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21468" w:rsidTr="00121468">
        <w:tc>
          <w:tcPr>
            <w:tcW w:w="4785" w:type="dxa"/>
          </w:tcPr>
          <w:p w:rsidR="00121468" w:rsidRDefault="00121468" w:rsidP="0001440B">
            <w:pPr>
              <w:pStyle w:val="ConsPlusTitle"/>
              <w:jc w:val="center"/>
              <w:rPr>
                <w:rFonts w:ascii="Times New Roman" w:hAnsi="Times New Roman" w:cs="Times New Roman"/>
                <w:sz w:val="28"/>
                <w:szCs w:val="28"/>
              </w:rPr>
            </w:pPr>
          </w:p>
        </w:tc>
        <w:tc>
          <w:tcPr>
            <w:tcW w:w="4786" w:type="dxa"/>
          </w:tcPr>
          <w:p w:rsidR="00121468" w:rsidRDefault="00E929C8" w:rsidP="00121468">
            <w:pPr>
              <w:ind w:firstLine="34"/>
              <w:jc w:val="center"/>
              <w:rPr>
                <w:rFonts w:ascii="Times New Roman" w:hAnsi="Times New Roman" w:cs="Times New Roman"/>
                <w:sz w:val="28"/>
                <w:szCs w:val="28"/>
              </w:rPr>
            </w:pPr>
            <w:r>
              <w:rPr>
                <w:rFonts w:ascii="Times New Roman" w:hAnsi="Times New Roman" w:cs="Times New Roman"/>
                <w:sz w:val="28"/>
                <w:szCs w:val="28"/>
              </w:rPr>
              <w:t>УТВЕРЖДЕНЫ</w:t>
            </w:r>
            <w:r w:rsidR="00121468">
              <w:rPr>
                <w:rFonts w:ascii="Times New Roman" w:hAnsi="Times New Roman" w:cs="Times New Roman"/>
                <w:sz w:val="28"/>
                <w:szCs w:val="28"/>
              </w:rPr>
              <w:t xml:space="preserve"> </w:t>
            </w:r>
            <w:r w:rsidR="00121468">
              <w:rPr>
                <w:rFonts w:ascii="Times New Roman" w:hAnsi="Times New Roman" w:cs="Times New Roman"/>
                <w:sz w:val="28"/>
                <w:szCs w:val="28"/>
              </w:rPr>
              <w:br/>
              <w:t xml:space="preserve">постановлением Правительства Российской Федерации </w:t>
            </w:r>
            <w:r w:rsidR="00121468">
              <w:rPr>
                <w:rFonts w:ascii="Times New Roman" w:hAnsi="Times New Roman" w:cs="Times New Roman"/>
                <w:sz w:val="28"/>
                <w:szCs w:val="28"/>
              </w:rPr>
              <w:br/>
              <w:t xml:space="preserve">от "__" __________ </w:t>
            </w:r>
            <w:proofErr w:type="gramStart"/>
            <w:r w:rsidR="00121468">
              <w:rPr>
                <w:rFonts w:ascii="Times New Roman" w:hAnsi="Times New Roman" w:cs="Times New Roman"/>
                <w:sz w:val="28"/>
                <w:szCs w:val="28"/>
              </w:rPr>
              <w:t>г</w:t>
            </w:r>
            <w:proofErr w:type="gramEnd"/>
            <w:r w:rsidR="00121468">
              <w:rPr>
                <w:rFonts w:ascii="Times New Roman" w:hAnsi="Times New Roman" w:cs="Times New Roman"/>
                <w:sz w:val="28"/>
                <w:szCs w:val="28"/>
              </w:rPr>
              <w:t>. №____</w:t>
            </w:r>
          </w:p>
          <w:p w:rsidR="00121468" w:rsidRDefault="00121468" w:rsidP="0001440B">
            <w:pPr>
              <w:pStyle w:val="ConsPlusTitle"/>
              <w:jc w:val="center"/>
              <w:rPr>
                <w:rFonts w:ascii="Times New Roman" w:hAnsi="Times New Roman" w:cs="Times New Roman"/>
                <w:sz w:val="28"/>
                <w:szCs w:val="28"/>
              </w:rPr>
            </w:pPr>
          </w:p>
        </w:tc>
      </w:tr>
    </w:tbl>
    <w:p w:rsidR="00121468" w:rsidRDefault="00121468" w:rsidP="0001440B">
      <w:pPr>
        <w:pStyle w:val="ConsPlusTitle"/>
        <w:jc w:val="center"/>
        <w:rPr>
          <w:rFonts w:ascii="Times New Roman" w:hAnsi="Times New Roman" w:cs="Times New Roman"/>
          <w:sz w:val="28"/>
          <w:szCs w:val="28"/>
        </w:rPr>
      </w:pPr>
    </w:p>
    <w:p w:rsidR="0001440B" w:rsidRDefault="0001440B" w:rsidP="0001440B">
      <w:pPr>
        <w:pStyle w:val="ConsPlusNormal"/>
        <w:ind w:firstLine="540"/>
        <w:jc w:val="both"/>
        <w:outlineLvl w:val="0"/>
        <w:rPr>
          <w:rFonts w:ascii="Times New Roman" w:hAnsi="Times New Roman" w:cs="Times New Roman"/>
          <w:sz w:val="28"/>
          <w:szCs w:val="28"/>
        </w:rPr>
      </w:pPr>
    </w:p>
    <w:p w:rsidR="00C118A7" w:rsidRDefault="00C118A7" w:rsidP="0001440B">
      <w:pPr>
        <w:pStyle w:val="ConsPlusNormal"/>
        <w:ind w:firstLine="540"/>
        <w:jc w:val="both"/>
        <w:outlineLvl w:val="0"/>
        <w:rPr>
          <w:rFonts w:ascii="Times New Roman" w:hAnsi="Times New Roman" w:cs="Times New Roman"/>
          <w:sz w:val="28"/>
          <w:szCs w:val="28"/>
        </w:rPr>
      </w:pPr>
    </w:p>
    <w:p w:rsidR="00C118A7" w:rsidRPr="00BD04F9" w:rsidRDefault="00624033" w:rsidP="00C118A7">
      <w:pPr>
        <w:pStyle w:val="ConsPlusNormal"/>
        <w:ind w:firstLine="540"/>
        <w:jc w:val="center"/>
        <w:outlineLvl w:val="0"/>
        <w:rPr>
          <w:rFonts w:ascii="Times New Roman" w:hAnsi="Times New Roman" w:cs="Times New Roman"/>
          <w:b/>
          <w:sz w:val="28"/>
          <w:szCs w:val="28"/>
        </w:rPr>
      </w:pPr>
      <w:r w:rsidRPr="00BD04F9">
        <w:rPr>
          <w:rFonts w:ascii="Times New Roman" w:hAnsi="Times New Roman" w:cs="Times New Roman"/>
          <w:b/>
          <w:sz w:val="28"/>
          <w:szCs w:val="28"/>
        </w:rPr>
        <w:t>ПРАВИЛА</w:t>
      </w:r>
      <w:r w:rsidR="00C118A7" w:rsidRPr="00BD04F9">
        <w:rPr>
          <w:rFonts w:ascii="Times New Roman" w:hAnsi="Times New Roman" w:cs="Times New Roman"/>
          <w:b/>
          <w:sz w:val="28"/>
          <w:szCs w:val="28"/>
        </w:rPr>
        <w:t xml:space="preserve"> </w:t>
      </w:r>
      <w:r>
        <w:rPr>
          <w:rFonts w:ascii="Times New Roman" w:hAnsi="Times New Roman" w:cs="Times New Roman"/>
          <w:b/>
          <w:sz w:val="28"/>
          <w:szCs w:val="28"/>
        </w:rPr>
        <w:br/>
      </w:r>
      <w:r w:rsidR="00C118A7" w:rsidRPr="00BD04F9">
        <w:rPr>
          <w:rFonts w:ascii="Times New Roman" w:hAnsi="Times New Roman" w:cs="Times New Roman"/>
          <w:b/>
          <w:sz w:val="28"/>
          <w:szCs w:val="28"/>
        </w:rPr>
        <w:t xml:space="preserve">представления деклараций об объеме производства и </w:t>
      </w:r>
      <w:r w:rsidR="008A1FDF">
        <w:rPr>
          <w:rFonts w:ascii="Times New Roman" w:hAnsi="Times New Roman" w:cs="Times New Roman"/>
          <w:b/>
          <w:sz w:val="28"/>
          <w:szCs w:val="28"/>
        </w:rPr>
        <w:t xml:space="preserve">(или) </w:t>
      </w:r>
      <w:r w:rsidR="00C118A7" w:rsidRPr="00BD04F9">
        <w:rPr>
          <w:rFonts w:ascii="Times New Roman" w:hAnsi="Times New Roman" w:cs="Times New Roman"/>
          <w:b/>
          <w:sz w:val="28"/>
          <w:szCs w:val="28"/>
        </w:rPr>
        <w:t xml:space="preserve">оборота </w:t>
      </w:r>
      <w:r w:rsidR="008A1FDF" w:rsidRPr="00BD04F9">
        <w:rPr>
          <w:rFonts w:ascii="Times New Roman" w:hAnsi="Times New Roman" w:cs="Times New Roman"/>
          <w:b/>
          <w:sz w:val="28"/>
          <w:szCs w:val="28"/>
        </w:rPr>
        <w:t>этилового спирта</w:t>
      </w:r>
      <w:r w:rsidR="008A1FDF">
        <w:rPr>
          <w:rFonts w:ascii="Times New Roman" w:hAnsi="Times New Roman" w:cs="Times New Roman"/>
          <w:b/>
          <w:sz w:val="28"/>
          <w:szCs w:val="28"/>
        </w:rPr>
        <w:t>,</w:t>
      </w:r>
      <w:r w:rsidR="008A1FDF" w:rsidRPr="00BD04F9">
        <w:rPr>
          <w:rFonts w:ascii="Times New Roman" w:hAnsi="Times New Roman" w:cs="Times New Roman"/>
          <w:b/>
          <w:sz w:val="28"/>
          <w:szCs w:val="28"/>
        </w:rPr>
        <w:t xml:space="preserve"> </w:t>
      </w:r>
      <w:r w:rsidR="00C118A7" w:rsidRPr="00BD04F9">
        <w:rPr>
          <w:rFonts w:ascii="Times New Roman" w:hAnsi="Times New Roman" w:cs="Times New Roman"/>
          <w:b/>
          <w:sz w:val="28"/>
          <w:szCs w:val="28"/>
        </w:rPr>
        <w:t xml:space="preserve">алкогольной и спиртосодержащей продукции, об использовании производственных мощностей, об объеме </w:t>
      </w:r>
      <w:r>
        <w:rPr>
          <w:rFonts w:ascii="Times New Roman" w:hAnsi="Times New Roman" w:cs="Times New Roman"/>
          <w:b/>
          <w:sz w:val="28"/>
          <w:szCs w:val="28"/>
        </w:rPr>
        <w:t>собранного</w:t>
      </w:r>
      <w:r w:rsidR="008A1FDF">
        <w:rPr>
          <w:rFonts w:ascii="Times New Roman" w:hAnsi="Times New Roman" w:cs="Times New Roman"/>
          <w:b/>
          <w:sz w:val="28"/>
          <w:szCs w:val="28"/>
        </w:rPr>
        <w:t xml:space="preserve"> </w:t>
      </w:r>
      <w:r w:rsidR="00C118A7" w:rsidRPr="00BD04F9">
        <w:rPr>
          <w:rFonts w:ascii="Times New Roman" w:hAnsi="Times New Roman" w:cs="Times New Roman"/>
          <w:b/>
          <w:sz w:val="28"/>
          <w:szCs w:val="28"/>
        </w:rPr>
        <w:t>винограда и использованного для производства винодельческой продукции</w:t>
      </w:r>
      <w:r w:rsidR="008A1FDF">
        <w:rPr>
          <w:rFonts w:ascii="Times New Roman" w:hAnsi="Times New Roman" w:cs="Times New Roman"/>
          <w:b/>
          <w:sz w:val="28"/>
          <w:szCs w:val="28"/>
        </w:rPr>
        <w:t xml:space="preserve"> винограда</w:t>
      </w:r>
    </w:p>
    <w:p w:rsidR="00C118A7" w:rsidRDefault="00C118A7" w:rsidP="00C118A7">
      <w:pPr>
        <w:pStyle w:val="ConsPlusNormal"/>
        <w:ind w:firstLine="540"/>
        <w:jc w:val="center"/>
        <w:outlineLvl w:val="0"/>
        <w:rPr>
          <w:rFonts w:ascii="Times New Roman" w:hAnsi="Times New Roman" w:cs="Times New Roman"/>
          <w:sz w:val="28"/>
          <w:szCs w:val="28"/>
        </w:rPr>
      </w:pPr>
    </w:p>
    <w:p w:rsidR="00C118A7" w:rsidRPr="0001440B" w:rsidRDefault="00C118A7" w:rsidP="0001440B">
      <w:pPr>
        <w:pStyle w:val="ConsPlusNormal"/>
        <w:ind w:firstLine="540"/>
        <w:jc w:val="both"/>
        <w:outlineLvl w:val="0"/>
        <w:rPr>
          <w:rFonts w:ascii="Times New Roman" w:hAnsi="Times New Roman" w:cs="Times New Roman"/>
          <w:sz w:val="28"/>
          <w:szCs w:val="28"/>
        </w:rPr>
      </w:pPr>
    </w:p>
    <w:p w:rsidR="0001440B" w:rsidRPr="00861520" w:rsidRDefault="0001440B" w:rsidP="00C9460E">
      <w:pPr>
        <w:pStyle w:val="ConsPlusNormal"/>
        <w:ind w:firstLine="709"/>
        <w:jc w:val="both"/>
        <w:rPr>
          <w:rFonts w:ascii="Times New Roman" w:hAnsi="Times New Roman" w:cs="Times New Roman"/>
          <w:sz w:val="28"/>
          <w:szCs w:val="28"/>
        </w:rPr>
      </w:pPr>
      <w:bookmarkStart w:id="0" w:name="P12"/>
      <w:bookmarkEnd w:id="0"/>
      <w:r w:rsidRPr="00861520">
        <w:rPr>
          <w:rFonts w:ascii="Times New Roman" w:hAnsi="Times New Roman" w:cs="Times New Roman"/>
          <w:sz w:val="28"/>
          <w:szCs w:val="28"/>
        </w:rPr>
        <w:t>1.</w:t>
      </w:r>
      <w:r w:rsidR="00121468" w:rsidRPr="00861520">
        <w:rPr>
          <w:rFonts w:ascii="Times New Roman" w:hAnsi="Times New Roman" w:cs="Times New Roman"/>
          <w:sz w:val="28"/>
          <w:szCs w:val="28"/>
        </w:rPr>
        <w:t> </w:t>
      </w:r>
      <w:r w:rsidRPr="00861520">
        <w:rPr>
          <w:rFonts w:ascii="Times New Roman" w:hAnsi="Times New Roman" w:cs="Times New Roman"/>
          <w:sz w:val="28"/>
          <w:szCs w:val="28"/>
        </w:rPr>
        <w:t xml:space="preserve">Настоящие Правила устанавливают порядок представления </w:t>
      </w:r>
      <w:r w:rsidR="0008657F">
        <w:rPr>
          <w:rFonts w:ascii="Times New Roman" w:hAnsi="Times New Roman" w:cs="Times New Roman"/>
          <w:sz w:val="28"/>
          <w:szCs w:val="28"/>
        </w:rPr>
        <w:t xml:space="preserve">и формы </w:t>
      </w:r>
      <w:r w:rsidRPr="00861520">
        <w:rPr>
          <w:rFonts w:ascii="Times New Roman" w:hAnsi="Times New Roman" w:cs="Times New Roman"/>
          <w:sz w:val="28"/>
          <w:szCs w:val="28"/>
        </w:rPr>
        <w:t>деклараций:</w:t>
      </w:r>
    </w:p>
    <w:p w:rsidR="008A1FDF" w:rsidRDefault="0001440B" w:rsidP="00C9460E">
      <w:pPr>
        <w:pStyle w:val="ConsPlusNormal"/>
        <w:ind w:firstLine="709"/>
        <w:jc w:val="both"/>
        <w:rPr>
          <w:rFonts w:ascii="Times New Roman" w:hAnsi="Times New Roman" w:cs="Times New Roman"/>
          <w:sz w:val="28"/>
          <w:szCs w:val="28"/>
        </w:rPr>
      </w:pPr>
      <w:r w:rsidRPr="008A1FDF">
        <w:rPr>
          <w:rFonts w:ascii="Times New Roman" w:hAnsi="Times New Roman" w:cs="Times New Roman"/>
          <w:sz w:val="28"/>
          <w:szCs w:val="28"/>
        </w:rPr>
        <w:t>об объеме производства и оборота алкогольной продукции;</w:t>
      </w:r>
      <w:r w:rsidR="001E0C04" w:rsidRPr="008A1FDF">
        <w:rPr>
          <w:rFonts w:ascii="Times New Roman" w:hAnsi="Times New Roman" w:cs="Times New Roman"/>
          <w:sz w:val="28"/>
          <w:szCs w:val="28"/>
        </w:rPr>
        <w:t xml:space="preserve"> </w:t>
      </w:r>
    </w:p>
    <w:p w:rsidR="0001440B" w:rsidRPr="008A1FDF" w:rsidRDefault="0001440B" w:rsidP="00C9460E">
      <w:pPr>
        <w:pStyle w:val="ConsPlusNormal"/>
        <w:ind w:firstLine="709"/>
        <w:jc w:val="both"/>
        <w:rPr>
          <w:rFonts w:ascii="Times New Roman" w:hAnsi="Times New Roman" w:cs="Times New Roman"/>
          <w:sz w:val="28"/>
          <w:szCs w:val="28"/>
        </w:rPr>
      </w:pPr>
      <w:r w:rsidRPr="008A1FDF">
        <w:rPr>
          <w:rFonts w:ascii="Times New Roman" w:hAnsi="Times New Roman" w:cs="Times New Roman"/>
          <w:sz w:val="28"/>
          <w:szCs w:val="28"/>
        </w:rPr>
        <w:t>об объеме оборота этилового спирта, алкогольной и спиртосодержащей продукции;</w:t>
      </w:r>
    </w:p>
    <w:p w:rsidR="0001440B" w:rsidRPr="008A1FDF" w:rsidRDefault="0001440B" w:rsidP="00C9460E">
      <w:pPr>
        <w:pStyle w:val="ConsPlusNormal"/>
        <w:ind w:firstLine="709"/>
        <w:jc w:val="both"/>
        <w:rPr>
          <w:rFonts w:ascii="Times New Roman" w:hAnsi="Times New Roman" w:cs="Times New Roman"/>
          <w:sz w:val="28"/>
          <w:szCs w:val="28"/>
        </w:rPr>
      </w:pPr>
      <w:r w:rsidRPr="008A1FDF">
        <w:rPr>
          <w:rFonts w:ascii="Times New Roman" w:hAnsi="Times New Roman" w:cs="Times New Roman"/>
          <w:sz w:val="28"/>
          <w:szCs w:val="28"/>
        </w:rPr>
        <w:t>об объеме поставки этилового спирта, алкогольной и спиртосодержащей продукции;</w:t>
      </w:r>
    </w:p>
    <w:p w:rsidR="0001440B" w:rsidRPr="008A1FDF" w:rsidRDefault="0001440B" w:rsidP="00C9460E">
      <w:pPr>
        <w:pStyle w:val="ConsPlusNormal"/>
        <w:ind w:firstLine="709"/>
        <w:jc w:val="both"/>
        <w:rPr>
          <w:rFonts w:ascii="Times New Roman" w:hAnsi="Times New Roman" w:cs="Times New Roman"/>
          <w:sz w:val="28"/>
          <w:szCs w:val="28"/>
        </w:rPr>
      </w:pPr>
      <w:r w:rsidRPr="008A1FDF">
        <w:rPr>
          <w:rFonts w:ascii="Times New Roman" w:hAnsi="Times New Roman" w:cs="Times New Roman"/>
          <w:sz w:val="28"/>
          <w:szCs w:val="28"/>
        </w:rPr>
        <w:t>об объеме закупки этилового спирта, алкогольной и спиртосодержащей продукции;</w:t>
      </w:r>
    </w:p>
    <w:p w:rsidR="009077CC" w:rsidRPr="008A1FDF" w:rsidRDefault="00102AEE" w:rsidP="00C9460E">
      <w:pPr>
        <w:pStyle w:val="ConsPlusNormal"/>
        <w:ind w:firstLine="709"/>
        <w:jc w:val="both"/>
        <w:rPr>
          <w:rFonts w:ascii="Times New Roman" w:hAnsi="Times New Roman" w:cs="Times New Roman"/>
          <w:sz w:val="28"/>
          <w:szCs w:val="28"/>
        </w:rPr>
      </w:pPr>
      <w:r w:rsidRPr="008A1FDF">
        <w:rPr>
          <w:rFonts w:ascii="Times New Roman" w:hAnsi="Times New Roman" w:cs="Times New Roman"/>
          <w:sz w:val="28"/>
          <w:szCs w:val="28"/>
        </w:rPr>
        <w:t>об объеме перевозки этилового спирта (в том числе денатурата)</w:t>
      </w:r>
      <w:r w:rsidR="00702035" w:rsidRPr="008A1FDF">
        <w:rPr>
          <w:rFonts w:ascii="Times New Roman" w:hAnsi="Times New Roman" w:cs="Times New Roman"/>
          <w:sz w:val="28"/>
          <w:szCs w:val="28"/>
        </w:rPr>
        <w:t>, алкогольной</w:t>
      </w:r>
      <w:r w:rsidRPr="008A1FDF">
        <w:rPr>
          <w:rFonts w:ascii="Times New Roman" w:hAnsi="Times New Roman" w:cs="Times New Roman"/>
          <w:sz w:val="28"/>
          <w:szCs w:val="28"/>
        </w:rPr>
        <w:t xml:space="preserve"> и спиртосодержащей продукции</w:t>
      </w:r>
      <w:r w:rsidR="009077CC" w:rsidRPr="008A1FDF">
        <w:rPr>
          <w:rFonts w:ascii="Times New Roman" w:hAnsi="Times New Roman" w:cs="Times New Roman"/>
          <w:sz w:val="28"/>
          <w:szCs w:val="28"/>
        </w:rPr>
        <w:t>;</w:t>
      </w:r>
    </w:p>
    <w:p w:rsidR="0001440B" w:rsidRPr="008A1FDF" w:rsidRDefault="0001440B" w:rsidP="00C9460E">
      <w:pPr>
        <w:pStyle w:val="ConsPlusNormal"/>
        <w:ind w:firstLine="709"/>
        <w:jc w:val="both"/>
        <w:rPr>
          <w:rFonts w:ascii="Times New Roman" w:hAnsi="Times New Roman" w:cs="Times New Roman"/>
          <w:sz w:val="28"/>
          <w:szCs w:val="28"/>
        </w:rPr>
      </w:pPr>
      <w:r w:rsidRPr="008A1FDF">
        <w:rPr>
          <w:rFonts w:ascii="Times New Roman" w:hAnsi="Times New Roman" w:cs="Times New Roman"/>
          <w:sz w:val="28"/>
          <w:szCs w:val="28"/>
        </w:rPr>
        <w:t>об использовании производственных мощностей;</w:t>
      </w:r>
    </w:p>
    <w:p w:rsidR="00121468" w:rsidRPr="008A1FDF" w:rsidRDefault="0001440B" w:rsidP="00C9460E">
      <w:pPr>
        <w:pStyle w:val="ConsPlusNormal"/>
        <w:ind w:firstLine="709"/>
        <w:jc w:val="both"/>
        <w:rPr>
          <w:rFonts w:ascii="Times New Roman" w:hAnsi="Times New Roman" w:cs="Times New Roman"/>
          <w:sz w:val="28"/>
          <w:szCs w:val="28"/>
        </w:rPr>
      </w:pPr>
      <w:r w:rsidRPr="008A1FDF">
        <w:rPr>
          <w:rFonts w:ascii="Times New Roman" w:hAnsi="Times New Roman" w:cs="Times New Roman"/>
          <w:sz w:val="28"/>
          <w:szCs w:val="28"/>
        </w:rPr>
        <w:t>об объеме розничной продажи алкогольной (за исключением пива и пивных напитков, сидра, пуаре и медовухи) и спиртосодержащей продукции;</w:t>
      </w:r>
    </w:p>
    <w:p w:rsidR="0001440B" w:rsidRPr="008A1FDF" w:rsidRDefault="0001440B" w:rsidP="00C9460E">
      <w:pPr>
        <w:pStyle w:val="ConsPlusNormal"/>
        <w:ind w:firstLine="709"/>
        <w:jc w:val="both"/>
        <w:rPr>
          <w:rFonts w:ascii="Times New Roman" w:hAnsi="Times New Roman" w:cs="Times New Roman"/>
          <w:sz w:val="28"/>
          <w:szCs w:val="28"/>
        </w:rPr>
      </w:pPr>
      <w:r w:rsidRPr="008A1FDF">
        <w:rPr>
          <w:rFonts w:ascii="Times New Roman" w:hAnsi="Times New Roman" w:cs="Times New Roman"/>
          <w:sz w:val="28"/>
          <w:szCs w:val="28"/>
        </w:rPr>
        <w:t xml:space="preserve">об объеме розничной продажи пива и пивных напитков, сидра, </w:t>
      </w:r>
      <w:proofErr w:type="spellStart"/>
      <w:r w:rsidRPr="008A1FDF">
        <w:rPr>
          <w:rFonts w:ascii="Times New Roman" w:hAnsi="Times New Roman" w:cs="Times New Roman"/>
          <w:sz w:val="28"/>
          <w:szCs w:val="28"/>
        </w:rPr>
        <w:t>пуаре</w:t>
      </w:r>
      <w:proofErr w:type="spellEnd"/>
      <w:r w:rsidRPr="008A1FDF">
        <w:rPr>
          <w:rFonts w:ascii="Times New Roman" w:hAnsi="Times New Roman" w:cs="Times New Roman"/>
          <w:sz w:val="28"/>
          <w:szCs w:val="28"/>
        </w:rPr>
        <w:t xml:space="preserve"> и медовухи;</w:t>
      </w:r>
    </w:p>
    <w:p w:rsidR="00B35A2F" w:rsidRPr="008A1FDF" w:rsidRDefault="00B35A2F" w:rsidP="00B35A2F">
      <w:pPr>
        <w:pStyle w:val="ConsPlusNormal"/>
        <w:ind w:firstLine="709"/>
        <w:jc w:val="both"/>
        <w:rPr>
          <w:rFonts w:ascii="Times New Roman" w:hAnsi="Times New Roman" w:cs="Times New Roman"/>
          <w:sz w:val="28"/>
          <w:szCs w:val="28"/>
        </w:rPr>
      </w:pPr>
      <w:r w:rsidRPr="008A1FDF">
        <w:rPr>
          <w:rFonts w:ascii="Times New Roman" w:hAnsi="Times New Roman" w:cs="Times New Roman"/>
          <w:sz w:val="28"/>
          <w:szCs w:val="28"/>
        </w:rPr>
        <w:t xml:space="preserve">об объеме винограда, </w:t>
      </w:r>
      <w:r w:rsidR="00624033">
        <w:rPr>
          <w:rFonts w:ascii="Times New Roman" w:hAnsi="Times New Roman" w:cs="Times New Roman"/>
          <w:sz w:val="28"/>
          <w:szCs w:val="28"/>
        </w:rPr>
        <w:t>собранного</w:t>
      </w:r>
      <w:r w:rsidRPr="008A1FDF">
        <w:rPr>
          <w:rFonts w:ascii="Times New Roman" w:hAnsi="Times New Roman" w:cs="Times New Roman"/>
          <w:sz w:val="28"/>
          <w:szCs w:val="28"/>
        </w:rPr>
        <w:t xml:space="preserve"> для производства винодельческой продукции;</w:t>
      </w:r>
    </w:p>
    <w:p w:rsidR="00B35A2F" w:rsidRPr="008A1FDF" w:rsidRDefault="00B35A2F" w:rsidP="00B35A2F">
      <w:pPr>
        <w:pStyle w:val="ConsPlusNormal"/>
        <w:ind w:firstLine="709"/>
        <w:jc w:val="both"/>
        <w:rPr>
          <w:rFonts w:ascii="Times New Roman" w:hAnsi="Times New Roman" w:cs="Times New Roman"/>
          <w:sz w:val="28"/>
          <w:szCs w:val="28"/>
        </w:rPr>
      </w:pPr>
      <w:r w:rsidRPr="008A1FDF">
        <w:rPr>
          <w:rFonts w:ascii="Times New Roman" w:hAnsi="Times New Roman" w:cs="Times New Roman"/>
          <w:sz w:val="28"/>
          <w:szCs w:val="28"/>
        </w:rPr>
        <w:t>об объеме винограда, использованного для производства вина, игристого вина (шампанского);</w:t>
      </w:r>
    </w:p>
    <w:p w:rsidR="00121468" w:rsidRPr="00861520" w:rsidRDefault="00DB21DF" w:rsidP="00C9460E">
      <w:pPr>
        <w:pStyle w:val="ConsPlusNormal"/>
        <w:ind w:firstLine="709"/>
        <w:jc w:val="both"/>
        <w:rPr>
          <w:rFonts w:ascii="Times New Roman" w:hAnsi="Times New Roman" w:cs="Times New Roman"/>
          <w:sz w:val="28"/>
          <w:szCs w:val="28"/>
        </w:rPr>
      </w:pPr>
      <w:r w:rsidRPr="008A1FDF">
        <w:rPr>
          <w:rFonts w:ascii="Times New Roman" w:hAnsi="Times New Roman" w:cs="Times New Roman"/>
          <w:sz w:val="28"/>
          <w:szCs w:val="28"/>
        </w:rPr>
        <w:t>об объеме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w:t>
      </w:r>
    </w:p>
    <w:p w:rsidR="0001440B" w:rsidRPr="00861520" w:rsidRDefault="00795779" w:rsidP="00C9460E">
      <w:pPr>
        <w:pStyle w:val="ConsPlusNormal"/>
        <w:ind w:firstLine="709"/>
        <w:jc w:val="both"/>
        <w:rPr>
          <w:rFonts w:ascii="Times New Roman" w:hAnsi="Times New Roman" w:cs="Times New Roman"/>
          <w:sz w:val="28"/>
          <w:szCs w:val="28"/>
        </w:rPr>
      </w:pPr>
      <w:r w:rsidRPr="00861520">
        <w:rPr>
          <w:rFonts w:ascii="Times New Roman" w:hAnsi="Times New Roman" w:cs="Times New Roman"/>
          <w:sz w:val="28"/>
          <w:szCs w:val="28"/>
        </w:rPr>
        <w:t>2</w:t>
      </w:r>
      <w:r w:rsidR="0001440B" w:rsidRPr="00861520">
        <w:rPr>
          <w:rFonts w:ascii="Times New Roman" w:hAnsi="Times New Roman" w:cs="Times New Roman"/>
          <w:sz w:val="28"/>
          <w:szCs w:val="28"/>
        </w:rPr>
        <w:t>.</w:t>
      </w:r>
      <w:r w:rsidR="00121468" w:rsidRPr="00861520">
        <w:rPr>
          <w:rFonts w:ascii="Times New Roman" w:hAnsi="Times New Roman" w:cs="Times New Roman"/>
          <w:sz w:val="28"/>
          <w:szCs w:val="28"/>
        </w:rPr>
        <w:t> </w:t>
      </w:r>
      <w:r w:rsidR="0001440B" w:rsidRPr="00861520">
        <w:rPr>
          <w:rFonts w:ascii="Times New Roman" w:hAnsi="Times New Roman" w:cs="Times New Roman"/>
          <w:sz w:val="28"/>
          <w:szCs w:val="28"/>
        </w:rPr>
        <w:t xml:space="preserve">Действие настоящих Правил не распространяется на порядок представления </w:t>
      </w:r>
      <w:r w:rsidR="007729BD" w:rsidRPr="00861520">
        <w:rPr>
          <w:rFonts w:ascii="Times New Roman" w:hAnsi="Times New Roman" w:cs="Times New Roman"/>
          <w:sz w:val="28"/>
          <w:szCs w:val="28"/>
        </w:rPr>
        <w:t xml:space="preserve">деклараций </w:t>
      </w:r>
      <w:r w:rsidR="0001440B" w:rsidRPr="00861520">
        <w:rPr>
          <w:rFonts w:ascii="Times New Roman" w:hAnsi="Times New Roman" w:cs="Times New Roman"/>
          <w:sz w:val="28"/>
          <w:szCs w:val="28"/>
        </w:rPr>
        <w:t xml:space="preserve">об объеме производства, </w:t>
      </w:r>
      <w:r w:rsidR="007729BD" w:rsidRPr="00861520">
        <w:rPr>
          <w:rFonts w:ascii="Times New Roman" w:hAnsi="Times New Roman" w:cs="Times New Roman"/>
          <w:sz w:val="28"/>
          <w:szCs w:val="28"/>
        </w:rPr>
        <w:t xml:space="preserve">оборота </w:t>
      </w:r>
      <w:r w:rsidR="0001440B" w:rsidRPr="00861520">
        <w:rPr>
          <w:rFonts w:ascii="Times New Roman" w:hAnsi="Times New Roman" w:cs="Times New Roman"/>
          <w:sz w:val="28"/>
          <w:szCs w:val="28"/>
        </w:rPr>
        <w:t xml:space="preserve">и (или) использования фармацевтической субстанции спирта </w:t>
      </w:r>
      <w:r w:rsidR="005C272D" w:rsidRPr="00861520">
        <w:rPr>
          <w:rFonts w:ascii="Times New Roman" w:hAnsi="Times New Roman" w:cs="Times New Roman"/>
          <w:sz w:val="28"/>
          <w:szCs w:val="28"/>
        </w:rPr>
        <w:t>этилового (этанола), а также</w:t>
      </w:r>
      <w:r w:rsidR="00846964" w:rsidRPr="00861520">
        <w:rPr>
          <w:rFonts w:ascii="Times New Roman" w:hAnsi="Times New Roman" w:cs="Times New Roman"/>
          <w:sz w:val="28"/>
          <w:szCs w:val="28"/>
        </w:rPr>
        <w:t xml:space="preserve"> </w:t>
      </w:r>
      <w:r w:rsidR="005C272D" w:rsidRPr="00861520">
        <w:rPr>
          <w:rFonts w:ascii="Times New Roman" w:hAnsi="Times New Roman" w:cs="Times New Roman"/>
          <w:sz w:val="28"/>
          <w:szCs w:val="28"/>
        </w:rPr>
        <w:t xml:space="preserve">производства, изготовления и (или) оборота (за исключением розничной продажи) спиртосодержащих лекарственных препаратов и </w:t>
      </w:r>
      <w:r w:rsidR="007729BD" w:rsidRPr="00861520">
        <w:rPr>
          <w:rFonts w:ascii="Times New Roman" w:hAnsi="Times New Roman" w:cs="Times New Roman"/>
          <w:sz w:val="28"/>
          <w:szCs w:val="28"/>
        </w:rPr>
        <w:t xml:space="preserve">(или) </w:t>
      </w:r>
      <w:r w:rsidR="007729BD" w:rsidRPr="00861520">
        <w:rPr>
          <w:rFonts w:ascii="Times New Roman" w:hAnsi="Times New Roman" w:cs="Times New Roman"/>
          <w:sz w:val="28"/>
          <w:szCs w:val="28"/>
        </w:rPr>
        <w:lastRenderedPageBreak/>
        <w:t xml:space="preserve">спиртосодержащих </w:t>
      </w:r>
      <w:r w:rsidR="005C272D" w:rsidRPr="00861520">
        <w:rPr>
          <w:rFonts w:ascii="Times New Roman" w:hAnsi="Times New Roman" w:cs="Times New Roman"/>
          <w:sz w:val="28"/>
          <w:szCs w:val="28"/>
        </w:rPr>
        <w:t>медицинских изделий.</w:t>
      </w:r>
    </w:p>
    <w:p w:rsidR="0001440B" w:rsidRPr="00861520" w:rsidRDefault="00795779" w:rsidP="00C9460E">
      <w:pPr>
        <w:pStyle w:val="ConsPlusNormal"/>
        <w:ind w:firstLine="709"/>
        <w:jc w:val="both"/>
        <w:rPr>
          <w:rFonts w:ascii="Times New Roman" w:hAnsi="Times New Roman" w:cs="Times New Roman"/>
          <w:sz w:val="28"/>
          <w:szCs w:val="28"/>
        </w:rPr>
      </w:pPr>
      <w:r w:rsidRPr="00861520">
        <w:rPr>
          <w:rFonts w:ascii="Times New Roman" w:hAnsi="Times New Roman" w:cs="Times New Roman"/>
          <w:sz w:val="28"/>
          <w:szCs w:val="28"/>
        </w:rPr>
        <w:t>3</w:t>
      </w:r>
      <w:r w:rsidR="0001440B" w:rsidRPr="00861520">
        <w:rPr>
          <w:rFonts w:ascii="Times New Roman" w:hAnsi="Times New Roman" w:cs="Times New Roman"/>
          <w:sz w:val="28"/>
          <w:szCs w:val="28"/>
        </w:rPr>
        <w:t>.</w:t>
      </w:r>
      <w:r w:rsidR="00121468" w:rsidRPr="00861520">
        <w:rPr>
          <w:rFonts w:ascii="Times New Roman" w:hAnsi="Times New Roman" w:cs="Times New Roman"/>
          <w:sz w:val="28"/>
          <w:szCs w:val="28"/>
        </w:rPr>
        <w:t> </w:t>
      </w:r>
      <w:r w:rsidR="0001440B" w:rsidRPr="00861520">
        <w:rPr>
          <w:rFonts w:ascii="Times New Roman" w:hAnsi="Times New Roman" w:cs="Times New Roman"/>
          <w:sz w:val="28"/>
          <w:szCs w:val="28"/>
        </w:rPr>
        <w:t xml:space="preserve">Декларации, указанные в </w:t>
      </w:r>
      <w:hyperlink w:anchor="P12" w:history="1">
        <w:r w:rsidR="0001440B" w:rsidRPr="00861520">
          <w:rPr>
            <w:rFonts w:ascii="Times New Roman" w:hAnsi="Times New Roman" w:cs="Times New Roman"/>
            <w:sz w:val="28"/>
            <w:szCs w:val="28"/>
          </w:rPr>
          <w:t>пункте</w:t>
        </w:r>
        <w:r w:rsidR="00121468" w:rsidRPr="00861520">
          <w:rPr>
            <w:rFonts w:ascii="Times New Roman" w:hAnsi="Times New Roman" w:cs="Times New Roman"/>
            <w:sz w:val="28"/>
            <w:szCs w:val="28"/>
          </w:rPr>
          <w:t> </w:t>
        </w:r>
        <w:r w:rsidR="0001440B" w:rsidRPr="00861520">
          <w:rPr>
            <w:rFonts w:ascii="Times New Roman" w:hAnsi="Times New Roman" w:cs="Times New Roman"/>
            <w:sz w:val="28"/>
            <w:szCs w:val="28"/>
          </w:rPr>
          <w:t>1</w:t>
        </w:r>
      </w:hyperlink>
      <w:r w:rsidR="0001440B" w:rsidRPr="00861520">
        <w:rPr>
          <w:rFonts w:ascii="Times New Roman" w:hAnsi="Times New Roman" w:cs="Times New Roman"/>
          <w:sz w:val="28"/>
          <w:szCs w:val="28"/>
        </w:rPr>
        <w:t xml:space="preserve"> настоящих Правил (далее - декларации), представляют:</w:t>
      </w:r>
    </w:p>
    <w:p w:rsidR="0001440B" w:rsidRPr="00861520" w:rsidRDefault="0001440B" w:rsidP="00C9460E">
      <w:pPr>
        <w:pStyle w:val="ConsPlusNormal"/>
        <w:ind w:firstLine="709"/>
        <w:jc w:val="both"/>
        <w:rPr>
          <w:rFonts w:ascii="Times New Roman" w:hAnsi="Times New Roman" w:cs="Times New Roman"/>
          <w:sz w:val="28"/>
          <w:szCs w:val="28"/>
        </w:rPr>
      </w:pPr>
      <w:r w:rsidRPr="00861520">
        <w:rPr>
          <w:rFonts w:ascii="Times New Roman" w:hAnsi="Times New Roman" w:cs="Times New Roman"/>
          <w:sz w:val="28"/>
          <w:szCs w:val="28"/>
        </w:rPr>
        <w:t>а) организации, осуществляющие:</w:t>
      </w:r>
    </w:p>
    <w:p w:rsidR="002C6C06" w:rsidRPr="00861520" w:rsidRDefault="002C6C06" w:rsidP="00C9460E">
      <w:pPr>
        <w:pStyle w:val="ConsPlusNormal"/>
        <w:ind w:firstLine="709"/>
        <w:jc w:val="both"/>
        <w:rPr>
          <w:rFonts w:ascii="Times New Roman" w:hAnsi="Times New Roman" w:cs="Times New Roman"/>
          <w:sz w:val="28"/>
          <w:szCs w:val="28"/>
        </w:rPr>
      </w:pPr>
      <w:r w:rsidRPr="00861520">
        <w:rPr>
          <w:rFonts w:ascii="Times New Roman" w:hAnsi="Times New Roman" w:cs="Times New Roman"/>
          <w:sz w:val="28"/>
          <w:szCs w:val="28"/>
        </w:rPr>
        <w:t xml:space="preserve">розничную </w:t>
      </w:r>
      <w:r w:rsidR="00396CD1" w:rsidRPr="00861520">
        <w:rPr>
          <w:rFonts w:ascii="Times New Roman" w:hAnsi="Times New Roman" w:cs="Times New Roman"/>
          <w:sz w:val="28"/>
          <w:szCs w:val="28"/>
        </w:rPr>
        <w:t xml:space="preserve">продажу </w:t>
      </w:r>
      <w:r w:rsidRPr="00861520">
        <w:rPr>
          <w:rFonts w:ascii="Times New Roman" w:hAnsi="Times New Roman" w:cs="Times New Roman"/>
          <w:sz w:val="28"/>
          <w:szCs w:val="28"/>
        </w:rPr>
        <w:t>пива и пивных напитков, сидра, пуаре, медовухи;</w:t>
      </w:r>
    </w:p>
    <w:p w:rsidR="00065970" w:rsidRPr="00861520" w:rsidRDefault="00065970" w:rsidP="00C9460E">
      <w:pPr>
        <w:pStyle w:val="ConsPlusNormal"/>
        <w:ind w:firstLine="709"/>
        <w:jc w:val="both"/>
        <w:rPr>
          <w:rFonts w:ascii="Times New Roman" w:hAnsi="Times New Roman" w:cs="Times New Roman"/>
          <w:sz w:val="28"/>
          <w:szCs w:val="28"/>
        </w:rPr>
      </w:pPr>
      <w:r w:rsidRPr="00861520">
        <w:rPr>
          <w:rFonts w:ascii="Times New Roman" w:hAnsi="Times New Roman" w:cs="Times New Roman"/>
          <w:sz w:val="28"/>
          <w:szCs w:val="28"/>
        </w:rPr>
        <w:t>розничную продажу спиртосодержащей непищевой продукции;</w:t>
      </w:r>
    </w:p>
    <w:p w:rsidR="005C272D" w:rsidRPr="00861520" w:rsidRDefault="005C272D" w:rsidP="00C9460E">
      <w:pPr>
        <w:pStyle w:val="ConsPlusNormal"/>
        <w:ind w:firstLine="709"/>
        <w:jc w:val="both"/>
        <w:rPr>
          <w:rFonts w:ascii="Times New Roman" w:hAnsi="Times New Roman" w:cs="Times New Roman"/>
          <w:sz w:val="28"/>
          <w:szCs w:val="28"/>
        </w:rPr>
      </w:pPr>
      <w:r w:rsidRPr="00861520">
        <w:rPr>
          <w:rFonts w:ascii="Times New Roman" w:hAnsi="Times New Roman" w:cs="Times New Roman"/>
          <w:sz w:val="28"/>
          <w:szCs w:val="28"/>
        </w:rPr>
        <w:t>розничную продажу алкогольной продукции при оказании услуг общественного питания;</w:t>
      </w:r>
    </w:p>
    <w:p w:rsidR="005C272D" w:rsidRPr="00861520" w:rsidRDefault="005C272D" w:rsidP="00C9460E">
      <w:pPr>
        <w:pStyle w:val="ConsPlusNormal"/>
        <w:ind w:firstLine="709"/>
        <w:jc w:val="both"/>
        <w:rPr>
          <w:rFonts w:ascii="Times New Roman" w:hAnsi="Times New Roman" w:cs="Times New Roman"/>
          <w:sz w:val="28"/>
          <w:szCs w:val="28"/>
        </w:rPr>
      </w:pPr>
      <w:r w:rsidRPr="00861520">
        <w:rPr>
          <w:rFonts w:ascii="Times New Roman" w:hAnsi="Times New Roman" w:cs="Times New Roman"/>
          <w:sz w:val="28"/>
          <w:szCs w:val="28"/>
        </w:rPr>
        <w:t>розничную продажу алкогольной продукции, осуществляемую в населенных</w:t>
      </w:r>
      <w:r w:rsidR="00700A59" w:rsidRPr="00861520">
        <w:rPr>
          <w:rFonts w:ascii="Times New Roman" w:hAnsi="Times New Roman" w:cs="Times New Roman"/>
          <w:sz w:val="28"/>
          <w:szCs w:val="28"/>
        </w:rPr>
        <w:t xml:space="preserve"> пунктах, указанных в подпункте </w:t>
      </w:r>
      <w:r w:rsidRPr="00861520">
        <w:rPr>
          <w:rFonts w:ascii="Times New Roman" w:hAnsi="Times New Roman" w:cs="Times New Roman"/>
          <w:sz w:val="28"/>
          <w:szCs w:val="28"/>
        </w:rPr>
        <w:t>3 пункта</w:t>
      </w:r>
      <w:r w:rsidR="00700A59" w:rsidRPr="00861520">
        <w:rPr>
          <w:rFonts w:ascii="Times New Roman" w:hAnsi="Times New Roman" w:cs="Times New Roman"/>
          <w:sz w:val="28"/>
          <w:szCs w:val="28"/>
        </w:rPr>
        <w:t> </w:t>
      </w:r>
      <w:r w:rsidRPr="00861520">
        <w:rPr>
          <w:rFonts w:ascii="Times New Roman" w:hAnsi="Times New Roman" w:cs="Times New Roman"/>
          <w:sz w:val="28"/>
          <w:szCs w:val="28"/>
        </w:rPr>
        <w:t>2.1 статьи</w:t>
      </w:r>
      <w:r w:rsidR="00700A59" w:rsidRPr="00861520">
        <w:rPr>
          <w:rFonts w:ascii="Times New Roman" w:hAnsi="Times New Roman" w:cs="Times New Roman"/>
          <w:sz w:val="28"/>
          <w:szCs w:val="28"/>
        </w:rPr>
        <w:t> </w:t>
      </w:r>
      <w:r w:rsidRPr="00861520">
        <w:rPr>
          <w:rFonts w:ascii="Times New Roman" w:hAnsi="Times New Roman" w:cs="Times New Roman"/>
          <w:sz w:val="28"/>
          <w:szCs w:val="28"/>
        </w:rPr>
        <w:t>8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8A02EE" w:rsidRPr="00861520">
        <w:rPr>
          <w:rFonts w:ascii="Times New Roman" w:hAnsi="Times New Roman" w:cs="Times New Roman"/>
          <w:sz w:val="28"/>
          <w:szCs w:val="28"/>
        </w:rPr>
        <w:t xml:space="preserve"> </w:t>
      </w:r>
      <w:r w:rsidR="00396CD1" w:rsidRPr="00861520">
        <w:rPr>
          <w:rFonts w:ascii="Times New Roman" w:hAnsi="Times New Roman" w:cs="Times New Roman"/>
          <w:sz w:val="28"/>
          <w:szCs w:val="28"/>
        </w:rPr>
        <w:t>(далее – Федеральный закон № 171-ФЗ)</w:t>
      </w:r>
      <w:r w:rsidR="00700A59" w:rsidRPr="00861520">
        <w:rPr>
          <w:rFonts w:ascii="Times New Roman" w:hAnsi="Times New Roman" w:cs="Times New Roman"/>
          <w:sz w:val="28"/>
          <w:szCs w:val="28"/>
        </w:rPr>
        <w:t>;</w:t>
      </w:r>
    </w:p>
    <w:p w:rsidR="00F73821" w:rsidRPr="00861520" w:rsidRDefault="005C272D" w:rsidP="00C9460E">
      <w:pPr>
        <w:pStyle w:val="ConsPlusNormal"/>
        <w:ind w:firstLine="709"/>
        <w:jc w:val="both"/>
        <w:rPr>
          <w:rFonts w:ascii="Times New Roman" w:hAnsi="Times New Roman" w:cs="Times New Roman"/>
          <w:sz w:val="28"/>
          <w:szCs w:val="28"/>
        </w:rPr>
      </w:pPr>
      <w:r w:rsidRPr="00861520">
        <w:rPr>
          <w:rFonts w:ascii="Times New Roman" w:hAnsi="Times New Roman" w:cs="Times New Roman"/>
          <w:sz w:val="28"/>
          <w:szCs w:val="28"/>
        </w:rPr>
        <w:t>розничн</w:t>
      </w:r>
      <w:r w:rsidR="00A76F5D" w:rsidRPr="00861520">
        <w:rPr>
          <w:rFonts w:ascii="Times New Roman" w:hAnsi="Times New Roman" w:cs="Times New Roman"/>
          <w:sz w:val="28"/>
          <w:szCs w:val="28"/>
        </w:rPr>
        <w:t>ую</w:t>
      </w:r>
      <w:r w:rsidRPr="00861520">
        <w:rPr>
          <w:rFonts w:ascii="Times New Roman" w:hAnsi="Times New Roman" w:cs="Times New Roman"/>
          <w:sz w:val="28"/>
          <w:szCs w:val="28"/>
        </w:rPr>
        <w:t xml:space="preserve"> продаж</w:t>
      </w:r>
      <w:r w:rsidR="00A76F5D" w:rsidRPr="00861520">
        <w:rPr>
          <w:rFonts w:ascii="Times New Roman" w:hAnsi="Times New Roman" w:cs="Times New Roman"/>
          <w:sz w:val="28"/>
          <w:szCs w:val="28"/>
        </w:rPr>
        <w:t>у</w:t>
      </w:r>
      <w:r w:rsidRPr="00861520">
        <w:rPr>
          <w:rFonts w:ascii="Times New Roman" w:hAnsi="Times New Roman" w:cs="Times New Roman"/>
          <w:sz w:val="28"/>
          <w:szCs w:val="28"/>
        </w:rPr>
        <w:t xml:space="preserve"> алкогольной продукции, размещенн</w:t>
      </w:r>
      <w:r w:rsidR="00A76F5D" w:rsidRPr="00861520">
        <w:rPr>
          <w:rFonts w:ascii="Times New Roman" w:hAnsi="Times New Roman" w:cs="Times New Roman"/>
          <w:sz w:val="28"/>
          <w:szCs w:val="28"/>
        </w:rPr>
        <w:t>ую</w:t>
      </w:r>
      <w:r w:rsidRPr="00861520">
        <w:rPr>
          <w:rFonts w:ascii="Times New Roman" w:hAnsi="Times New Roman" w:cs="Times New Roman"/>
          <w:sz w:val="28"/>
          <w:szCs w:val="28"/>
        </w:rPr>
        <w:t xml:space="preserve"> на бортах воздушных судов в качестве припасов в соответствии с правом </w:t>
      </w:r>
      <w:r w:rsidR="00121468" w:rsidRPr="00861520">
        <w:rPr>
          <w:rFonts w:ascii="Times New Roman" w:hAnsi="Times New Roman" w:cs="Times New Roman"/>
          <w:sz w:val="28"/>
          <w:szCs w:val="28"/>
        </w:rPr>
        <w:t xml:space="preserve">Евразийского экономического союза (далее – </w:t>
      </w:r>
      <w:r w:rsidRPr="00861520">
        <w:rPr>
          <w:rFonts w:ascii="Times New Roman" w:hAnsi="Times New Roman" w:cs="Times New Roman"/>
          <w:sz w:val="28"/>
          <w:szCs w:val="28"/>
        </w:rPr>
        <w:t>ЕАЭС</w:t>
      </w:r>
      <w:r w:rsidR="00121468" w:rsidRPr="00861520">
        <w:rPr>
          <w:rFonts w:ascii="Times New Roman" w:hAnsi="Times New Roman" w:cs="Times New Roman"/>
          <w:sz w:val="28"/>
          <w:szCs w:val="28"/>
        </w:rPr>
        <w:t>)</w:t>
      </w:r>
      <w:r w:rsidRPr="00861520">
        <w:rPr>
          <w:rFonts w:ascii="Times New Roman" w:hAnsi="Times New Roman" w:cs="Times New Roman"/>
          <w:sz w:val="28"/>
          <w:szCs w:val="28"/>
        </w:rPr>
        <w:t xml:space="preserve"> и законодательством Российской Федерации о таможенном деле;</w:t>
      </w:r>
    </w:p>
    <w:p w:rsidR="00F73821" w:rsidRPr="00861520" w:rsidRDefault="00F73821" w:rsidP="00C9460E">
      <w:pPr>
        <w:pStyle w:val="ConsPlusNormal"/>
        <w:ind w:firstLine="709"/>
        <w:jc w:val="both"/>
        <w:rPr>
          <w:rFonts w:ascii="Times New Roman" w:hAnsi="Times New Roman" w:cs="Times New Roman"/>
          <w:sz w:val="28"/>
          <w:szCs w:val="28"/>
        </w:rPr>
      </w:pPr>
      <w:r w:rsidRPr="00861520">
        <w:rPr>
          <w:rFonts w:ascii="Times New Roman" w:hAnsi="Times New Roman" w:cs="Times New Roman"/>
          <w:sz w:val="28"/>
          <w:szCs w:val="28"/>
        </w:rPr>
        <w:t>перевозку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r w:rsidR="00396CD1" w:rsidRPr="00861520">
        <w:rPr>
          <w:rFonts w:ascii="Times New Roman" w:hAnsi="Times New Roman" w:cs="Times New Roman"/>
          <w:sz w:val="28"/>
          <w:szCs w:val="28"/>
        </w:rPr>
        <w:t>, указанных в абзаце пятом пункта 1 статьи 18 Федерального закона № 171-ФЗ</w:t>
      </w:r>
      <w:r w:rsidRPr="00861520">
        <w:rPr>
          <w:rFonts w:ascii="Times New Roman" w:hAnsi="Times New Roman" w:cs="Times New Roman"/>
          <w:sz w:val="28"/>
          <w:szCs w:val="28"/>
        </w:rPr>
        <w:t>;</w:t>
      </w:r>
    </w:p>
    <w:p w:rsidR="00F73821" w:rsidRPr="00861520" w:rsidRDefault="00F73821" w:rsidP="00C9460E">
      <w:pPr>
        <w:pStyle w:val="ConsPlusNormal"/>
        <w:ind w:firstLine="709"/>
        <w:jc w:val="both"/>
        <w:rPr>
          <w:rFonts w:ascii="Times New Roman" w:hAnsi="Times New Roman" w:cs="Times New Roman"/>
          <w:sz w:val="28"/>
          <w:szCs w:val="28"/>
        </w:rPr>
      </w:pPr>
      <w:r w:rsidRPr="00861520">
        <w:rPr>
          <w:rFonts w:ascii="Times New Roman" w:hAnsi="Times New Roman" w:cs="Times New Roman"/>
          <w:sz w:val="28"/>
          <w:szCs w:val="28"/>
        </w:rPr>
        <w:t>оборот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F73821" w:rsidRPr="00861520" w:rsidRDefault="00F73821" w:rsidP="00C9460E">
      <w:pPr>
        <w:pStyle w:val="ConsPlusNormal"/>
        <w:ind w:firstLine="709"/>
        <w:jc w:val="both"/>
        <w:rPr>
          <w:rFonts w:ascii="Times New Roman" w:hAnsi="Times New Roman" w:cs="Times New Roman"/>
          <w:sz w:val="28"/>
          <w:szCs w:val="28"/>
        </w:rPr>
      </w:pPr>
      <w:r w:rsidRPr="00861520">
        <w:rPr>
          <w:rFonts w:ascii="Times New Roman" w:hAnsi="Times New Roman" w:cs="Times New Roman"/>
          <w:sz w:val="28"/>
          <w:szCs w:val="28"/>
        </w:rPr>
        <w:t>временное хранение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01440B" w:rsidRPr="00861520" w:rsidRDefault="0001440B" w:rsidP="00C9460E">
      <w:pPr>
        <w:pStyle w:val="ConsPlusNormal"/>
        <w:ind w:firstLine="709"/>
        <w:jc w:val="both"/>
        <w:rPr>
          <w:rFonts w:ascii="Times New Roman" w:hAnsi="Times New Roman" w:cs="Times New Roman"/>
          <w:sz w:val="28"/>
          <w:szCs w:val="28"/>
        </w:rPr>
      </w:pPr>
      <w:r w:rsidRPr="00861520">
        <w:rPr>
          <w:rFonts w:ascii="Times New Roman" w:hAnsi="Times New Roman" w:cs="Times New Roman"/>
          <w:sz w:val="28"/>
          <w:szCs w:val="28"/>
        </w:rPr>
        <w:t>производство пива и пивных напитков, сидра, пуаре и медовухи</w:t>
      </w:r>
      <w:r w:rsidR="00017BCF" w:rsidRPr="00861520">
        <w:rPr>
          <w:rFonts w:ascii="Times New Roman" w:hAnsi="Times New Roman" w:cs="Times New Roman"/>
          <w:sz w:val="28"/>
          <w:szCs w:val="28"/>
        </w:rPr>
        <w:t xml:space="preserve"> с использованием основного технологического оборудования с производственной мощностью не более 300 тысяч декалитров в год</w:t>
      </w:r>
      <w:r w:rsidR="00121468" w:rsidRPr="00861520">
        <w:rPr>
          <w:rFonts w:ascii="Times New Roman" w:hAnsi="Times New Roman" w:cs="Times New Roman"/>
          <w:sz w:val="28"/>
          <w:szCs w:val="28"/>
        </w:rPr>
        <w:t>;</w:t>
      </w:r>
    </w:p>
    <w:p w:rsidR="00017BCF" w:rsidRDefault="00017BCF" w:rsidP="00C9460E">
      <w:pPr>
        <w:pStyle w:val="ConsPlusNormal"/>
        <w:ind w:firstLine="709"/>
        <w:jc w:val="both"/>
        <w:rPr>
          <w:rFonts w:ascii="Times New Roman" w:hAnsi="Times New Roman" w:cs="Times New Roman"/>
          <w:sz w:val="28"/>
          <w:szCs w:val="28"/>
        </w:rPr>
      </w:pPr>
      <w:r w:rsidRPr="00861520">
        <w:rPr>
          <w:rFonts w:ascii="Times New Roman" w:hAnsi="Times New Roman" w:cs="Times New Roman"/>
          <w:sz w:val="28"/>
          <w:szCs w:val="28"/>
        </w:rPr>
        <w:t>закупку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782508" w:rsidRPr="003037D5" w:rsidRDefault="00782508" w:rsidP="00782508">
      <w:pPr>
        <w:pStyle w:val="ConsPlusNormal"/>
        <w:ind w:firstLine="709"/>
        <w:jc w:val="both"/>
        <w:rPr>
          <w:rFonts w:ascii="Times New Roman" w:hAnsi="Times New Roman" w:cs="Times New Roman"/>
          <w:sz w:val="28"/>
          <w:szCs w:val="28"/>
        </w:rPr>
      </w:pPr>
      <w:r w:rsidRPr="003037D5">
        <w:rPr>
          <w:rFonts w:ascii="Times New Roman" w:hAnsi="Times New Roman" w:cs="Times New Roman"/>
          <w:sz w:val="28"/>
          <w:szCs w:val="28"/>
        </w:rPr>
        <w:t xml:space="preserve">производство винодельческой продукции с защищенным географическим указанием, с защищенным наименованием места </w:t>
      </w:r>
      <w:r w:rsidRPr="003037D5">
        <w:rPr>
          <w:rFonts w:ascii="Times New Roman" w:hAnsi="Times New Roman" w:cs="Times New Roman"/>
          <w:sz w:val="28"/>
          <w:szCs w:val="28"/>
        </w:rPr>
        <w:lastRenderedPageBreak/>
        <w:t>происхождения и полный цикл производства дистиллятов;</w:t>
      </w:r>
    </w:p>
    <w:p w:rsidR="00017BCF" w:rsidRPr="003037D5" w:rsidRDefault="00861520" w:rsidP="00C9460E">
      <w:pPr>
        <w:pStyle w:val="ConsPlusNormal"/>
        <w:ind w:firstLine="709"/>
        <w:jc w:val="both"/>
        <w:rPr>
          <w:rFonts w:ascii="Times New Roman" w:hAnsi="Times New Roman" w:cs="Times New Roman"/>
          <w:sz w:val="28"/>
          <w:szCs w:val="28"/>
        </w:rPr>
      </w:pPr>
      <w:r w:rsidRPr="003037D5">
        <w:rPr>
          <w:rFonts w:ascii="Times New Roman" w:hAnsi="Times New Roman" w:cs="Times New Roman"/>
          <w:sz w:val="28"/>
          <w:szCs w:val="28"/>
        </w:rPr>
        <w:t>б</w:t>
      </w:r>
      <w:r w:rsidR="008F5C65" w:rsidRPr="003037D5">
        <w:rPr>
          <w:rFonts w:ascii="Times New Roman" w:hAnsi="Times New Roman" w:cs="Times New Roman"/>
          <w:sz w:val="28"/>
          <w:szCs w:val="28"/>
        </w:rPr>
        <w:t>)</w:t>
      </w:r>
      <w:r w:rsidR="00017BCF" w:rsidRPr="003037D5">
        <w:rPr>
          <w:rFonts w:ascii="Times New Roman" w:hAnsi="Times New Roman" w:cs="Times New Roman"/>
          <w:sz w:val="28"/>
          <w:szCs w:val="28"/>
        </w:rPr>
        <w:t xml:space="preserve"> индивидуальные предприниматели, осуществляющие розничную продажу пива и пивных напитков, сидра, пуаре и медовухи;</w:t>
      </w:r>
    </w:p>
    <w:p w:rsidR="0001440B" w:rsidRPr="003037D5" w:rsidRDefault="00861520" w:rsidP="00C9460E">
      <w:pPr>
        <w:pStyle w:val="ConsPlusNormal"/>
        <w:ind w:firstLine="709"/>
        <w:jc w:val="both"/>
        <w:rPr>
          <w:rFonts w:ascii="Times New Roman" w:hAnsi="Times New Roman" w:cs="Times New Roman"/>
          <w:sz w:val="28"/>
          <w:szCs w:val="28"/>
        </w:rPr>
      </w:pPr>
      <w:r w:rsidRPr="003037D5">
        <w:rPr>
          <w:rFonts w:ascii="Times New Roman" w:hAnsi="Times New Roman" w:cs="Times New Roman"/>
          <w:sz w:val="28"/>
          <w:szCs w:val="28"/>
        </w:rPr>
        <w:t>в</w:t>
      </w:r>
      <w:r w:rsidR="008F5C65" w:rsidRPr="003037D5">
        <w:rPr>
          <w:rFonts w:ascii="Times New Roman" w:hAnsi="Times New Roman" w:cs="Times New Roman"/>
          <w:sz w:val="28"/>
          <w:szCs w:val="28"/>
        </w:rPr>
        <w:t>)</w:t>
      </w:r>
      <w:r w:rsidR="0001440B" w:rsidRPr="003037D5">
        <w:rPr>
          <w:rFonts w:ascii="Times New Roman" w:hAnsi="Times New Roman" w:cs="Times New Roman"/>
          <w:sz w:val="28"/>
          <w:szCs w:val="28"/>
        </w:rPr>
        <w:t xml:space="preserve"> сельскохозяйственные товаропроизводители (организации, индивидуальные предприниматели, крестьянские (фермерские) хозяйства), признаваемые таковыми в соответствии с Федеральным </w:t>
      </w:r>
      <w:hyperlink r:id="rId7" w:history="1">
        <w:r w:rsidR="0001440B" w:rsidRPr="003037D5">
          <w:rPr>
            <w:rFonts w:ascii="Times New Roman" w:hAnsi="Times New Roman" w:cs="Times New Roman"/>
            <w:sz w:val="28"/>
            <w:szCs w:val="28"/>
          </w:rPr>
          <w:t>законом</w:t>
        </w:r>
      </w:hyperlink>
      <w:r w:rsidR="0001440B" w:rsidRPr="003037D5">
        <w:rPr>
          <w:rFonts w:ascii="Times New Roman" w:hAnsi="Times New Roman" w:cs="Times New Roman"/>
          <w:sz w:val="28"/>
          <w:szCs w:val="28"/>
        </w:rPr>
        <w:t xml:space="preserve"> "О развитии сельского хозяйства" (далее - сельскохозяйственные товаропроизводители), организации, не признаваемые сельскохозяйственными товаропроизводителями, граждане, ведущие личное подсобное хозяйство, осуществляющие выращивание винограда для производства винодельческой продукции (далее - граждане, ведущие личное подсобное хозяйство);</w:t>
      </w:r>
    </w:p>
    <w:p w:rsidR="00EA4E31" w:rsidRPr="00861520" w:rsidRDefault="00782508" w:rsidP="00C9460E">
      <w:pPr>
        <w:pStyle w:val="ConsPlusNormal"/>
        <w:ind w:firstLine="709"/>
        <w:jc w:val="both"/>
        <w:rPr>
          <w:rFonts w:ascii="Times New Roman" w:hAnsi="Times New Roman" w:cs="Times New Roman"/>
          <w:sz w:val="28"/>
          <w:szCs w:val="28"/>
        </w:rPr>
      </w:pPr>
      <w:r w:rsidRPr="003037D5">
        <w:rPr>
          <w:rFonts w:ascii="Times New Roman" w:hAnsi="Times New Roman" w:cs="Times New Roman"/>
          <w:sz w:val="28"/>
          <w:szCs w:val="28"/>
        </w:rPr>
        <w:t>г</w:t>
      </w:r>
      <w:r w:rsidR="008F5C65" w:rsidRPr="003037D5">
        <w:rPr>
          <w:rFonts w:ascii="Times New Roman" w:hAnsi="Times New Roman" w:cs="Times New Roman"/>
          <w:sz w:val="28"/>
          <w:szCs w:val="28"/>
        </w:rPr>
        <w:t>)</w:t>
      </w:r>
      <w:r w:rsidR="0001440B" w:rsidRPr="003037D5">
        <w:rPr>
          <w:rFonts w:ascii="Times New Roman" w:hAnsi="Times New Roman" w:cs="Times New Roman"/>
          <w:sz w:val="28"/>
          <w:szCs w:val="28"/>
        </w:rPr>
        <w:t xml:space="preserve"> сельскохозяйственные товаропроизводители, осуществляющие производство, хранение, поставки вина, игристого вина (шампанского)</w:t>
      </w:r>
      <w:r w:rsidR="00026EF7" w:rsidRPr="003037D5">
        <w:rPr>
          <w:rFonts w:ascii="Times New Roman" w:hAnsi="Times New Roman" w:cs="Times New Roman"/>
          <w:sz w:val="28"/>
          <w:szCs w:val="28"/>
        </w:rPr>
        <w:t>;</w:t>
      </w:r>
    </w:p>
    <w:p w:rsidR="00026EF7" w:rsidRPr="00861520" w:rsidRDefault="00782508" w:rsidP="003324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026EF7" w:rsidRPr="00861520">
        <w:rPr>
          <w:rFonts w:ascii="Times New Roman" w:hAnsi="Times New Roman" w:cs="Times New Roman"/>
          <w:sz w:val="28"/>
          <w:szCs w:val="28"/>
        </w:rPr>
        <w:t>) организации, осуществляющие производство этилового спирта и алкогольной продукции с его использованием, производство пива и пивных напитков, сидра, пуаре, медовухи</w:t>
      </w:r>
      <w:r w:rsidR="00B97B2C" w:rsidRPr="00861520">
        <w:rPr>
          <w:rFonts w:ascii="Times New Roman" w:hAnsi="Times New Roman" w:cs="Times New Roman"/>
          <w:sz w:val="28"/>
          <w:szCs w:val="28"/>
        </w:rPr>
        <w:t>,</w:t>
      </w:r>
      <w:r w:rsidR="00915CCA" w:rsidRPr="00861520">
        <w:rPr>
          <w:rFonts w:ascii="Times New Roman" w:hAnsi="Times New Roman" w:cs="Times New Roman"/>
          <w:sz w:val="28"/>
          <w:szCs w:val="28"/>
        </w:rPr>
        <w:t xml:space="preserve"> в части использования производственных мощностей.</w:t>
      </w:r>
    </w:p>
    <w:p w:rsidR="0001440B" w:rsidRPr="00861520" w:rsidRDefault="00795779" w:rsidP="00332446">
      <w:pPr>
        <w:pStyle w:val="ConsPlusNormal"/>
        <w:ind w:firstLine="709"/>
        <w:jc w:val="both"/>
        <w:rPr>
          <w:rFonts w:ascii="Times New Roman" w:hAnsi="Times New Roman" w:cs="Times New Roman"/>
          <w:sz w:val="28"/>
          <w:szCs w:val="28"/>
        </w:rPr>
      </w:pPr>
      <w:r w:rsidRPr="00861520">
        <w:rPr>
          <w:rFonts w:ascii="Times New Roman" w:hAnsi="Times New Roman" w:cs="Times New Roman"/>
          <w:sz w:val="28"/>
          <w:szCs w:val="28"/>
        </w:rPr>
        <w:t>4</w:t>
      </w:r>
      <w:r w:rsidR="0099584A" w:rsidRPr="00861520">
        <w:rPr>
          <w:rFonts w:ascii="Times New Roman" w:hAnsi="Times New Roman" w:cs="Times New Roman"/>
          <w:sz w:val="28"/>
          <w:szCs w:val="28"/>
        </w:rPr>
        <w:t>.</w:t>
      </w:r>
      <w:r w:rsidR="00332446" w:rsidRPr="00861520">
        <w:rPr>
          <w:rFonts w:ascii="Times New Roman" w:hAnsi="Times New Roman" w:cs="Times New Roman"/>
          <w:sz w:val="28"/>
          <w:szCs w:val="28"/>
        </w:rPr>
        <w:t> </w:t>
      </w:r>
      <w:proofErr w:type="gramStart"/>
      <w:r w:rsidR="0001440B" w:rsidRPr="00861520">
        <w:rPr>
          <w:rFonts w:ascii="Times New Roman" w:hAnsi="Times New Roman" w:cs="Times New Roman"/>
          <w:sz w:val="28"/>
          <w:szCs w:val="28"/>
        </w:rPr>
        <w:t xml:space="preserve">Организации, осуществляющие производство </w:t>
      </w:r>
      <w:r w:rsidR="00157C80" w:rsidRPr="00861520">
        <w:rPr>
          <w:rFonts w:ascii="Times New Roman" w:hAnsi="Times New Roman" w:cs="Times New Roman"/>
          <w:sz w:val="28"/>
          <w:szCs w:val="28"/>
        </w:rPr>
        <w:t>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r w:rsidR="0001440B" w:rsidRPr="00861520">
        <w:rPr>
          <w:rFonts w:ascii="Times New Roman" w:hAnsi="Times New Roman" w:cs="Times New Roman"/>
          <w:sz w:val="28"/>
          <w:szCs w:val="28"/>
        </w:rPr>
        <w:t xml:space="preserve">, сельскохозяйственные товаропроизводители, осуществляющие производство, хранение, поставки вина, игристого вина (шампанского), представляют декларации об объеме производства и оборота алкогольной продукции по форме согласно </w:t>
      </w:r>
      <w:hyperlink r:id="rId8" w:history="1">
        <w:r w:rsidR="0001440B" w:rsidRPr="00861520">
          <w:rPr>
            <w:rFonts w:ascii="Times New Roman" w:hAnsi="Times New Roman" w:cs="Times New Roman"/>
            <w:sz w:val="28"/>
            <w:szCs w:val="28"/>
          </w:rPr>
          <w:t xml:space="preserve">приложению </w:t>
        </w:r>
        <w:r w:rsidR="00CB3398" w:rsidRPr="00861520">
          <w:rPr>
            <w:rFonts w:ascii="Times New Roman" w:hAnsi="Times New Roman" w:cs="Times New Roman"/>
            <w:sz w:val="28"/>
            <w:szCs w:val="28"/>
          </w:rPr>
          <w:t>№</w:t>
        </w:r>
        <w:r w:rsidR="00C9460E" w:rsidRPr="00861520">
          <w:rPr>
            <w:rFonts w:ascii="Times New Roman" w:hAnsi="Times New Roman" w:cs="Times New Roman"/>
            <w:sz w:val="28"/>
            <w:szCs w:val="28"/>
          </w:rPr>
          <w:t> 1</w:t>
        </w:r>
      </w:hyperlink>
      <w:r w:rsidR="00624033">
        <w:rPr>
          <w:rFonts w:ascii="Times New Roman" w:hAnsi="Times New Roman" w:cs="Times New Roman"/>
          <w:sz w:val="28"/>
          <w:szCs w:val="28"/>
        </w:rPr>
        <w:t>к настоящим правилам</w:t>
      </w:r>
      <w:r w:rsidR="0001440B" w:rsidRPr="00861520">
        <w:rPr>
          <w:rFonts w:ascii="Times New Roman" w:hAnsi="Times New Roman" w:cs="Times New Roman"/>
          <w:sz w:val="28"/>
          <w:szCs w:val="28"/>
        </w:rPr>
        <w:t>.</w:t>
      </w:r>
      <w:proofErr w:type="gramEnd"/>
    </w:p>
    <w:p w:rsidR="0001440B" w:rsidRPr="00966B50" w:rsidRDefault="00EC72FB" w:rsidP="003324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579DC" w:rsidRPr="00966B50">
        <w:rPr>
          <w:rFonts w:ascii="Times New Roman" w:hAnsi="Times New Roman" w:cs="Times New Roman"/>
          <w:sz w:val="28"/>
          <w:szCs w:val="28"/>
        </w:rPr>
        <w:t>.</w:t>
      </w:r>
      <w:r w:rsidR="00332446" w:rsidRPr="00966B50">
        <w:rPr>
          <w:rFonts w:ascii="Times New Roman" w:hAnsi="Times New Roman" w:cs="Times New Roman"/>
          <w:sz w:val="28"/>
          <w:szCs w:val="28"/>
        </w:rPr>
        <w:t> </w:t>
      </w:r>
      <w:proofErr w:type="gramStart"/>
      <w:r w:rsidR="0001440B" w:rsidRPr="00966B50">
        <w:rPr>
          <w:rFonts w:ascii="Times New Roman" w:hAnsi="Times New Roman" w:cs="Times New Roman"/>
          <w:sz w:val="28"/>
          <w:szCs w:val="28"/>
        </w:rPr>
        <w:t xml:space="preserve">Организации, осуществляющие </w:t>
      </w:r>
      <w:r w:rsidR="0013605E" w:rsidRPr="00966B50">
        <w:rPr>
          <w:rFonts w:ascii="Times New Roman" w:hAnsi="Times New Roman" w:cs="Times New Roman"/>
          <w:sz w:val="28"/>
          <w:szCs w:val="28"/>
        </w:rPr>
        <w:t>временное хранение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r w:rsidR="00861520" w:rsidRPr="00966B50">
        <w:rPr>
          <w:rFonts w:ascii="Times New Roman" w:hAnsi="Times New Roman" w:cs="Times New Roman"/>
          <w:sz w:val="28"/>
          <w:szCs w:val="28"/>
        </w:rPr>
        <w:t>,</w:t>
      </w:r>
      <w:r w:rsidR="0013605E" w:rsidRPr="00966B50">
        <w:rPr>
          <w:rFonts w:ascii="Times New Roman" w:hAnsi="Times New Roman" w:cs="Times New Roman"/>
          <w:sz w:val="28"/>
          <w:szCs w:val="28"/>
        </w:rPr>
        <w:t xml:space="preserve"> </w:t>
      </w:r>
      <w:r w:rsidR="00F42198" w:rsidRPr="00966B50">
        <w:rPr>
          <w:rFonts w:ascii="Times New Roman" w:hAnsi="Times New Roman" w:cs="Times New Roman"/>
          <w:sz w:val="28"/>
          <w:szCs w:val="28"/>
        </w:rPr>
        <w:t xml:space="preserve">оборот этилового спирта, алкогольной и спиртосодержащей продукции, помещаемых под таможенные процедуры таможенного склада, уничтожения или специальную таможенную процедуру, установленные в соответствии с правом ЕАЭС, </w:t>
      </w:r>
      <w:r w:rsidR="0001440B" w:rsidRPr="00966B50">
        <w:rPr>
          <w:rFonts w:ascii="Times New Roman" w:hAnsi="Times New Roman" w:cs="Times New Roman"/>
          <w:sz w:val="28"/>
          <w:szCs w:val="28"/>
        </w:rPr>
        <w:t>представляют декларации об объеме оборота этилового спирта, алкогольной и</w:t>
      </w:r>
      <w:proofErr w:type="gramEnd"/>
      <w:r w:rsidR="0001440B" w:rsidRPr="00966B50">
        <w:rPr>
          <w:rFonts w:ascii="Times New Roman" w:hAnsi="Times New Roman" w:cs="Times New Roman"/>
          <w:sz w:val="28"/>
          <w:szCs w:val="28"/>
        </w:rPr>
        <w:t xml:space="preserve"> спиртосодержащей продукции по форме согласно </w:t>
      </w:r>
      <w:hyperlink r:id="rId9" w:history="1">
        <w:r w:rsidR="0001440B" w:rsidRPr="00966B50">
          <w:rPr>
            <w:rFonts w:ascii="Times New Roman" w:hAnsi="Times New Roman" w:cs="Times New Roman"/>
            <w:sz w:val="28"/>
            <w:szCs w:val="28"/>
          </w:rPr>
          <w:t xml:space="preserve">приложению </w:t>
        </w:r>
        <w:r w:rsidR="0013605E" w:rsidRPr="00966B50">
          <w:rPr>
            <w:rFonts w:ascii="Times New Roman" w:hAnsi="Times New Roman" w:cs="Times New Roman"/>
            <w:sz w:val="28"/>
            <w:szCs w:val="28"/>
          </w:rPr>
          <w:t xml:space="preserve">№ </w:t>
        </w:r>
        <w:r>
          <w:rPr>
            <w:rFonts w:ascii="Times New Roman" w:hAnsi="Times New Roman" w:cs="Times New Roman"/>
            <w:sz w:val="28"/>
            <w:szCs w:val="28"/>
          </w:rPr>
          <w:t>2</w:t>
        </w:r>
      </w:hyperlink>
      <w:r w:rsidR="00624033">
        <w:rPr>
          <w:rFonts w:ascii="Times New Roman" w:hAnsi="Times New Roman" w:cs="Times New Roman"/>
          <w:sz w:val="28"/>
          <w:szCs w:val="28"/>
        </w:rPr>
        <w:t xml:space="preserve"> к настоящим правилам</w:t>
      </w:r>
      <w:r w:rsidR="0001440B" w:rsidRPr="00966B50">
        <w:rPr>
          <w:rFonts w:ascii="Times New Roman" w:hAnsi="Times New Roman" w:cs="Times New Roman"/>
          <w:sz w:val="28"/>
          <w:szCs w:val="28"/>
        </w:rPr>
        <w:t>.</w:t>
      </w:r>
    </w:p>
    <w:p w:rsidR="0001440B" w:rsidRPr="00966B50" w:rsidRDefault="00EC72FB" w:rsidP="003324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E283D" w:rsidRPr="00966B50">
        <w:rPr>
          <w:rFonts w:ascii="Times New Roman" w:hAnsi="Times New Roman" w:cs="Times New Roman"/>
          <w:sz w:val="28"/>
          <w:szCs w:val="28"/>
        </w:rPr>
        <w:t>.</w:t>
      </w:r>
      <w:r w:rsidR="00332446" w:rsidRPr="00966B50">
        <w:rPr>
          <w:rFonts w:ascii="Times New Roman" w:hAnsi="Times New Roman" w:cs="Times New Roman"/>
          <w:sz w:val="28"/>
          <w:szCs w:val="28"/>
        </w:rPr>
        <w:t> </w:t>
      </w:r>
      <w:proofErr w:type="gramStart"/>
      <w:r w:rsidR="0001440B" w:rsidRPr="00966B50">
        <w:rPr>
          <w:rFonts w:ascii="Times New Roman" w:hAnsi="Times New Roman" w:cs="Times New Roman"/>
          <w:sz w:val="28"/>
          <w:szCs w:val="28"/>
        </w:rPr>
        <w:t xml:space="preserve">Организации, осуществляющие </w:t>
      </w:r>
      <w:r w:rsidR="00E57E61" w:rsidRPr="00966B50">
        <w:rPr>
          <w:rFonts w:ascii="Times New Roman" w:hAnsi="Times New Roman" w:cs="Times New Roman"/>
          <w:sz w:val="28"/>
          <w:szCs w:val="28"/>
        </w:rPr>
        <w:t xml:space="preserve">оборот этилового спирта, алкогольной и спиртосодержащей продукции, помещаемых под таможенные процедуры таможенного склада или специальную таможенную процедуру, установленные в соответствии с правом ЕАЭС, </w:t>
      </w:r>
      <w:r w:rsidR="00795779" w:rsidRPr="00966B50">
        <w:rPr>
          <w:rFonts w:ascii="Times New Roman" w:hAnsi="Times New Roman" w:cs="Times New Roman"/>
          <w:sz w:val="28"/>
          <w:szCs w:val="28"/>
        </w:rPr>
        <w:t xml:space="preserve">сельскохозяйственные товаропроизводители, осуществляющие производство, хранение, поставки вина, игристого вина (шампанского), </w:t>
      </w:r>
      <w:r w:rsidR="0001440B" w:rsidRPr="00966B50">
        <w:rPr>
          <w:rFonts w:ascii="Times New Roman" w:hAnsi="Times New Roman" w:cs="Times New Roman"/>
          <w:sz w:val="28"/>
          <w:szCs w:val="28"/>
        </w:rPr>
        <w:t xml:space="preserve">представляют декларации об объеме поставки этилового спирта, алкогольной и спиртосодержащей продукции по форме согласно </w:t>
      </w:r>
      <w:hyperlink r:id="rId10" w:history="1">
        <w:r w:rsidR="0001440B" w:rsidRPr="00966B50">
          <w:rPr>
            <w:rFonts w:ascii="Times New Roman" w:hAnsi="Times New Roman" w:cs="Times New Roman"/>
            <w:sz w:val="28"/>
            <w:szCs w:val="28"/>
          </w:rPr>
          <w:t xml:space="preserve">приложению </w:t>
        </w:r>
        <w:r w:rsidR="00BA0ADF" w:rsidRPr="00966B50">
          <w:rPr>
            <w:rFonts w:ascii="Times New Roman" w:hAnsi="Times New Roman" w:cs="Times New Roman"/>
            <w:sz w:val="28"/>
            <w:szCs w:val="28"/>
          </w:rPr>
          <w:t xml:space="preserve">№ </w:t>
        </w:r>
        <w:r>
          <w:rPr>
            <w:rFonts w:ascii="Times New Roman" w:hAnsi="Times New Roman" w:cs="Times New Roman"/>
            <w:sz w:val="28"/>
            <w:szCs w:val="28"/>
          </w:rPr>
          <w:t>3</w:t>
        </w:r>
      </w:hyperlink>
      <w:r w:rsidR="00624033">
        <w:rPr>
          <w:rFonts w:ascii="Times New Roman" w:hAnsi="Times New Roman" w:cs="Times New Roman"/>
          <w:sz w:val="28"/>
          <w:szCs w:val="28"/>
        </w:rPr>
        <w:t xml:space="preserve"> к настоящим правилам</w:t>
      </w:r>
      <w:r w:rsidR="0001440B" w:rsidRPr="00966B50">
        <w:rPr>
          <w:rFonts w:ascii="Times New Roman" w:hAnsi="Times New Roman" w:cs="Times New Roman"/>
          <w:sz w:val="28"/>
          <w:szCs w:val="28"/>
        </w:rPr>
        <w:t>.</w:t>
      </w:r>
      <w:proofErr w:type="gramEnd"/>
    </w:p>
    <w:p w:rsidR="00470012" w:rsidRPr="00966B50" w:rsidRDefault="00EC72FB" w:rsidP="003324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BA0ADF" w:rsidRPr="00966B50">
        <w:rPr>
          <w:rFonts w:ascii="Times New Roman" w:hAnsi="Times New Roman" w:cs="Times New Roman"/>
          <w:sz w:val="28"/>
          <w:szCs w:val="28"/>
        </w:rPr>
        <w:t>.</w:t>
      </w:r>
      <w:r w:rsidR="00332446" w:rsidRPr="00966B50">
        <w:rPr>
          <w:rFonts w:ascii="Times New Roman" w:hAnsi="Times New Roman" w:cs="Times New Roman"/>
          <w:sz w:val="28"/>
          <w:szCs w:val="28"/>
        </w:rPr>
        <w:t> </w:t>
      </w:r>
      <w:proofErr w:type="gramStart"/>
      <w:r w:rsidR="0001440B" w:rsidRPr="00966B50">
        <w:rPr>
          <w:rFonts w:ascii="Times New Roman" w:hAnsi="Times New Roman" w:cs="Times New Roman"/>
          <w:sz w:val="28"/>
          <w:szCs w:val="28"/>
        </w:rPr>
        <w:t xml:space="preserve">Организации, осуществляющие </w:t>
      </w:r>
      <w:r w:rsidR="00BA0ADF" w:rsidRPr="00966B50">
        <w:rPr>
          <w:rFonts w:ascii="Times New Roman" w:hAnsi="Times New Roman" w:cs="Times New Roman"/>
          <w:sz w:val="28"/>
          <w:szCs w:val="28"/>
        </w:rPr>
        <w:t xml:space="preserve">закупку этилового спирта, </w:t>
      </w:r>
      <w:r w:rsidR="00BA0ADF" w:rsidRPr="00966B50">
        <w:rPr>
          <w:rFonts w:ascii="Times New Roman" w:hAnsi="Times New Roman" w:cs="Times New Roman"/>
          <w:sz w:val="28"/>
          <w:szCs w:val="28"/>
        </w:rPr>
        <w:lastRenderedPageBreak/>
        <w:t>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r w:rsidR="00861520" w:rsidRPr="00966B50">
        <w:rPr>
          <w:rFonts w:ascii="Times New Roman" w:hAnsi="Times New Roman" w:cs="Times New Roman"/>
          <w:sz w:val="28"/>
          <w:szCs w:val="28"/>
        </w:rPr>
        <w:t>,</w:t>
      </w:r>
      <w:r w:rsidR="00DE2768" w:rsidRPr="00966B50">
        <w:rPr>
          <w:rFonts w:ascii="Times New Roman" w:hAnsi="Times New Roman" w:cs="Times New Roman"/>
          <w:sz w:val="28"/>
          <w:szCs w:val="28"/>
        </w:rPr>
        <w:t xml:space="preserve"> оборот этилового спирта, алкогольной и спиртосодержащей продукции, помещаемых под таможенные процедуры таможенного склада, уничтожения</w:t>
      </w:r>
      <w:proofErr w:type="gramEnd"/>
      <w:r w:rsidR="00DE2768" w:rsidRPr="00966B50">
        <w:rPr>
          <w:rFonts w:ascii="Times New Roman" w:hAnsi="Times New Roman" w:cs="Times New Roman"/>
          <w:sz w:val="28"/>
          <w:szCs w:val="28"/>
        </w:rPr>
        <w:t xml:space="preserve"> или специальную таможенную процедуру, установленные в соответствии с правом ЕАЭС, </w:t>
      </w:r>
      <w:r w:rsidR="0001440B" w:rsidRPr="00966B50">
        <w:rPr>
          <w:rFonts w:ascii="Times New Roman" w:hAnsi="Times New Roman" w:cs="Times New Roman"/>
          <w:sz w:val="28"/>
          <w:szCs w:val="28"/>
        </w:rPr>
        <w:t xml:space="preserve">представляют декларации об объеме закупки этилового спирта, алкогольной и спиртосодержащей продукции по форме согласно </w:t>
      </w:r>
      <w:hyperlink r:id="rId11" w:history="1">
        <w:r w:rsidR="0001440B" w:rsidRPr="00966B50">
          <w:rPr>
            <w:rFonts w:ascii="Times New Roman" w:hAnsi="Times New Roman" w:cs="Times New Roman"/>
            <w:sz w:val="28"/>
            <w:szCs w:val="28"/>
          </w:rPr>
          <w:t xml:space="preserve">приложению </w:t>
        </w:r>
        <w:r w:rsidR="00BA0ADF" w:rsidRPr="00966B50">
          <w:rPr>
            <w:rFonts w:ascii="Times New Roman" w:hAnsi="Times New Roman" w:cs="Times New Roman"/>
            <w:sz w:val="28"/>
            <w:szCs w:val="28"/>
          </w:rPr>
          <w:t xml:space="preserve">№ </w:t>
        </w:r>
        <w:r>
          <w:rPr>
            <w:rFonts w:ascii="Times New Roman" w:hAnsi="Times New Roman" w:cs="Times New Roman"/>
            <w:sz w:val="28"/>
            <w:szCs w:val="28"/>
          </w:rPr>
          <w:t>4</w:t>
        </w:r>
      </w:hyperlink>
      <w:r w:rsidR="00624033">
        <w:rPr>
          <w:rFonts w:ascii="Times New Roman" w:hAnsi="Times New Roman" w:cs="Times New Roman"/>
          <w:sz w:val="28"/>
          <w:szCs w:val="28"/>
        </w:rPr>
        <w:t xml:space="preserve"> к настоящим правилам</w:t>
      </w:r>
      <w:r w:rsidR="0001440B" w:rsidRPr="00966B50">
        <w:rPr>
          <w:rFonts w:ascii="Times New Roman" w:hAnsi="Times New Roman" w:cs="Times New Roman"/>
          <w:sz w:val="28"/>
          <w:szCs w:val="28"/>
        </w:rPr>
        <w:t>.</w:t>
      </w:r>
    </w:p>
    <w:p w:rsidR="0001440B" w:rsidRPr="00966B50" w:rsidRDefault="00EC72FB" w:rsidP="003324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8129BC" w:rsidRPr="00966B50">
        <w:rPr>
          <w:rFonts w:ascii="Times New Roman" w:hAnsi="Times New Roman" w:cs="Times New Roman"/>
          <w:sz w:val="28"/>
          <w:szCs w:val="28"/>
        </w:rPr>
        <w:t>.</w:t>
      </w:r>
      <w:r w:rsidR="00332446" w:rsidRPr="00966B50">
        <w:rPr>
          <w:rFonts w:ascii="Times New Roman" w:hAnsi="Times New Roman" w:cs="Times New Roman"/>
          <w:sz w:val="28"/>
          <w:szCs w:val="28"/>
        </w:rPr>
        <w:t> </w:t>
      </w:r>
      <w:proofErr w:type="gramStart"/>
      <w:r w:rsidR="0001440B" w:rsidRPr="00966B50">
        <w:rPr>
          <w:rFonts w:ascii="Times New Roman" w:hAnsi="Times New Roman" w:cs="Times New Roman"/>
          <w:sz w:val="28"/>
          <w:szCs w:val="28"/>
        </w:rPr>
        <w:t xml:space="preserve">Организации, осуществляющие перевозку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w:t>
      </w:r>
      <w:r w:rsidR="008129BC" w:rsidRPr="00966B50">
        <w:rPr>
          <w:rFonts w:ascii="Times New Roman" w:hAnsi="Times New Roman" w:cs="Times New Roman"/>
          <w:sz w:val="28"/>
          <w:szCs w:val="28"/>
        </w:rPr>
        <w:t xml:space="preserve">указанных в абзаце пятом пункта 1 статьи 18 Федерального закона </w:t>
      </w:r>
      <w:r w:rsidR="00795779" w:rsidRPr="00966B50">
        <w:rPr>
          <w:rFonts w:ascii="Times New Roman" w:hAnsi="Times New Roman" w:cs="Times New Roman"/>
          <w:sz w:val="28"/>
          <w:szCs w:val="28"/>
        </w:rPr>
        <w:t>№ 171-ФЗ</w:t>
      </w:r>
      <w:r w:rsidR="00702035" w:rsidRPr="00966B50">
        <w:rPr>
          <w:rFonts w:ascii="Times New Roman" w:hAnsi="Times New Roman" w:cs="Times New Roman"/>
          <w:sz w:val="28"/>
          <w:szCs w:val="28"/>
        </w:rPr>
        <w:t>, оборот этилового спирта, алкогольной и спиртосодержащей продукции, помещаемых под таможенные процедуры таможенного транзита,</w:t>
      </w:r>
      <w:r w:rsidR="00795779" w:rsidRPr="00966B50">
        <w:rPr>
          <w:rFonts w:ascii="Times New Roman" w:hAnsi="Times New Roman" w:cs="Times New Roman"/>
          <w:sz w:val="28"/>
          <w:szCs w:val="28"/>
        </w:rPr>
        <w:t xml:space="preserve"> </w:t>
      </w:r>
      <w:r w:rsidR="0001440B" w:rsidRPr="00966B50">
        <w:rPr>
          <w:rFonts w:ascii="Times New Roman" w:hAnsi="Times New Roman" w:cs="Times New Roman"/>
          <w:sz w:val="28"/>
          <w:szCs w:val="28"/>
        </w:rPr>
        <w:t>представляют декларации о</w:t>
      </w:r>
      <w:r w:rsidR="00875CBD">
        <w:rPr>
          <w:rFonts w:ascii="Times New Roman" w:hAnsi="Times New Roman" w:cs="Times New Roman"/>
          <w:sz w:val="28"/>
          <w:szCs w:val="28"/>
        </w:rPr>
        <w:t>б объеме</w:t>
      </w:r>
      <w:r w:rsidR="0001440B" w:rsidRPr="00966B50">
        <w:rPr>
          <w:rFonts w:ascii="Times New Roman" w:hAnsi="Times New Roman" w:cs="Times New Roman"/>
          <w:sz w:val="28"/>
          <w:szCs w:val="28"/>
        </w:rPr>
        <w:t xml:space="preserve"> перевозк</w:t>
      </w:r>
      <w:r w:rsidR="00875CBD">
        <w:rPr>
          <w:rFonts w:ascii="Times New Roman" w:hAnsi="Times New Roman" w:cs="Times New Roman"/>
          <w:sz w:val="28"/>
          <w:szCs w:val="28"/>
        </w:rPr>
        <w:t>и</w:t>
      </w:r>
      <w:r w:rsidR="0001440B" w:rsidRPr="00966B50">
        <w:rPr>
          <w:rFonts w:ascii="Times New Roman" w:hAnsi="Times New Roman" w:cs="Times New Roman"/>
          <w:sz w:val="28"/>
          <w:szCs w:val="28"/>
        </w:rPr>
        <w:t xml:space="preserve"> этилового спирта </w:t>
      </w:r>
      <w:r w:rsidR="001250CF" w:rsidRPr="00966B50">
        <w:rPr>
          <w:rFonts w:ascii="Times New Roman" w:hAnsi="Times New Roman" w:cs="Times New Roman"/>
          <w:sz w:val="28"/>
          <w:szCs w:val="28"/>
        </w:rPr>
        <w:t>(в том числе денатурата)</w:t>
      </w:r>
      <w:r w:rsidR="00702035" w:rsidRPr="00966B50">
        <w:rPr>
          <w:rFonts w:ascii="Times New Roman" w:hAnsi="Times New Roman" w:cs="Times New Roman"/>
          <w:sz w:val="28"/>
          <w:szCs w:val="28"/>
        </w:rPr>
        <w:t xml:space="preserve">, алкогольной </w:t>
      </w:r>
      <w:r w:rsidR="001250CF" w:rsidRPr="00966B50">
        <w:rPr>
          <w:rFonts w:ascii="Times New Roman" w:hAnsi="Times New Roman" w:cs="Times New Roman"/>
          <w:sz w:val="28"/>
          <w:szCs w:val="28"/>
        </w:rPr>
        <w:t>и</w:t>
      </w:r>
      <w:proofErr w:type="gramEnd"/>
      <w:r w:rsidR="001250CF" w:rsidRPr="00966B50">
        <w:rPr>
          <w:rFonts w:ascii="Times New Roman" w:hAnsi="Times New Roman" w:cs="Times New Roman"/>
          <w:sz w:val="28"/>
          <w:szCs w:val="28"/>
        </w:rPr>
        <w:t xml:space="preserve"> спиртосодержащей продукции </w:t>
      </w:r>
      <w:r w:rsidR="0001440B" w:rsidRPr="00966B50">
        <w:rPr>
          <w:rFonts w:ascii="Times New Roman" w:hAnsi="Times New Roman" w:cs="Times New Roman"/>
          <w:sz w:val="28"/>
          <w:szCs w:val="28"/>
        </w:rPr>
        <w:t xml:space="preserve">по форме согласно </w:t>
      </w:r>
      <w:hyperlink r:id="rId12" w:history="1">
        <w:r w:rsidR="0001440B" w:rsidRPr="00966B50">
          <w:rPr>
            <w:rFonts w:ascii="Times New Roman" w:hAnsi="Times New Roman" w:cs="Times New Roman"/>
            <w:sz w:val="28"/>
            <w:szCs w:val="28"/>
          </w:rPr>
          <w:t xml:space="preserve">приложению </w:t>
        </w:r>
        <w:r w:rsidR="001250CF" w:rsidRPr="00966B50">
          <w:rPr>
            <w:rFonts w:ascii="Times New Roman" w:hAnsi="Times New Roman" w:cs="Times New Roman"/>
            <w:sz w:val="28"/>
            <w:szCs w:val="28"/>
          </w:rPr>
          <w:t>№</w:t>
        </w:r>
        <w:r w:rsidR="0001440B" w:rsidRPr="00966B50">
          <w:rPr>
            <w:rFonts w:ascii="Times New Roman" w:hAnsi="Times New Roman" w:cs="Times New Roman"/>
            <w:sz w:val="28"/>
            <w:szCs w:val="28"/>
          </w:rPr>
          <w:t xml:space="preserve"> </w:t>
        </w:r>
        <w:r>
          <w:rPr>
            <w:rFonts w:ascii="Times New Roman" w:hAnsi="Times New Roman" w:cs="Times New Roman"/>
            <w:sz w:val="28"/>
            <w:szCs w:val="28"/>
          </w:rPr>
          <w:t>5</w:t>
        </w:r>
      </w:hyperlink>
      <w:r w:rsidR="00624033">
        <w:rPr>
          <w:rFonts w:ascii="Times New Roman" w:hAnsi="Times New Roman" w:cs="Times New Roman"/>
          <w:sz w:val="28"/>
          <w:szCs w:val="28"/>
        </w:rPr>
        <w:t xml:space="preserve"> к настоящим правилам</w:t>
      </w:r>
      <w:r w:rsidR="0001440B" w:rsidRPr="00966B50">
        <w:rPr>
          <w:rFonts w:ascii="Times New Roman" w:hAnsi="Times New Roman" w:cs="Times New Roman"/>
          <w:sz w:val="28"/>
          <w:szCs w:val="28"/>
        </w:rPr>
        <w:t>.</w:t>
      </w:r>
    </w:p>
    <w:p w:rsidR="0001440B" w:rsidRPr="00966B50" w:rsidRDefault="00EC72FB" w:rsidP="003324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250CF" w:rsidRPr="00966B50">
        <w:rPr>
          <w:rFonts w:ascii="Times New Roman" w:hAnsi="Times New Roman" w:cs="Times New Roman"/>
          <w:sz w:val="28"/>
          <w:szCs w:val="28"/>
        </w:rPr>
        <w:t>.</w:t>
      </w:r>
      <w:r w:rsidR="00332446" w:rsidRPr="00966B50">
        <w:rPr>
          <w:rFonts w:ascii="Times New Roman" w:hAnsi="Times New Roman" w:cs="Times New Roman"/>
          <w:sz w:val="28"/>
          <w:szCs w:val="28"/>
        </w:rPr>
        <w:t> </w:t>
      </w:r>
      <w:r w:rsidR="0001440B" w:rsidRPr="00966B50">
        <w:rPr>
          <w:rFonts w:ascii="Times New Roman" w:hAnsi="Times New Roman" w:cs="Times New Roman"/>
          <w:sz w:val="28"/>
          <w:szCs w:val="28"/>
        </w:rPr>
        <w:t xml:space="preserve">Организации, осуществляющие производство этилового спирта и алкогольной продукции с использованием этилового спирта, производство пива и пивных напитков, сидра, пуаре и медовухи, представляют декларации об использовании производственных мощностей по форме согласно </w:t>
      </w:r>
      <w:hyperlink r:id="rId13" w:history="1">
        <w:r w:rsidR="0001440B" w:rsidRPr="00966B50">
          <w:rPr>
            <w:rFonts w:ascii="Times New Roman" w:hAnsi="Times New Roman" w:cs="Times New Roman"/>
            <w:sz w:val="28"/>
            <w:szCs w:val="28"/>
          </w:rPr>
          <w:t xml:space="preserve">приложению </w:t>
        </w:r>
        <w:r w:rsidR="001250CF" w:rsidRPr="00966B50">
          <w:rPr>
            <w:rFonts w:ascii="Times New Roman" w:hAnsi="Times New Roman" w:cs="Times New Roman"/>
            <w:sz w:val="28"/>
            <w:szCs w:val="28"/>
          </w:rPr>
          <w:t xml:space="preserve">№ </w:t>
        </w:r>
        <w:r>
          <w:rPr>
            <w:rFonts w:ascii="Times New Roman" w:hAnsi="Times New Roman" w:cs="Times New Roman"/>
            <w:sz w:val="28"/>
            <w:szCs w:val="28"/>
          </w:rPr>
          <w:t>6</w:t>
        </w:r>
      </w:hyperlink>
      <w:r w:rsidR="00624033">
        <w:rPr>
          <w:rFonts w:ascii="Times New Roman" w:hAnsi="Times New Roman" w:cs="Times New Roman"/>
          <w:sz w:val="28"/>
          <w:szCs w:val="28"/>
        </w:rPr>
        <w:t xml:space="preserve"> к настоящим правилам</w:t>
      </w:r>
      <w:r w:rsidR="0001440B" w:rsidRPr="00966B50">
        <w:rPr>
          <w:rFonts w:ascii="Times New Roman" w:hAnsi="Times New Roman" w:cs="Times New Roman"/>
          <w:sz w:val="28"/>
          <w:szCs w:val="28"/>
        </w:rPr>
        <w:t>.</w:t>
      </w:r>
    </w:p>
    <w:p w:rsidR="0001440B" w:rsidRPr="00966B50" w:rsidRDefault="00470012" w:rsidP="00332446">
      <w:pPr>
        <w:pStyle w:val="ConsPlusNormal"/>
        <w:ind w:firstLine="709"/>
        <w:jc w:val="both"/>
        <w:rPr>
          <w:rFonts w:ascii="Times New Roman" w:hAnsi="Times New Roman" w:cs="Times New Roman"/>
          <w:sz w:val="28"/>
          <w:szCs w:val="28"/>
        </w:rPr>
      </w:pPr>
      <w:r w:rsidRPr="00966B50">
        <w:rPr>
          <w:rFonts w:ascii="Times New Roman" w:hAnsi="Times New Roman" w:cs="Times New Roman"/>
          <w:sz w:val="28"/>
          <w:szCs w:val="28"/>
        </w:rPr>
        <w:t>1</w:t>
      </w:r>
      <w:r w:rsidR="00EC72FB">
        <w:rPr>
          <w:rFonts w:ascii="Times New Roman" w:hAnsi="Times New Roman" w:cs="Times New Roman"/>
          <w:sz w:val="28"/>
          <w:szCs w:val="28"/>
        </w:rPr>
        <w:t>0</w:t>
      </w:r>
      <w:r w:rsidR="0096328D" w:rsidRPr="00966B50">
        <w:rPr>
          <w:rFonts w:ascii="Times New Roman" w:hAnsi="Times New Roman" w:cs="Times New Roman"/>
          <w:sz w:val="28"/>
          <w:szCs w:val="28"/>
        </w:rPr>
        <w:t>.</w:t>
      </w:r>
      <w:r w:rsidR="00332446" w:rsidRPr="00966B50">
        <w:rPr>
          <w:rFonts w:ascii="Times New Roman" w:hAnsi="Times New Roman" w:cs="Times New Roman"/>
          <w:sz w:val="28"/>
          <w:szCs w:val="28"/>
        </w:rPr>
        <w:t> </w:t>
      </w:r>
      <w:proofErr w:type="gramStart"/>
      <w:r w:rsidR="0001440B" w:rsidRPr="00966B50">
        <w:rPr>
          <w:rFonts w:ascii="Times New Roman" w:hAnsi="Times New Roman" w:cs="Times New Roman"/>
          <w:sz w:val="28"/>
          <w:szCs w:val="28"/>
        </w:rPr>
        <w:t xml:space="preserve">Организации, осуществляющие розничную продажу алкогольной продукции </w:t>
      </w:r>
      <w:r w:rsidR="0013605E" w:rsidRPr="00966B50">
        <w:rPr>
          <w:rFonts w:ascii="Times New Roman" w:hAnsi="Times New Roman" w:cs="Times New Roman"/>
          <w:sz w:val="28"/>
          <w:szCs w:val="28"/>
        </w:rPr>
        <w:t xml:space="preserve">при оказании услуг общественного питания, розничную продажу алкогольной продукции, осуществляемую в населенных пунктах, указанных в подпункте 3 пункта 2.1 статьи 8 Федерального закона № 171-ФЗ, </w:t>
      </w:r>
      <w:r w:rsidR="00A55847" w:rsidRPr="00966B50">
        <w:rPr>
          <w:rFonts w:ascii="Times New Roman" w:hAnsi="Times New Roman" w:cs="Times New Roman"/>
          <w:sz w:val="28"/>
          <w:szCs w:val="28"/>
        </w:rPr>
        <w:t xml:space="preserve">розничную продажу спиртосодержащей непищевой продукции, </w:t>
      </w:r>
      <w:r w:rsidR="0013605E" w:rsidRPr="00966B50">
        <w:rPr>
          <w:rFonts w:ascii="Times New Roman" w:hAnsi="Times New Roman" w:cs="Times New Roman"/>
          <w:sz w:val="28"/>
          <w:szCs w:val="28"/>
        </w:rPr>
        <w:t>розничную продажу алкогольной продукции, размещенн</w:t>
      </w:r>
      <w:r w:rsidR="00E43483" w:rsidRPr="00966B50">
        <w:rPr>
          <w:rFonts w:ascii="Times New Roman" w:hAnsi="Times New Roman" w:cs="Times New Roman"/>
          <w:sz w:val="28"/>
          <w:szCs w:val="28"/>
        </w:rPr>
        <w:t>ой</w:t>
      </w:r>
      <w:r w:rsidR="0013605E" w:rsidRPr="00966B50">
        <w:rPr>
          <w:rFonts w:ascii="Times New Roman" w:hAnsi="Times New Roman" w:cs="Times New Roman"/>
          <w:sz w:val="28"/>
          <w:szCs w:val="28"/>
        </w:rPr>
        <w:t xml:space="preserve"> на бортах воздушных судов в качестве припасов в соответствии с правом ЕАЭС и законодательством Российской Федерации о таможенном деле</w:t>
      </w:r>
      <w:r w:rsidR="00F028D5" w:rsidRPr="00966B50">
        <w:rPr>
          <w:rFonts w:ascii="Times New Roman" w:hAnsi="Times New Roman" w:cs="Times New Roman"/>
          <w:sz w:val="28"/>
          <w:szCs w:val="28"/>
        </w:rPr>
        <w:t>, розничную</w:t>
      </w:r>
      <w:proofErr w:type="gramEnd"/>
      <w:r w:rsidR="00F028D5" w:rsidRPr="00966B50">
        <w:rPr>
          <w:rFonts w:ascii="Times New Roman" w:hAnsi="Times New Roman" w:cs="Times New Roman"/>
          <w:sz w:val="28"/>
          <w:szCs w:val="28"/>
        </w:rPr>
        <w:t xml:space="preserve"> </w:t>
      </w:r>
      <w:proofErr w:type="gramStart"/>
      <w:r w:rsidR="00F028D5" w:rsidRPr="00966B50">
        <w:rPr>
          <w:rFonts w:ascii="Times New Roman" w:hAnsi="Times New Roman" w:cs="Times New Roman"/>
          <w:sz w:val="28"/>
          <w:szCs w:val="28"/>
        </w:rPr>
        <w:t xml:space="preserve">продажу алкогольной </w:t>
      </w:r>
      <w:r w:rsidR="00E43483" w:rsidRPr="00966B50">
        <w:rPr>
          <w:rFonts w:ascii="Times New Roman" w:hAnsi="Times New Roman" w:cs="Times New Roman"/>
          <w:sz w:val="28"/>
          <w:szCs w:val="28"/>
        </w:rPr>
        <w:t xml:space="preserve">и спиртосодержащей </w:t>
      </w:r>
      <w:r w:rsidR="00F028D5" w:rsidRPr="00966B50">
        <w:rPr>
          <w:rFonts w:ascii="Times New Roman" w:hAnsi="Times New Roman" w:cs="Times New Roman"/>
          <w:sz w:val="28"/>
          <w:szCs w:val="28"/>
        </w:rPr>
        <w:t>продукции, ввозимой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r w:rsidR="0013605E" w:rsidRPr="00966B50">
        <w:rPr>
          <w:rFonts w:ascii="Times New Roman" w:hAnsi="Times New Roman" w:cs="Times New Roman"/>
          <w:sz w:val="28"/>
          <w:szCs w:val="28"/>
        </w:rPr>
        <w:t xml:space="preserve">, </w:t>
      </w:r>
      <w:r w:rsidR="00D93BDD" w:rsidRPr="00966B50">
        <w:rPr>
          <w:rFonts w:ascii="Times New Roman" w:hAnsi="Times New Roman" w:cs="Times New Roman"/>
          <w:sz w:val="28"/>
          <w:szCs w:val="28"/>
        </w:rPr>
        <w:t xml:space="preserve">а также розничную продажу алкогольной продукции, помещаемой под таможенные процедуры беспошлинной торговли, </w:t>
      </w:r>
      <w:r w:rsidR="0013605E" w:rsidRPr="00966B50">
        <w:rPr>
          <w:rFonts w:ascii="Times New Roman" w:hAnsi="Times New Roman" w:cs="Times New Roman"/>
          <w:sz w:val="28"/>
          <w:szCs w:val="28"/>
        </w:rPr>
        <w:t>представляют декларации</w:t>
      </w:r>
      <w:r w:rsidR="0001440B" w:rsidRPr="00966B50">
        <w:rPr>
          <w:rFonts w:ascii="Times New Roman" w:hAnsi="Times New Roman" w:cs="Times New Roman"/>
          <w:sz w:val="28"/>
          <w:szCs w:val="28"/>
        </w:rPr>
        <w:t xml:space="preserve"> </w:t>
      </w:r>
      <w:r w:rsidR="00CD6FCF" w:rsidRPr="00966B50">
        <w:rPr>
          <w:rFonts w:ascii="Times New Roman" w:hAnsi="Times New Roman" w:cs="Times New Roman"/>
          <w:sz w:val="28"/>
          <w:szCs w:val="28"/>
        </w:rPr>
        <w:t xml:space="preserve">об объеме розничной продажи алкогольной (за исключением пива и пивных напитков, сидра, пуаре и медовухи) и спиртосодержащей продукции </w:t>
      </w:r>
      <w:r w:rsidR="0001440B" w:rsidRPr="00966B50">
        <w:rPr>
          <w:rFonts w:ascii="Times New Roman" w:hAnsi="Times New Roman" w:cs="Times New Roman"/>
          <w:sz w:val="28"/>
          <w:szCs w:val="28"/>
        </w:rPr>
        <w:t>по форме согласно</w:t>
      </w:r>
      <w:proofErr w:type="gramEnd"/>
      <w:r w:rsidR="0001440B" w:rsidRPr="00966B50">
        <w:rPr>
          <w:rFonts w:ascii="Times New Roman" w:hAnsi="Times New Roman" w:cs="Times New Roman"/>
          <w:sz w:val="28"/>
          <w:szCs w:val="28"/>
        </w:rPr>
        <w:t xml:space="preserve"> </w:t>
      </w:r>
      <w:hyperlink r:id="rId14" w:history="1">
        <w:r w:rsidR="0001440B" w:rsidRPr="00966B50">
          <w:rPr>
            <w:rFonts w:ascii="Times New Roman" w:hAnsi="Times New Roman" w:cs="Times New Roman"/>
            <w:sz w:val="28"/>
            <w:szCs w:val="28"/>
          </w:rPr>
          <w:t xml:space="preserve">приложению </w:t>
        </w:r>
        <w:r w:rsidR="0096328D" w:rsidRPr="00966B50">
          <w:rPr>
            <w:rFonts w:ascii="Times New Roman" w:hAnsi="Times New Roman" w:cs="Times New Roman"/>
            <w:sz w:val="28"/>
            <w:szCs w:val="28"/>
          </w:rPr>
          <w:t xml:space="preserve">№ </w:t>
        </w:r>
        <w:r w:rsidR="00EC72FB">
          <w:rPr>
            <w:rFonts w:ascii="Times New Roman" w:hAnsi="Times New Roman" w:cs="Times New Roman"/>
            <w:sz w:val="28"/>
            <w:szCs w:val="28"/>
          </w:rPr>
          <w:t>7</w:t>
        </w:r>
      </w:hyperlink>
      <w:r w:rsidR="00624033">
        <w:rPr>
          <w:rFonts w:ascii="Times New Roman" w:hAnsi="Times New Roman" w:cs="Times New Roman"/>
          <w:sz w:val="28"/>
          <w:szCs w:val="28"/>
        </w:rPr>
        <w:t xml:space="preserve"> к настоящим правилам</w:t>
      </w:r>
      <w:r w:rsidR="0001440B" w:rsidRPr="00966B50">
        <w:rPr>
          <w:rFonts w:ascii="Times New Roman" w:hAnsi="Times New Roman" w:cs="Times New Roman"/>
          <w:sz w:val="28"/>
          <w:szCs w:val="28"/>
        </w:rPr>
        <w:t>.</w:t>
      </w:r>
    </w:p>
    <w:p w:rsidR="0001440B" w:rsidRPr="00966B50" w:rsidRDefault="0096328D" w:rsidP="00332446">
      <w:pPr>
        <w:pStyle w:val="ConsPlusNormal"/>
        <w:ind w:firstLine="709"/>
        <w:jc w:val="both"/>
        <w:rPr>
          <w:rFonts w:ascii="Times New Roman" w:hAnsi="Times New Roman" w:cs="Times New Roman"/>
          <w:sz w:val="28"/>
          <w:szCs w:val="28"/>
        </w:rPr>
      </w:pPr>
      <w:r w:rsidRPr="00966B50">
        <w:rPr>
          <w:rFonts w:ascii="Times New Roman" w:hAnsi="Times New Roman" w:cs="Times New Roman"/>
          <w:sz w:val="28"/>
          <w:szCs w:val="28"/>
        </w:rPr>
        <w:t>1</w:t>
      </w:r>
      <w:r w:rsidR="00EC72FB">
        <w:rPr>
          <w:rFonts w:ascii="Times New Roman" w:hAnsi="Times New Roman" w:cs="Times New Roman"/>
          <w:sz w:val="28"/>
          <w:szCs w:val="28"/>
        </w:rPr>
        <w:t>1</w:t>
      </w:r>
      <w:r w:rsidRPr="00966B50">
        <w:rPr>
          <w:rFonts w:ascii="Times New Roman" w:hAnsi="Times New Roman" w:cs="Times New Roman"/>
          <w:sz w:val="28"/>
          <w:szCs w:val="28"/>
        </w:rPr>
        <w:t>.</w:t>
      </w:r>
      <w:r w:rsidR="00332446" w:rsidRPr="00966B50">
        <w:rPr>
          <w:rFonts w:ascii="Times New Roman" w:hAnsi="Times New Roman" w:cs="Times New Roman"/>
          <w:sz w:val="28"/>
          <w:szCs w:val="28"/>
        </w:rPr>
        <w:t> </w:t>
      </w:r>
      <w:proofErr w:type="gramStart"/>
      <w:r w:rsidR="0001440B" w:rsidRPr="00966B50">
        <w:rPr>
          <w:rFonts w:ascii="Times New Roman" w:hAnsi="Times New Roman" w:cs="Times New Roman"/>
          <w:sz w:val="28"/>
          <w:szCs w:val="28"/>
        </w:rPr>
        <w:t xml:space="preserve">Организации или индивидуальные предприниматели, осуществляющие розничную продажу пива и пивных напитков, сидра, </w:t>
      </w:r>
      <w:proofErr w:type="spellStart"/>
      <w:r w:rsidR="0001440B" w:rsidRPr="00966B50">
        <w:rPr>
          <w:rFonts w:ascii="Times New Roman" w:hAnsi="Times New Roman" w:cs="Times New Roman"/>
          <w:sz w:val="28"/>
          <w:szCs w:val="28"/>
        </w:rPr>
        <w:t>пуаре</w:t>
      </w:r>
      <w:proofErr w:type="spellEnd"/>
      <w:r w:rsidR="0001440B" w:rsidRPr="00966B50">
        <w:rPr>
          <w:rFonts w:ascii="Times New Roman" w:hAnsi="Times New Roman" w:cs="Times New Roman"/>
          <w:sz w:val="28"/>
          <w:szCs w:val="28"/>
        </w:rPr>
        <w:t xml:space="preserve"> и медовухи,</w:t>
      </w:r>
      <w:r w:rsidR="00D93BDD" w:rsidRPr="00966B50">
        <w:rPr>
          <w:rFonts w:ascii="Times New Roman" w:hAnsi="Times New Roman" w:cs="Times New Roman"/>
          <w:sz w:val="28"/>
          <w:szCs w:val="28"/>
        </w:rPr>
        <w:t xml:space="preserve"> </w:t>
      </w:r>
      <w:r w:rsidR="00F028D5" w:rsidRPr="00966B50">
        <w:rPr>
          <w:rFonts w:ascii="Times New Roman" w:hAnsi="Times New Roman" w:cs="Times New Roman"/>
          <w:sz w:val="28"/>
          <w:szCs w:val="28"/>
        </w:rPr>
        <w:t xml:space="preserve">в том числе ввозимых в Российскую Федерацию в качестве </w:t>
      </w:r>
      <w:r w:rsidR="00F028D5" w:rsidRPr="00966B50">
        <w:rPr>
          <w:rFonts w:ascii="Times New Roman" w:hAnsi="Times New Roman" w:cs="Times New Roman"/>
          <w:sz w:val="28"/>
          <w:szCs w:val="28"/>
        </w:rPr>
        <w:lastRenderedPageBreak/>
        <w:t xml:space="preserve">припасов в соответствии с установленными правом ЕАЭС особенностями совершения таможенных операций в отношении припасов, </w:t>
      </w:r>
      <w:r w:rsidR="00D93BDD" w:rsidRPr="00966B50">
        <w:rPr>
          <w:rFonts w:ascii="Times New Roman" w:hAnsi="Times New Roman" w:cs="Times New Roman"/>
          <w:sz w:val="28"/>
          <w:szCs w:val="28"/>
        </w:rPr>
        <w:t>а также помещаем</w:t>
      </w:r>
      <w:r w:rsidR="00E43483" w:rsidRPr="00966B50">
        <w:rPr>
          <w:rFonts w:ascii="Times New Roman" w:hAnsi="Times New Roman" w:cs="Times New Roman"/>
          <w:sz w:val="28"/>
          <w:szCs w:val="28"/>
        </w:rPr>
        <w:t>ых</w:t>
      </w:r>
      <w:r w:rsidR="00D93BDD" w:rsidRPr="00966B50">
        <w:rPr>
          <w:rFonts w:ascii="Times New Roman" w:hAnsi="Times New Roman" w:cs="Times New Roman"/>
          <w:sz w:val="28"/>
          <w:szCs w:val="28"/>
        </w:rPr>
        <w:t xml:space="preserve"> под таможенные процедуры беспошлинной торговли, </w:t>
      </w:r>
      <w:r w:rsidR="0001440B" w:rsidRPr="00966B50">
        <w:rPr>
          <w:rFonts w:ascii="Times New Roman" w:hAnsi="Times New Roman" w:cs="Times New Roman"/>
          <w:sz w:val="28"/>
          <w:szCs w:val="28"/>
        </w:rPr>
        <w:t xml:space="preserve">представляют декларации об объеме розничной продажи пива и пивных напитков, сидра, </w:t>
      </w:r>
      <w:proofErr w:type="spellStart"/>
      <w:r w:rsidR="0001440B" w:rsidRPr="00966B50">
        <w:rPr>
          <w:rFonts w:ascii="Times New Roman" w:hAnsi="Times New Roman" w:cs="Times New Roman"/>
          <w:sz w:val="28"/>
          <w:szCs w:val="28"/>
        </w:rPr>
        <w:t>пуаре</w:t>
      </w:r>
      <w:proofErr w:type="spellEnd"/>
      <w:r w:rsidR="00146628" w:rsidRPr="00966B50">
        <w:rPr>
          <w:rFonts w:ascii="Times New Roman" w:hAnsi="Times New Roman" w:cs="Times New Roman"/>
          <w:sz w:val="28"/>
          <w:szCs w:val="28"/>
        </w:rPr>
        <w:t xml:space="preserve"> </w:t>
      </w:r>
      <w:r w:rsidR="0001440B" w:rsidRPr="00966B50">
        <w:rPr>
          <w:rFonts w:ascii="Times New Roman" w:hAnsi="Times New Roman" w:cs="Times New Roman"/>
          <w:sz w:val="28"/>
          <w:szCs w:val="28"/>
        </w:rPr>
        <w:t>и медовухи</w:t>
      </w:r>
      <w:proofErr w:type="gramEnd"/>
      <w:r w:rsidR="0001440B" w:rsidRPr="00966B50">
        <w:rPr>
          <w:rFonts w:ascii="Times New Roman" w:hAnsi="Times New Roman" w:cs="Times New Roman"/>
          <w:sz w:val="28"/>
          <w:szCs w:val="28"/>
        </w:rPr>
        <w:t xml:space="preserve"> по форме согласно </w:t>
      </w:r>
      <w:hyperlink r:id="rId15" w:history="1">
        <w:r w:rsidR="0001440B" w:rsidRPr="00966B50">
          <w:rPr>
            <w:rFonts w:ascii="Times New Roman" w:hAnsi="Times New Roman" w:cs="Times New Roman"/>
            <w:sz w:val="28"/>
            <w:szCs w:val="28"/>
          </w:rPr>
          <w:t>приложению</w:t>
        </w:r>
        <w:r w:rsidR="000E1CCB" w:rsidRPr="00966B50">
          <w:rPr>
            <w:rFonts w:ascii="Times New Roman" w:hAnsi="Times New Roman" w:cs="Times New Roman"/>
            <w:sz w:val="28"/>
            <w:szCs w:val="28"/>
          </w:rPr>
          <w:t> </w:t>
        </w:r>
        <w:r w:rsidRPr="00966B50">
          <w:rPr>
            <w:rFonts w:ascii="Times New Roman" w:hAnsi="Times New Roman" w:cs="Times New Roman"/>
            <w:sz w:val="28"/>
            <w:szCs w:val="28"/>
          </w:rPr>
          <w:t xml:space="preserve">№ </w:t>
        </w:r>
        <w:r w:rsidR="00EC72FB">
          <w:rPr>
            <w:rFonts w:ascii="Times New Roman" w:hAnsi="Times New Roman" w:cs="Times New Roman"/>
            <w:sz w:val="28"/>
            <w:szCs w:val="28"/>
          </w:rPr>
          <w:t>8</w:t>
        </w:r>
      </w:hyperlink>
      <w:r w:rsidR="00624033">
        <w:rPr>
          <w:rFonts w:ascii="Times New Roman" w:hAnsi="Times New Roman" w:cs="Times New Roman"/>
          <w:sz w:val="28"/>
          <w:szCs w:val="28"/>
        </w:rPr>
        <w:t xml:space="preserve"> </w:t>
      </w:r>
      <w:r w:rsidR="00624033">
        <w:rPr>
          <w:rFonts w:ascii="Times New Roman" w:hAnsi="Times New Roman" w:cs="Times New Roman"/>
          <w:sz w:val="28"/>
          <w:szCs w:val="28"/>
        </w:rPr>
        <w:br/>
        <w:t>к настоящим правилам</w:t>
      </w:r>
      <w:r w:rsidR="0001440B" w:rsidRPr="00966B50">
        <w:rPr>
          <w:rFonts w:ascii="Times New Roman" w:hAnsi="Times New Roman" w:cs="Times New Roman"/>
          <w:sz w:val="28"/>
          <w:szCs w:val="28"/>
        </w:rPr>
        <w:t>.</w:t>
      </w:r>
    </w:p>
    <w:p w:rsidR="0001440B" w:rsidRPr="00966B50" w:rsidRDefault="00AA2AF0" w:rsidP="00526D21">
      <w:pPr>
        <w:autoSpaceDE w:val="0"/>
        <w:autoSpaceDN w:val="0"/>
        <w:adjustRightInd w:val="0"/>
        <w:spacing w:after="0" w:line="240" w:lineRule="auto"/>
        <w:ind w:firstLine="540"/>
        <w:jc w:val="both"/>
        <w:rPr>
          <w:rFonts w:ascii="Times New Roman" w:hAnsi="Times New Roman" w:cs="Times New Roman"/>
          <w:sz w:val="28"/>
          <w:szCs w:val="28"/>
        </w:rPr>
      </w:pPr>
      <w:bookmarkStart w:id="1" w:name="P73"/>
      <w:bookmarkEnd w:id="1"/>
      <w:r w:rsidRPr="00966B50">
        <w:rPr>
          <w:rFonts w:ascii="Times New Roman" w:hAnsi="Times New Roman" w:cs="Times New Roman"/>
          <w:sz w:val="28"/>
          <w:szCs w:val="28"/>
        </w:rPr>
        <w:t>1</w:t>
      </w:r>
      <w:r w:rsidR="00EC72FB">
        <w:rPr>
          <w:rFonts w:ascii="Times New Roman" w:hAnsi="Times New Roman" w:cs="Times New Roman"/>
          <w:sz w:val="28"/>
          <w:szCs w:val="28"/>
        </w:rPr>
        <w:t>2</w:t>
      </w:r>
      <w:r w:rsidRPr="00966B50">
        <w:rPr>
          <w:rFonts w:ascii="Times New Roman" w:hAnsi="Times New Roman" w:cs="Times New Roman"/>
          <w:sz w:val="28"/>
          <w:szCs w:val="28"/>
        </w:rPr>
        <w:t>.</w:t>
      </w:r>
      <w:r w:rsidR="00332446" w:rsidRPr="00966B50">
        <w:rPr>
          <w:rFonts w:ascii="Times New Roman" w:hAnsi="Times New Roman" w:cs="Times New Roman"/>
          <w:sz w:val="28"/>
          <w:szCs w:val="28"/>
        </w:rPr>
        <w:t> </w:t>
      </w:r>
      <w:r w:rsidR="0001440B" w:rsidRPr="00966B50">
        <w:rPr>
          <w:rFonts w:ascii="Times New Roman" w:hAnsi="Times New Roman" w:cs="Times New Roman"/>
          <w:sz w:val="28"/>
          <w:szCs w:val="28"/>
        </w:rPr>
        <w:t xml:space="preserve">Сельскохозяйственные товаропроизводители, организации, не признаваемые сельскохозяйственными товаропроизводителями, граждане, ведущие личное подсобное хозяйство, осуществляющие выращивание винограда для производства винодельческой продукции, представляют декларации об объеме </w:t>
      </w:r>
      <w:r w:rsidR="00526D21" w:rsidRPr="00966B50">
        <w:rPr>
          <w:rFonts w:ascii="Times New Roman" w:hAnsi="Times New Roman" w:cs="Times New Roman"/>
          <w:sz w:val="28"/>
          <w:szCs w:val="28"/>
        </w:rPr>
        <w:t xml:space="preserve">винограда, </w:t>
      </w:r>
      <w:r w:rsidR="00624033">
        <w:rPr>
          <w:rFonts w:ascii="Times New Roman" w:hAnsi="Times New Roman" w:cs="Times New Roman"/>
          <w:sz w:val="28"/>
          <w:szCs w:val="28"/>
        </w:rPr>
        <w:t>собранного</w:t>
      </w:r>
      <w:r w:rsidR="00526D21" w:rsidRPr="00966B50">
        <w:rPr>
          <w:rFonts w:ascii="Times New Roman" w:hAnsi="Times New Roman" w:cs="Times New Roman"/>
          <w:sz w:val="28"/>
          <w:szCs w:val="28"/>
        </w:rPr>
        <w:t xml:space="preserve"> для производства винодельческой продукции, </w:t>
      </w:r>
      <w:r w:rsidR="0001440B" w:rsidRPr="00966B50">
        <w:rPr>
          <w:rFonts w:ascii="Times New Roman" w:hAnsi="Times New Roman" w:cs="Times New Roman"/>
          <w:sz w:val="28"/>
          <w:szCs w:val="28"/>
        </w:rPr>
        <w:t xml:space="preserve">по форме согласно </w:t>
      </w:r>
      <w:hyperlink r:id="rId16" w:history="1">
        <w:r w:rsidR="0001440B" w:rsidRPr="00966B50">
          <w:rPr>
            <w:rFonts w:ascii="Times New Roman" w:hAnsi="Times New Roman" w:cs="Times New Roman"/>
            <w:sz w:val="28"/>
            <w:szCs w:val="28"/>
          </w:rPr>
          <w:t xml:space="preserve">приложению </w:t>
        </w:r>
        <w:r w:rsidRPr="00966B50">
          <w:rPr>
            <w:rFonts w:ascii="Times New Roman" w:hAnsi="Times New Roman" w:cs="Times New Roman"/>
            <w:sz w:val="28"/>
            <w:szCs w:val="28"/>
          </w:rPr>
          <w:t xml:space="preserve">№ </w:t>
        </w:r>
        <w:r w:rsidR="00EC72FB">
          <w:rPr>
            <w:rFonts w:ascii="Times New Roman" w:hAnsi="Times New Roman" w:cs="Times New Roman"/>
            <w:sz w:val="28"/>
            <w:szCs w:val="28"/>
          </w:rPr>
          <w:t>9</w:t>
        </w:r>
      </w:hyperlink>
      <w:r w:rsidR="00E50000">
        <w:rPr>
          <w:rFonts w:ascii="Times New Roman" w:hAnsi="Times New Roman" w:cs="Times New Roman"/>
          <w:sz w:val="28"/>
          <w:szCs w:val="28"/>
        </w:rPr>
        <w:t xml:space="preserve"> </w:t>
      </w:r>
      <w:r w:rsidR="00E50000">
        <w:rPr>
          <w:rFonts w:ascii="Times New Roman" w:hAnsi="Times New Roman" w:cs="Times New Roman"/>
          <w:sz w:val="28"/>
          <w:szCs w:val="28"/>
        </w:rPr>
        <w:br/>
        <w:t>к настоящим правилам</w:t>
      </w:r>
      <w:r w:rsidR="0001440B" w:rsidRPr="00966B50">
        <w:rPr>
          <w:rFonts w:ascii="Times New Roman" w:hAnsi="Times New Roman" w:cs="Times New Roman"/>
          <w:sz w:val="28"/>
          <w:szCs w:val="28"/>
        </w:rPr>
        <w:t>.</w:t>
      </w:r>
    </w:p>
    <w:p w:rsidR="0001440B" w:rsidRPr="00966B50" w:rsidRDefault="00D75DCA" w:rsidP="00332446">
      <w:pPr>
        <w:pStyle w:val="ConsPlusNormal"/>
        <w:ind w:firstLine="709"/>
        <w:jc w:val="both"/>
        <w:rPr>
          <w:rFonts w:ascii="Times New Roman" w:hAnsi="Times New Roman" w:cs="Times New Roman"/>
          <w:sz w:val="28"/>
          <w:szCs w:val="28"/>
        </w:rPr>
      </w:pPr>
      <w:r w:rsidRPr="00966B50">
        <w:rPr>
          <w:rFonts w:ascii="Times New Roman" w:hAnsi="Times New Roman" w:cs="Times New Roman"/>
          <w:sz w:val="28"/>
          <w:szCs w:val="28"/>
        </w:rPr>
        <w:t>1</w:t>
      </w:r>
      <w:r w:rsidR="00EC72FB">
        <w:rPr>
          <w:rFonts w:ascii="Times New Roman" w:hAnsi="Times New Roman" w:cs="Times New Roman"/>
          <w:sz w:val="28"/>
          <w:szCs w:val="28"/>
        </w:rPr>
        <w:t>3</w:t>
      </w:r>
      <w:r w:rsidRPr="00966B50">
        <w:rPr>
          <w:rFonts w:ascii="Times New Roman" w:hAnsi="Times New Roman" w:cs="Times New Roman"/>
          <w:sz w:val="28"/>
          <w:szCs w:val="28"/>
        </w:rPr>
        <w:t>.</w:t>
      </w:r>
      <w:r w:rsidR="00332446" w:rsidRPr="00966B50">
        <w:rPr>
          <w:rFonts w:ascii="Times New Roman" w:hAnsi="Times New Roman" w:cs="Times New Roman"/>
          <w:sz w:val="28"/>
          <w:szCs w:val="28"/>
        </w:rPr>
        <w:t> </w:t>
      </w:r>
      <w:r w:rsidR="0001440B" w:rsidRPr="00966B50">
        <w:rPr>
          <w:rFonts w:ascii="Times New Roman" w:hAnsi="Times New Roman" w:cs="Times New Roman"/>
          <w:sz w:val="28"/>
          <w:szCs w:val="28"/>
        </w:rPr>
        <w:t xml:space="preserve">Сельскохозяйственные товаропроизводители, осуществляющие производство, хранение, поставки вина, игристого вина (шампанского), представляют декларации об объеме винограда, использованного для производства вина, игристого вина (шампанского), по форме согласно </w:t>
      </w:r>
      <w:hyperlink r:id="rId17" w:history="1">
        <w:r w:rsidR="0001440B" w:rsidRPr="00966B50">
          <w:rPr>
            <w:rFonts w:ascii="Times New Roman" w:hAnsi="Times New Roman" w:cs="Times New Roman"/>
            <w:sz w:val="28"/>
            <w:szCs w:val="28"/>
          </w:rPr>
          <w:t xml:space="preserve">приложению </w:t>
        </w:r>
        <w:r w:rsidR="00EF7A3E" w:rsidRPr="00966B50">
          <w:rPr>
            <w:rFonts w:ascii="Times New Roman" w:hAnsi="Times New Roman" w:cs="Times New Roman"/>
            <w:sz w:val="28"/>
            <w:szCs w:val="28"/>
          </w:rPr>
          <w:t xml:space="preserve">№ </w:t>
        </w:r>
        <w:r w:rsidR="00C9460E" w:rsidRPr="00966B50">
          <w:rPr>
            <w:rFonts w:ascii="Times New Roman" w:hAnsi="Times New Roman" w:cs="Times New Roman"/>
            <w:sz w:val="28"/>
            <w:szCs w:val="28"/>
          </w:rPr>
          <w:t>1</w:t>
        </w:r>
      </w:hyperlink>
      <w:r w:rsidR="00EC72FB" w:rsidRPr="00EC72FB">
        <w:rPr>
          <w:rFonts w:ascii="Times New Roman" w:hAnsi="Times New Roman" w:cs="Times New Roman"/>
          <w:sz w:val="28"/>
          <w:szCs w:val="28"/>
        </w:rPr>
        <w:t>0</w:t>
      </w:r>
      <w:r w:rsidR="00E50000">
        <w:rPr>
          <w:rFonts w:ascii="Times New Roman" w:hAnsi="Times New Roman" w:cs="Times New Roman"/>
          <w:sz w:val="28"/>
          <w:szCs w:val="28"/>
        </w:rPr>
        <w:t xml:space="preserve"> к настоящим правилам</w:t>
      </w:r>
      <w:r w:rsidR="0001440B" w:rsidRPr="00966B50">
        <w:rPr>
          <w:rFonts w:ascii="Times New Roman" w:hAnsi="Times New Roman" w:cs="Times New Roman"/>
          <w:sz w:val="28"/>
          <w:szCs w:val="28"/>
        </w:rPr>
        <w:t>.</w:t>
      </w:r>
    </w:p>
    <w:p w:rsidR="0001440B" w:rsidRPr="00966B50" w:rsidRDefault="00D75DCA" w:rsidP="00332446">
      <w:pPr>
        <w:pStyle w:val="ConsPlusNormal"/>
        <w:ind w:firstLine="709"/>
        <w:jc w:val="both"/>
        <w:rPr>
          <w:rFonts w:ascii="Times New Roman" w:hAnsi="Times New Roman" w:cs="Times New Roman"/>
          <w:sz w:val="28"/>
          <w:szCs w:val="28"/>
        </w:rPr>
      </w:pPr>
      <w:bookmarkStart w:id="2" w:name="P77"/>
      <w:bookmarkEnd w:id="2"/>
      <w:r w:rsidRPr="00966B50">
        <w:rPr>
          <w:rFonts w:ascii="Times New Roman" w:hAnsi="Times New Roman" w:cs="Times New Roman"/>
          <w:sz w:val="28"/>
          <w:szCs w:val="28"/>
        </w:rPr>
        <w:t>1</w:t>
      </w:r>
      <w:r w:rsidR="00EC72FB">
        <w:rPr>
          <w:rFonts w:ascii="Times New Roman" w:hAnsi="Times New Roman" w:cs="Times New Roman"/>
          <w:sz w:val="28"/>
          <w:szCs w:val="28"/>
        </w:rPr>
        <w:t>4</w:t>
      </w:r>
      <w:r w:rsidRPr="00966B50">
        <w:rPr>
          <w:rFonts w:ascii="Times New Roman" w:hAnsi="Times New Roman" w:cs="Times New Roman"/>
          <w:sz w:val="28"/>
          <w:szCs w:val="28"/>
        </w:rPr>
        <w:t>.</w:t>
      </w:r>
      <w:r w:rsidR="00332446" w:rsidRPr="00966B50">
        <w:rPr>
          <w:rFonts w:ascii="Times New Roman" w:hAnsi="Times New Roman" w:cs="Times New Roman"/>
          <w:sz w:val="28"/>
          <w:szCs w:val="28"/>
        </w:rPr>
        <w:t> </w:t>
      </w:r>
      <w:proofErr w:type="gramStart"/>
      <w:r w:rsidR="0001440B" w:rsidRPr="00966B50">
        <w:rPr>
          <w:rFonts w:ascii="Times New Roman" w:hAnsi="Times New Roman" w:cs="Times New Roman"/>
          <w:sz w:val="28"/>
          <w:szCs w:val="28"/>
        </w:rPr>
        <w:t xml:space="preserve">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представляют декларации об объеме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 по форме согласно </w:t>
      </w:r>
      <w:hyperlink r:id="rId18" w:history="1">
        <w:r w:rsidR="0001440B" w:rsidRPr="00EC72FB">
          <w:rPr>
            <w:rFonts w:ascii="Times New Roman" w:hAnsi="Times New Roman" w:cs="Times New Roman"/>
            <w:sz w:val="28"/>
            <w:szCs w:val="28"/>
          </w:rPr>
          <w:t xml:space="preserve">приложению </w:t>
        </w:r>
        <w:r w:rsidR="00C97810" w:rsidRPr="00EC72FB">
          <w:rPr>
            <w:rFonts w:ascii="Times New Roman" w:hAnsi="Times New Roman" w:cs="Times New Roman"/>
            <w:sz w:val="28"/>
            <w:szCs w:val="28"/>
          </w:rPr>
          <w:t xml:space="preserve">№ </w:t>
        </w:r>
        <w:r w:rsidR="00C9460E" w:rsidRPr="00EC72FB">
          <w:rPr>
            <w:rFonts w:ascii="Times New Roman" w:hAnsi="Times New Roman" w:cs="Times New Roman"/>
            <w:sz w:val="28"/>
            <w:szCs w:val="28"/>
          </w:rPr>
          <w:t>1</w:t>
        </w:r>
      </w:hyperlink>
      <w:r w:rsidR="00EC72FB" w:rsidRPr="00EC72FB">
        <w:rPr>
          <w:rFonts w:ascii="Times New Roman" w:hAnsi="Times New Roman" w:cs="Times New Roman"/>
          <w:sz w:val="28"/>
          <w:szCs w:val="28"/>
        </w:rPr>
        <w:t>1</w:t>
      </w:r>
      <w:r w:rsidR="00E50000">
        <w:rPr>
          <w:rFonts w:ascii="Times New Roman" w:hAnsi="Times New Roman" w:cs="Times New Roman"/>
          <w:sz w:val="28"/>
          <w:szCs w:val="28"/>
        </w:rPr>
        <w:t xml:space="preserve"> к настоящим правилам</w:t>
      </w:r>
      <w:r w:rsidR="0001440B" w:rsidRPr="00EC72FB">
        <w:rPr>
          <w:rFonts w:ascii="Times New Roman" w:hAnsi="Times New Roman" w:cs="Times New Roman"/>
          <w:sz w:val="28"/>
          <w:szCs w:val="28"/>
        </w:rPr>
        <w:t>.</w:t>
      </w:r>
      <w:proofErr w:type="gramEnd"/>
    </w:p>
    <w:p w:rsidR="0001440B" w:rsidRPr="00966B50" w:rsidRDefault="009C0371" w:rsidP="00332446">
      <w:pPr>
        <w:pStyle w:val="ConsPlusNormal"/>
        <w:ind w:firstLine="709"/>
        <w:jc w:val="both"/>
        <w:rPr>
          <w:rFonts w:ascii="Times New Roman" w:hAnsi="Times New Roman" w:cs="Times New Roman"/>
          <w:sz w:val="28"/>
          <w:szCs w:val="28"/>
        </w:rPr>
      </w:pPr>
      <w:r w:rsidRPr="00966B50">
        <w:rPr>
          <w:rFonts w:ascii="Times New Roman" w:hAnsi="Times New Roman" w:cs="Times New Roman"/>
          <w:sz w:val="28"/>
          <w:szCs w:val="28"/>
        </w:rPr>
        <w:t>1</w:t>
      </w:r>
      <w:r w:rsidR="00EC72FB">
        <w:rPr>
          <w:rFonts w:ascii="Times New Roman" w:hAnsi="Times New Roman" w:cs="Times New Roman"/>
          <w:sz w:val="28"/>
          <w:szCs w:val="28"/>
        </w:rPr>
        <w:t>5</w:t>
      </w:r>
      <w:r w:rsidRPr="00966B50">
        <w:rPr>
          <w:rFonts w:ascii="Times New Roman" w:hAnsi="Times New Roman" w:cs="Times New Roman"/>
          <w:sz w:val="28"/>
          <w:szCs w:val="28"/>
        </w:rPr>
        <w:t>.</w:t>
      </w:r>
      <w:r w:rsidR="00332446" w:rsidRPr="00966B50">
        <w:rPr>
          <w:rFonts w:ascii="Times New Roman" w:hAnsi="Times New Roman" w:cs="Times New Roman"/>
          <w:sz w:val="28"/>
          <w:szCs w:val="28"/>
        </w:rPr>
        <w:t> </w:t>
      </w:r>
      <w:r w:rsidR="0001440B" w:rsidRPr="00966B50">
        <w:rPr>
          <w:rFonts w:ascii="Times New Roman" w:hAnsi="Times New Roman" w:cs="Times New Roman"/>
          <w:sz w:val="28"/>
          <w:szCs w:val="28"/>
        </w:rPr>
        <w:t xml:space="preserve">Декларации (за исключением деклараций, указанных в </w:t>
      </w:r>
      <w:r w:rsidR="000E1CCB" w:rsidRPr="00966B50">
        <w:rPr>
          <w:rFonts w:ascii="Times New Roman" w:hAnsi="Times New Roman" w:cs="Times New Roman"/>
          <w:sz w:val="28"/>
          <w:szCs w:val="28"/>
        </w:rPr>
        <w:t xml:space="preserve">пунктах </w:t>
      </w:r>
      <w:r w:rsidR="000E1CCB" w:rsidRPr="00966B50">
        <w:rPr>
          <w:rFonts w:ascii="Times New Roman" w:hAnsi="Times New Roman" w:cs="Times New Roman"/>
          <w:sz w:val="28"/>
          <w:szCs w:val="28"/>
        </w:rPr>
        <w:br/>
      </w:r>
      <w:r w:rsidR="00470012" w:rsidRPr="00966B50">
        <w:rPr>
          <w:rFonts w:ascii="Times New Roman" w:hAnsi="Times New Roman" w:cs="Times New Roman"/>
          <w:sz w:val="28"/>
          <w:szCs w:val="28"/>
        </w:rPr>
        <w:t>1</w:t>
      </w:r>
      <w:r w:rsidR="00EC72FB">
        <w:rPr>
          <w:rFonts w:ascii="Times New Roman" w:hAnsi="Times New Roman" w:cs="Times New Roman"/>
          <w:sz w:val="28"/>
          <w:szCs w:val="28"/>
        </w:rPr>
        <w:t>2</w:t>
      </w:r>
      <w:r w:rsidRPr="00966B50">
        <w:rPr>
          <w:rFonts w:ascii="Times New Roman" w:hAnsi="Times New Roman" w:cs="Times New Roman"/>
          <w:sz w:val="28"/>
          <w:szCs w:val="28"/>
        </w:rPr>
        <w:t xml:space="preserve"> – 1</w:t>
      </w:r>
      <w:r w:rsidR="00EC72FB">
        <w:rPr>
          <w:rFonts w:ascii="Times New Roman" w:hAnsi="Times New Roman" w:cs="Times New Roman"/>
          <w:sz w:val="28"/>
          <w:szCs w:val="28"/>
        </w:rPr>
        <w:t>4</w:t>
      </w:r>
      <w:r w:rsidRPr="00966B50">
        <w:rPr>
          <w:rFonts w:ascii="Times New Roman" w:hAnsi="Times New Roman" w:cs="Times New Roman"/>
          <w:sz w:val="28"/>
          <w:szCs w:val="28"/>
        </w:rPr>
        <w:t xml:space="preserve"> </w:t>
      </w:r>
      <w:r w:rsidR="0001440B" w:rsidRPr="00966B50">
        <w:rPr>
          <w:rFonts w:ascii="Times New Roman" w:hAnsi="Times New Roman" w:cs="Times New Roman"/>
          <w:sz w:val="28"/>
          <w:szCs w:val="28"/>
        </w:rPr>
        <w:t>настоящих Правил) представляются ежеквартально, не позднее 20-го числа месяца, следующего за отчетным кварталом.</w:t>
      </w:r>
    </w:p>
    <w:p w:rsidR="0001440B" w:rsidRPr="00966B50" w:rsidRDefault="0001440B" w:rsidP="00332446">
      <w:pPr>
        <w:pStyle w:val="ConsPlusNormal"/>
        <w:ind w:firstLine="709"/>
        <w:jc w:val="both"/>
        <w:rPr>
          <w:rFonts w:ascii="Times New Roman" w:hAnsi="Times New Roman" w:cs="Times New Roman"/>
          <w:sz w:val="28"/>
          <w:szCs w:val="28"/>
        </w:rPr>
      </w:pPr>
      <w:r w:rsidRPr="00966B50">
        <w:rPr>
          <w:rFonts w:ascii="Times New Roman" w:hAnsi="Times New Roman" w:cs="Times New Roman"/>
          <w:sz w:val="28"/>
          <w:szCs w:val="28"/>
        </w:rPr>
        <w:t xml:space="preserve">Декларации, указанные в </w:t>
      </w:r>
      <w:r w:rsidR="009C0371" w:rsidRPr="00966B50">
        <w:rPr>
          <w:rFonts w:ascii="Times New Roman" w:hAnsi="Times New Roman" w:cs="Times New Roman"/>
          <w:sz w:val="28"/>
          <w:szCs w:val="28"/>
        </w:rPr>
        <w:t>пунктах 1</w:t>
      </w:r>
      <w:r w:rsidR="00EC72FB">
        <w:rPr>
          <w:rFonts w:ascii="Times New Roman" w:hAnsi="Times New Roman" w:cs="Times New Roman"/>
          <w:sz w:val="28"/>
          <w:szCs w:val="28"/>
        </w:rPr>
        <w:t>2</w:t>
      </w:r>
      <w:r w:rsidR="009C0371" w:rsidRPr="00966B50">
        <w:rPr>
          <w:rFonts w:ascii="Times New Roman" w:hAnsi="Times New Roman" w:cs="Times New Roman"/>
          <w:sz w:val="28"/>
          <w:szCs w:val="28"/>
        </w:rPr>
        <w:t xml:space="preserve"> – 1</w:t>
      </w:r>
      <w:r w:rsidR="00EC72FB">
        <w:rPr>
          <w:rFonts w:ascii="Times New Roman" w:hAnsi="Times New Roman" w:cs="Times New Roman"/>
          <w:sz w:val="28"/>
          <w:szCs w:val="28"/>
        </w:rPr>
        <w:t>4</w:t>
      </w:r>
      <w:r w:rsidR="009C0371" w:rsidRPr="00966B50">
        <w:rPr>
          <w:rFonts w:ascii="Times New Roman" w:hAnsi="Times New Roman" w:cs="Times New Roman"/>
          <w:sz w:val="28"/>
          <w:szCs w:val="28"/>
        </w:rPr>
        <w:t xml:space="preserve"> </w:t>
      </w:r>
      <w:r w:rsidRPr="00966B50">
        <w:rPr>
          <w:rFonts w:ascii="Times New Roman" w:hAnsi="Times New Roman" w:cs="Times New Roman"/>
          <w:sz w:val="28"/>
          <w:szCs w:val="28"/>
        </w:rPr>
        <w:t>настоящих Правил, представляются ежегодно, до 15 февраля года, следующего за годом сбора винограда.</w:t>
      </w:r>
      <w:r w:rsidR="00F42C9E" w:rsidRPr="00966B50">
        <w:rPr>
          <w:rFonts w:ascii="Times New Roman" w:hAnsi="Times New Roman" w:cs="Times New Roman"/>
          <w:sz w:val="28"/>
          <w:szCs w:val="28"/>
        </w:rPr>
        <w:t xml:space="preserve"> </w:t>
      </w:r>
    </w:p>
    <w:p w:rsidR="0001440B" w:rsidRPr="00966B50" w:rsidRDefault="009C0371" w:rsidP="00332446">
      <w:pPr>
        <w:pStyle w:val="ConsPlusNormal"/>
        <w:ind w:firstLine="709"/>
        <w:jc w:val="both"/>
        <w:rPr>
          <w:rFonts w:ascii="Times New Roman" w:hAnsi="Times New Roman" w:cs="Times New Roman"/>
          <w:sz w:val="28"/>
          <w:szCs w:val="28"/>
        </w:rPr>
      </w:pPr>
      <w:bookmarkStart w:id="3" w:name="P82"/>
      <w:bookmarkEnd w:id="3"/>
      <w:r w:rsidRPr="00966B50">
        <w:rPr>
          <w:rFonts w:ascii="Times New Roman" w:hAnsi="Times New Roman" w:cs="Times New Roman"/>
          <w:sz w:val="28"/>
          <w:szCs w:val="28"/>
        </w:rPr>
        <w:t>1</w:t>
      </w:r>
      <w:r w:rsidR="00EC72FB">
        <w:rPr>
          <w:rFonts w:ascii="Times New Roman" w:hAnsi="Times New Roman" w:cs="Times New Roman"/>
          <w:sz w:val="28"/>
          <w:szCs w:val="28"/>
        </w:rPr>
        <w:t>6</w:t>
      </w:r>
      <w:r w:rsidRPr="00966B50">
        <w:rPr>
          <w:rFonts w:ascii="Times New Roman" w:hAnsi="Times New Roman" w:cs="Times New Roman"/>
          <w:sz w:val="28"/>
          <w:szCs w:val="28"/>
        </w:rPr>
        <w:t>.</w:t>
      </w:r>
      <w:r w:rsidR="00332446" w:rsidRPr="00966B50">
        <w:rPr>
          <w:rFonts w:ascii="Times New Roman" w:hAnsi="Times New Roman" w:cs="Times New Roman"/>
          <w:sz w:val="28"/>
          <w:szCs w:val="28"/>
        </w:rPr>
        <w:t> </w:t>
      </w:r>
      <w:r w:rsidR="0001440B" w:rsidRPr="00966B50">
        <w:rPr>
          <w:rFonts w:ascii="Times New Roman" w:hAnsi="Times New Roman" w:cs="Times New Roman"/>
          <w:sz w:val="28"/>
          <w:szCs w:val="28"/>
        </w:rPr>
        <w:t>Декларации представляются по телекоммуникационным каналам связи в форме электронного документа, подписанного усиленной квалифицированной электронной подписью</w:t>
      </w:r>
      <w:r w:rsidR="005D51EA" w:rsidRPr="00966B50">
        <w:rPr>
          <w:rFonts w:ascii="Times New Roman" w:hAnsi="Times New Roman" w:cs="Times New Roman"/>
          <w:sz w:val="28"/>
          <w:szCs w:val="28"/>
        </w:rPr>
        <w:t xml:space="preserve"> руководителя (уполномоченного лица) организации, индивидуального предпринимателя, сельхозяйственного товаропроизводителя, гражданина, ведущего личное подсобное хозяйство</w:t>
      </w:r>
      <w:r w:rsidR="0001440B" w:rsidRPr="00966B50">
        <w:rPr>
          <w:rFonts w:ascii="Times New Roman" w:hAnsi="Times New Roman" w:cs="Times New Roman"/>
          <w:sz w:val="28"/>
          <w:szCs w:val="28"/>
        </w:rPr>
        <w:t xml:space="preserve">, сертификат ключа проверки которой выдан любым удостоверяющим центром, аккредитованным в порядке, установленном Федеральным </w:t>
      </w:r>
      <w:hyperlink r:id="rId19" w:history="1">
        <w:r w:rsidR="0001440B" w:rsidRPr="00966B50">
          <w:rPr>
            <w:rFonts w:ascii="Times New Roman" w:hAnsi="Times New Roman" w:cs="Times New Roman"/>
            <w:sz w:val="28"/>
            <w:szCs w:val="28"/>
          </w:rPr>
          <w:t>законом</w:t>
        </w:r>
      </w:hyperlink>
      <w:r w:rsidR="0001440B" w:rsidRPr="00966B50">
        <w:rPr>
          <w:rFonts w:ascii="Times New Roman" w:hAnsi="Times New Roman" w:cs="Times New Roman"/>
          <w:sz w:val="28"/>
          <w:szCs w:val="28"/>
        </w:rPr>
        <w:t xml:space="preserve"> "Об электронной подписи".</w:t>
      </w:r>
    </w:p>
    <w:p w:rsidR="0001440B" w:rsidRPr="00966B50" w:rsidRDefault="009C0371" w:rsidP="00332446">
      <w:pPr>
        <w:pStyle w:val="ConsPlusNormal"/>
        <w:ind w:firstLine="709"/>
        <w:jc w:val="both"/>
        <w:rPr>
          <w:rFonts w:ascii="Times New Roman" w:hAnsi="Times New Roman" w:cs="Times New Roman"/>
          <w:sz w:val="28"/>
          <w:szCs w:val="28"/>
        </w:rPr>
      </w:pPr>
      <w:r w:rsidRPr="00966B50">
        <w:rPr>
          <w:rFonts w:ascii="Times New Roman" w:hAnsi="Times New Roman" w:cs="Times New Roman"/>
          <w:sz w:val="28"/>
          <w:szCs w:val="28"/>
        </w:rPr>
        <w:t>1</w:t>
      </w:r>
      <w:r w:rsidR="00EC72FB">
        <w:rPr>
          <w:rFonts w:ascii="Times New Roman" w:hAnsi="Times New Roman" w:cs="Times New Roman"/>
          <w:sz w:val="28"/>
          <w:szCs w:val="28"/>
        </w:rPr>
        <w:t>7</w:t>
      </w:r>
      <w:r w:rsidRPr="00966B50">
        <w:rPr>
          <w:rFonts w:ascii="Times New Roman" w:hAnsi="Times New Roman" w:cs="Times New Roman"/>
          <w:sz w:val="28"/>
          <w:szCs w:val="28"/>
        </w:rPr>
        <w:t>.</w:t>
      </w:r>
      <w:r w:rsidR="00332446" w:rsidRPr="00966B50">
        <w:rPr>
          <w:rFonts w:ascii="Times New Roman" w:hAnsi="Times New Roman" w:cs="Times New Roman"/>
          <w:sz w:val="28"/>
          <w:szCs w:val="28"/>
        </w:rPr>
        <w:t> </w:t>
      </w:r>
      <w:r w:rsidR="0001440B" w:rsidRPr="00966B50">
        <w:rPr>
          <w:rFonts w:ascii="Times New Roman" w:hAnsi="Times New Roman" w:cs="Times New Roman"/>
          <w:sz w:val="28"/>
          <w:szCs w:val="28"/>
        </w:rPr>
        <w:t xml:space="preserve">Декларации по формам, предусмотренным </w:t>
      </w:r>
      <w:hyperlink r:id="rId20" w:history="1">
        <w:r w:rsidR="0001440B" w:rsidRPr="00966B50">
          <w:rPr>
            <w:rFonts w:ascii="Times New Roman" w:hAnsi="Times New Roman" w:cs="Times New Roman"/>
            <w:sz w:val="28"/>
            <w:szCs w:val="28"/>
          </w:rPr>
          <w:t xml:space="preserve">приложениями </w:t>
        </w:r>
        <w:r w:rsidRPr="00966B50">
          <w:rPr>
            <w:rFonts w:ascii="Times New Roman" w:hAnsi="Times New Roman" w:cs="Times New Roman"/>
            <w:sz w:val="28"/>
            <w:szCs w:val="28"/>
          </w:rPr>
          <w:t xml:space="preserve">№ </w:t>
        </w:r>
        <w:r w:rsidR="0001440B" w:rsidRPr="00966B50">
          <w:rPr>
            <w:rFonts w:ascii="Times New Roman" w:hAnsi="Times New Roman" w:cs="Times New Roman"/>
            <w:sz w:val="28"/>
            <w:szCs w:val="28"/>
          </w:rPr>
          <w:t>1</w:t>
        </w:r>
      </w:hyperlink>
      <w:r w:rsidR="0001440B" w:rsidRPr="00966B50">
        <w:rPr>
          <w:rFonts w:ascii="Times New Roman" w:hAnsi="Times New Roman" w:cs="Times New Roman"/>
          <w:sz w:val="28"/>
          <w:szCs w:val="28"/>
        </w:rPr>
        <w:t xml:space="preserve"> - </w:t>
      </w:r>
      <w:hyperlink r:id="rId21" w:history="1">
        <w:r w:rsidR="00EC72FB">
          <w:rPr>
            <w:rFonts w:ascii="Times New Roman" w:hAnsi="Times New Roman" w:cs="Times New Roman"/>
            <w:sz w:val="28"/>
            <w:szCs w:val="28"/>
          </w:rPr>
          <w:t>6</w:t>
        </w:r>
      </w:hyperlink>
      <w:r w:rsidR="00C9460E" w:rsidRPr="00966B50">
        <w:rPr>
          <w:rFonts w:ascii="Times New Roman" w:hAnsi="Times New Roman" w:cs="Times New Roman"/>
          <w:sz w:val="28"/>
          <w:szCs w:val="28"/>
        </w:rPr>
        <w:t xml:space="preserve">, </w:t>
      </w:r>
      <w:r w:rsidR="00C9460E" w:rsidRPr="00EC72FB">
        <w:rPr>
          <w:rFonts w:ascii="Times New Roman" w:hAnsi="Times New Roman" w:cs="Times New Roman"/>
          <w:sz w:val="28"/>
          <w:szCs w:val="28"/>
        </w:rPr>
        <w:t>1</w:t>
      </w:r>
      <w:r w:rsidR="00EC72FB" w:rsidRPr="00EC72FB">
        <w:rPr>
          <w:rFonts w:ascii="Times New Roman" w:hAnsi="Times New Roman" w:cs="Times New Roman"/>
          <w:sz w:val="28"/>
          <w:szCs w:val="28"/>
        </w:rPr>
        <w:t>0</w:t>
      </w:r>
      <w:r w:rsidR="00C9460E" w:rsidRPr="00EC72FB">
        <w:rPr>
          <w:rFonts w:ascii="Times New Roman" w:hAnsi="Times New Roman" w:cs="Times New Roman"/>
          <w:sz w:val="28"/>
          <w:szCs w:val="28"/>
        </w:rPr>
        <w:t xml:space="preserve"> и 1</w:t>
      </w:r>
      <w:r w:rsidR="00EC72FB" w:rsidRPr="00EC72FB">
        <w:rPr>
          <w:rFonts w:ascii="Times New Roman" w:hAnsi="Times New Roman" w:cs="Times New Roman"/>
          <w:sz w:val="28"/>
          <w:szCs w:val="28"/>
        </w:rPr>
        <w:t>1</w:t>
      </w:r>
      <w:r w:rsidR="0001440B" w:rsidRPr="00EC72FB">
        <w:rPr>
          <w:rFonts w:ascii="Times New Roman" w:hAnsi="Times New Roman" w:cs="Times New Roman"/>
          <w:sz w:val="28"/>
          <w:szCs w:val="28"/>
        </w:rPr>
        <w:t xml:space="preserve"> к настоящим Правилам, представляются в целом по организации, сельскохозяйственным товаропроизводителям, включая их обособленные подразделения, в Федеральную службу по регулированию алкогольного </w:t>
      </w:r>
      <w:r w:rsidR="0001440B" w:rsidRPr="00EC72FB">
        <w:rPr>
          <w:rFonts w:ascii="Times New Roman" w:hAnsi="Times New Roman" w:cs="Times New Roman"/>
          <w:sz w:val="28"/>
          <w:szCs w:val="28"/>
        </w:rPr>
        <w:lastRenderedPageBreak/>
        <w:t xml:space="preserve">рынка. </w:t>
      </w:r>
      <w:proofErr w:type="gramStart"/>
      <w:r w:rsidR="0001440B" w:rsidRPr="00EC72FB">
        <w:rPr>
          <w:rFonts w:ascii="Times New Roman" w:hAnsi="Times New Roman" w:cs="Times New Roman"/>
          <w:sz w:val="28"/>
          <w:szCs w:val="28"/>
        </w:rPr>
        <w:t xml:space="preserve">Порядок заполнения деклараций по формам, предусмотренным </w:t>
      </w:r>
      <w:hyperlink r:id="rId22" w:history="1">
        <w:r w:rsidR="0001440B" w:rsidRPr="00EC72FB">
          <w:rPr>
            <w:rFonts w:ascii="Times New Roman" w:hAnsi="Times New Roman" w:cs="Times New Roman"/>
            <w:sz w:val="28"/>
            <w:szCs w:val="28"/>
          </w:rPr>
          <w:t xml:space="preserve">приложениями </w:t>
        </w:r>
        <w:r w:rsidRPr="00EC72FB">
          <w:rPr>
            <w:rFonts w:ascii="Times New Roman" w:hAnsi="Times New Roman" w:cs="Times New Roman"/>
            <w:sz w:val="28"/>
            <w:szCs w:val="28"/>
          </w:rPr>
          <w:t xml:space="preserve">№ </w:t>
        </w:r>
        <w:r w:rsidR="00C9460E" w:rsidRPr="00EC72FB">
          <w:rPr>
            <w:rFonts w:ascii="Times New Roman" w:hAnsi="Times New Roman" w:cs="Times New Roman"/>
            <w:sz w:val="28"/>
            <w:szCs w:val="28"/>
          </w:rPr>
          <w:t>1</w:t>
        </w:r>
      </w:hyperlink>
      <w:r w:rsidR="00EC72FB" w:rsidRPr="00EC72FB">
        <w:rPr>
          <w:rFonts w:ascii="Times New Roman" w:hAnsi="Times New Roman" w:cs="Times New Roman"/>
          <w:sz w:val="28"/>
          <w:szCs w:val="28"/>
        </w:rPr>
        <w:t>0</w:t>
      </w:r>
      <w:r w:rsidR="0001440B" w:rsidRPr="00EC72FB">
        <w:rPr>
          <w:rFonts w:ascii="Times New Roman" w:hAnsi="Times New Roman" w:cs="Times New Roman"/>
          <w:sz w:val="28"/>
          <w:szCs w:val="28"/>
        </w:rPr>
        <w:t xml:space="preserve"> и </w:t>
      </w:r>
      <w:hyperlink r:id="rId23" w:history="1">
        <w:r w:rsidR="00C9460E" w:rsidRPr="00EC72FB">
          <w:rPr>
            <w:rFonts w:ascii="Times New Roman" w:hAnsi="Times New Roman" w:cs="Times New Roman"/>
            <w:sz w:val="28"/>
            <w:szCs w:val="28"/>
          </w:rPr>
          <w:t>1</w:t>
        </w:r>
      </w:hyperlink>
      <w:r w:rsidR="00EC72FB" w:rsidRPr="00EC72FB">
        <w:rPr>
          <w:rFonts w:ascii="Times New Roman" w:hAnsi="Times New Roman" w:cs="Times New Roman"/>
          <w:sz w:val="28"/>
          <w:szCs w:val="28"/>
        </w:rPr>
        <w:t>1</w:t>
      </w:r>
      <w:r w:rsidR="0001440B" w:rsidRPr="00EC72FB">
        <w:rPr>
          <w:rFonts w:ascii="Times New Roman" w:hAnsi="Times New Roman" w:cs="Times New Roman"/>
          <w:sz w:val="28"/>
          <w:szCs w:val="28"/>
        </w:rPr>
        <w:t xml:space="preserve"> к настоящим</w:t>
      </w:r>
      <w:r w:rsidR="0001440B" w:rsidRPr="00966B50">
        <w:rPr>
          <w:rFonts w:ascii="Times New Roman" w:hAnsi="Times New Roman" w:cs="Times New Roman"/>
          <w:sz w:val="28"/>
          <w:szCs w:val="28"/>
        </w:rPr>
        <w:t xml:space="preserve"> Правилам, и формат представления указанных деклараций в форме электронного документа устанавливаются Министерством сельского хозяйства Российской Федерации по согласованию с Федеральной службой по регулированию алкогольного рынка.</w:t>
      </w:r>
      <w:proofErr w:type="gramEnd"/>
    </w:p>
    <w:p w:rsidR="0001440B" w:rsidRPr="00966B50" w:rsidRDefault="00470012" w:rsidP="00332446">
      <w:pPr>
        <w:pStyle w:val="ConsPlusNormal"/>
        <w:ind w:firstLine="709"/>
        <w:jc w:val="both"/>
        <w:rPr>
          <w:rFonts w:ascii="Times New Roman" w:hAnsi="Times New Roman" w:cs="Times New Roman"/>
          <w:sz w:val="28"/>
          <w:szCs w:val="28"/>
        </w:rPr>
      </w:pPr>
      <w:r w:rsidRPr="00966B50">
        <w:rPr>
          <w:rFonts w:ascii="Times New Roman" w:hAnsi="Times New Roman" w:cs="Times New Roman"/>
          <w:sz w:val="28"/>
          <w:szCs w:val="28"/>
        </w:rPr>
        <w:t>1</w:t>
      </w:r>
      <w:r w:rsidR="00EC72FB">
        <w:rPr>
          <w:rFonts w:ascii="Times New Roman" w:hAnsi="Times New Roman" w:cs="Times New Roman"/>
          <w:sz w:val="28"/>
          <w:szCs w:val="28"/>
        </w:rPr>
        <w:t>8</w:t>
      </w:r>
      <w:r w:rsidR="009C0371" w:rsidRPr="00966B50">
        <w:rPr>
          <w:rFonts w:ascii="Times New Roman" w:hAnsi="Times New Roman" w:cs="Times New Roman"/>
          <w:sz w:val="28"/>
          <w:szCs w:val="28"/>
        </w:rPr>
        <w:t>.</w:t>
      </w:r>
      <w:r w:rsidR="00332446" w:rsidRPr="00966B50">
        <w:rPr>
          <w:rFonts w:ascii="Times New Roman" w:hAnsi="Times New Roman" w:cs="Times New Roman"/>
          <w:sz w:val="28"/>
          <w:szCs w:val="28"/>
        </w:rPr>
        <w:t> </w:t>
      </w:r>
      <w:r w:rsidR="0001440B" w:rsidRPr="00966B50">
        <w:rPr>
          <w:rFonts w:ascii="Times New Roman" w:hAnsi="Times New Roman" w:cs="Times New Roman"/>
          <w:sz w:val="28"/>
          <w:szCs w:val="28"/>
        </w:rPr>
        <w:t xml:space="preserve">Декларации по формам, предусмотренным </w:t>
      </w:r>
      <w:hyperlink r:id="rId24" w:history="1">
        <w:r w:rsidR="0001440B" w:rsidRPr="00966B50">
          <w:rPr>
            <w:rFonts w:ascii="Times New Roman" w:hAnsi="Times New Roman" w:cs="Times New Roman"/>
            <w:sz w:val="28"/>
            <w:szCs w:val="28"/>
          </w:rPr>
          <w:t xml:space="preserve">приложениями </w:t>
        </w:r>
        <w:r w:rsidR="009C0371" w:rsidRPr="00966B50">
          <w:rPr>
            <w:rFonts w:ascii="Times New Roman" w:hAnsi="Times New Roman" w:cs="Times New Roman"/>
            <w:sz w:val="28"/>
            <w:szCs w:val="28"/>
          </w:rPr>
          <w:t xml:space="preserve">№ </w:t>
        </w:r>
        <w:r w:rsidR="00EC72FB">
          <w:rPr>
            <w:rFonts w:ascii="Times New Roman" w:hAnsi="Times New Roman" w:cs="Times New Roman"/>
            <w:sz w:val="28"/>
            <w:szCs w:val="28"/>
          </w:rPr>
          <w:t>7</w:t>
        </w:r>
      </w:hyperlink>
      <w:r w:rsidR="0001440B" w:rsidRPr="00966B50">
        <w:rPr>
          <w:rFonts w:ascii="Times New Roman" w:hAnsi="Times New Roman" w:cs="Times New Roman"/>
          <w:sz w:val="28"/>
          <w:szCs w:val="28"/>
        </w:rPr>
        <w:t xml:space="preserve"> и </w:t>
      </w:r>
      <w:hyperlink r:id="rId25" w:history="1">
        <w:r w:rsidR="00EC72FB">
          <w:rPr>
            <w:rFonts w:ascii="Times New Roman" w:hAnsi="Times New Roman" w:cs="Times New Roman"/>
            <w:sz w:val="28"/>
            <w:szCs w:val="28"/>
          </w:rPr>
          <w:t>8</w:t>
        </w:r>
      </w:hyperlink>
      <w:r w:rsidR="0001440B" w:rsidRPr="00966B50">
        <w:rPr>
          <w:rFonts w:ascii="Times New Roman" w:hAnsi="Times New Roman" w:cs="Times New Roman"/>
          <w:sz w:val="28"/>
          <w:szCs w:val="28"/>
        </w:rPr>
        <w:t xml:space="preserve"> к нас</w:t>
      </w:r>
      <w:r w:rsidRPr="00966B50">
        <w:rPr>
          <w:rFonts w:ascii="Times New Roman" w:hAnsi="Times New Roman" w:cs="Times New Roman"/>
          <w:sz w:val="28"/>
          <w:szCs w:val="28"/>
        </w:rPr>
        <w:t xml:space="preserve">тоящим Правилам, представляются </w:t>
      </w:r>
      <w:r w:rsidR="0001440B" w:rsidRPr="00966B50">
        <w:rPr>
          <w:rFonts w:ascii="Times New Roman" w:hAnsi="Times New Roman" w:cs="Times New Roman"/>
          <w:sz w:val="28"/>
          <w:szCs w:val="28"/>
        </w:rPr>
        <w:t>в органы исполнительной власти субъектов Российской Федерации по месту регистрации организации (индивидуального предпринимателя</w:t>
      </w:r>
      <w:r w:rsidR="009C0371" w:rsidRPr="00966B50">
        <w:rPr>
          <w:rFonts w:ascii="Times New Roman" w:hAnsi="Times New Roman" w:cs="Times New Roman"/>
          <w:sz w:val="28"/>
          <w:szCs w:val="28"/>
        </w:rPr>
        <w:t>)</w:t>
      </w:r>
      <w:r w:rsidR="0001440B" w:rsidRPr="00966B50">
        <w:rPr>
          <w:rFonts w:ascii="Times New Roman" w:hAnsi="Times New Roman" w:cs="Times New Roman"/>
          <w:sz w:val="28"/>
          <w:szCs w:val="28"/>
        </w:rPr>
        <w:t>.</w:t>
      </w:r>
    </w:p>
    <w:p w:rsidR="0001440B" w:rsidRPr="00966B50" w:rsidRDefault="0001440B" w:rsidP="00332446">
      <w:pPr>
        <w:pStyle w:val="ConsPlusNormal"/>
        <w:ind w:firstLine="709"/>
        <w:jc w:val="both"/>
        <w:rPr>
          <w:rFonts w:ascii="Times New Roman" w:hAnsi="Times New Roman" w:cs="Times New Roman"/>
          <w:sz w:val="28"/>
          <w:szCs w:val="28"/>
        </w:rPr>
      </w:pPr>
      <w:r w:rsidRPr="00966B50">
        <w:rPr>
          <w:rFonts w:ascii="Times New Roman" w:hAnsi="Times New Roman" w:cs="Times New Roman"/>
          <w:sz w:val="28"/>
          <w:szCs w:val="28"/>
        </w:rPr>
        <w:t>Копии деклараций, представляемых в органы исполнительной власти субъектов Российской Федерации, организации</w:t>
      </w:r>
      <w:r w:rsidR="00470012" w:rsidRPr="00966B50">
        <w:rPr>
          <w:rFonts w:ascii="Times New Roman" w:hAnsi="Times New Roman" w:cs="Times New Roman"/>
          <w:sz w:val="28"/>
          <w:szCs w:val="28"/>
        </w:rPr>
        <w:t xml:space="preserve"> </w:t>
      </w:r>
      <w:r w:rsidRPr="00966B50">
        <w:rPr>
          <w:rFonts w:ascii="Times New Roman" w:hAnsi="Times New Roman" w:cs="Times New Roman"/>
          <w:sz w:val="28"/>
          <w:szCs w:val="28"/>
        </w:rPr>
        <w:t>и индивидуальные предприниматели направляют в Федеральную службу по регулированию алкогольного рынка в электронной форме в течение суток после представления деклараций в органы исполнительной власти субъектов Российской Федерации.</w:t>
      </w:r>
    </w:p>
    <w:p w:rsidR="0001440B" w:rsidRPr="00966B50" w:rsidRDefault="0001440B" w:rsidP="00332446">
      <w:pPr>
        <w:pStyle w:val="ConsPlusNormal"/>
        <w:ind w:firstLine="709"/>
        <w:jc w:val="both"/>
        <w:rPr>
          <w:rFonts w:ascii="Times New Roman" w:hAnsi="Times New Roman" w:cs="Times New Roman"/>
          <w:sz w:val="28"/>
          <w:szCs w:val="28"/>
        </w:rPr>
      </w:pPr>
      <w:r w:rsidRPr="00966B50">
        <w:rPr>
          <w:rFonts w:ascii="Times New Roman" w:hAnsi="Times New Roman" w:cs="Times New Roman"/>
          <w:sz w:val="28"/>
          <w:szCs w:val="28"/>
        </w:rPr>
        <w:t xml:space="preserve">При представлении деклараций по формам, предусмотренным </w:t>
      </w:r>
      <w:hyperlink r:id="rId26" w:history="1">
        <w:r w:rsidRPr="00966B50">
          <w:rPr>
            <w:rFonts w:ascii="Times New Roman" w:hAnsi="Times New Roman" w:cs="Times New Roman"/>
            <w:sz w:val="28"/>
            <w:szCs w:val="28"/>
          </w:rPr>
          <w:t xml:space="preserve">приложениями </w:t>
        </w:r>
        <w:r w:rsidR="00125CB3" w:rsidRPr="00966B50">
          <w:rPr>
            <w:rFonts w:ascii="Times New Roman" w:hAnsi="Times New Roman" w:cs="Times New Roman"/>
            <w:sz w:val="28"/>
            <w:szCs w:val="28"/>
          </w:rPr>
          <w:t xml:space="preserve">№ </w:t>
        </w:r>
        <w:r w:rsidR="00EC72FB">
          <w:rPr>
            <w:rFonts w:ascii="Times New Roman" w:hAnsi="Times New Roman" w:cs="Times New Roman"/>
            <w:sz w:val="28"/>
            <w:szCs w:val="28"/>
          </w:rPr>
          <w:t>7</w:t>
        </w:r>
      </w:hyperlink>
      <w:r w:rsidRPr="00966B50">
        <w:rPr>
          <w:rFonts w:ascii="Times New Roman" w:hAnsi="Times New Roman" w:cs="Times New Roman"/>
          <w:sz w:val="28"/>
          <w:szCs w:val="28"/>
        </w:rPr>
        <w:t xml:space="preserve"> и </w:t>
      </w:r>
      <w:hyperlink r:id="rId27" w:history="1">
        <w:r w:rsidR="00EC72FB">
          <w:rPr>
            <w:rFonts w:ascii="Times New Roman" w:hAnsi="Times New Roman" w:cs="Times New Roman"/>
            <w:sz w:val="28"/>
            <w:szCs w:val="28"/>
          </w:rPr>
          <w:t>8</w:t>
        </w:r>
      </w:hyperlink>
      <w:r w:rsidRPr="00966B50">
        <w:rPr>
          <w:rFonts w:ascii="Times New Roman" w:hAnsi="Times New Roman" w:cs="Times New Roman"/>
          <w:sz w:val="28"/>
          <w:szCs w:val="28"/>
        </w:rPr>
        <w:t xml:space="preserve"> к настоящим Правилам, в форме электронного документа используется формат, установленный</w:t>
      </w:r>
      <w:r w:rsidR="0012408F">
        <w:rPr>
          <w:rFonts w:ascii="Times New Roman" w:hAnsi="Times New Roman" w:cs="Times New Roman"/>
          <w:sz w:val="28"/>
          <w:szCs w:val="28"/>
        </w:rPr>
        <w:t xml:space="preserve"> Министерством финансов Российской Федерации</w:t>
      </w:r>
      <w:r w:rsidRPr="00966B50">
        <w:rPr>
          <w:rFonts w:ascii="Times New Roman" w:hAnsi="Times New Roman" w:cs="Times New Roman"/>
          <w:sz w:val="28"/>
          <w:szCs w:val="28"/>
        </w:rPr>
        <w:t xml:space="preserve">. Органы исполнительной власти субъектов Российской Федерации для приема указанных деклараций используют программное обеспечение </w:t>
      </w:r>
      <w:r w:rsidR="0012408F">
        <w:rPr>
          <w:rFonts w:ascii="Times New Roman" w:hAnsi="Times New Roman" w:cs="Times New Roman"/>
          <w:sz w:val="28"/>
          <w:szCs w:val="28"/>
        </w:rPr>
        <w:t>Федеральной службы по регулированию алкогольного рынка</w:t>
      </w:r>
      <w:r w:rsidRPr="00966B50">
        <w:rPr>
          <w:rFonts w:ascii="Times New Roman" w:hAnsi="Times New Roman" w:cs="Times New Roman"/>
          <w:sz w:val="28"/>
          <w:szCs w:val="28"/>
        </w:rPr>
        <w:t>.</w:t>
      </w:r>
    </w:p>
    <w:p w:rsidR="0001440B" w:rsidRPr="00966B50" w:rsidRDefault="00E11301" w:rsidP="003324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125CB3" w:rsidRPr="00966B50">
        <w:rPr>
          <w:rFonts w:ascii="Times New Roman" w:hAnsi="Times New Roman" w:cs="Times New Roman"/>
          <w:sz w:val="28"/>
          <w:szCs w:val="28"/>
        </w:rPr>
        <w:t>.</w:t>
      </w:r>
      <w:r w:rsidR="00332446" w:rsidRPr="00966B50">
        <w:rPr>
          <w:rFonts w:ascii="Times New Roman" w:hAnsi="Times New Roman" w:cs="Times New Roman"/>
          <w:sz w:val="28"/>
          <w:szCs w:val="28"/>
        </w:rPr>
        <w:t> </w:t>
      </w:r>
      <w:r w:rsidR="0001440B" w:rsidRPr="00966B50">
        <w:rPr>
          <w:rFonts w:ascii="Times New Roman" w:hAnsi="Times New Roman" w:cs="Times New Roman"/>
          <w:sz w:val="28"/>
          <w:szCs w:val="28"/>
        </w:rPr>
        <w:t xml:space="preserve">Декларация по форме, предусмотренной </w:t>
      </w:r>
      <w:hyperlink r:id="rId28" w:history="1">
        <w:r w:rsidR="0001440B" w:rsidRPr="00966B50">
          <w:rPr>
            <w:rFonts w:ascii="Times New Roman" w:hAnsi="Times New Roman" w:cs="Times New Roman"/>
            <w:sz w:val="28"/>
            <w:szCs w:val="28"/>
          </w:rPr>
          <w:t xml:space="preserve">приложением </w:t>
        </w:r>
        <w:r w:rsidR="00125CB3" w:rsidRPr="00966B50">
          <w:rPr>
            <w:rFonts w:ascii="Times New Roman" w:hAnsi="Times New Roman" w:cs="Times New Roman"/>
            <w:sz w:val="28"/>
            <w:szCs w:val="28"/>
          </w:rPr>
          <w:t xml:space="preserve">№ </w:t>
        </w:r>
        <w:r>
          <w:rPr>
            <w:rFonts w:ascii="Times New Roman" w:hAnsi="Times New Roman" w:cs="Times New Roman"/>
            <w:sz w:val="28"/>
            <w:szCs w:val="28"/>
          </w:rPr>
          <w:t>9</w:t>
        </w:r>
      </w:hyperlink>
      <w:r w:rsidR="0001440B" w:rsidRPr="00966B50">
        <w:rPr>
          <w:rFonts w:ascii="Times New Roman" w:hAnsi="Times New Roman" w:cs="Times New Roman"/>
          <w:sz w:val="28"/>
          <w:szCs w:val="28"/>
        </w:rPr>
        <w:t xml:space="preserve"> к настоящим Правилам, представляется в органы исполнительной власти субъектов Российской Федерации по месту регистрации сельскохозяйственного товаропроизводителя, организации, не признаваемой сельскохозяйственным товаропроизводителем, по месту жительства гражданина, ведущего личное подсобное хозяйство. </w:t>
      </w:r>
      <w:hyperlink r:id="rId29" w:history="1">
        <w:r w:rsidR="0001440B" w:rsidRPr="00966B50">
          <w:rPr>
            <w:rFonts w:ascii="Times New Roman" w:hAnsi="Times New Roman" w:cs="Times New Roman"/>
            <w:sz w:val="28"/>
            <w:szCs w:val="28"/>
          </w:rPr>
          <w:t>Порядок</w:t>
        </w:r>
      </w:hyperlink>
      <w:r w:rsidR="0001440B" w:rsidRPr="00966B50">
        <w:rPr>
          <w:rFonts w:ascii="Times New Roman" w:hAnsi="Times New Roman" w:cs="Times New Roman"/>
          <w:sz w:val="28"/>
          <w:szCs w:val="28"/>
        </w:rPr>
        <w:t xml:space="preserve"> заполнения и </w:t>
      </w:r>
      <w:hyperlink r:id="rId30" w:history="1">
        <w:r w:rsidR="0001440B" w:rsidRPr="00966B50">
          <w:rPr>
            <w:rFonts w:ascii="Times New Roman" w:hAnsi="Times New Roman" w:cs="Times New Roman"/>
            <w:sz w:val="28"/>
            <w:szCs w:val="28"/>
          </w:rPr>
          <w:t>формат</w:t>
        </w:r>
      </w:hyperlink>
      <w:r w:rsidR="0001440B" w:rsidRPr="00966B50">
        <w:rPr>
          <w:rFonts w:ascii="Times New Roman" w:hAnsi="Times New Roman" w:cs="Times New Roman"/>
          <w:sz w:val="28"/>
          <w:szCs w:val="28"/>
        </w:rPr>
        <w:t xml:space="preserve"> представления указанной декларации в форме электронного документа устанавливаются Министерством сельского хозяйства Российской Федерации.</w:t>
      </w:r>
    </w:p>
    <w:p w:rsidR="0001440B" w:rsidRPr="00966B50" w:rsidRDefault="0001440B" w:rsidP="00332446">
      <w:pPr>
        <w:pStyle w:val="ConsPlusNormal"/>
        <w:ind w:firstLine="709"/>
        <w:jc w:val="both"/>
        <w:rPr>
          <w:rFonts w:ascii="Times New Roman" w:hAnsi="Times New Roman" w:cs="Times New Roman"/>
          <w:sz w:val="28"/>
          <w:szCs w:val="28"/>
        </w:rPr>
      </w:pPr>
      <w:r w:rsidRPr="00966B50">
        <w:rPr>
          <w:rFonts w:ascii="Times New Roman" w:hAnsi="Times New Roman" w:cs="Times New Roman"/>
          <w:sz w:val="28"/>
          <w:szCs w:val="28"/>
        </w:rPr>
        <w:t xml:space="preserve">Копии деклараций, представляемых в органы исполнительной власти субъектов Российской Федерации, сельскохозяйственные товаропроизводители, организации, не признаваемые сельскохозяйственными товаропроизводителями, граждане, ведущие личное подсобное хозяйство, направляют в Федеральную службу по регулированию алкогольного рынка в порядке, установленном </w:t>
      </w:r>
      <w:r w:rsidR="0005264B" w:rsidRPr="00966B50">
        <w:rPr>
          <w:rFonts w:ascii="Times New Roman" w:hAnsi="Times New Roman" w:cs="Times New Roman"/>
          <w:sz w:val="28"/>
          <w:szCs w:val="28"/>
        </w:rPr>
        <w:t xml:space="preserve">пунктом </w:t>
      </w:r>
      <w:r w:rsidR="00470012" w:rsidRPr="00966B50">
        <w:rPr>
          <w:rFonts w:ascii="Times New Roman" w:hAnsi="Times New Roman" w:cs="Times New Roman"/>
          <w:sz w:val="28"/>
          <w:szCs w:val="28"/>
        </w:rPr>
        <w:t>1</w:t>
      </w:r>
      <w:r w:rsidR="00E11301">
        <w:rPr>
          <w:rFonts w:ascii="Times New Roman" w:hAnsi="Times New Roman" w:cs="Times New Roman"/>
          <w:sz w:val="28"/>
          <w:szCs w:val="28"/>
        </w:rPr>
        <w:t>5</w:t>
      </w:r>
      <w:r w:rsidR="0005264B" w:rsidRPr="00966B50">
        <w:rPr>
          <w:rFonts w:ascii="Times New Roman" w:hAnsi="Times New Roman" w:cs="Times New Roman"/>
          <w:sz w:val="28"/>
          <w:szCs w:val="28"/>
        </w:rPr>
        <w:t xml:space="preserve"> </w:t>
      </w:r>
      <w:r w:rsidRPr="00966B50">
        <w:rPr>
          <w:rFonts w:ascii="Times New Roman" w:hAnsi="Times New Roman" w:cs="Times New Roman"/>
          <w:sz w:val="28"/>
          <w:szCs w:val="28"/>
        </w:rPr>
        <w:t>настоящих Правил, в течение суток после представления деклараций в органы исполнительной власти субъектов Российской Федерации.</w:t>
      </w:r>
    </w:p>
    <w:p w:rsidR="0001440B" w:rsidRPr="00966B50" w:rsidRDefault="00470012" w:rsidP="00332446">
      <w:pPr>
        <w:pStyle w:val="ConsPlusNormal"/>
        <w:ind w:firstLine="709"/>
        <w:jc w:val="both"/>
        <w:rPr>
          <w:rFonts w:ascii="Times New Roman" w:hAnsi="Times New Roman" w:cs="Times New Roman"/>
          <w:sz w:val="28"/>
          <w:szCs w:val="28"/>
        </w:rPr>
      </w:pPr>
      <w:bookmarkStart w:id="4" w:name="P97"/>
      <w:bookmarkEnd w:id="4"/>
      <w:r w:rsidRPr="00966B50">
        <w:rPr>
          <w:rFonts w:ascii="Times New Roman" w:hAnsi="Times New Roman" w:cs="Times New Roman"/>
          <w:sz w:val="28"/>
          <w:szCs w:val="28"/>
        </w:rPr>
        <w:t>2</w:t>
      </w:r>
      <w:r w:rsidR="00E11301">
        <w:rPr>
          <w:rFonts w:ascii="Times New Roman" w:hAnsi="Times New Roman" w:cs="Times New Roman"/>
          <w:sz w:val="28"/>
          <w:szCs w:val="28"/>
        </w:rPr>
        <w:t>0</w:t>
      </w:r>
      <w:r w:rsidR="00876776" w:rsidRPr="00966B50">
        <w:rPr>
          <w:rFonts w:ascii="Times New Roman" w:hAnsi="Times New Roman" w:cs="Times New Roman"/>
          <w:sz w:val="28"/>
          <w:szCs w:val="28"/>
        </w:rPr>
        <w:t>.</w:t>
      </w:r>
      <w:r w:rsidRPr="00966B50">
        <w:rPr>
          <w:rFonts w:ascii="Times New Roman" w:hAnsi="Times New Roman" w:cs="Times New Roman"/>
          <w:sz w:val="28"/>
          <w:szCs w:val="28"/>
        </w:rPr>
        <w:t> </w:t>
      </w:r>
      <w:r w:rsidR="0001440B" w:rsidRPr="00966B50">
        <w:rPr>
          <w:rFonts w:ascii="Times New Roman" w:hAnsi="Times New Roman" w:cs="Times New Roman"/>
          <w:sz w:val="28"/>
          <w:szCs w:val="28"/>
        </w:rPr>
        <w:t>При обнаружении организацией, индивидуальным предпринимателем, сельскохозяйственным товаропроизводителем,</w:t>
      </w:r>
      <w:r w:rsidR="00876776" w:rsidRPr="00966B50">
        <w:rPr>
          <w:rFonts w:ascii="Times New Roman" w:hAnsi="Times New Roman" w:cs="Times New Roman"/>
          <w:sz w:val="28"/>
          <w:szCs w:val="28"/>
        </w:rPr>
        <w:t xml:space="preserve"> </w:t>
      </w:r>
      <w:r w:rsidR="0001440B" w:rsidRPr="00966B50">
        <w:rPr>
          <w:rFonts w:ascii="Times New Roman" w:hAnsi="Times New Roman" w:cs="Times New Roman"/>
          <w:sz w:val="28"/>
          <w:szCs w:val="28"/>
        </w:rPr>
        <w:t xml:space="preserve">гражданином, ведущим личное подсобное хозяйство, в текущем отчетном периоде фактов неотражения или неполноты отражения необходимых сведений, а также ошибок (искажений), допущенных в представленной ранее </w:t>
      </w:r>
      <w:r w:rsidR="0001440B" w:rsidRPr="00966B50">
        <w:rPr>
          <w:rFonts w:ascii="Times New Roman" w:hAnsi="Times New Roman" w:cs="Times New Roman"/>
          <w:sz w:val="28"/>
          <w:szCs w:val="28"/>
        </w:rPr>
        <w:lastRenderedPageBreak/>
        <w:t>декларации, организация, индивидуальный предприниматель, сельскохозяйственный товаропроизводитель, гражданин, ведущий личное подсобное хозяйство, представляют корректирующие декларации, содержащие сведения (дополнения), уточняющие сведения, содержащиеся в декларациях, представленных ранее.</w:t>
      </w:r>
    </w:p>
    <w:p w:rsidR="0001440B" w:rsidRPr="00966B50" w:rsidRDefault="0001440B" w:rsidP="00332446">
      <w:pPr>
        <w:pStyle w:val="ConsPlusNormal"/>
        <w:ind w:firstLine="709"/>
        <w:jc w:val="both"/>
        <w:rPr>
          <w:rFonts w:ascii="Times New Roman" w:hAnsi="Times New Roman" w:cs="Times New Roman"/>
          <w:sz w:val="28"/>
          <w:szCs w:val="28"/>
        </w:rPr>
      </w:pPr>
      <w:proofErr w:type="gramStart"/>
      <w:r w:rsidRPr="00966B50">
        <w:rPr>
          <w:rFonts w:ascii="Times New Roman" w:hAnsi="Times New Roman" w:cs="Times New Roman"/>
          <w:sz w:val="28"/>
          <w:szCs w:val="28"/>
        </w:rPr>
        <w:t xml:space="preserve">Корректирующие декларации (за исключением корректирующих деклараций по формам, предусмотренным </w:t>
      </w:r>
      <w:hyperlink r:id="rId31" w:history="1">
        <w:r w:rsidRPr="00966B50">
          <w:rPr>
            <w:rFonts w:ascii="Times New Roman" w:hAnsi="Times New Roman" w:cs="Times New Roman"/>
            <w:sz w:val="28"/>
            <w:szCs w:val="28"/>
          </w:rPr>
          <w:t xml:space="preserve">приложениями </w:t>
        </w:r>
        <w:r w:rsidR="00876776" w:rsidRPr="00966B50">
          <w:rPr>
            <w:rFonts w:ascii="Times New Roman" w:hAnsi="Times New Roman" w:cs="Times New Roman"/>
            <w:sz w:val="28"/>
            <w:szCs w:val="28"/>
          </w:rPr>
          <w:t xml:space="preserve">№ </w:t>
        </w:r>
        <w:r w:rsidR="00E11301">
          <w:rPr>
            <w:rFonts w:ascii="Times New Roman" w:hAnsi="Times New Roman" w:cs="Times New Roman"/>
            <w:sz w:val="28"/>
            <w:szCs w:val="28"/>
          </w:rPr>
          <w:t>9</w:t>
        </w:r>
      </w:hyperlink>
      <w:r w:rsidRPr="00966B50">
        <w:rPr>
          <w:rFonts w:ascii="Times New Roman" w:hAnsi="Times New Roman" w:cs="Times New Roman"/>
          <w:sz w:val="28"/>
          <w:szCs w:val="28"/>
        </w:rPr>
        <w:t xml:space="preserve"> </w:t>
      </w:r>
      <w:r w:rsidRPr="00E11301">
        <w:rPr>
          <w:rFonts w:ascii="Times New Roman" w:hAnsi="Times New Roman" w:cs="Times New Roman"/>
          <w:sz w:val="28"/>
          <w:szCs w:val="28"/>
        </w:rPr>
        <w:t xml:space="preserve">- </w:t>
      </w:r>
      <w:hyperlink r:id="rId32" w:history="1">
        <w:r w:rsidRPr="00E11301">
          <w:rPr>
            <w:rFonts w:ascii="Times New Roman" w:hAnsi="Times New Roman" w:cs="Times New Roman"/>
            <w:sz w:val="28"/>
            <w:szCs w:val="28"/>
          </w:rPr>
          <w:t>1</w:t>
        </w:r>
      </w:hyperlink>
      <w:r w:rsidR="008F6A68">
        <w:rPr>
          <w:rFonts w:ascii="Times New Roman" w:hAnsi="Times New Roman" w:cs="Times New Roman"/>
          <w:sz w:val="28"/>
          <w:szCs w:val="28"/>
        </w:rPr>
        <w:t>1</w:t>
      </w:r>
      <w:r w:rsidRPr="00E11301">
        <w:rPr>
          <w:rFonts w:ascii="Times New Roman" w:hAnsi="Times New Roman" w:cs="Times New Roman"/>
          <w:sz w:val="28"/>
          <w:szCs w:val="28"/>
        </w:rPr>
        <w:t xml:space="preserve"> к</w:t>
      </w:r>
      <w:r w:rsidRPr="00966B50">
        <w:rPr>
          <w:rFonts w:ascii="Times New Roman" w:hAnsi="Times New Roman" w:cs="Times New Roman"/>
          <w:sz w:val="28"/>
          <w:szCs w:val="28"/>
        </w:rPr>
        <w:t xml:space="preserve"> настоящим Правилам) представляются до истечения срока подачи деклараций за квартал, следующий за отчетным кварталом, с обоснованием причин, вызвавших неполноту или недостоверность представленных сведений (за исключением случаев, предусмотренных </w:t>
      </w:r>
      <w:r w:rsidR="00876776" w:rsidRPr="00966B50">
        <w:rPr>
          <w:rFonts w:ascii="Times New Roman" w:hAnsi="Times New Roman" w:cs="Times New Roman"/>
          <w:sz w:val="28"/>
          <w:szCs w:val="28"/>
        </w:rPr>
        <w:t>пунктом 2</w:t>
      </w:r>
      <w:r w:rsidR="00E11301">
        <w:rPr>
          <w:rFonts w:ascii="Times New Roman" w:hAnsi="Times New Roman" w:cs="Times New Roman"/>
          <w:sz w:val="28"/>
          <w:szCs w:val="28"/>
        </w:rPr>
        <w:t>1</w:t>
      </w:r>
      <w:r w:rsidR="00876776" w:rsidRPr="00966B50">
        <w:rPr>
          <w:rFonts w:ascii="Times New Roman" w:hAnsi="Times New Roman" w:cs="Times New Roman"/>
          <w:sz w:val="28"/>
          <w:szCs w:val="28"/>
        </w:rPr>
        <w:t xml:space="preserve"> </w:t>
      </w:r>
      <w:r w:rsidRPr="00966B50">
        <w:rPr>
          <w:rFonts w:ascii="Times New Roman" w:hAnsi="Times New Roman" w:cs="Times New Roman"/>
          <w:sz w:val="28"/>
          <w:szCs w:val="28"/>
        </w:rPr>
        <w:t>настоящих Правил).</w:t>
      </w:r>
      <w:proofErr w:type="gramEnd"/>
    </w:p>
    <w:p w:rsidR="0001440B" w:rsidRPr="00966B50" w:rsidRDefault="0001440B" w:rsidP="00332446">
      <w:pPr>
        <w:pStyle w:val="ConsPlusNormal"/>
        <w:ind w:firstLine="709"/>
        <w:jc w:val="both"/>
        <w:rPr>
          <w:rFonts w:ascii="Times New Roman" w:hAnsi="Times New Roman" w:cs="Times New Roman"/>
          <w:sz w:val="28"/>
          <w:szCs w:val="28"/>
        </w:rPr>
      </w:pPr>
      <w:r w:rsidRPr="00966B50">
        <w:rPr>
          <w:rFonts w:ascii="Times New Roman" w:hAnsi="Times New Roman" w:cs="Times New Roman"/>
          <w:sz w:val="28"/>
          <w:szCs w:val="28"/>
        </w:rPr>
        <w:t xml:space="preserve">Корректирующие декларации по формам, предусмотренным </w:t>
      </w:r>
      <w:hyperlink r:id="rId33" w:history="1">
        <w:r w:rsidRPr="00E11301">
          <w:rPr>
            <w:rFonts w:ascii="Times New Roman" w:hAnsi="Times New Roman" w:cs="Times New Roman"/>
            <w:sz w:val="28"/>
            <w:szCs w:val="28"/>
          </w:rPr>
          <w:t xml:space="preserve">приложениями </w:t>
        </w:r>
        <w:r w:rsidR="00876776" w:rsidRPr="00E11301">
          <w:rPr>
            <w:rFonts w:ascii="Times New Roman" w:hAnsi="Times New Roman" w:cs="Times New Roman"/>
            <w:sz w:val="28"/>
            <w:szCs w:val="28"/>
          </w:rPr>
          <w:t xml:space="preserve">№ </w:t>
        </w:r>
        <w:r w:rsidR="00E11301" w:rsidRPr="00E11301">
          <w:rPr>
            <w:rFonts w:ascii="Times New Roman" w:hAnsi="Times New Roman" w:cs="Times New Roman"/>
            <w:sz w:val="28"/>
            <w:szCs w:val="28"/>
          </w:rPr>
          <w:t>9</w:t>
        </w:r>
      </w:hyperlink>
      <w:r w:rsidRPr="00E11301">
        <w:rPr>
          <w:rFonts w:ascii="Times New Roman" w:hAnsi="Times New Roman" w:cs="Times New Roman"/>
          <w:sz w:val="28"/>
          <w:szCs w:val="28"/>
        </w:rPr>
        <w:t xml:space="preserve"> - </w:t>
      </w:r>
      <w:hyperlink r:id="rId34" w:history="1">
        <w:r w:rsidRPr="00E11301">
          <w:rPr>
            <w:rFonts w:ascii="Times New Roman" w:hAnsi="Times New Roman" w:cs="Times New Roman"/>
            <w:sz w:val="28"/>
            <w:szCs w:val="28"/>
          </w:rPr>
          <w:t>1</w:t>
        </w:r>
      </w:hyperlink>
      <w:r w:rsidR="00E11301" w:rsidRPr="00E11301">
        <w:rPr>
          <w:rFonts w:ascii="Times New Roman" w:hAnsi="Times New Roman" w:cs="Times New Roman"/>
          <w:sz w:val="28"/>
          <w:szCs w:val="28"/>
        </w:rPr>
        <w:t>1</w:t>
      </w:r>
      <w:r w:rsidRPr="00E11301">
        <w:rPr>
          <w:rFonts w:ascii="Times New Roman" w:hAnsi="Times New Roman" w:cs="Times New Roman"/>
          <w:sz w:val="28"/>
          <w:szCs w:val="28"/>
        </w:rPr>
        <w:t xml:space="preserve"> к настоящим</w:t>
      </w:r>
      <w:r w:rsidRPr="00966B50">
        <w:rPr>
          <w:rFonts w:ascii="Times New Roman" w:hAnsi="Times New Roman" w:cs="Times New Roman"/>
          <w:sz w:val="28"/>
          <w:szCs w:val="28"/>
        </w:rPr>
        <w:t xml:space="preserve"> Правилам, представляются до 30 апреля года, следующего за отчетным годом, с обоснованием причин, вызвавших неполноту или недостоверность представленных сведений (за исключением случаев, предусмотренных </w:t>
      </w:r>
      <w:r w:rsidR="00876776" w:rsidRPr="00966B50">
        <w:rPr>
          <w:rFonts w:ascii="Times New Roman" w:hAnsi="Times New Roman" w:cs="Times New Roman"/>
          <w:sz w:val="28"/>
          <w:szCs w:val="28"/>
        </w:rPr>
        <w:t>пунктом 2</w:t>
      </w:r>
      <w:r w:rsidR="00E11301">
        <w:rPr>
          <w:rFonts w:ascii="Times New Roman" w:hAnsi="Times New Roman" w:cs="Times New Roman"/>
          <w:sz w:val="28"/>
          <w:szCs w:val="28"/>
        </w:rPr>
        <w:t>1</w:t>
      </w:r>
      <w:r w:rsidR="00876776" w:rsidRPr="00966B50">
        <w:rPr>
          <w:rFonts w:ascii="Times New Roman" w:hAnsi="Times New Roman" w:cs="Times New Roman"/>
          <w:sz w:val="28"/>
          <w:szCs w:val="28"/>
        </w:rPr>
        <w:t xml:space="preserve"> </w:t>
      </w:r>
      <w:r w:rsidRPr="00966B50">
        <w:rPr>
          <w:rFonts w:ascii="Times New Roman" w:hAnsi="Times New Roman" w:cs="Times New Roman"/>
          <w:sz w:val="28"/>
          <w:szCs w:val="28"/>
        </w:rPr>
        <w:t>настоящих Правил).</w:t>
      </w:r>
    </w:p>
    <w:p w:rsidR="0001440B" w:rsidRPr="00861520" w:rsidRDefault="0001440B" w:rsidP="00332446">
      <w:pPr>
        <w:pStyle w:val="ConsPlusNormal"/>
        <w:ind w:firstLine="709"/>
        <w:jc w:val="both"/>
        <w:rPr>
          <w:rFonts w:ascii="Times New Roman" w:hAnsi="Times New Roman" w:cs="Times New Roman"/>
          <w:sz w:val="28"/>
          <w:szCs w:val="28"/>
        </w:rPr>
      </w:pPr>
      <w:r w:rsidRPr="00966B50">
        <w:rPr>
          <w:rFonts w:ascii="Times New Roman" w:hAnsi="Times New Roman" w:cs="Times New Roman"/>
          <w:sz w:val="28"/>
          <w:szCs w:val="28"/>
        </w:rPr>
        <w:t>Во время проведения проверки деятельности организации, индивидуального предпринимателя, сельскохозяйственного товаропроизводителя, гражданина, ведущего личное подсобное хозяйство, уполномоченными органами организация, индивидуальный предприниматель, сельскохозяйственный товаропроизводитель, гражданин, ведущий личное подсобное хозяйство, не вправе представлять корректирующие декларации за проверяем</w:t>
      </w:r>
      <w:r w:rsidRPr="00861520">
        <w:rPr>
          <w:rFonts w:ascii="Times New Roman" w:hAnsi="Times New Roman" w:cs="Times New Roman"/>
          <w:sz w:val="28"/>
          <w:szCs w:val="28"/>
        </w:rPr>
        <w:t>ый период.</w:t>
      </w:r>
    </w:p>
    <w:p w:rsidR="0001440B" w:rsidRPr="00861520" w:rsidRDefault="00876776" w:rsidP="00332446">
      <w:pPr>
        <w:pStyle w:val="ConsPlusNormal"/>
        <w:ind w:firstLine="709"/>
        <w:jc w:val="both"/>
        <w:rPr>
          <w:rFonts w:ascii="Times New Roman" w:hAnsi="Times New Roman" w:cs="Times New Roman"/>
          <w:sz w:val="28"/>
          <w:szCs w:val="28"/>
        </w:rPr>
      </w:pPr>
      <w:bookmarkStart w:id="5" w:name="P102"/>
      <w:bookmarkEnd w:id="5"/>
      <w:r w:rsidRPr="00861520">
        <w:rPr>
          <w:rFonts w:ascii="Times New Roman" w:hAnsi="Times New Roman" w:cs="Times New Roman"/>
          <w:sz w:val="28"/>
          <w:szCs w:val="28"/>
        </w:rPr>
        <w:t>2</w:t>
      </w:r>
      <w:r w:rsidR="00E11301">
        <w:rPr>
          <w:rFonts w:ascii="Times New Roman" w:hAnsi="Times New Roman" w:cs="Times New Roman"/>
          <w:sz w:val="28"/>
          <w:szCs w:val="28"/>
        </w:rPr>
        <w:t>1</w:t>
      </w:r>
      <w:r w:rsidRPr="00861520">
        <w:rPr>
          <w:rFonts w:ascii="Times New Roman" w:hAnsi="Times New Roman" w:cs="Times New Roman"/>
          <w:sz w:val="28"/>
          <w:szCs w:val="28"/>
        </w:rPr>
        <w:t>.</w:t>
      </w:r>
      <w:r w:rsidR="00332446" w:rsidRPr="00861520">
        <w:rPr>
          <w:rFonts w:ascii="Times New Roman" w:hAnsi="Times New Roman" w:cs="Times New Roman"/>
          <w:sz w:val="28"/>
          <w:szCs w:val="28"/>
        </w:rPr>
        <w:t> </w:t>
      </w:r>
      <w:r w:rsidR="0001440B" w:rsidRPr="00861520">
        <w:rPr>
          <w:rFonts w:ascii="Times New Roman" w:hAnsi="Times New Roman" w:cs="Times New Roman"/>
          <w:sz w:val="28"/>
          <w:szCs w:val="28"/>
        </w:rPr>
        <w:t xml:space="preserve">Представление корректирующих деклараций после срока, установленного </w:t>
      </w:r>
      <w:r w:rsidRPr="00861520">
        <w:rPr>
          <w:rFonts w:ascii="Times New Roman" w:hAnsi="Times New Roman" w:cs="Times New Roman"/>
          <w:sz w:val="28"/>
          <w:szCs w:val="28"/>
        </w:rPr>
        <w:t xml:space="preserve">пунктом </w:t>
      </w:r>
      <w:r w:rsidR="00C9460E" w:rsidRPr="00861520">
        <w:rPr>
          <w:rFonts w:ascii="Times New Roman" w:hAnsi="Times New Roman" w:cs="Times New Roman"/>
          <w:sz w:val="28"/>
          <w:szCs w:val="28"/>
        </w:rPr>
        <w:t>2</w:t>
      </w:r>
      <w:r w:rsidR="00E11301">
        <w:rPr>
          <w:rFonts w:ascii="Times New Roman" w:hAnsi="Times New Roman" w:cs="Times New Roman"/>
          <w:sz w:val="28"/>
          <w:szCs w:val="28"/>
        </w:rPr>
        <w:t>0</w:t>
      </w:r>
      <w:r w:rsidRPr="00861520">
        <w:rPr>
          <w:rFonts w:ascii="Times New Roman" w:hAnsi="Times New Roman" w:cs="Times New Roman"/>
          <w:sz w:val="28"/>
          <w:szCs w:val="28"/>
        </w:rPr>
        <w:t xml:space="preserve"> </w:t>
      </w:r>
      <w:r w:rsidR="0001440B" w:rsidRPr="00861520">
        <w:rPr>
          <w:rFonts w:ascii="Times New Roman" w:hAnsi="Times New Roman" w:cs="Times New Roman"/>
          <w:sz w:val="28"/>
          <w:szCs w:val="28"/>
        </w:rPr>
        <w:t>настоящих Правил, возможно:</w:t>
      </w:r>
    </w:p>
    <w:p w:rsidR="0001440B" w:rsidRPr="00861520" w:rsidRDefault="0001440B" w:rsidP="00332446">
      <w:pPr>
        <w:pStyle w:val="ConsPlusNormal"/>
        <w:ind w:firstLine="709"/>
        <w:jc w:val="both"/>
        <w:rPr>
          <w:rFonts w:ascii="Times New Roman" w:hAnsi="Times New Roman" w:cs="Times New Roman"/>
          <w:sz w:val="28"/>
          <w:szCs w:val="28"/>
        </w:rPr>
      </w:pPr>
      <w:r w:rsidRPr="00861520">
        <w:rPr>
          <w:rFonts w:ascii="Times New Roman" w:hAnsi="Times New Roman" w:cs="Times New Roman"/>
          <w:sz w:val="28"/>
          <w:szCs w:val="28"/>
        </w:rPr>
        <w:t xml:space="preserve">а) по предписанию Федеральной службы по регулированию алкогольного рынка или уполномоченного органа исполнительной власти субъекта Российской Федерации об устранении выявленных нарушений обязательных требований, установленных Федеральным </w:t>
      </w:r>
      <w:hyperlink r:id="rId35" w:history="1">
        <w:r w:rsidRPr="00861520">
          <w:rPr>
            <w:rFonts w:ascii="Times New Roman" w:hAnsi="Times New Roman" w:cs="Times New Roman"/>
            <w:sz w:val="28"/>
            <w:szCs w:val="28"/>
          </w:rPr>
          <w:t>законом</w:t>
        </w:r>
      </w:hyperlink>
      <w:r w:rsidR="0008657F">
        <w:rPr>
          <w:rFonts w:ascii="Times New Roman" w:hAnsi="Times New Roman" w:cs="Times New Roman"/>
          <w:sz w:val="28"/>
          <w:szCs w:val="28"/>
        </w:rPr>
        <w:t xml:space="preserve"> № 171-ФЗ</w:t>
      </w:r>
      <w:r w:rsidRPr="00861520">
        <w:rPr>
          <w:rFonts w:ascii="Times New Roman" w:hAnsi="Times New Roman" w:cs="Times New Roman"/>
          <w:sz w:val="28"/>
          <w:szCs w:val="28"/>
        </w:rPr>
        <w:t xml:space="preserve"> ;</w:t>
      </w:r>
    </w:p>
    <w:p w:rsidR="0001440B" w:rsidRPr="00861520" w:rsidRDefault="0001440B" w:rsidP="00332446">
      <w:pPr>
        <w:pStyle w:val="ConsPlusNormal"/>
        <w:ind w:firstLine="709"/>
        <w:jc w:val="both"/>
        <w:rPr>
          <w:rFonts w:ascii="Times New Roman" w:hAnsi="Times New Roman" w:cs="Times New Roman"/>
          <w:sz w:val="28"/>
          <w:szCs w:val="28"/>
        </w:rPr>
      </w:pPr>
      <w:r w:rsidRPr="00861520">
        <w:rPr>
          <w:rFonts w:ascii="Times New Roman" w:hAnsi="Times New Roman" w:cs="Times New Roman"/>
          <w:sz w:val="28"/>
          <w:szCs w:val="28"/>
        </w:rPr>
        <w:t xml:space="preserve">б) по решению Федеральной службы по регулированию алкогольного рынка или уполномоченного органа исполнительной власти субъекта Российской Федерации о возможности представления корректирующих деклараций, принятому по результатам рассмотрения заявления организации, индивидуального предпринимателя, сельскохозяйственного товаропроизводителя, гражданина, ведущего личное подсобное хозяйство, о представлении корректирующей декларации после установленного срока. </w:t>
      </w:r>
      <w:hyperlink r:id="rId36" w:history="1">
        <w:r w:rsidRPr="00861520">
          <w:rPr>
            <w:rFonts w:ascii="Times New Roman" w:hAnsi="Times New Roman" w:cs="Times New Roman"/>
            <w:sz w:val="28"/>
            <w:szCs w:val="28"/>
          </w:rPr>
          <w:t>Порядок</w:t>
        </w:r>
      </w:hyperlink>
      <w:r w:rsidRPr="00861520">
        <w:rPr>
          <w:rFonts w:ascii="Times New Roman" w:hAnsi="Times New Roman" w:cs="Times New Roman"/>
          <w:sz w:val="28"/>
          <w:szCs w:val="28"/>
        </w:rPr>
        <w:t xml:space="preserve"> представления указанного заявления и </w:t>
      </w:r>
      <w:hyperlink r:id="rId37" w:history="1">
        <w:r w:rsidRPr="00861520">
          <w:rPr>
            <w:rFonts w:ascii="Times New Roman" w:hAnsi="Times New Roman" w:cs="Times New Roman"/>
            <w:sz w:val="28"/>
            <w:szCs w:val="28"/>
          </w:rPr>
          <w:t>порядок</w:t>
        </w:r>
      </w:hyperlink>
      <w:r w:rsidRPr="00861520">
        <w:rPr>
          <w:rFonts w:ascii="Times New Roman" w:hAnsi="Times New Roman" w:cs="Times New Roman"/>
          <w:sz w:val="28"/>
          <w:szCs w:val="28"/>
        </w:rPr>
        <w:t xml:space="preserve"> принятия решения о возможности представления корректирующей декларации после установленного срока утверждаются Министерством финансов Российской Федерации.</w:t>
      </w:r>
    </w:p>
    <w:p w:rsidR="0001440B" w:rsidRPr="00861520" w:rsidRDefault="00876776" w:rsidP="00332446">
      <w:pPr>
        <w:pStyle w:val="ConsPlusNormal"/>
        <w:ind w:firstLine="709"/>
        <w:jc w:val="both"/>
        <w:rPr>
          <w:rFonts w:ascii="Times New Roman" w:hAnsi="Times New Roman" w:cs="Times New Roman"/>
          <w:sz w:val="28"/>
          <w:szCs w:val="28"/>
        </w:rPr>
      </w:pPr>
      <w:r w:rsidRPr="00861520">
        <w:rPr>
          <w:rFonts w:ascii="Times New Roman" w:hAnsi="Times New Roman" w:cs="Times New Roman"/>
          <w:sz w:val="28"/>
          <w:szCs w:val="28"/>
        </w:rPr>
        <w:t>2</w:t>
      </w:r>
      <w:r w:rsidR="00E11301">
        <w:rPr>
          <w:rFonts w:ascii="Times New Roman" w:hAnsi="Times New Roman" w:cs="Times New Roman"/>
          <w:sz w:val="28"/>
          <w:szCs w:val="28"/>
        </w:rPr>
        <w:t>2</w:t>
      </w:r>
      <w:r w:rsidR="00C9460E" w:rsidRPr="00861520">
        <w:rPr>
          <w:rFonts w:ascii="Times New Roman" w:hAnsi="Times New Roman" w:cs="Times New Roman"/>
          <w:sz w:val="28"/>
          <w:szCs w:val="28"/>
        </w:rPr>
        <w:t>. </w:t>
      </w:r>
      <w:r w:rsidR="0001440B" w:rsidRPr="00861520">
        <w:rPr>
          <w:rFonts w:ascii="Times New Roman" w:hAnsi="Times New Roman" w:cs="Times New Roman"/>
          <w:sz w:val="28"/>
          <w:szCs w:val="28"/>
        </w:rPr>
        <w:t>Федеральная служба по регулированию алкогольного рынка и (или) органы исполнительной власти субъектов Российской Федерации не вправе отказать в принятии деклараций, представленных организацией</w:t>
      </w:r>
      <w:r w:rsidR="00F702CE">
        <w:rPr>
          <w:rFonts w:ascii="Times New Roman" w:hAnsi="Times New Roman" w:cs="Times New Roman"/>
          <w:sz w:val="28"/>
          <w:szCs w:val="28"/>
        </w:rPr>
        <w:t xml:space="preserve">, </w:t>
      </w:r>
      <w:r w:rsidR="0001440B" w:rsidRPr="00861520">
        <w:rPr>
          <w:rFonts w:ascii="Times New Roman" w:hAnsi="Times New Roman" w:cs="Times New Roman"/>
          <w:sz w:val="28"/>
          <w:szCs w:val="28"/>
        </w:rPr>
        <w:lastRenderedPageBreak/>
        <w:t>индивидуальным предпринимателем, сельскохозяйственным товаропроизводителем</w:t>
      </w:r>
      <w:r w:rsidR="001E3256">
        <w:rPr>
          <w:rFonts w:ascii="Times New Roman" w:hAnsi="Times New Roman" w:cs="Times New Roman"/>
          <w:sz w:val="28"/>
          <w:szCs w:val="28"/>
        </w:rPr>
        <w:t>, гражданином</w:t>
      </w:r>
      <w:r w:rsidR="0001440B" w:rsidRPr="00861520">
        <w:rPr>
          <w:rFonts w:ascii="Times New Roman" w:hAnsi="Times New Roman" w:cs="Times New Roman"/>
          <w:sz w:val="28"/>
          <w:szCs w:val="28"/>
        </w:rPr>
        <w:t xml:space="preserve"> в соответствии с настоящими Правилами.</w:t>
      </w:r>
    </w:p>
    <w:p w:rsidR="0001440B" w:rsidRPr="00861520" w:rsidRDefault="0001440B" w:rsidP="00861520">
      <w:pPr>
        <w:pStyle w:val="ConsPlusNormal"/>
        <w:ind w:firstLine="709"/>
        <w:jc w:val="both"/>
        <w:rPr>
          <w:rFonts w:ascii="Times New Roman" w:hAnsi="Times New Roman" w:cs="Times New Roman"/>
          <w:sz w:val="28"/>
          <w:szCs w:val="28"/>
        </w:rPr>
      </w:pPr>
      <w:r w:rsidRPr="00861520">
        <w:rPr>
          <w:rFonts w:ascii="Times New Roman" w:hAnsi="Times New Roman" w:cs="Times New Roman"/>
          <w:sz w:val="28"/>
          <w:szCs w:val="28"/>
        </w:rPr>
        <w:t>Федеральная служба по регулированию алкогольного рынка и (или) органы исполнительной власти субъектов Российской Федерации при получении деклараций в тот же день передают квитанции о приеме деклараций в форме электронного документа организаци</w:t>
      </w:r>
      <w:r w:rsidR="00F702CE">
        <w:rPr>
          <w:rFonts w:ascii="Times New Roman" w:hAnsi="Times New Roman" w:cs="Times New Roman"/>
          <w:sz w:val="28"/>
          <w:szCs w:val="28"/>
        </w:rPr>
        <w:t xml:space="preserve">и, </w:t>
      </w:r>
      <w:r w:rsidRPr="00861520">
        <w:rPr>
          <w:rFonts w:ascii="Times New Roman" w:hAnsi="Times New Roman" w:cs="Times New Roman"/>
          <w:sz w:val="28"/>
          <w:szCs w:val="28"/>
        </w:rPr>
        <w:t>индивидуальн</w:t>
      </w:r>
      <w:r w:rsidR="00F702CE">
        <w:rPr>
          <w:rFonts w:ascii="Times New Roman" w:hAnsi="Times New Roman" w:cs="Times New Roman"/>
          <w:sz w:val="28"/>
          <w:szCs w:val="28"/>
        </w:rPr>
        <w:t>ому</w:t>
      </w:r>
      <w:r w:rsidRPr="00861520">
        <w:rPr>
          <w:rFonts w:ascii="Times New Roman" w:hAnsi="Times New Roman" w:cs="Times New Roman"/>
          <w:sz w:val="28"/>
          <w:szCs w:val="28"/>
        </w:rPr>
        <w:t xml:space="preserve"> предпринимател</w:t>
      </w:r>
      <w:r w:rsidR="00F702CE">
        <w:rPr>
          <w:rFonts w:ascii="Times New Roman" w:hAnsi="Times New Roman" w:cs="Times New Roman"/>
          <w:sz w:val="28"/>
          <w:szCs w:val="28"/>
        </w:rPr>
        <w:t>ю</w:t>
      </w:r>
      <w:r w:rsidRPr="00861520">
        <w:rPr>
          <w:rFonts w:ascii="Times New Roman" w:hAnsi="Times New Roman" w:cs="Times New Roman"/>
          <w:sz w:val="28"/>
          <w:szCs w:val="28"/>
        </w:rPr>
        <w:t>, сельскохозяйственн</w:t>
      </w:r>
      <w:r w:rsidR="00F702CE">
        <w:rPr>
          <w:rFonts w:ascii="Times New Roman" w:hAnsi="Times New Roman" w:cs="Times New Roman"/>
          <w:sz w:val="28"/>
          <w:szCs w:val="28"/>
        </w:rPr>
        <w:t>ому</w:t>
      </w:r>
      <w:r w:rsidRPr="00861520">
        <w:rPr>
          <w:rFonts w:ascii="Times New Roman" w:hAnsi="Times New Roman" w:cs="Times New Roman"/>
          <w:sz w:val="28"/>
          <w:szCs w:val="28"/>
        </w:rPr>
        <w:t xml:space="preserve"> товаропроизводител</w:t>
      </w:r>
      <w:r w:rsidR="00F702CE">
        <w:rPr>
          <w:rFonts w:ascii="Times New Roman" w:hAnsi="Times New Roman" w:cs="Times New Roman"/>
          <w:sz w:val="28"/>
          <w:szCs w:val="28"/>
        </w:rPr>
        <w:t>ю</w:t>
      </w:r>
      <w:r w:rsidR="001E3256">
        <w:rPr>
          <w:rFonts w:ascii="Times New Roman" w:hAnsi="Times New Roman" w:cs="Times New Roman"/>
          <w:sz w:val="28"/>
          <w:szCs w:val="28"/>
        </w:rPr>
        <w:t>,</w:t>
      </w:r>
      <w:r w:rsidR="001E3256" w:rsidRPr="001E3256">
        <w:rPr>
          <w:rFonts w:ascii="Times New Roman" w:hAnsi="Times New Roman" w:cs="Times New Roman"/>
          <w:sz w:val="28"/>
          <w:szCs w:val="28"/>
        </w:rPr>
        <w:t xml:space="preserve"> </w:t>
      </w:r>
      <w:r w:rsidR="001E3256">
        <w:rPr>
          <w:rFonts w:ascii="Times New Roman" w:hAnsi="Times New Roman" w:cs="Times New Roman"/>
          <w:sz w:val="28"/>
          <w:szCs w:val="28"/>
        </w:rPr>
        <w:t>гражданину</w:t>
      </w:r>
      <w:r w:rsidR="00F702CE">
        <w:rPr>
          <w:rFonts w:ascii="Times New Roman" w:hAnsi="Times New Roman" w:cs="Times New Roman"/>
          <w:sz w:val="28"/>
          <w:szCs w:val="28"/>
        </w:rPr>
        <w:t xml:space="preserve"> </w:t>
      </w:r>
      <w:r w:rsidRPr="00861520">
        <w:rPr>
          <w:rFonts w:ascii="Times New Roman" w:hAnsi="Times New Roman" w:cs="Times New Roman"/>
          <w:sz w:val="28"/>
          <w:szCs w:val="28"/>
        </w:rPr>
        <w:t>по телекоммуникационным каналам связи.</w:t>
      </w:r>
    </w:p>
    <w:p w:rsidR="00FF430C" w:rsidRPr="00861520" w:rsidRDefault="0001440B" w:rsidP="00861520">
      <w:pPr>
        <w:pStyle w:val="ConsPlusNormal"/>
        <w:ind w:firstLine="709"/>
        <w:jc w:val="both"/>
        <w:rPr>
          <w:rFonts w:ascii="Times New Roman" w:hAnsi="Times New Roman" w:cs="Times New Roman"/>
          <w:sz w:val="28"/>
          <w:szCs w:val="28"/>
        </w:rPr>
      </w:pPr>
      <w:r w:rsidRPr="00861520">
        <w:rPr>
          <w:rFonts w:ascii="Times New Roman" w:hAnsi="Times New Roman" w:cs="Times New Roman"/>
          <w:sz w:val="28"/>
          <w:szCs w:val="28"/>
        </w:rPr>
        <w:t>При представлении декларации по телекоммуникационным каналам связи днем ее представления считается дата ее отправки.</w:t>
      </w:r>
    </w:p>
    <w:p w:rsidR="00861520" w:rsidRPr="00861520" w:rsidRDefault="00861520" w:rsidP="00861520">
      <w:pPr>
        <w:pStyle w:val="ConsPlusNormal"/>
        <w:ind w:firstLine="709"/>
        <w:jc w:val="both"/>
        <w:rPr>
          <w:rFonts w:ascii="Times New Roman" w:hAnsi="Times New Roman" w:cs="Times New Roman"/>
          <w:sz w:val="28"/>
          <w:szCs w:val="28"/>
        </w:rPr>
      </w:pPr>
      <w:r w:rsidRPr="00861520">
        <w:rPr>
          <w:rFonts w:ascii="Times New Roman" w:hAnsi="Times New Roman" w:cs="Times New Roman"/>
          <w:sz w:val="28"/>
          <w:szCs w:val="28"/>
        </w:rPr>
        <w:t>2</w:t>
      </w:r>
      <w:r w:rsidR="00E11301">
        <w:rPr>
          <w:rFonts w:ascii="Times New Roman" w:hAnsi="Times New Roman" w:cs="Times New Roman"/>
          <w:sz w:val="28"/>
          <w:szCs w:val="28"/>
        </w:rPr>
        <w:t>3</w:t>
      </w:r>
      <w:r w:rsidRPr="00861520">
        <w:rPr>
          <w:rFonts w:ascii="Times New Roman" w:hAnsi="Times New Roman" w:cs="Times New Roman"/>
          <w:sz w:val="28"/>
          <w:szCs w:val="28"/>
        </w:rPr>
        <w:t>. В случае</w:t>
      </w:r>
      <w:proofErr w:type="gramStart"/>
      <w:r w:rsidR="00F702CE">
        <w:rPr>
          <w:rFonts w:ascii="Times New Roman" w:hAnsi="Times New Roman" w:cs="Times New Roman"/>
          <w:sz w:val="28"/>
          <w:szCs w:val="28"/>
        </w:rPr>
        <w:t>,</w:t>
      </w:r>
      <w:proofErr w:type="gramEnd"/>
      <w:r w:rsidRPr="00861520">
        <w:rPr>
          <w:rFonts w:ascii="Times New Roman" w:hAnsi="Times New Roman" w:cs="Times New Roman"/>
          <w:sz w:val="28"/>
          <w:szCs w:val="28"/>
        </w:rPr>
        <w:t xml:space="preserve"> если в отчетном периоде деятельность, указанная в пункте 2 наст</w:t>
      </w:r>
      <w:r w:rsidR="00E50000">
        <w:rPr>
          <w:rFonts w:ascii="Times New Roman" w:hAnsi="Times New Roman" w:cs="Times New Roman"/>
          <w:sz w:val="28"/>
          <w:szCs w:val="28"/>
        </w:rPr>
        <w:t>оящих Правил, не осуществлялась</w:t>
      </w:r>
      <w:r w:rsidRPr="00861520">
        <w:rPr>
          <w:rFonts w:ascii="Times New Roman" w:hAnsi="Times New Roman" w:cs="Times New Roman"/>
          <w:sz w:val="28"/>
          <w:szCs w:val="28"/>
        </w:rPr>
        <w:t xml:space="preserve"> </w:t>
      </w:r>
      <w:r w:rsidR="00D51927">
        <w:rPr>
          <w:rFonts w:ascii="Times New Roman" w:hAnsi="Times New Roman" w:cs="Times New Roman"/>
          <w:sz w:val="28"/>
          <w:szCs w:val="28"/>
        </w:rPr>
        <w:t>и</w:t>
      </w:r>
      <w:r w:rsidR="00984373">
        <w:rPr>
          <w:rFonts w:ascii="Times New Roman" w:hAnsi="Times New Roman" w:cs="Times New Roman"/>
          <w:sz w:val="28"/>
          <w:szCs w:val="28"/>
        </w:rPr>
        <w:t xml:space="preserve"> отсутствовали остатки</w:t>
      </w:r>
      <w:r w:rsidR="00C9181A">
        <w:rPr>
          <w:rFonts w:ascii="Times New Roman" w:hAnsi="Times New Roman" w:cs="Times New Roman"/>
          <w:sz w:val="28"/>
          <w:szCs w:val="28"/>
        </w:rPr>
        <w:t xml:space="preserve"> продукции </w:t>
      </w:r>
      <w:r w:rsidR="00984373">
        <w:rPr>
          <w:rFonts w:ascii="Times New Roman" w:hAnsi="Times New Roman" w:cs="Times New Roman"/>
          <w:sz w:val="28"/>
          <w:szCs w:val="28"/>
        </w:rPr>
        <w:t xml:space="preserve"> на начало и</w:t>
      </w:r>
      <w:r w:rsidR="00E50D67">
        <w:rPr>
          <w:rFonts w:ascii="Times New Roman" w:hAnsi="Times New Roman" w:cs="Times New Roman"/>
          <w:sz w:val="28"/>
          <w:szCs w:val="28"/>
        </w:rPr>
        <w:t xml:space="preserve"> </w:t>
      </w:r>
      <w:r w:rsidR="00E50000">
        <w:rPr>
          <w:rFonts w:ascii="Times New Roman" w:hAnsi="Times New Roman" w:cs="Times New Roman"/>
          <w:sz w:val="28"/>
          <w:szCs w:val="28"/>
        </w:rPr>
        <w:t>конец отчетного периода</w:t>
      </w:r>
      <w:bookmarkStart w:id="6" w:name="_GoBack"/>
      <w:bookmarkEnd w:id="6"/>
      <w:r w:rsidR="00984373">
        <w:rPr>
          <w:rFonts w:ascii="Times New Roman" w:hAnsi="Times New Roman" w:cs="Times New Roman"/>
          <w:sz w:val="28"/>
          <w:szCs w:val="28"/>
        </w:rPr>
        <w:t xml:space="preserve"> </w:t>
      </w:r>
      <w:r w:rsidRPr="00861520">
        <w:rPr>
          <w:rFonts w:ascii="Times New Roman" w:hAnsi="Times New Roman" w:cs="Times New Roman"/>
          <w:sz w:val="28"/>
          <w:szCs w:val="28"/>
        </w:rPr>
        <w:t xml:space="preserve">представление деклараций по формам, предусмотренным </w:t>
      </w:r>
      <w:hyperlink w:anchor="Par186" w:history="1">
        <w:r w:rsidRPr="00861520">
          <w:rPr>
            <w:rFonts w:ascii="Times New Roman" w:hAnsi="Times New Roman" w:cs="Times New Roman"/>
            <w:sz w:val="28"/>
            <w:szCs w:val="28"/>
          </w:rPr>
          <w:t>приложениями № 1</w:t>
        </w:r>
      </w:hyperlink>
      <w:r w:rsidRPr="00861520">
        <w:rPr>
          <w:rFonts w:ascii="Times New Roman" w:hAnsi="Times New Roman" w:cs="Times New Roman"/>
          <w:sz w:val="28"/>
          <w:szCs w:val="28"/>
        </w:rPr>
        <w:t xml:space="preserve"> –</w:t>
      </w:r>
      <w:r w:rsidR="00984373">
        <w:rPr>
          <w:rFonts w:ascii="Times New Roman" w:hAnsi="Times New Roman" w:cs="Times New Roman"/>
          <w:sz w:val="28"/>
          <w:szCs w:val="28"/>
        </w:rPr>
        <w:t>1</w:t>
      </w:r>
      <w:r w:rsidR="00E11301">
        <w:rPr>
          <w:rFonts w:ascii="Times New Roman" w:hAnsi="Times New Roman" w:cs="Times New Roman"/>
          <w:sz w:val="28"/>
          <w:szCs w:val="28"/>
        </w:rPr>
        <w:t>1</w:t>
      </w:r>
      <w:r w:rsidR="00F702CE">
        <w:rPr>
          <w:rFonts w:ascii="Times New Roman" w:hAnsi="Times New Roman" w:cs="Times New Roman"/>
          <w:sz w:val="28"/>
          <w:szCs w:val="28"/>
        </w:rPr>
        <w:t>,</w:t>
      </w:r>
      <w:r w:rsidRPr="00861520">
        <w:rPr>
          <w:rFonts w:ascii="Times New Roman" w:hAnsi="Times New Roman" w:cs="Times New Roman"/>
          <w:sz w:val="28"/>
          <w:szCs w:val="28"/>
        </w:rPr>
        <w:t xml:space="preserve"> не требуется.</w:t>
      </w:r>
    </w:p>
    <w:p w:rsidR="0001440B" w:rsidRPr="0001440B" w:rsidRDefault="0001440B" w:rsidP="00861520">
      <w:pPr>
        <w:pStyle w:val="ConsPlusNormal"/>
        <w:ind w:firstLine="539"/>
        <w:jc w:val="both"/>
        <w:rPr>
          <w:rFonts w:ascii="Times New Roman" w:hAnsi="Times New Roman" w:cs="Times New Roman"/>
          <w:sz w:val="28"/>
          <w:szCs w:val="28"/>
        </w:rPr>
      </w:pPr>
    </w:p>
    <w:p w:rsidR="00AC3B8D" w:rsidRPr="0001440B" w:rsidRDefault="00AC3B8D" w:rsidP="00861520">
      <w:pPr>
        <w:pStyle w:val="ConsPlusNormal"/>
        <w:ind w:firstLine="539"/>
        <w:jc w:val="both"/>
        <w:rPr>
          <w:rFonts w:ascii="Times New Roman" w:hAnsi="Times New Roman" w:cs="Times New Roman"/>
          <w:sz w:val="28"/>
          <w:szCs w:val="28"/>
        </w:rPr>
      </w:pPr>
    </w:p>
    <w:sectPr w:rsidR="00AC3B8D" w:rsidRPr="0001440B" w:rsidSect="0008657F">
      <w:headerReference w:type="default" r:id="rId3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B05" w:rsidRDefault="00503B05" w:rsidP="0008657F">
      <w:pPr>
        <w:spacing w:after="0" w:line="240" w:lineRule="auto"/>
      </w:pPr>
      <w:r>
        <w:separator/>
      </w:r>
    </w:p>
  </w:endnote>
  <w:endnote w:type="continuationSeparator" w:id="0">
    <w:p w:rsidR="00503B05" w:rsidRDefault="00503B05" w:rsidP="00086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B05" w:rsidRDefault="00503B05" w:rsidP="0008657F">
      <w:pPr>
        <w:spacing w:after="0" w:line="240" w:lineRule="auto"/>
      </w:pPr>
      <w:r>
        <w:separator/>
      </w:r>
    </w:p>
  </w:footnote>
  <w:footnote w:type="continuationSeparator" w:id="0">
    <w:p w:rsidR="00503B05" w:rsidRDefault="00503B05" w:rsidP="000865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180297"/>
      <w:docPartObj>
        <w:docPartGallery w:val="Page Numbers (Top of Page)"/>
        <w:docPartUnique/>
      </w:docPartObj>
    </w:sdtPr>
    <w:sdtEndPr>
      <w:rPr>
        <w:rFonts w:ascii="Times New Roman" w:hAnsi="Times New Roman" w:cs="Times New Roman"/>
        <w:sz w:val="28"/>
        <w:szCs w:val="28"/>
      </w:rPr>
    </w:sdtEndPr>
    <w:sdtContent>
      <w:p w:rsidR="0008657F" w:rsidRPr="0008657F" w:rsidRDefault="002D475F">
        <w:pPr>
          <w:pStyle w:val="a7"/>
          <w:jc w:val="center"/>
          <w:rPr>
            <w:rFonts w:ascii="Times New Roman" w:hAnsi="Times New Roman" w:cs="Times New Roman"/>
            <w:sz w:val="28"/>
            <w:szCs w:val="28"/>
          </w:rPr>
        </w:pPr>
        <w:r w:rsidRPr="0008657F">
          <w:rPr>
            <w:rFonts w:ascii="Times New Roman" w:hAnsi="Times New Roman" w:cs="Times New Roman"/>
            <w:sz w:val="28"/>
            <w:szCs w:val="28"/>
          </w:rPr>
          <w:fldChar w:fldCharType="begin"/>
        </w:r>
        <w:r w:rsidR="0008657F" w:rsidRPr="0008657F">
          <w:rPr>
            <w:rFonts w:ascii="Times New Roman" w:hAnsi="Times New Roman" w:cs="Times New Roman"/>
            <w:sz w:val="28"/>
            <w:szCs w:val="28"/>
          </w:rPr>
          <w:instrText>PAGE   \* MERGEFORMAT</w:instrText>
        </w:r>
        <w:r w:rsidRPr="0008657F">
          <w:rPr>
            <w:rFonts w:ascii="Times New Roman" w:hAnsi="Times New Roman" w:cs="Times New Roman"/>
            <w:sz w:val="28"/>
            <w:szCs w:val="28"/>
          </w:rPr>
          <w:fldChar w:fldCharType="separate"/>
        </w:r>
        <w:r w:rsidR="007D1E9D">
          <w:rPr>
            <w:rFonts w:ascii="Times New Roman" w:hAnsi="Times New Roman" w:cs="Times New Roman"/>
            <w:noProof/>
            <w:sz w:val="28"/>
            <w:szCs w:val="28"/>
          </w:rPr>
          <w:t>4</w:t>
        </w:r>
        <w:r w:rsidRPr="0008657F">
          <w:rPr>
            <w:rFonts w:ascii="Times New Roman" w:hAnsi="Times New Roman" w:cs="Times New Roman"/>
            <w:sz w:val="28"/>
            <w:szCs w:val="28"/>
          </w:rPr>
          <w:fldChar w:fldCharType="end"/>
        </w:r>
      </w:p>
    </w:sdtContent>
  </w:sdt>
  <w:p w:rsidR="0008657F" w:rsidRDefault="0008657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1440B"/>
    <w:rsid w:val="0001440B"/>
    <w:rsid w:val="00017BCF"/>
    <w:rsid w:val="00026EF7"/>
    <w:rsid w:val="00041FDA"/>
    <w:rsid w:val="00051FC6"/>
    <w:rsid w:val="0005264B"/>
    <w:rsid w:val="00057C98"/>
    <w:rsid w:val="00065970"/>
    <w:rsid w:val="00080E5E"/>
    <w:rsid w:val="0008657F"/>
    <w:rsid w:val="000C4ED8"/>
    <w:rsid w:val="000E1CCB"/>
    <w:rsid w:val="000F5936"/>
    <w:rsid w:val="00102AEE"/>
    <w:rsid w:val="00121468"/>
    <w:rsid w:val="0012408F"/>
    <w:rsid w:val="001250CF"/>
    <w:rsid w:val="00125CB3"/>
    <w:rsid w:val="00133FEB"/>
    <w:rsid w:val="0013605E"/>
    <w:rsid w:val="00146628"/>
    <w:rsid w:val="00157C80"/>
    <w:rsid w:val="001A2B20"/>
    <w:rsid w:val="001E0C04"/>
    <w:rsid w:val="001E1191"/>
    <w:rsid w:val="001E3256"/>
    <w:rsid w:val="001E7A98"/>
    <w:rsid w:val="00206FBC"/>
    <w:rsid w:val="002225AF"/>
    <w:rsid w:val="002748CD"/>
    <w:rsid w:val="002A5B31"/>
    <w:rsid w:val="002C6C06"/>
    <w:rsid w:val="002D475F"/>
    <w:rsid w:val="002E048F"/>
    <w:rsid w:val="003037D5"/>
    <w:rsid w:val="00313F53"/>
    <w:rsid w:val="003214B4"/>
    <w:rsid w:val="0033060C"/>
    <w:rsid w:val="00331923"/>
    <w:rsid w:val="00332446"/>
    <w:rsid w:val="00341645"/>
    <w:rsid w:val="00353AF4"/>
    <w:rsid w:val="003579DC"/>
    <w:rsid w:val="00396CD1"/>
    <w:rsid w:val="003F2608"/>
    <w:rsid w:val="004067BF"/>
    <w:rsid w:val="00470012"/>
    <w:rsid w:val="004C4A47"/>
    <w:rsid w:val="00503B05"/>
    <w:rsid w:val="00512454"/>
    <w:rsid w:val="00526D21"/>
    <w:rsid w:val="00581065"/>
    <w:rsid w:val="005A1E36"/>
    <w:rsid w:val="005C272D"/>
    <w:rsid w:val="005D51EA"/>
    <w:rsid w:val="00624033"/>
    <w:rsid w:val="00654950"/>
    <w:rsid w:val="00691CD0"/>
    <w:rsid w:val="006B2DE4"/>
    <w:rsid w:val="006E283D"/>
    <w:rsid w:val="006F717E"/>
    <w:rsid w:val="00700A59"/>
    <w:rsid w:val="00702035"/>
    <w:rsid w:val="00745942"/>
    <w:rsid w:val="00757DDD"/>
    <w:rsid w:val="007628CE"/>
    <w:rsid w:val="00765AC2"/>
    <w:rsid w:val="007729BD"/>
    <w:rsid w:val="00776EC3"/>
    <w:rsid w:val="00782508"/>
    <w:rsid w:val="00795779"/>
    <w:rsid w:val="007B2F0A"/>
    <w:rsid w:val="007D1E9D"/>
    <w:rsid w:val="008129BC"/>
    <w:rsid w:val="008243DC"/>
    <w:rsid w:val="00846964"/>
    <w:rsid w:val="0085779F"/>
    <w:rsid w:val="00861520"/>
    <w:rsid w:val="00875CBD"/>
    <w:rsid w:val="00876776"/>
    <w:rsid w:val="008A02EE"/>
    <w:rsid w:val="008A1FDF"/>
    <w:rsid w:val="008F5C65"/>
    <w:rsid w:val="008F6A68"/>
    <w:rsid w:val="009077CC"/>
    <w:rsid w:val="00915CCA"/>
    <w:rsid w:val="00915F61"/>
    <w:rsid w:val="00934130"/>
    <w:rsid w:val="0096328D"/>
    <w:rsid w:val="00966B50"/>
    <w:rsid w:val="00984373"/>
    <w:rsid w:val="009914AD"/>
    <w:rsid w:val="0099584A"/>
    <w:rsid w:val="009C0371"/>
    <w:rsid w:val="009F74A2"/>
    <w:rsid w:val="00A021F0"/>
    <w:rsid w:val="00A0752C"/>
    <w:rsid w:val="00A55847"/>
    <w:rsid w:val="00A7225E"/>
    <w:rsid w:val="00A72CB3"/>
    <w:rsid w:val="00A76F5D"/>
    <w:rsid w:val="00AA2AF0"/>
    <w:rsid w:val="00AB59AF"/>
    <w:rsid w:val="00AC3B8D"/>
    <w:rsid w:val="00AD0E44"/>
    <w:rsid w:val="00AE338E"/>
    <w:rsid w:val="00AF375A"/>
    <w:rsid w:val="00B35A2F"/>
    <w:rsid w:val="00B921C8"/>
    <w:rsid w:val="00B97B2C"/>
    <w:rsid w:val="00BA0ADF"/>
    <w:rsid w:val="00BD04F9"/>
    <w:rsid w:val="00BE1AFD"/>
    <w:rsid w:val="00BE1E22"/>
    <w:rsid w:val="00C0486D"/>
    <w:rsid w:val="00C05270"/>
    <w:rsid w:val="00C05817"/>
    <w:rsid w:val="00C118A7"/>
    <w:rsid w:val="00C9181A"/>
    <w:rsid w:val="00C9460E"/>
    <w:rsid w:val="00C97810"/>
    <w:rsid w:val="00CB3398"/>
    <w:rsid w:val="00CC4DF5"/>
    <w:rsid w:val="00CD6FCF"/>
    <w:rsid w:val="00D24056"/>
    <w:rsid w:val="00D432A7"/>
    <w:rsid w:val="00D47170"/>
    <w:rsid w:val="00D51927"/>
    <w:rsid w:val="00D53F2E"/>
    <w:rsid w:val="00D60651"/>
    <w:rsid w:val="00D64D6F"/>
    <w:rsid w:val="00D664E1"/>
    <w:rsid w:val="00D744AE"/>
    <w:rsid w:val="00D75DCA"/>
    <w:rsid w:val="00D93BDD"/>
    <w:rsid w:val="00DA04F1"/>
    <w:rsid w:val="00DB21DF"/>
    <w:rsid w:val="00DC67A0"/>
    <w:rsid w:val="00DD4333"/>
    <w:rsid w:val="00DE2768"/>
    <w:rsid w:val="00E06541"/>
    <w:rsid w:val="00E10409"/>
    <w:rsid w:val="00E11301"/>
    <w:rsid w:val="00E43483"/>
    <w:rsid w:val="00E50000"/>
    <w:rsid w:val="00E50D67"/>
    <w:rsid w:val="00E55842"/>
    <w:rsid w:val="00E57E61"/>
    <w:rsid w:val="00E929C8"/>
    <w:rsid w:val="00EA3B02"/>
    <w:rsid w:val="00EA4E31"/>
    <w:rsid w:val="00EB07EB"/>
    <w:rsid w:val="00EC728F"/>
    <w:rsid w:val="00EC72FB"/>
    <w:rsid w:val="00ED701C"/>
    <w:rsid w:val="00EF7A3E"/>
    <w:rsid w:val="00F028D5"/>
    <w:rsid w:val="00F038F0"/>
    <w:rsid w:val="00F42198"/>
    <w:rsid w:val="00F42C9E"/>
    <w:rsid w:val="00F668F7"/>
    <w:rsid w:val="00F702CE"/>
    <w:rsid w:val="00F73821"/>
    <w:rsid w:val="00FC48F8"/>
    <w:rsid w:val="00FD58BD"/>
    <w:rsid w:val="00FF4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44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40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6F71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717E"/>
    <w:rPr>
      <w:rFonts w:ascii="Tahoma" w:hAnsi="Tahoma" w:cs="Tahoma"/>
      <w:sz w:val="16"/>
      <w:szCs w:val="16"/>
    </w:rPr>
  </w:style>
  <w:style w:type="paragraph" w:styleId="a5">
    <w:name w:val="Revision"/>
    <w:hidden/>
    <w:uiPriority w:val="99"/>
    <w:semiHidden/>
    <w:rsid w:val="00D47170"/>
    <w:pPr>
      <w:spacing w:after="0" w:line="240" w:lineRule="auto"/>
    </w:pPr>
  </w:style>
  <w:style w:type="table" w:styleId="a6">
    <w:name w:val="Table Grid"/>
    <w:basedOn w:val="a1"/>
    <w:uiPriority w:val="59"/>
    <w:rsid w:val="00121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865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8657F"/>
  </w:style>
  <w:style w:type="paragraph" w:styleId="a9">
    <w:name w:val="footer"/>
    <w:basedOn w:val="a"/>
    <w:link w:val="aa"/>
    <w:uiPriority w:val="99"/>
    <w:unhideWhenUsed/>
    <w:rsid w:val="000865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86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44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40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6F71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717E"/>
    <w:rPr>
      <w:rFonts w:ascii="Tahoma" w:hAnsi="Tahoma" w:cs="Tahoma"/>
      <w:sz w:val="16"/>
      <w:szCs w:val="16"/>
    </w:rPr>
  </w:style>
  <w:style w:type="paragraph" w:styleId="a5">
    <w:name w:val="Revision"/>
    <w:hidden/>
    <w:uiPriority w:val="99"/>
    <w:semiHidden/>
    <w:rsid w:val="00D47170"/>
    <w:pPr>
      <w:spacing w:after="0" w:line="240" w:lineRule="auto"/>
    </w:pPr>
  </w:style>
  <w:style w:type="table" w:styleId="a6">
    <w:name w:val="Table Grid"/>
    <w:basedOn w:val="a1"/>
    <w:uiPriority w:val="59"/>
    <w:rsid w:val="00121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2433993">
      <w:bodyDiv w:val="1"/>
      <w:marLeft w:val="0"/>
      <w:marRight w:val="0"/>
      <w:marTop w:val="0"/>
      <w:marBottom w:val="0"/>
      <w:divBdr>
        <w:top w:val="none" w:sz="0" w:space="0" w:color="auto"/>
        <w:left w:val="none" w:sz="0" w:space="0" w:color="auto"/>
        <w:bottom w:val="none" w:sz="0" w:space="0" w:color="auto"/>
        <w:right w:val="none" w:sz="0" w:space="0" w:color="auto"/>
      </w:divBdr>
    </w:div>
    <w:div w:id="137206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EB313E38E6FF58AE6B76FADB97EDA8B1D1CCB077D3A16AAF919F555A147356E8C3D602C4F04EA1PCO7I" TargetMode="External"/><Relationship Id="rId13" Type="http://schemas.openxmlformats.org/officeDocument/2006/relationships/hyperlink" Target="consultantplus://offline/ref=8BEB313E38E6FF58AE6B76FADB97EDA8B1D1CCB077D3A16AAF919F555A147356E8C3D602C4F04AA9PCO5I" TargetMode="External"/><Relationship Id="rId18" Type="http://schemas.openxmlformats.org/officeDocument/2006/relationships/hyperlink" Target="consultantplus://offline/ref=8BEB313E38E6FF58AE6B76FADB97EDA8B1D1CCB077D3A16AAF919F555A147356E8C3D601C0PFO8I" TargetMode="External"/><Relationship Id="rId26" Type="http://schemas.openxmlformats.org/officeDocument/2006/relationships/hyperlink" Target="consultantplus://offline/ref=8BEB313E38E6FF58AE6B76FADB97EDA8B1D1CCB077D3A16AAF919F555A147356E8C3D606PCO0I"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BEB313E38E6FF58AE6B76FADB97EDA8B1D1CCB077D3A16AAF919F555A147356E8C3D607PCODI" TargetMode="External"/><Relationship Id="rId34" Type="http://schemas.openxmlformats.org/officeDocument/2006/relationships/hyperlink" Target="consultantplus://offline/ref=8BEB313E38E6FF58AE6B76FADB97EDA8B1D1CCB077D3A16AAF919F555A147356E8C3D601C0PFO8I" TargetMode="External"/><Relationship Id="rId7" Type="http://schemas.openxmlformats.org/officeDocument/2006/relationships/hyperlink" Target="consultantplus://offline/ref=8BEB313E38E6FF58AE6B76FADB97EDA8B2D9CDB173D2A16AAF919F555A147356E8C3D602C4F04CA1PCO7I" TargetMode="External"/><Relationship Id="rId12" Type="http://schemas.openxmlformats.org/officeDocument/2006/relationships/hyperlink" Target="consultantplus://offline/ref=8BEB313E38E6FF58AE6B76FADB97EDA8B1D1CCB077D3A16AAF919F555A147356E8C3D602C4F04AA2PCO0I" TargetMode="External"/><Relationship Id="rId17" Type="http://schemas.openxmlformats.org/officeDocument/2006/relationships/hyperlink" Target="consultantplus://offline/ref=8BEB313E38E6FF58AE6B76FADB97EDA8B1D1CCB077D3A16AAF919F555A147356E8C3D602CDPFO4I" TargetMode="External"/><Relationship Id="rId25" Type="http://schemas.openxmlformats.org/officeDocument/2006/relationships/hyperlink" Target="consultantplus://offline/ref=8BEB313E38E6FF58AE6B76FADB97EDA8B1D1CCB077D3A16AAF919F555A147356E8C3D602C4F044A3PCODI" TargetMode="External"/><Relationship Id="rId33" Type="http://schemas.openxmlformats.org/officeDocument/2006/relationships/hyperlink" Target="consultantplus://offline/ref=8BEB313E38E6FF58AE6B76FADB97EDA8B1D1CCB077D3A16AAF919F555A147356E8C3D602C7PFO5I"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BEB313E38E6FF58AE6B76FADB97EDA8B1D1CCB077D3A16AAF919F555A147356E8C3D602C7PFO5I" TargetMode="External"/><Relationship Id="rId20" Type="http://schemas.openxmlformats.org/officeDocument/2006/relationships/hyperlink" Target="consultantplus://offline/ref=8BEB313E38E6FF58AE6B76FADB97EDA8B1D1CCB077D3A16AAF919F555A147356E8C3D602C4F04CA7PCOCI" TargetMode="External"/><Relationship Id="rId29" Type="http://schemas.openxmlformats.org/officeDocument/2006/relationships/hyperlink" Target="consultantplus://offline/ref=8BEB313E38E6FF58AE6B76FADB97EDA8B2D8CCB27BD4A16AAF919F555A147356E8C3D602C4F04CA1PCO6I"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BEB313E38E6FF58AE6B76FADB97EDA8B1D1CCB077D3A16AAF919F555A147356E8C3D602C4F048A8PCOCI" TargetMode="External"/><Relationship Id="rId24" Type="http://schemas.openxmlformats.org/officeDocument/2006/relationships/hyperlink" Target="consultantplus://offline/ref=8BEB313E38E6FF58AE6B76FADB97EDA8B1D1CCB077D3A16AAF919F555A147356E8C3D602C4F04BA5PCOCI" TargetMode="External"/><Relationship Id="rId32" Type="http://schemas.openxmlformats.org/officeDocument/2006/relationships/hyperlink" Target="consultantplus://offline/ref=8BEB313E38E6FF58AE6B76FADB97EDA8B1D1CCB077D3A16AAF919F555A147356E8C3D601C0PFO8I" TargetMode="External"/><Relationship Id="rId37" Type="http://schemas.openxmlformats.org/officeDocument/2006/relationships/hyperlink" Target="consultantplus://offline/ref=8BEB313E38E6FF58AE6B76FADB97EDA8B2DAC4B270D6A16AAF919F555A147356E8C3D602C4F04CA2PCODI"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BEB313E38E6FF58AE6B76FADB97EDA8B1D1CCB077D3A16AAF919F555A147356E8C3D602C4F044A3PCODI" TargetMode="External"/><Relationship Id="rId23" Type="http://schemas.openxmlformats.org/officeDocument/2006/relationships/hyperlink" Target="consultantplus://offline/ref=8BEB313E38E6FF58AE6B76FADB97EDA8B1D1CCB077D3A16AAF919F555A147356E8C3D601C0PFO8I" TargetMode="External"/><Relationship Id="rId28" Type="http://schemas.openxmlformats.org/officeDocument/2006/relationships/hyperlink" Target="consultantplus://offline/ref=8BEB313E38E6FF58AE6B76FADB97EDA8B1D1CCB077D3A16AAF919F555A147356E8C3D602C7PFO5I" TargetMode="External"/><Relationship Id="rId36" Type="http://schemas.openxmlformats.org/officeDocument/2006/relationships/hyperlink" Target="consultantplus://offline/ref=8BEB313E38E6FF58AE6B76FADB97EDA8B2DAC4B270D6A16AAF919F555A147356E8C3D602C4F04CA0PCODI" TargetMode="External"/><Relationship Id="rId10" Type="http://schemas.openxmlformats.org/officeDocument/2006/relationships/hyperlink" Target="consultantplus://offline/ref=8BEB313E38E6FF58AE6B76FADB97EDA8B1D1CCB077D3A16AAF919F555A147356E8C3D602C4F048A2PCO4I" TargetMode="External"/><Relationship Id="rId19" Type="http://schemas.openxmlformats.org/officeDocument/2006/relationships/hyperlink" Target="consultantplus://offline/ref=8BEB313E38E6FF58AE6B76FADB97EDA8B2D8C4B173D1A16AAF919F555AP1O4I" TargetMode="External"/><Relationship Id="rId31" Type="http://schemas.openxmlformats.org/officeDocument/2006/relationships/hyperlink" Target="consultantplus://offline/ref=8BEB313E38E6FF58AE6B76FADB97EDA8B1D1CCB077D3A16AAF919F555A147356E8C3D602C7PFO5I" TargetMode="External"/><Relationship Id="rId4" Type="http://schemas.openxmlformats.org/officeDocument/2006/relationships/webSettings" Target="webSettings.xml"/><Relationship Id="rId9" Type="http://schemas.openxmlformats.org/officeDocument/2006/relationships/hyperlink" Target="consultantplus://offline/ref=8BEB313E38E6FF58AE6B76FADB97EDA8B1D1CCB077D3A16AAF919F555A147356E8C3D602C4F04FA4PCODI" TargetMode="External"/><Relationship Id="rId14" Type="http://schemas.openxmlformats.org/officeDocument/2006/relationships/hyperlink" Target="consultantplus://offline/ref=8BEB313E38E6FF58AE6B76FADB97EDA8B1D1CCB077D3A16AAF919F555A147356E8C3D602C4F04BA5PCOCI" TargetMode="External"/><Relationship Id="rId22" Type="http://schemas.openxmlformats.org/officeDocument/2006/relationships/hyperlink" Target="consultantplus://offline/ref=8BEB313E38E6FF58AE6B76FADB97EDA8B1D1CCB077D3A16AAF919F555A147356E8C3D602CDPFO4I" TargetMode="External"/><Relationship Id="rId27" Type="http://schemas.openxmlformats.org/officeDocument/2006/relationships/hyperlink" Target="consultantplus://offline/ref=8BEB313E38E6FF58AE6B76FADB97EDA8B1D1CCB077D3A16AAF919F555A147356E8C3D606PCOCI" TargetMode="External"/><Relationship Id="rId30" Type="http://schemas.openxmlformats.org/officeDocument/2006/relationships/hyperlink" Target="consultantplus://offline/ref=8BEB313E38E6FF58AE6B76FADB97EDA8B2D8CCB273D4A16AAF919F555A147356E8C3D602C4F04CA1PCO6I" TargetMode="External"/><Relationship Id="rId35" Type="http://schemas.openxmlformats.org/officeDocument/2006/relationships/hyperlink" Target="consultantplus://offline/ref=8BEB313E38E6FF58AE6B76FADB97EDA8B2DAC5B477DFA16AAF919F555AP1O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398A-EA38-4BC1-A6A6-DAC91068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3361</Words>
  <Characters>19159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Гуменецкая Мария Владимировна</dc:creator>
  <cp:lastModifiedBy>Марина В. Дмитренко</cp:lastModifiedBy>
  <cp:revision>2</cp:revision>
  <cp:lastPrinted>2017-11-14T07:31:00Z</cp:lastPrinted>
  <dcterms:created xsi:type="dcterms:W3CDTF">2018-03-05T07:04:00Z</dcterms:created>
  <dcterms:modified xsi:type="dcterms:W3CDTF">2018-03-05T07:04:00Z</dcterms:modified>
</cp:coreProperties>
</file>