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FB" w:rsidRPr="00931AA7" w:rsidRDefault="00793E0B" w:rsidP="007F4BFB">
      <w:pPr>
        <w:pStyle w:val="a5"/>
        <w:spacing w:line="192" w:lineRule="auto"/>
        <w:rPr>
          <w:spacing w:val="30"/>
          <w:sz w:val="24"/>
        </w:rPr>
      </w:pPr>
      <w:r w:rsidRPr="00793E0B">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198.55pt;margin-top:10.85pt;width:49.55pt;height:48.15pt;z-index:251720704;visibility:visible;mso-wrap-edited:f;mso-position-horizontal-relative:margin;mso-position-vertical-relative:page">
            <v:imagedata r:id="rId8" o:title=""/>
            <w10:wrap type="topAndBottom" anchorx="margin" anchory="page"/>
            <w10:anchorlock/>
          </v:shape>
          <o:OLEObject Type="Embed" ProgID="Word.Picture.8" ShapeID="_x0000_s1085" DrawAspect="Content" ObjectID="_1507364244" r:id="rId9"/>
        </w:pict>
      </w:r>
      <w:r w:rsidR="007F4BFB" w:rsidRPr="00931AA7">
        <w:rPr>
          <w:spacing w:val="30"/>
          <w:sz w:val="24"/>
        </w:rPr>
        <w:t>ДЕПАРТАМЕНТ</w:t>
      </w:r>
    </w:p>
    <w:p w:rsidR="007F4BFB" w:rsidRPr="00931AA7" w:rsidRDefault="007F4BFB" w:rsidP="007F4BFB">
      <w:pPr>
        <w:pStyle w:val="a5"/>
        <w:spacing w:line="192" w:lineRule="auto"/>
        <w:rPr>
          <w:spacing w:val="30"/>
          <w:sz w:val="24"/>
        </w:rPr>
      </w:pPr>
      <w:r w:rsidRPr="00931AA7">
        <w:rPr>
          <w:spacing w:val="30"/>
          <w:sz w:val="24"/>
        </w:rPr>
        <w:t>ИМУЩЕСТВЕННЫХ И ЗЕМЕЛЬНЫХ ОТНОШЕНИЙ</w:t>
      </w:r>
    </w:p>
    <w:p w:rsidR="007F4BFB" w:rsidRPr="00931AA7" w:rsidRDefault="007F4BFB" w:rsidP="007F4BFB">
      <w:pPr>
        <w:pStyle w:val="a5"/>
        <w:spacing w:line="192" w:lineRule="auto"/>
        <w:rPr>
          <w:sz w:val="24"/>
        </w:rPr>
      </w:pPr>
      <w:r w:rsidRPr="00931AA7">
        <w:rPr>
          <w:spacing w:val="30"/>
          <w:sz w:val="24"/>
        </w:rPr>
        <w:t>ВОРОНЕЖСКОЙ ОБЛАСТИ</w:t>
      </w:r>
    </w:p>
    <w:p w:rsidR="007F4BFB" w:rsidRDefault="007F4BFB" w:rsidP="007F4BFB">
      <w:pPr>
        <w:pStyle w:val="af0"/>
        <w:ind w:right="2"/>
        <w:jc w:val="center"/>
        <w:rPr>
          <w:rFonts w:ascii="Times New Roman" w:hAnsi="Times New Roman"/>
          <w:sz w:val="20"/>
        </w:rPr>
      </w:pPr>
    </w:p>
    <w:p w:rsidR="007F4BFB" w:rsidRDefault="007F4BFB" w:rsidP="007F4BFB">
      <w:pPr>
        <w:pStyle w:val="af0"/>
        <w:ind w:right="2"/>
        <w:jc w:val="center"/>
        <w:rPr>
          <w:rFonts w:ascii="Times New Roman" w:hAnsi="Times New Roman"/>
          <w:sz w:val="20"/>
        </w:rPr>
      </w:pPr>
    </w:p>
    <w:p w:rsidR="007F4BFB" w:rsidRPr="00931AA7" w:rsidRDefault="007F4BFB" w:rsidP="007F4BFB">
      <w:pPr>
        <w:pStyle w:val="af0"/>
        <w:ind w:right="2"/>
        <w:jc w:val="center"/>
        <w:rPr>
          <w:rFonts w:ascii="Times New Roman" w:hAnsi="Times New Roman"/>
          <w:b/>
          <w:spacing w:val="60"/>
          <w:sz w:val="32"/>
          <w:szCs w:val="32"/>
        </w:rPr>
      </w:pPr>
      <w:r w:rsidRPr="00931AA7">
        <w:rPr>
          <w:rFonts w:ascii="Times New Roman" w:hAnsi="Times New Roman"/>
          <w:b/>
          <w:spacing w:val="60"/>
          <w:sz w:val="32"/>
          <w:szCs w:val="32"/>
        </w:rPr>
        <w:t>ПРИКАЗ</w:t>
      </w:r>
    </w:p>
    <w:p w:rsidR="007F4BFB" w:rsidRPr="00161376" w:rsidRDefault="00161376" w:rsidP="007F4BFB">
      <w:pPr>
        <w:pStyle w:val="af0"/>
        <w:ind w:right="2"/>
        <w:jc w:val="center"/>
        <w:rPr>
          <w:rFonts w:ascii="Times New Roman" w:hAnsi="Times New Roman"/>
          <w:spacing w:val="60"/>
          <w:szCs w:val="28"/>
        </w:rPr>
      </w:pPr>
      <w:r w:rsidRPr="00161376">
        <w:rPr>
          <w:rFonts w:ascii="Times New Roman" w:hAnsi="Times New Roman"/>
          <w:spacing w:val="60"/>
          <w:szCs w:val="28"/>
        </w:rPr>
        <w:t xml:space="preserve">Проект </w:t>
      </w:r>
    </w:p>
    <w:p w:rsidR="007F4BFB" w:rsidRPr="00931AA7" w:rsidRDefault="007F4BFB" w:rsidP="007F4BFB">
      <w:pPr>
        <w:pStyle w:val="af0"/>
        <w:spacing w:line="288" w:lineRule="auto"/>
        <w:ind w:right="2"/>
        <w:jc w:val="both"/>
        <w:rPr>
          <w:rFonts w:ascii="Times New Roman" w:hAnsi="Times New Roman"/>
          <w:sz w:val="24"/>
          <w:szCs w:val="24"/>
        </w:rPr>
      </w:pPr>
      <w:r w:rsidRPr="00931AA7">
        <w:rPr>
          <w:rFonts w:ascii="Times New Roman" w:hAnsi="Times New Roman"/>
          <w:sz w:val="24"/>
          <w:szCs w:val="24"/>
        </w:rPr>
        <w:t xml:space="preserve">___________                                                                                </w:t>
      </w:r>
      <w:r w:rsidR="001C1CFA">
        <w:rPr>
          <w:rFonts w:ascii="Times New Roman" w:hAnsi="Times New Roman"/>
          <w:sz w:val="24"/>
          <w:szCs w:val="24"/>
        </w:rPr>
        <w:t xml:space="preserve">                      </w:t>
      </w:r>
      <w:r w:rsidRPr="00931AA7">
        <w:rPr>
          <w:rFonts w:ascii="Times New Roman" w:hAnsi="Times New Roman"/>
          <w:sz w:val="24"/>
          <w:szCs w:val="24"/>
        </w:rPr>
        <w:t>№ ___________</w:t>
      </w:r>
    </w:p>
    <w:p w:rsidR="007F4BFB" w:rsidRPr="00931AA7" w:rsidRDefault="007F4BFB" w:rsidP="007F4BFB">
      <w:pPr>
        <w:pStyle w:val="af0"/>
        <w:ind w:right="2"/>
        <w:jc w:val="center"/>
        <w:rPr>
          <w:rFonts w:ascii="Times New Roman" w:hAnsi="Times New Roman"/>
          <w:sz w:val="24"/>
          <w:szCs w:val="24"/>
        </w:rPr>
      </w:pPr>
      <w:r w:rsidRPr="00931AA7">
        <w:rPr>
          <w:rFonts w:ascii="Times New Roman" w:hAnsi="Times New Roman"/>
          <w:sz w:val="24"/>
          <w:szCs w:val="24"/>
        </w:rPr>
        <w:t>г. Воронеж</w:t>
      </w:r>
    </w:p>
    <w:p w:rsidR="007F4BFB" w:rsidRPr="00931AA7" w:rsidRDefault="007F4BFB" w:rsidP="007F4BFB">
      <w:pPr>
        <w:pStyle w:val="af0"/>
        <w:ind w:right="2"/>
        <w:jc w:val="both"/>
        <w:rPr>
          <w:rFonts w:ascii="Calibri" w:hAnsi="Calibri"/>
          <w:b/>
          <w:bCs/>
          <w:sz w:val="24"/>
          <w:szCs w:val="24"/>
        </w:rPr>
      </w:pPr>
    </w:p>
    <w:p w:rsidR="007F4BFB" w:rsidRPr="00931AA7" w:rsidRDefault="007F4BFB" w:rsidP="007F4BFB">
      <w:pPr>
        <w:pStyle w:val="ConsPlusTitle"/>
        <w:widowControl/>
        <w:jc w:val="center"/>
      </w:pPr>
      <w:r w:rsidRPr="00931AA7">
        <w:t>Об утверждении административного регламента</w:t>
      </w:r>
    </w:p>
    <w:p w:rsidR="00CF2830" w:rsidRDefault="007F4BFB" w:rsidP="007F4BFB">
      <w:pPr>
        <w:pStyle w:val="ConsPlusTitle"/>
        <w:widowControl/>
        <w:jc w:val="center"/>
      </w:pPr>
      <w:r w:rsidRPr="00931AA7">
        <w:t xml:space="preserve">департамента имущественных и земельных отношений </w:t>
      </w:r>
      <w:proofErr w:type="gramStart"/>
      <w:r w:rsidRPr="00931AA7">
        <w:t>Воронежской</w:t>
      </w:r>
      <w:proofErr w:type="gramEnd"/>
      <w:r w:rsidRPr="00931AA7">
        <w:t xml:space="preserve"> </w:t>
      </w:r>
    </w:p>
    <w:p w:rsidR="007F4BFB" w:rsidRPr="00931AA7" w:rsidRDefault="007F4BFB" w:rsidP="007F4BFB">
      <w:pPr>
        <w:pStyle w:val="ConsPlusTitle"/>
        <w:widowControl/>
        <w:jc w:val="center"/>
      </w:pPr>
      <w:r w:rsidRPr="00931AA7">
        <w:t>области по предоставлению государственной услуги</w:t>
      </w:r>
    </w:p>
    <w:p w:rsidR="007F4BFB" w:rsidRPr="00931AA7" w:rsidRDefault="007F4BFB" w:rsidP="007F4BFB">
      <w:pPr>
        <w:pStyle w:val="ConsPlusTitle"/>
        <w:widowControl/>
        <w:jc w:val="center"/>
      </w:pPr>
      <w:r w:rsidRPr="00931AA7">
        <w:t xml:space="preserve"> «</w:t>
      </w:r>
      <w:r w:rsidR="00CF2830">
        <w:t>Предварительное согласование предоставления земельных участков</w:t>
      </w:r>
      <w:r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p>
    <w:p w:rsidR="007F4BFB" w:rsidRPr="00931AA7" w:rsidRDefault="007F4BFB" w:rsidP="007F4BFB">
      <w:pPr>
        <w:pStyle w:val="af0"/>
        <w:ind w:right="2"/>
        <w:rPr>
          <w:rFonts w:ascii="Calibri" w:hAnsi="Calibri"/>
          <w:sz w:val="24"/>
          <w:szCs w:val="24"/>
        </w:rPr>
      </w:pPr>
    </w:p>
    <w:p w:rsidR="00931AA7" w:rsidRDefault="007F4BFB" w:rsidP="007F4BFB">
      <w:pPr>
        <w:autoSpaceDE w:val="0"/>
        <w:autoSpaceDN w:val="0"/>
        <w:adjustRightInd w:val="0"/>
        <w:spacing w:line="360" w:lineRule="auto"/>
        <w:ind w:firstLine="709"/>
        <w:jc w:val="both"/>
        <w:rPr>
          <w:bCs/>
        </w:rPr>
      </w:pPr>
      <w:r w:rsidRPr="00931AA7">
        <w:t xml:space="preserve">В соответствии с </w:t>
      </w:r>
      <w:r w:rsidRPr="00CF2830">
        <w:rPr>
          <w:bCs/>
        </w:rPr>
        <w:t xml:space="preserve">положениями Федерального </w:t>
      </w:r>
      <w:hyperlink r:id="rId10" w:history="1">
        <w:r w:rsidRPr="00CF2830">
          <w:rPr>
            <w:bCs/>
          </w:rPr>
          <w:t>закона</w:t>
        </w:r>
      </w:hyperlink>
      <w:r w:rsidRPr="00CF2830">
        <w:rPr>
          <w:bCs/>
        </w:rPr>
        <w:t xml:space="preserve"> от 27.07.2010 № 210-ФЗ «Об организации предоставления государственных и муниципальных услуг», </w:t>
      </w:r>
      <w:hyperlink r:id="rId11" w:history="1">
        <w:r w:rsidRPr="00CF2830">
          <w:rPr>
            <w:bCs/>
          </w:rPr>
          <w:t>указом</w:t>
        </w:r>
      </w:hyperlink>
      <w:r w:rsidRPr="00CF2830">
        <w:rPr>
          <w:bCs/>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постановлением </w:t>
      </w:r>
      <w:r w:rsidRPr="00931AA7">
        <w:rPr>
          <w:bCs/>
        </w:rPr>
        <w:t xml:space="preserve">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w:t>
      </w:r>
      <w:hyperlink r:id="rId12" w:history="1">
        <w:r w:rsidRPr="00931AA7">
          <w:t>постановлением</w:t>
        </w:r>
      </w:hyperlink>
      <w:r w:rsidRPr="00931AA7">
        <w:t xml:space="preserve"> правительства Воронежской области от 08.05.2009 № 365 «Об утверждении Положения </w:t>
      </w:r>
      <w:r w:rsidR="00931AA7">
        <w:t xml:space="preserve">                                 </w:t>
      </w:r>
      <w:r w:rsidRPr="00931AA7">
        <w:t xml:space="preserve">о департаменте имущественных и земельных отношений Воронежской области» </w:t>
      </w:r>
      <w:r w:rsidRPr="00931AA7">
        <w:rPr>
          <w:bCs/>
        </w:rPr>
        <w:t xml:space="preserve"> </w:t>
      </w:r>
    </w:p>
    <w:p w:rsidR="007F4BFB" w:rsidRPr="00931AA7" w:rsidRDefault="007F4BFB" w:rsidP="00CF2830">
      <w:pPr>
        <w:pStyle w:val="ConsPlusNormal"/>
        <w:widowControl/>
        <w:spacing w:line="360" w:lineRule="auto"/>
        <w:ind w:firstLine="709"/>
        <w:jc w:val="both"/>
      </w:pPr>
      <w:proofErr w:type="gramStart"/>
      <w:r w:rsidRPr="00931AA7">
        <w:t>п</w:t>
      </w:r>
      <w:proofErr w:type="gramEnd"/>
      <w:r w:rsidRPr="00931AA7">
        <w:t xml:space="preserve"> р и к а з ы в а ю:</w:t>
      </w:r>
    </w:p>
    <w:p w:rsidR="007F4BFB" w:rsidRPr="00931AA7" w:rsidRDefault="007F4BFB" w:rsidP="007F4BFB">
      <w:pPr>
        <w:pStyle w:val="ConsPlusNormal"/>
        <w:widowControl/>
        <w:spacing w:line="360" w:lineRule="auto"/>
        <w:ind w:firstLine="709"/>
        <w:jc w:val="both"/>
      </w:pPr>
      <w:r w:rsidRPr="00931AA7">
        <w:t xml:space="preserve">1. Утвердить прилагаемый </w:t>
      </w:r>
      <w:hyperlink r:id="rId13" w:history="1">
        <w:r w:rsidRPr="00CF2830">
          <w:t>административный регламент</w:t>
        </w:r>
      </w:hyperlink>
      <w:r w:rsidRPr="00931AA7">
        <w:t xml:space="preserve"> департамента имущественных и земельных отношений Воронежской области по предоставлению государственной услуги «</w:t>
      </w:r>
      <w:r w:rsidR="00CF2830">
        <w:t>Предварительное согласование предоставления земельных участков</w:t>
      </w:r>
      <w:r w:rsidR="00CF283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r w:rsidRPr="00931AA7">
        <w:t>».</w:t>
      </w:r>
    </w:p>
    <w:p w:rsidR="007F4BFB" w:rsidRPr="00931AA7" w:rsidRDefault="00CF2830" w:rsidP="00CF2830">
      <w:pPr>
        <w:pStyle w:val="ConsPlusNormal"/>
        <w:widowControl/>
        <w:spacing w:line="360" w:lineRule="auto"/>
        <w:ind w:firstLine="709"/>
        <w:jc w:val="both"/>
      </w:pPr>
      <w:r>
        <w:t>2</w:t>
      </w:r>
      <w:r w:rsidR="007F4BFB" w:rsidRPr="00931AA7">
        <w:t>. Отделу аналитической и административной работы (</w:t>
      </w:r>
      <w:proofErr w:type="spellStart"/>
      <w:r w:rsidR="007F4BFB" w:rsidRPr="00931AA7">
        <w:t>Ишутин</w:t>
      </w:r>
      <w:proofErr w:type="spellEnd"/>
      <w:r w:rsidR="007F4BFB" w:rsidRPr="00931AA7">
        <w:t xml:space="preserve">) обеспечить опубликование утвержденного </w:t>
      </w:r>
      <w:hyperlink r:id="rId14" w:history="1">
        <w:r w:rsidR="007F4BFB" w:rsidRPr="00931AA7">
          <w:t>административного регламента</w:t>
        </w:r>
      </w:hyperlink>
      <w:r w:rsidR="007F4BFB" w:rsidRPr="00931AA7">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w:t>
      </w:r>
      <w:r w:rsidR="007F4BFB" w:rsidRPr="00931AA7">
        <w:lastRenderedPageBreak/>
        <w:t>официальном сайте департамента имущественных и земельных отношений Воронежской области.</w:t>
      </w:r>
    </w:p>
    <w:p w:rsidR="007F4BFB" w:rsidRPr="00931AA7" w:rsidRDefault="007F4BFB" w:rsidP="007F4BFB">
      <w:pPr>
        <w:autoSpaceDE w:val="0"/>
        <w:autoSpaceDN w:val="0"/>
        <w:adjustRightInd w:val="0"/>
        <w:spacing w:line="360" w:lineRule="auto"/>
        <w:ind w:firstLine="709"/>
        <w:jc w:val="both"/>
      </w:pPr>
      <w:r w:rsidRPr="00931AA7">
        <w:t xml:space="preserve">4. </w:t>
      </w:r>
      <w:proofErr w:type="gramStart"/>
      <w:r w:rsidRPr="00931AA7">
        <w:t>Контроль за</w:t>
      </w:r>
      <w:proofErr w:type="gramEnd"/>
      <w:r w:rsidRPr="00931AA7">
        <w:t xml:space="preserve"> исполнением настоящего приказа возложить на заместителя руководителя департамента имущественных и земельных отношений Воронежской области И.С. </w:t>
      </w:r>
      <w:proofErr w:type="spellStart"/>
      <w:r w:rsidRPr="00931AA7">
        <w:t>Горкину</w:t>
      </w:r>
      <w:proofErr w:type="spellEnd"/>
      <w:r w:rsidRPr="00931AA7">
        <w:t xml:space="preserve">. </w:t>
      </w: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 xml:space="preserve">Заместитель председателя правительства </w:t>
      </w: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Воронежской области -</w:t>
      </w:r>
    </w:p>
    <w:p w:rsidR="007F4BFB" w:rsidRPr="00931AA7" w:rsidRDefault="007F4BFB" w:rsidP="007F4BFB">
      <w:pPr>
        <w:autoSpaceDE w:val="0"/>
        <w:autoSpaceDN w:val="0"/>
        <w:adjustRightInd w:val="0"/>
        <w:jc w:val="both"/>
        <w:rPr>
          <w:rFonts w:ascii="Times New Roman CYR" w:hAnsi="Times New Roman CYR" w:cs="Times New Roman CYR"/>
        </w:rPr>
      </w:pPr>
      <w:r w:rsidRPr="00931AA7">
        <w:rPr>
          <w:rFonts w:ascii="Times New Roman CYR" w:hAnsi="Times New Roman CYR" w:cs="Times New Roman CYR"/>
        </w:rPr>
        <w:t xml:space="preserve">руководитель  департамента                                                        </w:t>
      </w:r>
      <w:r w:rsidR="00931AA7">
        <w:rPr>
          <w:rFonts w:ascii="Times New Roman CYR" w:hAnsi="Times New Roman CYR" w:cs="Times New Roman CYR"/>
        </w:rPr>
        <w:t xml:space="preserve">                      </w:t>
      </w:r>
      <w:r w:rsidRPr="00931AA7">
        <w:rPr>
          <w:rFonts w:ascii="Times New Roman CYR" w:hAnsi="Times New Roman CYR" w:cs="Times New Roman CYR"/>
        </w:rPr>
        <w:t xml:space="preserve">М.И. </w:t>
      </w:r>
      <w:proofErr w:type="spellStart"/>
      <w:r w:rsidRPr="00931AA7">
        <w:rPr>
          <w:rFonts w:ascii="Times New Roman CYR" w:hAnsi="Times New Roman CYR" w:cs="Times New Roman CYR"/>
        </w:rPr>
        <w:t>Увайдов</w:t>
      </w:r>
      <w:proofErr w:type="spellEnd"/>
    </w:p>
    <w:p w:rsidR="007F4BFB" w:rsidRPr="00931AA7" w:rsidRDefault="007F4BFB" w:rsidP="007F4BFB">
      <w:pPr>
        <w:pStyle w:val="ConsPlusNormal"/>
        <w:widowControl/>
        <w:jc w:val="right"/>
      </w:pPr>
    </w:p>
    <w:p w:rsidR="007F4BFB" w:rsidRDefault="007F4BFB" w:rsidP="007F4BFB">
      <w:pPr>
        <w:pStyle w:val="ConsPlusNormal"/>
        <w:widowControl/>
        <w:jc w:val="right"/>
        <w:rPr>
          <w:sz w:val="28"/>
          <w:szCs w:val="28"/>
        </w:rPr>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CF2830" w:rsidRDefault="00CF2830">
      <w:r>
        <w:br w:type="page"/>
      </w:r>
    </w:p>
    <w:p w:rsidR="008966DF" w:rsidRDefault="008966DF">
      <w:pPr>
        <w:widowControl w:val="0"/>
        <w:autoSpaceDE w:val="0"/>
        <w:autoSpaceDN w:val="0"/>
        <w:adjustRightInd w:val="0"/>
        <w:jc w:val="right"/>
        <w:outlineLvl w:val="0"/>
      </w:pPr>
      <w:r>
        <w:lastRenderedPageBreak/>
        <w:t>Утвержден</w:t>
      </w:r>
    </w:p>
    <w:p w:rsidR="008966DF" w:rsidRDefault="00443D0D">
      <w:pPr>
        <w:widowControl w:val="0"/>
        <w:autoSpaceDE w:val="0"/>
        <w:autoSpaceDN w:val="0"/>
        <w:adjustRightInd w:val="0"/>
        <w:jc w:val="right"/>
      </w:pPr>
      <w:r>
        <w:t>п</w:t>
      </w:r>
      <w:r w:rsidR="008966DF">
        <w:t>риказом</w:t>
      </w:r>
      <w:r>
        <w:t xml:space="preserve"> </w:t>
      </w:r>
      <w:r w:rsidR="008966DF">
        <w:t xml:space="preserve">департамента </w:t>
      </w:r>
      <w:proofErr w:type="gramStart"/>
      <w:r w:rsidR="008966DF">
        <w:t>имущественных</w:t>
      </w:r>
      <w:proofErr w:type="gramEnd"/>
    </w:p>
    <w:p w:rsidR="00443D0D" w:rsidRDefault="008966DF">
      <w:pPr>
        <w:widowControl w:val="0"/>
        <w:autoSpaceDE w:val="0"/>
        <w:autoSpaceDN w:val="0"/>
        <w:adjustRightInd w:val="0"/>
        <w:jc w:val="right"/>
      </w:pPr>
      <w:r>
        <w:t>и земельных отношений</w:t>
      </w:r>
      <w:r w:rsidR="00443D0D">
        <w:t xml:space="preserve"> </w:t>
      </w:r>
    </w:p>
    <w:p w:rsidR="009174F8" w:rsidRDefault="008966DF">
      <w:pPr>
        <w:widowControl w:val="0"/>
        <w:autoSpaceDE w:val="0"/>
        <w:autoSpaceDN w:val="0"/>
        <w:adjustRightInd w:val="0"/>
        <w:jc w:val="right"/>
      </w:pPr>
      <w:r>
        <w:t>Воронежской области</w:t>
      </w:r>
    </w:p>
    <w:p w:rsidR="008966DF" w:rsidRDefault="00443D0D">
      <w:pPr>
        <w:widowControl w:val="0"/>
        <w:autoSpaceDE w:val="0"/>
        <w:autoSpaceDN w:val="0"/>
        <w:adjustRightInd w:val="0"/>
        <w:jc w:val="right"/>
      </w:pPr>
      <w:r>
        <w:t>о</w:t>
      </w:r>
      <w:r w:rsidR="009174F8">
        <w:t xml:space="preserve">т_________  </w:t>
      </w:r>
      <w:r>
        <w:t>№</w:t>
      </w:r>
      <w:r w:rsidR="009174F8">
        <w:t xml:space="preserve">_____ </w:t>
      </w:r>
    </w:p>
    <w:p w:rsidR="008966DF" w:rsidRDefault="008966DF">
      <w:pPr>
        <w:widowControl w:val="0"/>
        <w:autoSpaceDE w:val="0"/>
        <w:autoSpaceDN w:val="0"/>
        <w:adjustRightInd w:val="0"/>
        <w:jc w:val="both"/>
      </w:pPr>
    </w:p>
    <w:p w:rsidR="008966DF" w:rsidRDefault="008966DF" w:rsidP="008E3598">
      <w:pPr>
        <w:widowControl w:val="0"/>
        <w:autoSpaceDE w:val="0"/>
        <w:autoSpaceDN w:val="0"/>
        <w:adjustRightInd w:val="0"/>
        <w:jc w:val="center"/>
        <w:rPr>
          <w:b/>
          <w:bCs/>
        </w:rPr>
      </w:pPr>
      <w:bookmarkStart w:id="0" w:name="Par39"/>
      <w:bookmarkEnd w:id="0"/>
      <w:r>
        <w:rPr>
          <w:b/>
          <w:bCs/>
        </w:rPr>
        <w:t>АДМИНИСТРАТИВНЫЙ РЕГЛАМЕНТ</w:t>
      </w:r>
    </w:p>
    <w:p w:rsidR="008966DF" w:rsidRDefault="008966DF" w:rsidP="008E3598">
      <w:pPr>
        <w:widowControl w:val="0"/>
        <w:autoSpaceDE w:val="0"/>
        <w:autoSpaceDN w:val="0"/>
        <w:adjustRightInd w:val="0"/>
        <w:jc w:val="center"/>
        <w:rPr>
          <w:b/>
          <w:bCs/>
        </w:rPr>
      </w:pPr>
      <w:r>
        <w:rPr>
          <w:b/>
          <w:bCs/>
        </w:rPr>
        <w:t>ДЕПАРТАМЕНТА ИМУЩЕСТВЕННЫХ И ЗЕМЕЛЬНЫХ ОТНОШЕНИЙ</w:t>
      </w:r>
    </w:p>
    <w:p w:rsidR="008966DF" w:rsidRDefault="008966DF" w:rsidP="008E3598">
      <w:pPr>
        <w:widowControl w:val="0"/>
        <w:autoSpaceDE w:val="0"/>
        <w:autoSpaceDN w:val="0"/>
        <w:adjustRightInd w:val="0"/>
        <w:jc w:val="center"/>
        <w:rPr>
          <w:b/>
          <w:bCs/>
        </w:rPr>
      </w:pPr>
      <w:r>
        <w:rPr>
          <w:b/>
          <w:bCs/>
        </w:rPr>
        <w:t>ВОРОНЕЖСКОЙ ОБЛАСТИ ПО ПРЕДОСТАВЛЕНИЮ ГОСУДАРСТВЕННОЙ</w:t>
      </w:r>
    </w:p>
    <w:p w:rsidR="00CF2830" w:rsidRDefault="008966DF" w:rsidP="00CF2830">
      <w:pPr>
        <w:widowControl w:val="0"/>
        <w:autoSpaceDE w:val="0"/>
        <w:autoSpaceDN w:val="0"/>
        <w:adjustRightInd w:val="0"/>
        <w:jc w:val="center"/>
        <w:rPr>
          <w:b/>
          <w:bCs/>
        </w:rPr>
      </w:pPr>
      <w:r>
        <w:rPr>
          <w:b/>
          <w:bCs/>
        </w:rPr>
        <w:t xml:space="preserve">УСЛУГИ </w:t>
      </w:r>
      <w:r w:rsidR="00680D02">
        <w:rPr>
          <w:b/>
          <w:bCs/>
        </w:rPr>
        <w:t>«</w:t>
      </w:r>
      <w:r w:rsidR="00CF2830">
        <w:rPr>
          <w:b/>
          <w:bCs/>
        </w:rPr>
        <w:t xml:space="preserve">ПРЕДВАРИТЕЛЬНОЕ СОГЛАСОВАНИЕ ПРЕДОСТАВЛЕНИЯ ЗЕМЕЛЬНЫХ УЧАСТКОВ, НАХОДЯЩИХСЯ В СОБСТВЕННОСТИ ВОРОНЕЖСКОЙ ОБЛАСТИ ИЛИ ЗЕМЕЛЬНЫХ УЧАСТКОВ, ГОСУДАРСТВЕННАЯ СОБСТВЕННОСТЬ НА КОТОРЫЕ </w:t>
      </w:r>
    </w:p>
    <w:p w:rsidR="00CF2830" w:rsidRDefault="00CF2830" w:rsidP="00CF2830">
      <w:pPr>
        <w:widowControl w:val="0"/>
        <w:autoSpaceDE w:val="0"/>
        <w:autoSpaceDN w:val="0"/>
        <w:adjustRightInd w:val="0"/>
        <w:jc w:val="center"/>
        <w:rPr>
          <w:b/>
          <w:bCs/>
        </w:rPr>
      </w:pPr>
      <w:r>
        <w:rPr>
          <w:b/>
          <w:bCs/>
        </w:rPr>
        <w:t xml:space="preserve">НЕ РАЗГРАНИЧЕНА, РАСПОЛОЛОЖЕННЫХ </w:t>
      </w:r>
    </w:p>
    <w:p w:rsidR="00AE2F9B" w:rsidRDefault="00CF2830" w:rsidP="00CF2830">
      <w:pPr>
        <w:widowControl w:val="0"/>
        <w:autoSpaceDE w:val="0"/>
        <w:autoSpaceDN w:val="0"/>
        <w:adjustRightInd w:val="0"/>
        <w:jc w:val="center"/>
        <w:rPr>
          <w:b/>
          <w:bCs/>
        </w:rPr>
      </w:pPr>
      <w:r>
        <w:rPr>
          <w:b/>
          <w:bCs/>
        </w:rPr>
        <w:t>В ГРАНИЦАХ ГОРОДСКОГО ОКРУГА Г. ВОРОНЕЖ</w:t>
      </w:r>
    </w:p>
    <w:p w:rsidR="00AE2F9B" w:rsidRDefault="00AE2F9B" w:rsidP="008E3598">
      <w:pPr>
        <w:widowControl w:val="0"/>
        <w:autoSpaceDE w:val="0"/>
        <w:autoSpaceDN w:val="0"/>
        <w:adjustRightInd w:val="0"/>
        <w:jc w:val="center"/>
        <w:rPr>
          <w:b/>
          <w:bCs/>
        </w:rPr>
      </w:pPr>
    </w:p>
    <w:p w:rsidR="008966DF" w:rsidRPr="00BA2A90" w:rsidRDefault="008966DF">
      <w:pPr>
        <w:widowControl w:val="0"/>
        <w:autoSpaceDE w:val="0"/>
        <w:autoSpaceDN w:val="0"/>
        <w:adjustRightInd w:val="0"/>
        <w:jc w:val="center"/>
        <w:outlineLvl w:val="1"/>
        <w:rPr>
          <w:b/>
        </w:rPr>
      </w:pPr>
      <w:bookmarkStart w:id="1" w:name="Par46"/>
      <w:bookmarkEnd w:id="1"/>
      <w:r w:rsidRPr="00BA2A90">
        <w:rPr>
          <w:b/>
        </w:rPr>
        <w:t>I. Общие положения</w:t>
      </w:r>
    </w:p>
    <w:p w:rsidR="008966DF" w:rsidRDefault="008966DF">
      <w:pPr>
        <w:widowControl w:val="0"/>
        <w:autoSpaceDE w:val="0"/>
        <w:autoSpaceDN w:val="0"/>
        <w:adjustRightInd w:val="0"/>
        <w:jc w:val="both"/>
      </w:pPr>
    </w:p>
    <w:p w:rsidR="008966DF" w:rsidRPr="00BA2A90" w:rsidRDefault="008966DF">
      <w:pPr>
        <w:widowControl w:val="0"/>
        <w:autoSpaceDE w:val="0"/>
        <w:autoSpaceDN w:val="0"/>
        <w:adjustRightInd w:val="0"/>
        <w:jc w:val="center"/>
        <w:outlineLvl w:val="2"/>
        <w:rPr>
          <w:b/>
        </w:rPr>
      </w:pPr>
      <w:bookmarkStart w:id="2" w:name="Par48"/>
      <w:bookmarkEnd w:id="2"/>
      <w:r w:rsidRPr="00BA2A90">
        <w:rPr>
          <w:b/>
        </w:rPr>
        <w:t>1.1. Предмет регулирования</w:t>
      </w:r>
      <w:r w:rsidR="007F090D">
        <w:rPr>
          <w:b/>
        </w:rPr>
        <w:t xml:space="preserve"> административного регламента</w:t>
      </w:r>
    </w:p>
    <w:p w:rsidR="008966DF" w:rsidRDefault="008966DF">
      <w:pPr>
        <w:widowControl w:val="0"/>
        <w:autoSpaceDE w:val="0"/>
        <w:autoSpaceDN w:val="0"/>
        <w:adjustRightInd w:val="0"/>
        <w:jc w:val="both"/>
      </w:pPr>
    </w:p>
    <w:p w:rsidR="00CF2830" w:rsidRDefault="008966DF">
      <w:pPr>
        <w:widowControl w:val="0"/>
        <w:autoSpaceDE w:val="0"/>
        <w:autoSpaceDN w:val="0"/>
        <w:adjustRightInd w:val="0"/>
        <w:ind w:firstLine="540"/>
        <w:jc w:val="both"/>
      </w:pPr>
      <w:r>
        <w:t xml:space="preserve">1.1.1. </w:t>
      </w:r>
      <w:proofErr w:type="gramStart"/>
      <w:r>
        <w:t xml:space="preserve">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w:t>
      </w:r>
      <w:r w:rsidR="00C44984">
        <w:t>предоставлением государственной услуги «Предварительное согласование предоставления земельных участков</w:t>
      </w:r>
      <w:r w:rsidR="00C44984"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44984">
        <w:t>расположенных в границах городского округа г. Воронеж</w:t>
      </w:r>
      <w:r w:rsidR="00C44984" w:rsidRPr="00931AA7">
        <w:t>».</w:t>
      </w:r>
      <w:proofErr w:type="gramEnd"/>
    </w:p>
    <w:p w:rsidR="008966DF" w:rsidRPr="00617D7D" w:rsidRDefault="00BA2A90">
      <w:pPr>
        <w:widowControl w:val="0"/>
        <w:autoSpaceDE w:val="0"/>
        <w:autoSpaceDN w:val="0"/>
        <w:adjustRightInd w:val="0"/>
        <w:ind w:firstLine="540"/>
        <w:jc w:val="both"/>
      </w:pPr>
      <w:r>
        <w:t xml:space="preserve">1.1.2.  </w:t>
      </w:r>
      <w:proofErr w:type="gramStart"/>
      <w:r w:rsidR="008966DF" w:rsidRPr="00617D7D">
        <w:t>Административный регламент</w:t>
      </w:r>
      <w:r w:rsidR="007A63AB">
        <w:t xml:space="preserve"> по </w:t>
      </w:r>
      <w:r w:rsidR="008966DF" w:rsidRPr="00617D7D">
        <w:t>предост</w:t>
      </w:r>
      <w:r w:rsidR="007A63AB">
        <w:t>авлению</w:t>
      </w:r>
      <w:r w:rsidR="00680D02">
        <w:t xml:space="preserve"> государственной услуги «</w:t>
      </w:r>
      <w:r w:rsidR="00CF2830">
        <w:t>Предварительное согласование предоставления земельных участков</w:t>
      </w:r>
      <w:r w:rsidR="00CF283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F2830">
        <w:t>расположенных в границах городского округа г. Воронеж»</w:t>
      </w:r>
      <w:r w:rsidR="008966DF" w:rsidRPr="00617D7D">
        <w:t xml:space="preserve"> (далее - </w:t>
      </w:r>
      <w:r w:rsidR="0041088B">
        <w:t>А</w:t>
      </w:r>
      <w:r w:rsidR="008966DF" w:rsidRPr="00617D7D">
        <w:t>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w:t>
      </w:r>
      <w:proofErr w:type="gramEnd"/>
      <w:r w:rsidR="008966DF" w:rsidRPr="00617D7D">
        <w:t xml:space="preserve"> </w:t>
      </w:r>
      <w:proofErr w:type="gramStart"/>
      <w:r w:rsidR="008966DF" w:rsidRPr="00617D7D">
        <w:t>предоста</w:t>
      </w:r>
      <w:r w:rsidR="00717481" w:rsidRPr="00617D7D">
        <w:t xml:space="preserve">влении государственной услуги, </w:t>
      </w:r>
      <w:r w:rsidR="008966DF" w:rsidRPr="00617D7D">
        <w:t>определяет сроки и последовательность действий (административных процедур) при осуществлении полномочий по предоставлению</w:t>
      </w:r>
      <w:r w:rsidR="00641381" w:rsidRPr="00617D7D">
        <w:t xml:space="preserve">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 «Многофункциональный центр предоставления государственных и муниципальных услуг» (далее – </w:t>
      </w:r>
      <w:r w:rsidR="00954604">
        <w:t xml:space="preserve"> </w:t>
      </w:r>
      <w:r w:rsidR="00954604" w:rsidRPr="00BA2A90">
        <w:t>МФЦ</w:t>
      </w:r>
      <w:r w:rsidR="00641381" w:rsidRPr="00617D7D">
        <w:t>) при предос</w:t>
      </w:r>
      <w:r w:rsidR="007A63AB">
        <w:t>тавлении государственной услуги</w:t>
      </w:r>
      <w:r w:rsidR="008966DF" w:rsidRPr="00617D7D">
        <w:t>.</w:t>
      </w:r>
      <w:proofErr w:type="gramEnd"/>
    </w:p>
    <w:p w:rsidR="008966DF" w:rsidRPr="007F090D" w:rsidRDefault="008966DF">
      <w:pPr>
        <w:widowControl w:val="0"/>
        <w:autoSpaceDE w:val="0"/>
        <w:autoSpaceDN w:val="0"/>
        <w:adjustRightInd w:val="0"/>
        <w:jc w:val="both"/>
      </w:pPr>
    </w:p>
    <w:p w:rsidR="00AE2F9B" w:rsidRPr="007F090D" w:rsidRDefault="004A7402" w:rsidP="00AE2F9B">
      <w:pPr>
        <w:pStyle w:val="ConsPlusNormal"/>
        <w:widowControl/>
        <w:jc w:val="center"/>
        <w:outlineLvl w:val="2"/>
        <w:rPr>
          <w:b/>
        </w:rPr>
      </w:pPr>
      <w:bookmarkStart w:id="3" w:name="Par63"/>
      <w:bookmarkEnd w:id="3"/>
      <w:r w:rsidRPr="007F090D">
        <w:rPr>
          <w:b/>
        </w:rPr>
        <w:t xml:space="preserve">1.2. </w:t>
      </w:r>
      <w:r w:rsidR="007F090D" w:rsidRPr="007F090D">
        <w:rPr>
          <w:b/>
        </w:rPr>
        <w:t>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AE2F9B" w:rsidRPr="00AE2F9B" w:rsidRDefault="00AE2F9B" w:rsidP="00AE2F9B">
      <w:pPr>
        <w:pStyle w:val="ConsPlusNormal"/>
        <w:widowControl/>
        <w:jc w:val="center"/>
        <w:outlineLvl w:val="2"/>
        <w:rPr>
          <w:b/>
        </w:rPr>
      </w:pPr>
    </w:p>
    <w:p w:rsidR="007925D8" w:rsidRPr="00BA2A90" w:rsidRDefault="007925D8" w:rsidP="007925D8">
      <w:pPr>
        <w:pStyle w:val="ConsPlusNormal"/>
        <w:widowControl/>
        <w:ind w:firstLine="540"/>
        <w:jc w:val="both"/>
      </w:pPr>
      <w:r w:rsidRPr="004A7402">
        <w:t xml:space="preserve">1.2.1. </w:t>
      </w:r>
      <w:r w:rsidRPr="00BA2A90">
        <w:t xml:space="preserve">Заявителями являются физические или юридические лица и индивидуальные предприниматели, либо их уполномоченные представители, </w:t>
      </w:r>
      <w:r w:rsidRPr="00BA2A90">
        <w:lastRenderedPageBreak/>
        <w:t xml:space="preserve">обратившиеся в Департамент с заявлением о предоставлении государственной услуги (далее – </w:t>
      </w:r>
      <w:r w:rsidR="00DD197E">
        <w:t>З</w:t>
      </w:r>
      <w:r w:rsidRPr="00BA2A90">
        <w:t>аявители).</w:t>
      </w:r>
    </w:p>
    <w:p w:rsidR="007925D8" w:rsidRPr="00BA2A90" w:rsidRDefault="007925D8" w:rsidP="007925D8">
      <w:pPr>
        <w:pStyle w:val="ConsPlusNormal"/>
        <w:widowControl/>
        <w:ind w:firstLine="540"/>
        <w:jc w:val="both"/>
      </w:pPr>
      <w:r>
        <w:t xml:space="preserve">1.2.2. </w:t>
      </w:r>
      <w:r w:rsidRPr="00BA2A90">
        <w:t>За предоставлением государственной услуги заявитель может также обратиться в МФЦ.</w:t>
      </w:r>
    </w:p>
    <w:p w:rsidR="007925D8" w:rsidRDefault="007925D8" w:rsidP="007925D8">
      <w:pPr>
        <w:pStyle w:val="ConsPlusNormal"/>
        <w:widowControl/>
        <w:ind w:firstLine="540"/>
        <w:jc w:val="both"/>
      </w:pPr>
      <w:r w:rsidRPr="00BA2A90">
        <w:t>1.2</w:t>
      </w:r>
      <w:r>
        <w:t>.3</w:t>
      </w:r>
      <w:r w:rsidRPr="00BA2A90">
        <w:t xml:space="preserve">. </w:t>
      </w:r>
      <w:proofErr w:type="gramStart"/>
      <w:r w:rsidRPr="00BA2A90">
        <w:t xml:space="preserve">От имени физических и юридических лиц заявление о </w:t>
      </w:r>
      <w:r w:rsidR="00C44984">
        <w:t>предварительном согласовании предоставления земельного участка</w:t>
      </w:r>
      <w:r w:rsidR="00C44984" w:rsidRPr="00931AA7">
        <w:t>, находящ</w:t>
      </w:r>
      <w:r w:rsidR="00C44984">
        <w:t>его</w:t>
      </w:r>
      <w:r w:rsidR="00C44984" w:rsidRPr="00931AA7">
        <w:t>ся в собственности Воронежской области или земельн</w:t>
      </w:r>
      <w:r w:rsidR="00C44984">
        <w:t>ого</w:t>
      </w:r>
      <w:r w:rsidR="00C44984" w:rsidRPr="00931AA7">
        <w:t xml:space="preserve"> участк</w:t>
      </w:r>
      <w:r w:rsidR="00C44984">
        <w:t>а</w:t>
      </w:r>
      <w:r w:rsidR="00C44984" w:rsidRPr="00931AA7">
        <w:t>, государственная собственность на которы</w:t>
      </w:r>
      <w:r w:rsidR="00C44984">
        <w:t>й</w:t>
      </w:r>
      <w:r w:rsidR="00C44984" w:rsidRPr="00931AA7">
        <w:t xml:space="preserve"> не разграничена, </w:t>
      </w:r>
      <w:r w:rsidR="00C44984">
        <w:t xml:space="preserve">расположенного в границах городского округа                                г. Воронеж, </w:t>
      </w:r>
      <w:r w:rsidRPr="00BA2A90">
        <w:t>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r w:rsidR="007F090D">
        <w:t>.</w:t>
      </w:r>
      <w:proofErr w:type="gramEnd"/>
    </w:p>
    <w:p w:rsidR="00DA1CA0" w:rsidRDefault="00DA1CA0" w:rsidP="004A7402">
      <w:pPr>
        <w:pStyle w:val="ConsPlusNormal"/>
        <w:widowControl/>
        <w:ind w:firstLine="540"/>
        <w:jc w:val="both"/>
      </w:pPr>
    </w:p>
    <w:p w:rsidR="008966DF" w:rsidRPr="00267FD2" w:rsidRDefault="008966DF">
      <w:pPr>
        <w:widowControl w:val="0"/>
        <w:autoSpaceDE w:val="0"/>
        <w:autoSpaceDN w:val="0"/>
        <w:adjustRightInd w:val="0"/>
        <w:jc w:val="center"/>
        <w:outlineLvl w:val="2"/>
        <w:rPr>
          <w:b/>
        </w:rPr>
      </w:pPr>
      <w:bookmarkStart w:id="4" w:name="Par73"/>
      <w:bookmarkEnd w:id="4"/>
      <w:r w:rsidRPr="00267FD2">
        <w:rPr>
          <w:b/>
        </w:rPr>
        <w:t>1.3. Требования к порядку информирования о предоставлении</w:t>
      </w:r>
    </w:p>
    <w:p w:rsidR="008966DF" w:rsidRPr="00267FD2" w:rsidRDefault="008966DF">
      <w:pPr>
        <w:widowControl w:val="0"/>
        <w:autoSpaceDE w:val="0"/>
        <w:autoSpaceDN w:val="0"/>
        <w:adjustRightInd w:val="0"/>
        <w:jc w:val="center"/>
        <w:rPr>
          <w:b/>
        </w:rPr>
      </w:pPr>
      <w:r w:rsidRPr="00267FD2">
        <w:rPr>
          <w:b/>
        </w:rPr>
        <w:t>государственной услуги</w:t>
      </w:r>
    </w:p>
    <w:p w:rsidR="008966DF" w:rsidRDefault="008966DF">
      <w:pPr>
        <w:widowControl w:val="0"/>
        <w:autoSpaceDE w:val="0"/>
        <w:autoSpaceDN w:val="0"/>
        <w:adjustRightInd w:val="0"/>
        <w:jc w:val="both"/>
      </w:pPr>
    </w:p>
    <w:p w:rsidR="003D4F8F" w:rsidRPr="00267FD2" w:rsidRDefault="008966DF" w:rsidP="00267FD2">
      <w:pPr>
        <w:widowControl w:val="0"/>
        <w:autoSpaceDE w:val="0"/>
        <w:autoSpaceDN w:val="0"/>
        <w:adjustRightInd w:val="0"/>
        <w:ind w:firstLine="540"/>
        <w:jc w:val="both"/>
      </w:pPr>
      <w:r>
        <w:t>1.3.1</w:t>
      </w:r>
      <w:r w:rsidRPr="00267FD2">
        <w:t xml:space="preserve">. </w:t>
      </w:r>
      <w:r w:rsidR="003D4F8F" w:rsidRPr="00267FD2">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CF0EC8" w:rsidRPr="00267FD2" w:rsidRDefault="003D4F8F" w:rsidP="00267FD2">
      <w:pPr>
        <w:widowControl w:val="0"/>
        <w:autoSpaceDE w:val="0"/>
        <w:autoSpaceDN w:val="0"/>
        <w:adjustRightInd w:val="0"/>
        <w:ind w:firstLine="540"/>
        <w:jc w:val="both"/>
      </w:pPr>
      <w:r w:rsidRPr="00267FD2">
        <w:t>Информирование о ходе предоставления государственной услуги осуществляется специалистами при личном контакте с заявителями</w:t>
      </w:r>
      <w:r w:rsidR="00CF0EC8" w:rsidRPr="00267FD2">
        <w:t>,</w:t>
      </w:r>
      <w:r w:rsidRPr="00267FD2">
        <w:t xml:space="preserve"> с использованием почтовой, телефонной связи, посредством электронной почты</w:t>
      </w:r>
      <w:r w:rsidR="00CF0EC8" w:rsidRPr="00267FD2">
        <w:t>,</w:t>
      </w:r>
      <w:r w:rsidRPr="00267FD2">
        <w:t xml:space="preserve"> </w:t>
      </w:r>
      <w:r w:rsidR="00CD54FF" w:rsidRPr="00267FD2">
        <w:t>с использованием</w:t>
      </w:r>
      <w:r w:rsidR="00CF0EC8" w:rsidRPr="00267FD2">
        <w:t xml:space="preserve">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8966DF" w:rsidRDefault="008966DF">
      <w:pPr>
        <w:widowControl w:val="0"/>
        <w:autoSpaceDE w:val="0"/>
        <w:autoSpaceDN w:val="0"/>
        <w:adjustRightInd w:val="0"/>
        <w:ind w:firstLine="540"/>
        <w:jc w:val="both"/>
      </w:pPr>
      <w:r>
        <w:t xml:space="preserve">1.3.2. </w:t>
      </w:r>
      <w:r w:rsidRPr="00D826CD">
        <w:t xml:space="preserve">Сведения о месте нахождения, </w:t>
      </w:r>
      <w:r w:rsidR="009D54DD" w:rsidRPr="00D826CD">
        <w:t>графике (режиме) работы</w:t>
      </w:r>
      <w:r w:rsidR="009D54DD" w:rsidRPr="00267FD2">
        <w:t xml:space="preserve">, </w:t>
      </w:r>
      <w:r w:rsidRPr="00D826CD">
        <w:t xml:space="preserve">контактных телефонах (телефонах для справок и консультаций), </w:t>
      </w:r>
      <w:proofErr w:type="gramStart"/>
      <w:r w:rsidRPr="00D826CD">
        <w:t>интернет-адресах</w:t>
      </w:r>
      <w:proofErr w:type="gramEnd"/>
      <w:r w:rsidRPr="00D826CD">
        <w:t xml:space="preserve">, адресах электронной почты Департамента приводятся в </w:t>
      </w:r>
      <w:hyperlink w:anchor="Par798" w:history="1">
        <w:r w:rsidRPr="00267FD2">
          <w:t>приложении 1</w:t>
        </w:r>
      </w:hyperlink>
      <w:r w:rsidRPr="00D826CD">
        <w:t xml:space="preserve"> к настоящему Административному регламенту</w:t>
      </w:r>
      <w:r>
        <w:t xml:space="preserve"> и размещаются:</w:t>
      </w:r>
    </w:p>
    <w:p w:rsidR="009D54DD" w:rsidRPr="009D54DD" w:rsidRDefault="009D54DD" w:rsidP="00267FD2">
      <w:pPr>
        <w:widowControl w:val="0"/>
        <w:autoSpaceDE w:val="0"/>
        <w:autoSpaceDN w:val="0"/>
        <w:adjustRightInd w:val="0"/>
        <w:ind w:firstLine="540"/>
        <w:jc w:val="both"/>
      </w:pPr>
      <w:r w:rsidRPr="009D54DD">
        <w:t>- на официальном сайте Департамента в сети Интернет (</w:t>
      </w:r>
      <w:hyperlink r:id="rId15" w:history="1">
        <w:r w:rsidRPr="00267FD2">
          <w:t>www.dizovo.ru</w:t>
        </w:r>
      </w:hyperlink>
      <w:r w:rsidRPr="009D54DD">
        <w:t>);</w:t>
      </w:r>
    </w:p>
    <w:p w:rsidR="009D54DD" w:rsidRPr="009D54DD" w:rsidRDefault="009D54DD" w:rsidP="00267FD2">
      <w:pPr>
        <w:widowControl w:val="0"/>
        <w:autoSpaceDE w:val="0"/>
        <w:autoSpaceDN w:val="0"/>
        <w:adjustRightInd w:val="0"/>
        <w:ind w:firstLine="540"/>
        <w:jc w:val="both"/>
      </w:pPr>
      <w:r w:rsidRPr="009D54DD">
        <w:t>- на официальном сайте правительства Воронежской области в сети Интернет (</w:t>
      </w:r>
      <w:hyperlink r:id="rId16" w:history="1">
        <w:r w:rsidRPr="00267FD2">
          <w:t>www.govvrn.ru</w:t>
        </w:r>
      </w:hyperlink>
      <w:r w:rsidRPr="009D54DD">
        <w:t>);</w:t>
      </w:r>
    </w:p>
    <w:p w:rsidR="009D54DD" w:rsidRPr="00267FD2" w:rsidRDefault="009D54DD" w:rsidP="009D54DD">
      <w:pPr>
        <w:widowControl w:val="0"/>
        <w:autoSpaceDE w:val="0"/>
        <w:autoSpaceDN w:val="0"/>
        <w:adjustRightInd w:val="0"/>
        <w:ind w:firstLine="540"/>
        <w:jc w:val="both"/>
      </w:pPr>
      <w:r w:rsidRPr="009D54DD">
        <w:t xml:space="preserve">- </w:t>
      </w:r>
      <w:r w:rsidR="00CF0EC8" w:rsidRPr="00267FD2">
        <w:t>в федеральной государственной информационной систем</w:t>
      </w:r>
      <w:r w:rsidR="009265D2">
        <w:t>е</w:t>
      </w:r>
      <w:r w:rsidR="00CF0EC8" w:rsidRPr="00267FD2">
        <w:t xml:space="preserve"> «Единый портал государственных и муниципальных услуг (функций)»</w:t>
      </w:r>
      <w:r w:rsidR="005C06EA" w:rsidRPr="00267FD2">
        <w:t xml:space="preserve"> в сети Интернет</w:t>
      </w:r>
      <w:r w:rsidR="00CF0EC8">
        <w:t xml:space="preserve"> </w:t>
      </w:r>
      <w:r w:rsidRPr="00267FD2">
        <w:t>(</w:t>
      </w:r>
      <w:hyperlink r:id="rId17" w:history="1">
        <w:r w:rsidRPr="00267FD2">
          <w:t>www.gosuslugi.ru</w:t>
        </w:r>
      </w:hyperlink>
      <w:r w:rsidRPr="00267FD2">
        <w:t>);</w:t>
      </w:r>
    </w:p>
    <w:p w:rsidR="009D54DD" w:rsidRPr="00267FD2" w:rsidRDefault="009D54DD" w:rsidP="009D54DD">
      <w:pPr>
        <w:widowControl w:val="0"/>
        <w:autoSpaceDE w:val="0"/>
        <w:autoSpaceDN w:val="0"/>
        <w:adjustRightInd w:val="0"/>
        <w:ind w:firstLine="540"/>
        <w:jc w:val="both"/>
      </w:pPr>
      <w:r w:rsidRPr="00267FD2">
        <w:t xml:space="preserve">- </w:t>
      </w:r>
      <w:r w:rsidR="00CF0EC8" w:rsidRPr="00267FD2">
        <w:t>в информационной системе Воронежской области «</w:t>
      </w:r>
      <w:r w:rsidRPr="00267FD2">
        <w:t>Портал государственных и муниципальных услуг Воронежской области</w:t>
      </w:r>
      <w:r w:rsidR="00CF0EC8" w:rsidRPr="00267FD2">
        <w:t>»</w:t>
      </w:r>
      <w:r w:rsidR="005C06EA" w:rsidRPr="00267FD2">
        <w:t xml:space="preserve"> в сети </w:t>
      </w:r>
      <w:r w:rsidR="009265D2" w:rsidRPr="00267FD2">
        <w:t>Интернет</w:t>
      </w:r>
      <w:r w:rsidRPr="00CF0EC8">
        <w:t xml:space="preserve"> </w:t>
      </w:r>
      <w:r w:rsidRPr="00267FD2">
        <w:t>(http://pgu.govvrn.ru);</w:t>
      </w:r>
    </w:p>
    <w:p w:rsidR="009D54DD" w:rsidRPr="00267FD2" w:rsidRDefault="00F61576" w:rsidP="009D54DD">
      <w:pPr>
        <w:widowControl w:val="0"/>
        <w:autoSpaceDE w:val="0"/>
        <w:autoSpaceDN w:val="0"/>
        <w:adjustRightInd w:val="0"/>
        <w:ind w:firstLine="540"/>
        <w:jc w:val="both"/>
      </w:pPr>
      <w:r w:rsidRPr="00267FD2">
        <w:t xml:space="preserve">- на официальном сайте </w:t>
      </w:r>
      <w:r w:rsidR="00954604" w:rsidRPr="00267FD2">
        <w:t>МФЦ</w:t>
      </w:r>
      <w:r w:rsidR="009D54DD" w:rsidRPr="00267FD2">
        <w:t xml:space="preserve"> </w:t>
      </w:r>
      <w:r w:rsidR="005C06EA" w:rsidRPr="00267FD2">
        <w:t xml:space="preserve"> в сети Интернет </w:t>
      </w:r>
      <w:r w:rsidR="009D54DD" w:rsidRPr="00267FD2">
        <w:t>(</w:t>
      </w:r>
      <w:r w:rsidR="007D47C1" w:rsidRPr="00267FD2">
        <w:t>http://mydocuments36.ru</w:t>
      </w:r>
      <w:r w:rsidR="009D54DD" w:rsidRPr="00267FD2">
        <w:t>);</w:t>
      </w:r>
    </w:p>
    <w:p w:rsidR="009D54DD" w:rsidRPr="009D54DD" w:rsidRDefault="009D54DD" w:rsidP="00267FD2">
      <w:pPr>
        <w:widowControl w:val="0"/>
        <w:autoSpaceDE w:val="0"/>
        <w:autoSpaceDN w:val="0"/>
        <w:adjustRightInd w:val="0"/>
        <w:ind w:firstLine="540"/>
        <w:jc w:val="both"/>
      </w:pPr>
      <w:r w:rsidRPr="009D54DD">
        <w:t>- на информационном стенде в Департаменте;</w:t>
      </w:r>
    </w:p>
    <w:p w:rsidR="009D54DD" w:rsidRPr="00267FD2" w:rsidRDefault="00F61576" w:rsidP="00267FD2">
      <w:pPr>
        <w:widowControl w:val="0"/>
        <w:autoSpaceDE w:val="0"/>
        <w:autoSpaceDN w:val="0"/>
        <w:adjustRightInd w:val="0"/>
        <w:ind w:firstLine="540"/>
        <w:jc w:val="both"/>
      </w:pPr>
      <w:r w:rsidRPr="00267FD2">
        <w:t xml:space="preserve">- на информационном стенде в </w:t>
      </w:r>
      <w:r w:rsidR="00954604" w:rsidRPr="00267FD2">
        <w:t>МФЦ</w:t>
      </w:r>
      <w:r w:rsidR="009D54DD" w:rsidRPr="00267FD2">
        <w:t xml:space="preserve">. </w:t>
      </w:r>
    </w:p>
    <w:p w:rsidR="008966DF" w:rsidRDefault="008966DF">
      <w:pPr>
        <w:widowControl w:val="0"/>
        <w:autoSpaceDE w:val="0"/>
        <w:autoSpaceDN w:val="0"/>
        <w:adjustRightInd w:val="0"/>
        <w:ind w:firstLine="540"/>
        <w:jc w:val="both"/>
      </w:pPr>
      <w:r>
        <w:t>1.3.3. На информационных стендах в помещении, предназн</w:t>
      </w:r>
      <w:r w:rsidR="009D54DD">
        <w:t>аченном для приема документов,</w:t>
      </w:r>
      <w:r>
        <w:t xml:space="preserve"> на официальном сайте Департамента в сети Интернет</w:t>
      </w:r>
      <w:r w:rsidR="009D54DD">
        <w:t>,</w:t>
      </w:r>
      <w:r w:rsidR="009D54DD" w:rsidRPr="00267FD2">
        <w:t xml:space="preserve"> </w:t>
      </w:r>
      <w:r w:rsidR="009D54DD" w:rsidRPr="009D54DD">
        <w:t>сайте МФЦ</w:t>
      </w:r>
      <w:r w:rsidR="00B65728">
        <w:t xml:space="preserve">, </w:t>
      </w:r>
      <w:r w:rsidR="00B65728" w:rsidRPr="00267FD2">
        <w:t>в федеральной государственной информационной систем</w:t>
      </w:r>
      <w:r w:rsidR="00CD54FF" w:rsidRPr="00267FD2">
        <w:t>е</w:t>
      </w:r>
      <w:r w:rsidR="00B65728" w:rsidRPr="00267FD2">
        <w:t xml:space="preserve"> «Единый портал государственных и муниципальных услуг (функций)»</w:t>
      </w:r>
      <w:r w:rsidR="008F4A24" w:rsidRPr="00267FD2">
        <w:t xml:space="preserve"> и</w:t>
      </w:r>
      <w:r w:rsidR="00B65728" w:rsidRPr="00267FD2">
        <w:t xml:space="preserve"> в информационной системе Воронежской области «Портал государственных и муниципальных услуг Воронежской области»</w:t>
      </w:r>
      <w:r w:rsidR="008F4A24" w:rsidRPr="00267FD2">
        <w:t xml:space="preserve"> в сети Интернет</w:t>
      </w:r>
      <w:r w:rsidR="00B65728" w:rsidRPr="00CF0EC8">
        <w:t xml:space="preserve"> </w:t>
      </w:r>
      <w:r>
        <w:t xml:space="preserve"> размещается следующая информация:</w:t>
      </w:r>
    </w:p>
    <w:p w:rsidR="008966DF" w:rsidRDefault="008966DF">
      <w:pPr>
        <w:widowControl w:val="0"/>
        <w:autoSpaceDE w:val="0"/>
        <w:autoSpaceDN w:val="0"/>
        <w:adjustRightInd w:val="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Default="008966DF">
      <w:pPr>
        <w:widowControl w:val="0"/>
        <w:autoSpaceDE w:val="0"/>
        <w:autoSpaceDN w:val="0"/>
        <w:adjustRightInd w:val="0"/>
        <w:ind w:firstLine="540"/>
        <w:jc w:val="both"/>
      </w:pPr>
      <w:r w:rsidRPr="00267FD2">
        <w:t>- текст настоящего Административного регламента с приложениями;</w:t>
      </w:r>
    </w:p>
    <w:p w:rsidR="008966DF" w:rsidRDefault="008966DF">
      <w:pPr>
        <w:widowControl w:val="0"/>
        <w:autoSpaceDE w:val="0"/>
        <w:autoSpaceDN w:val="0"/>
        <w:adjustRightInd w:val="0"/>
        <w:ind w:firstLine="540"/>
        <w:jc w:val="both"/>
      </w:pPr>
      <w:r>
        <w:t>- краткое описание порядка предоставления государственной услуги;</w:t>
      </w:r>
    </w:p>
    <w:p w:rsidR="008966DF" w:rsidRDefault="008966DF">
      <w:pPr>
        <w:widowControl w:val="0"/>
        <w:autoSpaceDE w:val="0"/>
        <w:autoSpaceDN w:val="0"/>
        <w:adjustRightInd w:val="0"/>
        <w:ind w:firstLine="540"/>
        <w:jc w:val="both"/>
      </w:pPr>
      <w:r>
        <w:lastRenderedPageBreak/>
        <w:t>- перечни документов, необходимых для предоставления государственной услуги, и требования, предъявляемые к этим документам;</w:t>
      </w:r>
    </w:p>
    <w:p w:rsidR="008966DF" w:rsidRDefault="008966DF">
      <w:pPr>
        <w:widowControl w:val="0"/>
        <w:autoSpaceDE w:val="0"/>
        <w:autoSpaceDN w:val="0"/>
        <w:adjustRightInd w:val="0"/>
        <w:ind w:firstLine="540"/>
        <w:jc w:val="both"/>
      </w:pPr>
      <w:r>
        <w:t>- место размещения специалистов и режим приема ими заявителей;</w:t>
      </w:r>
    </w:p>
    <w:p w:rsidR="008966DF" w:rsidRDefault="008966DF">
      <w:pPr>
        <w:widowControl w:val="0"/>
        <w:autoSpaceDE w:val="0"/>
        <w:autoSpaceDN w:val="0"/>
        <w:adjustRightInd w:val="0"/>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Default="008966DF">
      <w:pPr>
        <w:widowControl w:val="0"/>
        <w:autoSpaceDE w:val="0"/>
        <w:autoSpaceDN w:val="0"/>
        <w:adjustRightInd w:val="0"/>
        <w:ind w:firstLine="540"/>
        <w:jc w:val="both"/>
      </w:pPr>
      <w:r>
        <w:t>- месторасположение, график (режим) работы, номера телефонов и электронной почты Департамента;</w:t>
      </w:r>
    </w:p>
    <w:p w:rsidR="008966DF" w:rsidRDefault="008966DF">
      <w:pPr>
        <w:widowControl w:val="0"/>
        <w:autoSpaceDE w:val="0"/>
        <w:autoSpaceDN w:val="0"/>
        <w:adjustRightInd w:val="0"/>
        <w:ind w:firstLine="540"/>
        <w:jc w:val="both"/>
      </w:pPr>
      <w:r>
        <w:t xml:space="preserve">- справочная информация о должностных лицах Департамента (Ф.И.О. </w:t>
      </w:r>
      <w:r w:rsidR="007A63AB">
        <w:t>заместител</w:t>
      </w:r>
      <w:r w:rsidR="00D5304D">
        <w:t>я</w:t>
      </w:r>
      <w:r w:rsidR="007A63AB">
        <w:t xml:space="preserve"> председателя правительства Воронежской области - руководител</w:t>
      </w:r>
      <w:r w:rsidR="00D5304D">
        <w:t>я</w:t>
      </w:r>
      <w:r w:rsidR="001A1D02">
        <w:t xml:space="preserve"> Департамента,</w:t>
      </w:r>
      <w:r w:rsidR="007A63AB">
        <w:t xml:space="preserve"> заместител</w:t>
      </w:r>
      <w:r w:rsidR="00D5304D">
        <w:t>я</w:t>
      </w:r>
      <w:r>
        <w:t xml:space="preserve"> руководителя Департамента,</w:t>
      </w:r>
      <w:r w:rsidR="00D5304D">
        <w:t xml:space="preserve"> курирующего</w:t>
      </w:r>
      <w:r w:rsidR="00DF31BE">
        <w:t xml:space="preserve"> </w:t>
      </w:r>
      <w:r>
        <w:t xml:space="preserve">вопросы </w:t>
      </w:r>
      <w:r w:rsidR="00C13B34">
        <w:t>предварительного согласования предоставления земельных участков</w:t>
      </w:r>
      <w:r w:rsidR="00C13B34" w:rsidRPr="00931AA7">
        <w:t>, находящ</w:t>
      </w:r>
      <w:r w:rsidR="00C13B34">
        <w:t>ихся</w:t>
      </w:r>
      <w:r w:rsidR="00852AF8">
        <w:t xml:space="preserve">              </w:t>
      </w:r>
      <w:r w:rsidR="00C13B34" w:rsidRPr="00931AA7">
        <w:t xml:space="preserve"> в собственности Воронежской области или земельн</w:t>
      </w:r>
      <w:r w:rsidR="00852AF8">
        <w:t>ых</w:t>
      </w:r>
      <w:r w:rsidR="00C13B34" w:rsidRPr="00931AA7">
        <w:t xml:space="preserve"> участк</w:t>
      </w:r>
      <w:r w:rsidR="00852AF8">
        <w:t>ов</w:t>
      </w:r>
      <w:r w:rsidR="00C13B34" w:rsidRPr="00931AA7">
        <w:t>, государственная собственность на которы</w:t>
      </w:r>
      <w:r w:rsidR="00DB019F">
        <w:t>е</w:t>
      </w:r>
      <w:r w:rsidR="00C13B34" w:rsidRPr="00931AA7">
        <w:t xml:space="preserve"> не разграничена, </w:t>
      </w:r>
      <w:r w:rsidR="00C13B34">
        <w:t>расположенн</w:t>
      </w:r>
      <w:r w:rsidR="00DB019F">
        <w:t>ых</w:t>
      </w:r>
      <w:r w:rsidR="00C13B34">
        <w:t xml:space="preserve"> в границах городского округа г. Воронеж</w:t>
      </w:r>
      <w:r>
        <w:t>, а также специалистов);</w:t>
      </w:r>
    </w:p>
    <w:p w:rsidR="008966DF" w:rsidRDefault="008966DF">
      <w:pPr>
        <w:widowControl w:val="0"/>
        <w:autoSpaceDE w:val="0"/>
        <w:autoSpaceDN w:val="0"/>
        <w:adjustRightInd w:val="0"/>
        <w:ind w:firstLine="540"/>
        <w:jc w:val="both"/>
      </w:pPr>
      <w:r>
        <w:t>- основания для отказа в предоставлении государственной услуги;</w:t>
      </w:r>
    </w:p>
    <w:p w:rsidR="008966DF" w:rsidRDefault="008966DF">
      <w:pPr>
        <w:widowControl w:val="0"/>
        <w:autoSpaceDE w:val="0"/>
        <w:autoSpaceDN w:val="0"/>
        <w:adjustRightInd w:val="0"/>
        <w:ind w:firstLine="540"/>
        <w:jc w:val="both"/>
      </w:pPr>
      <w:r>
        <w:t>- порядок информирования о ходе предоставления государственной услуги;</w:t>
      </w:r>
    </w:p>
    <w:p w:rsidR="008966DF" w:rsidRDefault="008966DF">
      <w:pPr>
        <w:widowControl w:val="0"/>
        <w:autoSpaceDE w:val="0"/>
        <w:autoSpaceDN w:val="0"/>
        <w:adjustRightInd w:val="0"/>
        <w:ind w:firstLine="540"/>
        <w:jc w:val="both"/>
      </w:pPr>
      <w:r>
        <w:t>- порядок получения консультаций;</w:t>
      </w:r>
    </w:p>
    <w:p w:rsidR="008966DF" w:rsidRDefault="008966DF">
      <w:pPr>
        <w:widowControl w:val="0"/>
        <w:autoSpaceDE w:val="0"/>
        <w:autoSpaceDN w:val="0"/>
        <w:adjustRightInd w:val="0"/>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8966DF" w:rsidRDefault="008966DF">
      <w:pPr>
        <w:widowControl w:val="0"/>
        <w:autoSpaceDE w:val="0"/>
        <w:autoSpaceDN w:val="0"/>
        <w:adjustRightInd w:val="0"/>
        <w:ind w:firstLine="540"/>
        <w:jc w:val="both"/>
      </w:pPr>
      <w: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E1873" w:rsidRDefault="008966DF">
      <w:pPr>
        <w:widowControl w:val="0"/>
        <w:autoSpaceDE w:val="0"/>
        <w:autoSpaceDN w:val="0"/>
        <w:adjustRightInd w:val="0"/>
        <w:ind w:firstLine="540"/>
        <w:jc w:val="both"/>
      </w:pPr>
      <w:r>
        <w:t>При невозможности специалиста, принявшего звонок, самостоятельно ответить</w:t>
      </w:r>
      <w:r w:rsidR="00BB7057">
        <w:t xml:space="preserve"> </w:t>
      </w:r>
      <w:r>
        <w:t xml:space="preserve">на поставленные вопросы телефонный звонок должен быть переадресован (переведен) </w:t>
      </w:r>
    </w:p>
    <w:p w:rsidR="008966DF" w:rsidRDefault="008966DF" w:rsidP="00267FD2">
      <w:pPr>
        <w:widowControl w:val="0"/>
        <w:autoSpaceDE w:val="0"/>
        <w:autoSpaceDN w:val="0"/>
        <w:adjustRightInd w:val="0"/>
        <w:ind w:firstLine="540"/>
        <w:jc w:val="both"/>
      </w:pPr>
      <w:r>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Default="008966DF">
      <w:pPr>
        <w:widowControl w:val="0"/>
        <w:autoSpaceDE w:val="0"/>
        <w:autoSpaceDN w:val="0"/>
        <w:adjustRightInd w:val="0"/>
        <w:ind w:firstLine="540"/>
        <w:jc w:val="both"/>
      </w:pPr>
      <w: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t>,</w:t>
      </w:r>
      <w:r w:rsidR="000E44DA" w:rsidRPr="00267FD2">
        <w:t xml:space="preserve"> </w:t>
      </w:r>
      <w:r w:rsidR="00B65728" w:rsidRPr="00267FD2">
        <w:t>через личный кабинет заявителя в информационн</w:t>
      </w:r>
      <w:r w:rsidR="00FE1F2C" w:rsidRPr="00267FD2">
        <w:t>ой</w:t>
      </w:r>
      <w:r w:rsidR="00B65728" w:rsidRPr="00267FD2">
        <w:t xml:space="preserve"> систем</w:t>
      </w:r>
      <w:r w:rsidR="00FE1F2C" w:rsidRPr="00267FD2">
        <w:t>е</w:t>
      </w:r>
      <w:r w:rsidR="00B65728" w:rsidRPr="00267FD2">
        <w:t xml:space="preserve"> «Единый портал государственных и муниципальных услуг (функций)» </w:t>
      </w:r>
      <w:r w:rsidR="005C06EA" w:rsidRPr="00267FD2">
        <w:t xml:space="preserve"> </w:t>
      </w:r>
      <w:r w:rsidR="00B65728" w:rsidRPr="00267FD2">
        <w:t>и</w:t>
      </w:r>
      <w:r w:rsidR="00FE1F2C" w:rsidRPr="00267FD2">
        <w:t>ли</w:t>
      </w:r>
      <w:r w:rsidR="005C06EA" w:rsidRPr="00267FD2">
        <w:t xml:space="preserve"> </w:t>
      </w:r>
      <w:r w:rsidR="00B65728" w:rsidRPr="00267FD2">
        <w:t xml:space="preserve"> «Портал государственных и муниципальных услуг Воронежской области»</w:t>
      </w:r>
      <w:r w:rsidR="005C06EA" w:rsidRPr="00267FD2">
        <w:t xml:space="preserve"> в сети Интернет</w:t>
      </w:r>
      <w:r w:rsidR="00B65728" w:rsidRPr="00267FD2">
        <w:t>.</w:t>
      </w:r>
    </w:p>
    <w:p w:rsidR="008966DF" w:rsidRDefault="008966DF">
      <w:pPr>
        <w:widowControl w:val="0"/>
        <w:autoSpaceDE w:val="0"/>
        <w:autoSpaceDN w:val="0"/>
        <w:adjustRightInd w:val="0"/>
        <w:ind w:firstLine="540"/>
        <w:jc w:val="both"/>
      </w:pPr>
      <w:r>
        <w:t xml:space="preserve">1.3.6. </w:t>
      </w:r>
      <w:proofErr w:type="gramStart"/>
      <w: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t xml:space="preserve">, </w:t>
      </w:r>
      <w:r w:rsidR="00B65728" w:rsidRPr="00267FD2">
        <w:t xml:space="preserve">либо </w:t>
      </w:r>
      <w:r w:rsidR="006F6426" w:rsidRPr="00267FD2">
        <w:t xml:space="preserve">направляется </w:t>
      </w:r>
      <w:r w:rsidR="00B65728" w:rsidRPr="00267FD2">
        <w:t>уведомлени</w:t>
      </w:r>
      <w:r w:rsidR="006F6426" w:rsidRPr="00267FD2">
        <w:t>е</w:t>
      </w:r>
      <w:r w:rsidR="005C06EA" w:rsidRPr="00267FD2">
        <w:t xml:space="preserve"> об отказе</w:t>
      </w:r>
      <w:r w:rsidR="00B65728" w:rsidRPr="00267FD2">
        <w:t xml:space="preserve"> через личный кабинет заявителя в </w:t>
      </w:r>
      <w:r w:rsidR="009265D2">
        <w:t>информационной</w:t>
      </w:r>
      <w:r w:rsidR="005C06EA" w:rsidRPr="00267FD2">
        <w:t xml:space="preserve"> систем</w:t>
      </w:r>
      <w:r w:rsidR="00FE1F2C" w:rsidRPr="00267FD2">
        <w:t>е</w:t>
      </w:r>
      <w:r w:rsidR="005C06EA" w:rsidRPr="00267FD2">
        <w:t xml:space="preserve"> «Единый портал государственных и муниципальных услуг (функций)»  и</w:t>
      </w:r>
      <w:r w:rsidR="00FE1F2C" w:rsidRPr="00267FD2">
        <w:t>ли</w:t>
      </w:r>
      <w:r w:rsidR="005C06EA" w:rsidRPr="00267FD2">
        <w:t xml:space="preserve">  «Портал государственных и муниципальных услуг Воронежской области» в сети Интернет.</w:t>
      </w:r>
      <w:proofErr w:type="gramEnd"/>
    </w:p>
    <w:p w:rsidR="008966DF" w:rsidRDefault="008966DF">
      <w:pPr>
        <w:widowControl w:val="0"/>
        <w:autoSpaceDE w:val="0"/>
        <w:autoSpaceDN w:val="0"/>
        <w:adjustRightInd w:val="0"/>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267FD2" w:rsidRDefault="00267FD2">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1"/>
        <w:rPr>
          <w:b/>
        </w:rPr>
      </w:pPr>
      <w:bookmarkStart w:id="5" w:name="Par110"/>
      <w:bookmarkEnd w:id="5"/>
      <w:r w:rsidRPr="00267FD2">
        <w:rPr>
          <w:b/>
        </w:rPr>
        <w:t>II. Стандарт предоставления государственной услуги</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6" w:name="Par112"/>
      <w:bookmarkEnd w:id="6"/>
      <w:r w:rsidRPr="00267FD2">
        <w:rPr>
          <w:b/>
        </w:rPr>
        <w:t>2.1. Наименование государственной услуги</w:t>
      </w:r>
    </w:p>
    <w:p w:rsidR="008966DF" w:rsidRDefault="008966DF">
      <w:pPr>
        <w:widowControl w:val="0"/>
        <w:autoSpaceDE w:val="0"/>
        <w:autoSpaceDN w:val="0"/>
        <w:adjustRightInd w:val="0"/>
        <w:jc w:val="both"/>
      </w:pPr>
    </w:p>
    <w:p w:rsidR="008966DF" w:rsidRDefault="00C71426">
      <w:pPr>
        <w:widowControl w:val="0"/>
        <w:autoSpaceDE w:val="0"/>
        <w:autoSpaceDN w:val="0"/>
        <w:adjustRightInd w:val="0"/>
        <w:ind w:firstLine="540"/>
        <w:jc w:val="both"/>
      </w:pPr>
      <w:r>
        <w:t xml:space="preserve">2.1.1. </w:t>
      </w:r>
      <w:r w:rsidR="009265D2" w:rsidRPr="007262DD">
        <w:t xml:space="preserve">В рамках действия настоящего </w:t>
      </w:r>
      <w:r w:rsidR="007262DD">
        <w:t>А</w:t>
      </w:r>
      <w:r w:rsidR="009265D2" w:rsidRPr="007262DD">
        <w:t xml:space="preserve">дминистративного регламента осуществляется предоставление государственной услуги </w:t>
      </w:r>
      <w:r w:rsidR="00680D02">
        <w:t>«</w:t>
      </w:r>
      <w:r w:rsidR="007262DD">
        <w:t>Предварительное согласование предоставления земельных участков</w:t>
      </w:r>
      <w:r w:rsidR="007262DD" w:rsidRPr="00931AA7">
        <w:t xml:space="preserve">, находящихся в собственности </w:t>
      </w:r>
      <w:r w:rsidR="007262DD" w:rsidRPr="00931AA7">
        <w:lastRenderedPageBreak/>
        <w:t xml:space="preserve">Воронежской области или земельных участков, государственная собственность на которые не разграничена, </w:t>
      </w:r>
      <w:r w:rsidR="007262DD">
        <w:t>расположенных в границах городского округа г. Воронеж</w:t>
      </w:r>
      <w:r w:rsidR="00680D02">
        <w:t>»</w:t>
      </w:r>
      <w:r w:rsidR="0098711A">
        <w:t xml:space="preserve"> </w:t>
      </w:r>
      <w:r w:rsidR="0098711A" w:rsidRPr="0098711A">
        <w:t>(далее - государственная услуга).</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7" w:name="Par116"/>
      <w:bookmarkEnd w:id="7"/>
      <w:r w:rsidRPr="00267FD2">
        <w:rPr>
          <w:b/>
        </w:rPr>
        <w:t>2.2. Наименование органа, предоставляющего</w:t>
      </w:r>
    </w:p>
    <w:p w:rsidR="008966DF" w:rsidRDefault="008966DF">
      <w:pPr>
        <w:widowControl w:val="0"/>
        <w:autoSpaceDE w:val="0"/>
        <w:autoSpaceDN w:val="0"/>
        <w:adjustRightInd w:val="0"/>
        <w:jc w:val="center"/>
      </w:pPr>
      <w:r w:rsidRPr="00267FD2">
        <w:rPr>
          <w:b/>
        </w:rPr>
        <w:t>государственную услугу</w:t>
      </w:r>
    </w:p>
    <w:p w:rsidR="008966DF" w:rsidRDefault="008966DF">
      <w:pPr>
        <w:widowControl w:val="0"/>
        <w:autoSpaceDE w:val="0"/>
        <w:autoSpaceDN w:val="0"/>
        <w:adjustRightInd w:val="0"/>
        <w:jc w:val="both"/>
      </w:pPr>
    </w:p>
    <w:p w:rsidR="00C71426" w:rsidRPr="00267A53" w:rsidRDefault="00C71426" w:rsidP="00267A53">
      <w:pPr>
        <w:widowControl w:val="0"/>
        <w:autoSpaceDE w:val="0"/>
        <w:autoSpaceDN w:val="0"/>
        <w:adjustRightInd w:val="0"/>
        <w:ind w:firstLine="540"/>
        <w:jc w:val="both"/>
      </w:pPr>
      <w:r w:rsidRPr="00267A53">
        <w:t>2.2.1. Предоставление государственной услуги осуществляется департаментом имущественных и земельных отношений Воронежской области.</w:t>
      </w:r>
    </w:p>
    <w:p w:rsidR="00C71426" w:rsidRPr="00267A53" w:rsidRDefault="00C71426" w:rsidP="00267A53">
      <w:pPr>
        <w:widowControl w:val="0"/>
        <w:autoSpaceDE w:val="0"/>
        <w:autoSpaceDN w:val="0"/>
        <w:adjustRightInd w:val="0"/>
        <w:ind w:firstLine="540"/>
        <w:jc w:val="both"/>
      </w:pPr>
      <w:r w:rsidRPr="00267A53">
        <w:t xml:space="preserve">В предоставлении государственной услуги принимают участие органы и  организации, предоставляющие документы, необходимые для </w:t>
      </w:r>
      <w:r w:rsidR="005B3938">
        <w:t>оказания государственной услуги</w:t>
      </w:r>
      <w:r w:rsidRPr="00267A53">
        <w:t>:</w:t>
      </w:r>
    </w:p>
    <w:p w:rsidR="00C71426" w:rsidRPr="00267A53" w:rsidRDefault="00C71426" w:rsidP="00267A53">
      <w:pPr>
        <w:widowControl w:val="0"/>
        <w:autoSpaceDE w:val="0"/>
        <w:autoSpaceDN w:val="0"/>
        <w:adjustRightInd w:val="0"/>
        <w:ind w:firstLine="540"/>
        <w:jc w:val="both"/>
      </w:pPr>
      <w:r w:rsidRPr="00267A53">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267A53">
        <w:t>Росреестра</w:t>
      </w:r>
      <w:proofErr w:type="spellEnd"/>
      <w:r w:rsidRPr="00267A53">
        <w:t xml:space="preserve"> по Воронежской области);</w:t>
      </w:r>
    </w:p>
    <w:p w:rsidR="00C71426" w:rsidRPr="00267A53" w:rsidRDefault="00C71426" w:rsidP="00267A53">
      <w:pPr>
        <w:widowControl w:val="0"/>
        <w:autoSpaceDE w:val="0"/>
        <w:autoSpaceDN w:val="0"/>
        <w:adjustRightInd w:val="0"/>
        <w:ind w:firstLine="540"/>
        <w:jc w:val="both"/>
      </w:pPr>
      <w:r w:rsidRPr="00267A53">
        <w:t>- Управление Федеральной налоговой службы по Воронежской области;</w:t>
      </w:r>
    </w:p>
    <w:p w:rsidR="00C71426" w:rsidRDefault="00C71426" w:rsidP="00267A53">
      <w:pPr>
        <w:widowControl w:val="0"/>
        <w:autoSpaceDE w:val="0"/>
        <w:autoSpaceDN w:val="0"/>
        <w:adjustRightInd w:val="0"/>
        <w:ind w:firstLine="540"/>
        <w:jc w:val="both"/>
      </w:pPr>
      <w:r w:rsidRPr="00267A53">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5B3938">
        <w:t xml:space="preserve"> (филиал ФГБУ «ФКП </w:t>
      </w:r>
      <w:proofErr w:type="spellStart"/>
      <w:r w:rsidR="005B3938">
        <w:t>Росреестра</w:t>
      </w:r>
      <w:proofErr w:type="spellEnd"/>
      <w:r w:rsidR="005B3938">
        <w:t>»);</w:t>
      </w:r>
    </w:p>
    <w:p w:rsidR="00C71426" w:rsidRPr="00267A53" w:rsidRDefault="00C71426" w:rsidP="00267A53">
      <w:pPr>
        <w:widowControl w:val="0"/>
        <w:autoSpaceDE w:val="0"/>
        <w:autoSpaceDN w:val="0"/>
        <w:adjustRightInd w:val="0"/>
        <w:ind w:firstLine="540"/>
        <w:jc w:val="both"/>
      </w:pPr>
      <w:r w:rsidRPr="00267A53">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C71426" w:rsidRPr="00267A53" w:rsidRDefault="00C71426" w:rsidP="00267A53">
      <w:pPr>
        <w:widowControl w:val="0"/>
        <w:autoSpaceDE w:val="0"/>
        <w:autoSpaceDN w:val="0"/>
        <w:adjustRightInd w:val="0"/>
        <w:ind w:firstLine="540"/>
        <w:jc w:val="both"/>
      </w:pPr>
      <w:r w:rsidRPr="00267A53">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267A53">
        <w:t>с</w:t>
      </w:r>
      <w:proofErr w:type="gramEnd"/>
      <w:r w:rsidRPr="00267A53">
        <w:t>:</w:t>
      </w:r>
    </w:p>
    <w:p w:rsidR="00C71426" w:rsidRPr="00267A53" w:rsidRDefault="00C71426" w:rsidP="00267A53">
      <w:pPr>
        <w:widowControl w:val="0"/>
        <w:autoSpaceDE w:val="0"/>
        <w:autoSpaceDN w:val="0"/>
        <w:adjustRightInd w:val="0"/>
        <w:ind w:firstLine="540"/>
        <w:jc w:val="both"/>
      </w:pPr>
      <w:r w:rsidRPr="00267A53">
        <w:t>- органами местного самоуправления;</w:t>
      </w:r>
    </w:p>
    <w:p w:rsidR="00C71426" w:rsidRPr="00267A53" w:rsidRDefault="00C71426" w:rsidP="00267A53">
      <w:pPr>
        <w:widowControl w:val="0"/>
        <w:autoSpaceDE w:val="0"/>
        <w:autoSpaceDN w:val="0"/>
        <w:adjustRightInd w:val="0"/>
        <w:ind w:firstLine="540"/>
        <w:jc w:val="both"/>
      </w:pPr>
      <w:r w:rsidRPr="00267A53">
        <w:t>- органами (организациями) технического учета и технической инвентаризации;</w:t>
      </w:r>
    </w:p>
    <w:p w:rsidR="00C71426" w:rsidRPr="00267A53" w:rsidRDefault="00C71426" w:rsidP="00267A53">
      <w:pPr>
        <w:widowControl w:val="0"/>
        <w:autoSpaceDE w:val="0"/>
        <w:autoSpaceDN w:val="0"/>
        <w:adjustRightInd w:val="0"/>
        <w:ind w:firstLine="540"/>
        <w:jc w:val="both"/>
      </w:pPr>
      <w:r w:rsidRPr="00267A53">
        <w:t>- иными органами и организациями (учреждениями), имеющими сведения, необходимые для предоставления государственной услуги.</w:t>
      </w:r>
    </w:p>
    <w:p w:rsidR="00C71426" w:rsidRPr="00267A53" w:rsidRDefault="00C71426" w:rsidP="00267A53">
      <w:pPr>
        <w:widowControl w:val="0"/>
        <w:autoSpaceDE w:val="0"/>
        <w:autoSpaceDN w:val="0"/>
        <w:adjustRightInd w:val="0"/>
        <w:ind w:firstLine="540"/>
        <w:jc w:val="both"/>
      </w:pPr>
      <w:r w:rsidRPr="00267A53">
        <w:t>2.2.4. Государственная услуга предоставляется так 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966DF" w:rsidRDefault="008966DF">
      <w:pPr>
        <w:widowControl w:val="0"/>
        <w:autoSpaceDE w:val="0"/>
        <w:autoSpaceDN w:val="0"/>
        <w:adjustRightInd w:val="0"/>
        <w:jc w:val="both"/>
      </w:pPr>
    </w:p>
    <w:p w:rsidR="008966DF" w:rsidRPr="00267A53" w:rsidRDefault="008966DF">
      <w:pPr>
        <w:widowControl w:val="0"/>
        <w:autoSpaceDE w:val="0"/>
        <w:autoSpaceDN w:val="0"/>
        <w:adjustRightInd w:val="0"/>
        <w:jc w:val="center"/>
        <w:outlineLvl w:val="2"/>
        <w:rPr>
          <w:b/>
        </w:rPr>
      </w:pPr>
      <w:bookmarkStart w:id="8" w:name="Par129"/>
      <w:bookmarkEnd w:id="8"/>
      <w:r w:rsidRPr="00267A53">
        <w:rPr>
          <w:b/>
        </w:rPr>
        <w:t>2.3. Результат предоставления государственной услуги</w:t>
      </w:r>
    </w:p>
    <w:p w:rsidR="008966DF" w:rsidRDefault="008966DF">
      <w:pPr>
        <w:widowControl w:val="0"/>
        <w:autoSpaceDE w:val="0"/>
        <w:autoSpaceDN w:val="0"/>
        <w:adjustRightInd w:val="0"/>
        <w:jc w:val="both"/>
      </w:pPr>
    </w:p>
    <w:p w:rsidR="00267A53" w:rsidRDefault="008966DF">
      <w:pPr>
        <w:widowControl w:val="0"/>
        <w:autoSpaceDE w:val="0"/>
        <w:autoSpaceDN w:val="0"/>
        <w:adjustRightInd w:val="0"/>
        <w:ind w:firstLine="540"/>
        <w:jc w:val="both"/>
      </w:pPr>
      <w:r>
        <w:t xml:space="preserve">2.3.1. Результатом предоставления государственной услуги по </w:t>
      </w:r>
      <w:r w:rsidR="007262DD">
        <w:t>предварительному согласованию предоставления земельных участков</w:t>
      </w:r>
      <w:r w:rsidR="007262DD"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7262DD">
        <w:t>расположенных в границах городского округа г. Воронеж</w:t>
      </w:r>
      <w:r w:rsidR="005B3938">
        <w:t xml:space="preserve"> является:</w:t>
      </w:r>
    </w:p>
    <w:p w:rsidR="007262DD" w:rsidRDefault="007262DD" w:rsidP="007262DD">
      <w:pPr>
        <w:widowControl w:val="0"/>
        <w:autoSpaceDE w:val="0"/>
        <w:autoSpaceDN w:val="0"/>
        <w:adjustRightInd w:val="0"/>
        <w:ind w:firstLine="540"/>
        <w:jc w:val="both"/>
      </w:pPr>
      <w:r>
        <w:t>а) приказ Департамента о предварительном согласовании предоставления земельного участка;</w:t>
      </w:r>
    </w:p>
    <w:p w:rsidR="007262DD" w:rsidRDefault="007262DD" w:rsidP="007262DD">
      <w:pPr>
        <w:widowControl w:val="0"/>
        <w:autoSpaceDE w:val="0"/>
        <w:autoSpaceDN w:val="0"/>
        <w:adjustRightInd w:val="0"/>
        <w:ind w:firstLine="540"/>
        <w:jc w:val="both"/>
      </w:pPr>
      <w:r>
        <w:t>б) отказ в предварительном согласовании предоставления земельного участка.</w:t>
      </w:r>
    </w:p>
    <w:p w:rsidR="008966DF" w:rsidRDefault="008966DF">
      <w:pPr>
        <w:widowControl w:val="0"/>
        <w:autoSpaceDE w:val="0"/>
        <w:autoSpaceDN w:val="0"/>
        <w:adjustRightInd w:val="0"/>
        <w:ind w:firstLine="540"/>
        <w:jc w:val="both"/>
      </w:pPr>
      <w:r>
        <w:t>2.3.2. Процедура предоставления государственной услуги завершается путем:</w:t>
      </w:r>
    </w:p>
    <w:p w:rsidR="007262DD" w:rsidRDefault="007262DD" w:rsidP="007262DD">
      <w:pPr>
        <w:widowControl w:val="0"/>
        <w:autoSpaceDE w:val="0"/>
        <w:autoSpaceDN w:val="0"/>
        <w:adjustRightInd w:val="0"/>
        <w:ind w:firstLine="540"/>
        <w:jc w:val="both"/>
      </w:pPr>
      <w:r>
        <w:t xml:space="preserve">- направления (выдачи) заявителю приказа Департамента о предварительном согласовании предоставления земельного участка; </w:t>
      </w:r>
    </w:p>
    <w:p w:rsidR="007262DD" w:rsidRDefault="007262DD" w:rsidP="007262DD">
      <w:pPr>
        <w:widowControl w:val="0"/>
        <w:autoSpaceDE w:val="0"/>
        <w:autoSpaceDN w:val="0"/>
        <w:adjustRightInd w:val="0"/>
        <w:ind w:firstLine="540"/>
        <w:jc w:val="both"/>
      </w:pPr>
      <w:r>
        <w:t>- направления  заявителю письма об отказе в предварительном согласовании предоставления земельного участка.</w:t>
      </w:r>
    </w:p>
    <w:p w:rsidR="007262DD" w:rsidRDefault="007262DD" w:rsidP="007262DD">
      <w:pPr>
        <w:widowControl w:val="0"/>
        <w:autoSpaceDE w:val="0"/>
        <w:autoSpaceDN w:val="0"/>
        <w:adjustRightInd w:val="0"/>
        <w:ind w:firstLine="540"/>
        <w:jc w:val="both"/>
      </w:pPr>
    </w:p>
    <w:p w:rsidR="008966DF" w:rsidRPr="0069673C" w:rsidRDefault="008966DF">
      <w:pPr>
        <w:widowControl w:val="0"/>
        <w:autoSpaceDE w:val="0"/>
        <w:autoSpaceDN w:val="0"/>
        <w:adjustRightInd w:val="0"/>
        <w:jc w:val="center"/>
        <w:outlineLvl w:val="2"/>
        <w:rPr>
          <w:b/>
        </w:rPr>
      </w:pPr>
      <w:bookmarkStart w:id="9" w:name="Par139"/>
      <w:bookmarkEnd w:id="9"/>
      <w:r w:rsidRPr="0069673C">
        <w:rPr>
          <w:b/>
        </w:rPr>
        <w:lastRenderedPageBreak/>
        <w:t>2.4. Сроки предоставления государственной услуги</w:t>
      </w:r>
    </w:p>
    <w:p w:rsidR="008966DF" w:rsidRDefault="008966DF">
      <w:pPr>
        <w:widowControl w:val="0"/>
        <w:autoSpaceDE w:val="0"/>
        <w:autoSpaceDN w:val="0"/>
        <w:adjustRightInd w:val="0"/>
        <w:jc w:val="both"/>
      </w:pPr>
    </w:p>
    <w:p w:rsidR="008966DF" w:rsidRPr="00D5044A" w:rsidRDefault="008966DF">
      <w:pPr>
        <w:widowControl w:val="0"/>
        <w:autoSpaceDE w:val="0"/>
        <w:autoSpaceDN w:val="0"/>
        <w:adjustRightInd w:val="0"/>
        <w:ind w:firstLine="540"/>
        <w:jc w:val="both"/>
      </w:pPr>
      <w:r>
        <w:t>2.4.1. Предоставление государственной услуги осуществляется с момента поступления в Департамент</w:t>
      </w:r>
      <w:r w:rsidR="00177B3E">
        <w:t xml:space="preserve">, </w:t>
      </w:r>
      <w:r w:rsidR="006F6426" w:rsidRPr="005B3938">
        <w:t>МФЦ</w:t>
      </w:r>
      <w:r w:rsidRPr="00617D7D">
        <w:t xml:space="preserve"> заявления о </w:t>
      </w:r>
      <w:r w:rsidR="00BA7038">
        <w:t xml:space="preserve">предварительном согласовании предоставления земельного участка </w:t>
      </w:r>
      <w:r>
        <w:t xml:space="preserve">с пакетом документов, необходимых для рассмотрения вопроса о предоставлении государственной услуги. Рассмотрение заявления и приложенных к нему документов осуществляется в срок </w:t>
      </w:r>
      <w:r w:rsidR="00C04BD9">
        <w:t xml:space="preserve">не более </w:t>
      </w:r>
      <w:r w:rsidR="0069673C" w:rsidRPr="00D5044A">
        <w:t>30</w:t>
      </w:r>
      <w:r w:rsidRPr="00D5044A">
        <w:t xml:space="preserve"> календарных дней</w:t>
      </w:r>
      <w:r>
        <w:t>.</w:t>
      </w:r>
      <w:r w:rsidR="00C04BD9">
        <w:t xml:space="preserve"> </w:t>
      </w:r>
    </w:p>
    <w:p w:rsidR="008966DF" w:rsidRDefault="00E85783">
      <w:pPr>
        <w:widowControl w:val="0"/>
        <w:autoSpaceDE w:val="0"/>
        <w:autoSpaceDN w:val="0"/>
        <w:adjustRightInd w:val="0"/>
        <w:ind w:firstLine="540"/>
        <w:jc w:val="both"/>
      </w:pPr>
      <w:r>
        <w:t>2.4.2</w:t>
      </w:r>
      <w:r w:rsidR="008966DF">
        <w:t xml:space="preserve">. Документы для получения государственной услуги от заявителей регистрируются в течение </w:t>
      </w:r>
      <w:r w:rsidR="005A1702" w:rsidRPr="00D5044A">
        <w:t>3</w:t>
      </w:r>
      <w:r w:rsidR="00AA6DB8" w:rsidRPr="00D5044A">
        <w:t xml:space="preserve"> рабочих</w:t>
      </w:r>
      <w:r w:rsidR="008966DF" w:rsidRPr="00D5044A">
        <w:t xml:space="preserve"> дн</w:t>
      </w:r>
      <w:r w:rsidR="00AA6DB8" w:rsidRPr="00D5044A">
        <w:t>ей</w:t>
      </w:r>
      <w:r w:rsidR="008966DF">
        <w:t xml:space="preserve"> с момента</w:t>
      </w:r>
      <w:r w:rsidR="0069673C">
        <w:t xml:space="preserve"> их</w:t>
      </w:r>
      <w:r w:rsidR="008966DF">
        <w:t xml:space="preserve"> поступления.</w:t>
      </w:r>
    </w:p>
    <w:p w:rsidR="00BA7038" w:rsidRDefault="00BA7038" w:rsidP="00BA7038">
      <w:pPr>
        <w:widowControl w:val="0"/>
        <w:autoSpaceDE w:val="0"/>
        <w:autoSpaceDN w:val="0"/>
        <w:adjustRightInd w:val="0"/>
        <w:ind w:firstLine="540"/>
        <w:jc w:val="both"/>
      </w:pPr>
      <w:r>
        <w:t>2.4.3.</w:t>
      </w:r>
      <w:r w:rsidRPr="005727CA">
        <w:t xml:space="preserve"> Экспертиза документов проводится в течение 3  календарных  дней с момента получения заявления.</w:t>
      </w:r>
    </w:p>
    <w:p w:rsidR="00BA7038" w:rsidRDefault="00BA7038" w:rsidP="00BA7038">
      <w:pPr>
        <w:widowControl w:val="0"/>
        <w:autoSpaceDE w:val="0"/>
        <w:autoSpaceDN w:val="0"/>
        <w:adjustRightInd w:val="0"/>
        <w:ind w:firstLine="540"/>
        <w:jc w:val="both"/>
      </w:pPr>
      <w:r w:rsidRPr="00457B84">
        <w:t xml:space="preserve">Срок для истребования документов (сведений), указанных в </w:t>
      </w:r>
      <w:hyperlink w:anchor="Par149" w:history="1">
        <w:r w:rsidRPr="00457B84">
          <w:t>п. 2.6.4</w:t>
        </w:r>
      </w:hyperlink>
      <w:r w:rsidRPr="00457B84">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 составляет </w:t>
      </w:r>
      <w:r>
        <w:t>14</w:t>
      </w:r>
      <w:r w:rsidRPr="00457B84">
        <w:t xml:space="preserve"> календарных дней.</w:t>
      </w:r>
    </w:p>
    <w:p w:rsidR="00BA7038" w:rsidRPr="00422762" w:rsidRDefault="00BA7038" w:rsidP="00BA7038">
      <w:pPr>
        <w:autoSpaceDE w:val="0"/>
        <w:autoSpaceDN w:val="0"/>
        <w:adjustRightInd w:val="0"/>
        <w:ind w:firstLine="540"/>
        <w:jc w:val="both"/>
      </w:pPr>
      <w:r>
        <w:t xml:space="preserve">2.4.4. Документы по результатам предоставления государственной услуги (приказ Департамента о предварительном согласовании предоставления земельного участка, отказ в предоставлении государственной услуги) регистрируются и выдаются заявителю в течение 3 рабочих дней или </w:t>
      </w:r>
      <w:r w:rsidRPr="00422762">
        <w:t>направляются заявителю заказным письмом с уведомлением о вручении.</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0" w:name="Par151"/>
      <w:bookmarkEnd w:id="10"/>
      <w:r w:rsidRPr="00422762">
        <w:rPr>
          <w:b/>
        </w:rPr>
        <w:t>2.5. Правовые основания для предоставления</w:t>
      </w:r>
    </w:p>
    <w:p w:rsidR="008966DF" w:rsidRPr="00422762" w:rsidRDefault="008966DF">
      <w:pPr>
        <w:widowControl w:val="0"/>
        <w:autoSpaceDE w:val="0"/>
        <w:autoSpaceDN w:val="0"/>
        <w:adjustRightInd w:val="0"/>
        <w:jc w:val="center"/>
        <w:rPr>
          <w:b/>
        </w:rPr>
      </w:pPr>
      <w:r w:rsidRPr="00422762">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2.5.1. Предоставление государственной ус</w:t>
      </w:r>
      <w:r w:rsidR="00680D02">
        <w:t>луги «</w:t>
      </w:r>
      <w:r w:rsidR="00C2768A">
        <w:t>Предварительное согласование предоставления земельных участков</w:t>
      </w:r>
      <w:r w:rsidR="00C2768A"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2768A">
        <w:t>расположенных в границах городского округа г. Воронеж</w:t>
      </w:r>
      <w:r w:rsidR="00680D02">
        <w:t>»</w:t>
      </w:r>
      <w:r>
        <w:t xml:space="preserve"> осуществляется в соответствии </w:t>
      </w:r>
      <w:proofErr w:type="gramStart"/>
      <w:r>
        <w:t>с</w:t>
      </w:r>
      <w:proofErr w:type="gramEnd"/>
      <w:r>
        <w:t>:</w:t>
      </w:r>
    </w:p>
    <w:p w:rsidR="00422762" w:rsidRPr="00422762" w:rsidRDefault="00422762" w:rsidP="00422762">
      <w:pPr>
        <w:widowControl w:val="0"/>
        <w:autoSpaceDE w:val="0"/>
        <w:autoSpaceDN w:val="0"/>
        <w:adjustRightInd w:val="0"/>
        <w:ind w:firstLine="540"/>
        <w:jc w:val="both"/>
      </w:pPr>
      <w:r w:rsidRPr="00422762">
        <w:t xml:space="preserve">- </w:t>
      </w:r>
      <w:hyperlink r:id="rId18" w:history="1">
        <w:r w:rsidRPr="00422762">
          <w:t>Конституцией</w:t>
        </w:r>
      </w:hyperlink>
      <w:r w:rsidRPr="00422762">
        <w:t xml:space="preserve"> Российской Федерации (Российская газета, 1993, 25 декабря);</w:t>
      </w:r>
    </w:p>
    <w:p w:rsidR="00422762" w:rsidRPr="00422762" w:rsidRDefault="00422762" w:rsidP="00422762">
      <w:pPr>
        <w:widowControl w:val="0"/>
        <w:autoSpaceDE w:val="0"/>
        <w:autoSpaceDN w:val="0"/>
        <w:adjustRightInd w:val="0"/>
        <w:ind w:firstLine="540"/>
        <w:jc w:val="both"/>
      </w:pPr>
      <w:r w:rsidRPr="00422762">
        <w:t xml:space="preserve">- Гражданским </w:t>
      </w:r>
      <w:hyperlink r:id="rId19" w:history="1">
        <w:r w:rsidRPr="00422762">
          <w:t>кодексом</w:t>
        </w:r>
      </w:hyperlink>
      <w:r w:rsidRPr="00422762">
        <w:t xml:space="preserve"> Российской Федерации от 30.11.1994 № 52-ФЗ («Собрание законодательства РФ», 1994, № 32, ст. 3301);</w:t>
      </w:r>
    </w:p>
    <w:p w:rsidR="00422762" w:rsidRPr="00422762" w:rsidRDefault="00422762" w:rsidP="00422762">
      <w:pPr>
        <w:widowControl w:val="0"/>
        <w:autoSpaceDE w:val="0"/>
        <w:autoSpaceDN w:val="0"/>
        <w:adjustRightInd w:val="0"/>
        <w:ind w:firstLine="540"/>
        <w:jc w:val="both"/>
      </w:pPr>
      <w:r w:rsidRPr="00422762">
        <w:t xml:space="preserve">- Земельным </w:t>
      </w:r>
      <w:hyperlink r:id="rId20" w:history="1">
        <w:r w:rsidRPr="00422762">
          <w:t>кодексом</w:t>
        </w:r>
      </w:hyperlink>
      <w:r w:rsidRPr="00422762">
        <w:t xml:space="preserve"> Российской Федерации от 25.10.2001 № 136-ФЗ («Собрание законодательства РФ», 2001, № 44, ст. 4147);</w:t>
      </w:r>
    </w:p>
    <w:p w:rsidR="00422762" w:rsidRPr="00422762" w:rsidRDefault="00422762" w:rsidP="00422762">
      <w:pPr>
        <w:widowControl w:val="0"/>
        <w:autoSpaceDE w:val="0"/>
        <w:autoSpaceDN w:val="0"/>
        <w:adjustRightInd w:val="0"/>
        <w:ind w:firstLine="540"/>
        <w:jc w:val="both"/>
      </w:pPr>
      <w:r w:rsidRPr="00422762">
        <w:t xml:space="preserve">- Градостроительным </w:t>
      </w:r>
      <w:hyperlink r:id="rId21" w:history="1">
        <w:r w:rsidRPr="00422762">
          <w:t>кодексом</w:t>
        </w:r>
      </w:hyperlink>
      <w:r w:rsidRPr="00422762">
        <w:t xml:space="preserve"> Российской Федерации от 29.12.2004</w:t>
      </w:r>
      <w:r>
        <w:t xml:space="preserve"> </w:t>
      </w:r>
      <w:r w:rsidRPr="00422762">
        <w:t>№ 190-ФЗ («Собрание законодательства РФ», 2005, № 1 (часть 1), ст. 16);</w:t>
      </w:r>
    </w:p>
    <w:p w:rsidR="00422762" w:rsidRPr="00422762" w:rsidRDefault="00422762" w:rsidP="00422762">
      <w:pPr>
        <w:widowControl w:val="0"/>
        <w:autoSpaceDE w:val="0"/>
        <w:autoSpaceDN w:val="0"/>
        <w:adjustRightInd w:val="0"/>
        <w:ind w:firstLine="540"/>
        <w:jc w:val="both"/>
      </w:pPr>
      <w:r w:rsidRPr="00422762">
        <w:t xml:space="preserve">- Федеральным </w:t>
      </w:r>
      <w:hyperlink r:id="rId22" w:history="1">
        <w:r w:rsidRPr="00422762">
          <w:t>законом</w:t>
        </w:r>
      </w:hyperlink>
      <w:r w:rsidRPr="00422762">
        <w:t xml:space="preserve"> от 27.07.2010 № 210-ФЗ «Об организации предоставления государственных и муниципальных услуг» («Собрание законодательства РФ», 2010, </w:t>
      </w:r>
      <w:r>
        <w:t xml:space="preserve">                </w:t>
      </w:r>
      <w:r w:rsidRPr="00422762">
        <w:t>№ 31, ст. 4179);</w:t>
      </w:r>
    </w:p>
    <w:p w:rsidR="00422762" w:rsidRDefault="00422762" w:rsidP="00422762">
      <w:pPr>
        <w:widowControl w:val="0"/>
        <w:autoSpaceDE w:val="0"/>
        <w:autoSpaceDN w:val="0"/>
        <w:adjustRightInd w:val="0"/>
        <w:ind w:firstLine="540"/>
        <w:jc w:val="both"/>
      </w:pPr>
      <w:r w:rsidRPr="00422762">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54242B" w:rsidRPr="00422762" w:rsidRDefault="0054242B" w:rsidP="007C359F">
      <w:pPr>
        <w:widowControl w:val="0"/>
        <w:autoSpaceDE w:val="0"/>
        <w:autoSpaceDN w:val="0"/>
        <w:adjustRightInd w:val="0"/>
        <w:ind w:firstLine="540"/>
        <w:jc w:val="both"/>
      </w:pPr>
      <w:r>
        <w:t xml:space="preserve">- </w:t>
      </w:r>
      <w:hyperlink r:id="rId23" w:history="1">
        <w:r w:rsidRPr="0054242B">
          <w:t>Приказом</w:t>
        </w:r>
      </w:hyperlink>
      <w:r w:rsidRPr="0054242B">
        <w:t xml:space="preserve"> Минэкономразвития России от 12.01.2015 </w:t>
      </w:r>
      <w:r w:rsidR="007C359F">
        <w:t>№</w:t>
      </w:r>
      <w:r w:rsidRPr="0054242B">
        <w:t xml:space="preserve"> 1 «Об утверждении перечня документов, подтверждающих право заявителя на приобретение земельного участка без проведения торгов»</w:t>
      </w:r>
      <w:r w:rsidR="007C359F">
        <w:t xml:space="preserve"> </w:t>
      </w:r>
      <w:r w:rsidR="007C359F" w:rsidRPr="007C359F">
        <w:t>(</w:t>
      </w:r>
      <w:r w:rsidR="007C359F">
        <w:t>з</w:t>
      </w:r>
      <w:r w:rsidR="007C359F" w:rsidRPr="007C359F">
        <w:t xml:space="preserve">арегистрировано в Минюсте России 27.02.2015 </w:t>
      </w:r>
      <w:r w:rsidR="007C359F">
        <w:t xml:space="preserve">                 №</w:t>
      </w:r>
      <w:r w:rsidR="007C359F" w:rsidRPr="007C359F">
        <w:t xml:space="preserve"> 36258)</w:t>
      </w:r>
      <w:r w:rsidRPr="0054242B">
        <w:t>.</w:t>
      </w:r>
    </w:p>
    <w:p w:rsidR="00422762" w:rsidRPr="00422762" w:rsidRDefault="00422762" w:rsidP="00422762">
      <w:pPr>
        <w:widowControl w:val="0"/>
        <w:autoSpaceDE w:val="0"/>
        <w:autoSpaceDN w:val="0"/>
        <w:adjustRightInd w:val="0"/>
        <w:ind w:firstLine="540"/>
        <w:jc w:val="both"/>
      </w:pPr>
      <w:r w:rsidRPr="00422762">
        <w:t xml:space="preserve">- </w:t>
      </w:r>
      <w:hyperlink r:id="rId24" w:history="1">
        <w:r w:rsidRPr="00422762">
          <w:t>Уставом</w:t>
        </w:r>
      </w:hyperlink>
      <w:r w:rsidRPr="00422762">
        <w:t xml:space="preserve"> Воронежской области, принятым Воронежской областной Думой 25 мая 2006 года и обнародованным 7 июня 2006 года (Коммуна, 2006, 10 июня);</w:t>
      </w:r>
    </w:p>
    <w:p w:rsidR="00422762" w:rsidRPr="00422762" w:rsidRDefault="00422762" w:rsidP="00422762">
      <w:pPr>
        <w:widowControl w:val="0"/>
        <w:autoSpaceDE w:val="0"/>
        <w:autoSpaceDN w:val="0"/>
        <w:adjustRightInd w:val="0"/>
        <w:ind w:firstLine="540"/>
        <w:jc w:val="both"/>
      </w:pPr>
      <w:r w:rsidRPr="00422762">
        <w:t xml:space="preserve">- </w:t>
      </w:r>
      <w:hyperlink r:id="rId25" w:history="1">
        <w:r w:rsidRPr="00422762">
          <w:t>Постановлением</w:t>
        </w:r>
      </w:hyperlink>
      <w:r w:rsidRPr="00422762">
        <w:t xml:space="preserve"> правительства Воронежской области от 08.05.2009</w:t>
      </w:r>
      <w:r w:rsidR="007C359F">
        <w:t xml:space="preserve"> </w:t>
      </w:r>
      <w:r w:rsidRPr="00422762">
        <w:t>№ 365 «Об утверждении Положения о департаменте имущественных и земельных отношений Воронежской области» («Молодой коммунар», 2009, № 48);</w:t>
      </w:r>
    </w:p>
    <w:p w:rsidR="00422762" w:rsidRPr="00422762" w:rsidRDefault="00422762" w:rsidP="00422762">
      <w:pPr>
        <w:widowControl w:val="0"/>
        <w:autoSpaceDE w:val="0"/>
        <w:autoSpaceDN w:val="0"/>
        <w:adjustRightInd w:val="0"/>
        <w:ind w:firstLine="540"/>
        <w:jc w:val="both"/>
      </w:pPr>
      <w:r w:rsidRPr="00422762">
        <w:lastRenderedPageBreak/>
        <w:t>- 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p>
    <w:p w:rsidR="00422762" w:rsidRPr="00422762" w:rsidRDefault="00422762" w:rsidP="00422762">
      <w:pPr>
        <w:widowControl w:val="0"/>
        <w:autoSpaceDE w:val="0"/>
        <w:autoSpaceDN w:val="0"/>
        <w:adjustRightInd w:val="0"/>
        <w:ind w:firstLine="540"/>
        <w:jc w:val="both"/>
      </w:pPr>
      <w:r w:rsidRPr="00422762">
        <w:t xml:space="preserve">- Законом Воронежской области от 30.12.2014 № 217-ОЗ «О перераспределении отдельных полномочий органов местного самоуправления городского округа </w:t>
      </w:r>
      <w:r w:rsidR="00AF0D2A">
        <w:t xml:space="preserve">                           </w:t>
      </w:r>
      <w:r w:rsidRPr="00422762">
        <w:t>г. Воронеж и исполнительных органов государственной власти Воронежской области» («Молодой коммунар»,  2015, № 5).</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1" w:name="Par172"/>
      <w:bookmarkEnd w:id="11"/>
      <w:r w:rsidRPr="00422762">
        <w:rPr>
          <w:b/>
        </w:rPr>
        <w:t>2.6. Исчерпывающий перечень документов, необходимых</w:t>
      </w:r>
    </w:p>
    <w:p w:rsidR="008966DF" w:rsidRPr="00422762" w:rsidRDefault="008966DF">
      <w:pPr>
        <w:widowControl w:val="0"/>
        <w:autoSpaceDE w:val="0"/>
        <w:autoSpaceDN w:val="0"/>
        <w:adjustRightInd w:val="0"/>
        <w:jc w:val="center"/>
        <w:rPr>
          <w:b/>
        </w:rPr>
      </w:pPr>
      <w:r w:rsidRPr="00422762">
        <w:rPr>
          <w:b/>
        </w:rPr>
        <w:t>в соответствии с законодательными или иными нормативными</w:t>
      </w:r>
    </w:p>
    <w:p w:rsidR="000F44B4" w:rsidRPr="00422762" w:rsidRDefault="008966DF" w:rsidP="001611E1">
      <w:pPr>
        <w:widowControl w:val="0"/>
        <w:autoSpaceDE w:val="0"/>
        <w:autoSpaceDN w:val="0"/>
        <w:adjustRightInd w:val="0"/>
        <w:jc w:val="center"/>
        <w:rPr>
          <w:b/>
        </w:rPr>
      </w:pPr>
      <w:r w:rsidRPr="00422762">
        <w:rPr>
          <w:b/>
        </w:rPr>
        <w:t>правовыми актами для предоставления государственной услуги</w:t>
      </w:r>
    </w:p>
    <w:p w:rsidR="000F44B4" w:rsidRDefault="000F44B4">
      <w:pPr>
        <w:widowControl w:val="0"/>
        <w:autoSpaceDE w:val="0"/>
        <w:autoSpaceDN w:val="0"/>
        <w:adjustRightInd w:val="0"/>
        <w:jc w:val="center"/>
        <w:rPr>
          <w:b/>
        </w:rPr>
      </w:pPr>
    </w:p>
    <w:p w:rsidR="008F4A24" w:rsidRPr="008F4A24" w:rsidRDefault="008F4A24" w:rsidP="008F4A24">
      <w:pPr>
        <w:widowControl w:val="0"/>
        <w:autoSpaceDE w:val="0"/>
        <w:autoSpaceDN w:val="0"/>
        <w:adjustRightInd w:val="0"/>
        <w:ind w:firstLine="540"/>
        <w:jc w:val="both"/>
      </w:pPr>
      <w:proofErr w:type="gramStart"/>
      <w:r w:rsidRPr="008733E6">
        <w:t>Для получения государственной услуги заявитель может предоставить заявление и документы в Департамент или</w:t>
      </w:r>
      <w:r w:rsidR="00954604" w:rsidRPr="008733E6">
        <w:t xml:space="preserve"> </w:t>
      </w:r>
      <w:r w:rsidRPr="008733E6">
        <w:t>МФЦ</w:t>
      </w:r>
      <w:r w:rsidR="00954604" w:rsidRPr="008733E6">
        <w:t xml:space="preserve"> лично</w:t>
      </w:r>
      <w:r w:rsidRPr="008733E6">
        <w:t>, направить  почтовым отправлением с описью вложения</w:t>
      </w:r>
      <w:r w:rsidR="00954604" w:rsidRPr="008733E6">
        <w:t>,</w:t>
      </w:r>
      <w:r w:rsidRPr="008733E6">
        <w:t xml:space="preserve"> направить в электронной форме по электронной почте</w:t>
      </w:r>
      <w:r w:rsidR="00CD54FF" w:rsidRPr="008733E6">
        <w:t xml:space="preserve"> или</w:t>
      </w:r>
      <w:r w:rsidRPr="008733E6">
        <w:t xml:space="preserve">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Pr="008F4A24">
        <w:t xml:space="preserve"> </w:t>
      </w:r>
      <w:proofErr w:type="gramEnd"/>
    </w:p>
    <w:p w:rsidR="008966DF" w:rsidRDefault="008966DF" w:rsidP="008733E6">
      <w:pPr>
        <w:widowControl w:val="0"/>
        <w:autoSpaceDE w:val="0"/>
        <w:autoSpaceDN w:val="0"/>
        <w:adjustRightInd w:val="0"/>
        <w:ind w:firstLine="540"/>
        <w:jc w:val="both"/>
      </w:pPr>
      <w:r>
        <w:t>2.6.1. Государственная услуга предоставляется на основании поступившего в Департамент</w:t>
      </w:r>
      <w:r w:rsidR="00177B3E">
        <w:t>,</w:t>
      </w:r>
      <w:r w:rsidR="008F4A24">
        <w:t xml:space="preserve"> </w:t>
      </w:r>
      <w:r w:rsidR="006F6426" w:rsidRPr="008733E6">
        <w:t>МФЦ</w:t>
      </w:r>
      <w:r>
        <w:t xml:space="preserve"> заявления о </w:t>
      </w:r>
      <w:r w:rsidR="00265E82">
        <w:t xml:space="preserve">предварительном согласовании предоставления земельного участка </w:t>
      </w:r>
      <w:r w:rsidR="008733E6">
        <w:t>(</w:t>
      </w:r>
      <w:r>
        <w:t xml:space="preserve">форма </w:t>
      </w:r>
      <w:hyperlink w:anchor="Par999" w:history="1">
        <w:r w:rsidRPr="008733E6">
          <w:t>заявления</w:t>
        </w:r>
      </w:hyperlink>
      <w:r>
        <w:t xml:space="preserve"> приведена в приложении </w:t>
      </w:r>
      <w:r w:rsidR="00F94893">
        <w:t>3</w:t>
      </w:r>
      <w:r>
        <w:t xml:space="preserve"> к настоящему </w:t>
      </w:r>
      <w:r w:rsidR="00177B3E">
        <w:t>а</w:t>
      </w:r>
      <w:r>
        <w:t>дминистративному регламенту)</w:t>
      </w:r>
      <w:r w:rsidR="00954604">
        <w:t>.</w:t>
      </w:r>
    </w:p>
    <w:p w:rsidR="000238CC" w:rsidRDefault="000238CC" w:rsidP="000238CC">
      <w:pPr>
        <w:pStyle w:val="ConsPlusNormal"/>
        <w:ind w:firstLine="540"/>
        <w:jc w:val="both"/>
      </w:pPr>
      <w:r>
        <w:t>В заявлении о предварительном согласовании предоставления земельного участка указываются:</w:t>
      </w:r>
    </w:p>
    <w:p w:rsidR="000238CC" w:rsidRDefault="000238CC" w:rsidP="000238C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238CC" w:rsidRDefault="000238CC" w:rsidP="000238C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38CC" w:rsidRDefault="000238CC" w:rsidP="000238CC">
      <w:pPr>
        <w:pStyle w:val="ConsPlusNormal"/>
        <w:ind w:firstLine="540"/>
        <w:jc w:val="both"/>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6" w:history="1">
        <w:r w:rsidRPr="008601AC">
          <w:t>законом</w:t>
        </w:r>
      </w:hyperlink>
      <w:r>
        <w:t xml:space="preserve"> </w:t>
      </w:r>
      <w:r w:rsidR="008601AC">
        <w:t>«</w:t>
      </w:r>
      <w:r>
        <w:t>О государственном кадастре недвижимости</w:t>
      </w:r>
      <w:r w:rsidR="008601AC">
        <w:t>»</w:t>
      </w:r>
      <w:r>
        <w:t>;</w:t>
      </w:r>
    </w:p>
    <w:p w:rsidR="000238CC" w:rsidRDefault="000238CC" w:rsidP="000238CC">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38CC" w:rsidRDefault="000238CC" w:rsidP="000238CC">
      <w:pPr>
        <w:pStyle w:val="ConsPlusNormal"/>
        <w:ind w:firstLine="540"/>
        <w:jc w:val="both"/>
      </w:pPr>
      <w:proofErr w:type="gramStart"/>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238CC" w:rsidRDefault="000238CC" w:rsidP="000238CC">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r:id="rId27" w:history="1">
        <w:r w:rsidRPr="008601AC">
          <w:t>пунктом 2 статьи 39.3</w:t>
        </w:r>
      </w:hyperlink>
      <w:r>
        <w:t xml:space="preserve">, </w:t>
      </w:r>
      <w:hyperlink r:id="rId28" w:history="1">
        <w:r w:rsidRPr="008601AC">
          <w:t>статьей 39.5</w:t>
        </w:r>
      </w:hyperlink>
      <w:r>
        <w:t xml:space="preserve">, </w:t>
      </w:r>
      <w:hyperlink r:id="rId29" w:history="1">
        <w:r w:rsidRPr="008601AC">
          <w:t>пунктом 2 статьи 39.6</w:t>
        </w:r>
      </w:hyperlink>
      <w:r>
        <w:t xml:space="preserve"> или </w:t>
      </w:r>
      <w:hyperlink r:id="rId30" w:history="1">
        <w:r w:rsidRPr="008601AC">
          <w:t>пунктом 2 статьи 39.10</w:t>
        </w:r>
      </w:hyperlink>
      <w:r>
        <w:t xml:space="preserve"> Земельного кодекса оснований;</w:t>
      </w:r>
    </w:p>
    <w:p w:rsidR="000238CC" w:rsidRDefault="000238CC" w:rsidP="000238CC">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38CC" w:rsidRDefault="000238CC" w:rsidP="000238CC">
      <w:pPr>
        <w:pStyle w:val="ConsPlusNormal"/>
        <w:ind w:firstLine="540"/>
        <w:jc w:val="both"/>
      </w:pPr>
      <w:r>
        <w:t>8) цель использования земельного участка;</w:t>
      </w:r>
    </w:p>
    <w:p w:rsidR="000238CC" w:rsidRDefault="000238CC" w:rsidP="000238CC">
      <w:pPr>
        <w:pStyle w:val="ConsPlusNormal"/>
        <w:ind w:firstLine="540"/>
        <w:jc w:val="both"/>
      </w:pPr>
      <w:r>
        <w:t xml:space="preserve">9) реквизиты решения об изъятии земельного участка для государственных или </w:t>
      </w:r>
      <w:r>
        <w:lastRenderedPageBreak/>
        <w:t>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0238CC" w:rsidRDefault="000238CC" w:rsidP="000238CC">
      <w:pPr>
        <w:pStyle w:val="ConsPlusNormal"/>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0238CC" w:rsidRDefault="000238CC" w:rsidP="000238CC">
      <w:pPr>
        <w:pStyle w:val="ConsPlusNormal"/>
        <w:ind w:firstLine="540"/>
        <w:jc w:val="both"/>
      </w:pPr>
      <w:r>
        <w:t>11) почтовый адрес и (или) адрес электронной почты для связи с заявителем.</w:t>
      </w:r>
    </w:p>
    <w:p w:rsidR="00682846" w:rsidRPr="00954604" w:rsidRDefault="00682846" w:rsidP="008733E6">
      <w:pPr>
        <w:widowControl w:val="0"/>
        <w:autoSpaceDE w:val="0"/>
        <w:autoSpaceDN w:val="0"/>
        <w:adjustRightInd w:val="0"/>
        <w:ind w:firstLine="540"/>
        <w:jc w:val="both"/>
      </w:pPr>
      <w:r w:rsidRPr="008733E6">
        <w:t>Заявление</w:t>
      </w:r>
      <w:r w:rsidR="00265E82">
        <w:t xml:space="preserve"> о</w:t>
      </w:r>
      <w:r w:rsidRPr="008733E6">
        <w:t xml:space="preserve"> </w:t>
      </w:r>
      <w:r w:rsidR="00265E82">
        <w:t xml:space="preserve">предварительном согласовании предоставления земельного участка </w:t>
      </w:r>
      <w:r w:rsidRPr="008733E6">
        <w:t>подписывается заявителем или уполномоченным им лицом.</w:t>
      </w:r>
    </w:p>
    <w:p w:rsidR="008966DF" w:rsidRDefault="00F7684C">
      <w:pPr>
        <w:widowControl w:val="0"/>
        <w:autoSpaceDE w:val="0"/>
        <w:autoSpaceDN w:val="0"/>
        <w:adjustRightInd w:val="0"/>
        <w:ind w:firstLine="540"/>
        <w:jc w:val="both"/>
      </w:pPr>
      <w:r>
        <w:t xml:space="preserve">  </w:t>
      </w:r>
      <w:r w:rsidR="00954604">
        <w:t xml:space="preserve">2.6.2. </w:t>
      </w:r>
      <w:r w:rsidR="008966DF">
        <w:t xml:space="preserve">К заявлению о предоставлении государственной услуги прилагаются документы в соответствии с перечнем, установленным в </w:t>
      </w:r>
      <w:r w:rsidR="008966DF" w:rsidRPr="001129C2">
        <w:t>пункте 2.6.3</w:t>
      </w:r>
      <w:r w:rsidR="008966DF">
        <w:t xml:space="preserve"> настоящего </w:t>
      </w:r>
      <w:r w:rsidR="00080535">
        <w:t>А</w:t>
      </w:r>
      <w:r w:rsidR="008966DF">
        <w:t>дминистративного регламента.</w:t>
      </w:r>
    </w:p>
    <w:p w:rsidR="008966DF" w:rsidRDefault="008966DF">
      <w:pPr>
        <w:widowControl w:val="0"/>
        <w:autoSpaceDE w:val="0"/>
        <w:autoSpaceDN w:val="0"/>
        <w:adjustRightInd w:val="0"/>
        <w:ind w:firstLine="540"/>
        <w:jc w:val="both"/>
      </w:pPr>
      <w:r>
        <w:t xml:space="preserve">По своему желанию заявитель дополнительно может представить </w:t>
      </w:r>
      <w:r w:rsidR="001129C2" w:rsidRPr="008733E6">
        <w:t xml:space="preserve">документы в соответствии с перечнем, установленным в пункте 2.6.4 настоящего  </w:t>
      </w:r>
      <w:r w:rsidR="00080535" w:rsidRPr="008733E6">
        <w:t>А</w:t>
      </w:r>
      <w:r w:rsidR="001129C2" w:rsidRPr="008733E6">
        <w:t>дминистративного регламента</w:t>
      </w:r>
      <w:r w:rsidR="008F4A24" w:rsidRPr="008733E6">
        <w:t>, а так же</w:t>
      </w:r>
      <w:r w:rsidR="001129C2">
        <w:t xml:space="preserve"> </w:t>
      </w:r>
      <w:r>
        <w:t xml:space="preserve">иные документы, которые, по его мнению, имеют значение для предоставления </w:t>
      </w:r>
      <w:r w:rsidR="0041088B">
        <w:t>земельного участка</w:t>
      </w:r>
      <w:r>
        <w:t>.</w:t>
      </w:r>
    </w:p>
    <w:p w:rsidR="008966DF" w:rsidRDefault="008966DF">
      <w:pPr>
        <w:widowControl w:val="0"/>
        <w:autoSpaceDE w:val="0"/>
        <w:autoSpaceDN w:val="0"/>
        <w:adjustRightInd w:val="0"/>
        <w:ind w:firstLine="540"/>
        <w:jc w:val="both"/>
      </w:pPr>
      <w: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8966DF" w:rsidRDefault="008966DF">
      <w:pPr>
        <w:widowControl w:val="0"/>
        <w:autoSpaceDE w:val="0"/>
        <w:autoSpaceDN w:val="0"/>
        <w:adjustRightInd w:val="0"/>
        <w:ind w:firstLine="540"/>
        <w:jc w:val="both"/>
      </w:pPr>
      <w:bookmarkStart w:id="12" w:name="Par180"/>
      <w:bookmarkEnd w:id="12"/>
      <w:r>
        <w:t>2.6.3.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265E82" w:rsidRDefault="00265E82" w:rsidP="00265E82">
      <w:pPr>
        <w:pStyle w:val="ConsPlusNormal"/>
        <w:ind w:firstLine="540"/>
        <w:jc w:val="both"/>
      </w:pPr>
      <w:r>
        <w:t>1) документы, подтверждающие право заявителя на приобретение земельного участка без проведения торгов;</w:t>
      </w:r>
    </w:p>
    <w:p w:rsidR="00265E82" w:rsidRDefault="00265E82" w:rsidP="00265E82">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E82" w:rsidRDefault="00265E82" w:rsidP="00265E82">
      <w:pPr>
        <w:pStyle w:val="ConsPlusNormal"/>
        <w:ind w:firstLine="540"/>
        <w:jc w:val="both"/>
      </w:pPr>
      <w: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65E82" w:rsidRDefault="00265E82" w:rsidP="00265E82">
      <w:pPr>
        <w:pStyle w:val="ConsPlusNormal"/>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5E82" w:rsidRDefault="00265E82" w:rsidP="00265E82">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5E82" w:rsidRDefault="00265E82" w:rsidP="00265E82">
      <w:pPr>
        <w:pStyle w:val="ConsPlusNormal"/>
        <w:ind w:firstLine="540"/>
        <w:jc w:val="both"/>
      </w:pPr>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966DF" w:rsidRDefault="008966DF">
      <w:pPr>
        <w:widowControl w:val="0"/>
        <w:autoSpaceDE w:val="0"/>
        <w:autoSpaceDN w:val="0"/>
        <w:adjustRightInd w:val="0"/>
        <w:ind w:firstLine="540"/>
        <w:jc w:val="both"/>
      </w:pPr>
      <w:r>
        <w:t xml:space="preserve">2.6.4. </w:t>
      </w:r>
      <w:proofErr w:type="gramStart"/>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5767E1">
        <w:t xml:space="preserve">, </w:t>
      </w:r>
      <w:r w:rsidR="005767E1" w:rsidRPr="00CA604D">
        <w:t>а также способы их получения заявителями, в том числе в электронной форме</w:t>
      </w:r>
      <w:r w:rsidRPr="00CA604D">
        <w:t>:</w:t>
      </w:r>
      <w:proofErr w:type="gramEnd"/>
    </w:p>
    <w:p w:rsidR="00265E82" w:rsidRPr="000D3050" w:rsidRDefault="00265E82" w:rsidP="000D3050">
      <w:pPr>
        <w:widowControl w:val="0"/>
        <w:autoSpaceDE w:val="0"/>
        <w:autoSpaceDN w:val="0"/>
        <w:adjustRightInd w:val="0"/>
        <w:ind w:firstLine="540"/>
        <w:jc w:val="both"/>
      </w:pPr>
      <w:r w:rsidRPr="000D3050">
        <w:t>а) выписка из Единого государственного реестра юридических лиц (в случае, если заявитель - юридическое лицо);</w:t>
      </w:r>
    </w:p>
    <w:p w:rsidR="00C2768A" w:rsidRDefault="00C2768A" w:rsidP="00C2768A">
      <w:pPr>
        <w:widowControl w:val="0"/>
        <w:autoSpaceDE w:val="0"/>
        <w:autoSpaceDN w:val="0"/>
        <w:adjustRightInd w:val="0"/>
        <w:ind w:firstLine="540"/>
        <w:jc w:val="both"/>
      </w:pPr>
      <w:r w:rsidRPr="00C2768A">
        <w:t xml:space="preserve">б) кадастровый паспорт </w:t>
      </w:r>
      <w:r>
        <w:t xml:space="preserve">или кадастровая выписка на </w:t>
      </w:r>
      <w:r w:rsidRPr="00C2768A">
        <w:t>земельн</w:t>
      </w:r>
      <w:r>
        <w:t>ый</w:t>
      </w:r>
      <w:r w:rsidRPr="00C2768A">
        <w:t xml:space="preserve"> участ</w:t>
      </w:r>
      <w:r>
        <w:t>ок</w:t>
      </w:r>
      <w:r w:rsidRPr="00C2768A">
        <w:t>.</w:t>
      </w:r>
    </w:p>
    <w:p w:rsidR="0094471C" w:rsidRPr="00B85EBF" w:rsidRDefault="0094471C" w:rsidP="00B85EBF">
      <w:pPr>
        <w:widowControl w:val="0"/>
        <w:autoSpaceDE w:val="0"/>
        <w:autoSpaceDN w:val="0"/>
        <w:adjustRightInd w:val="0"/>
        <w:ind w:firstLine="540"/>
        <w:jc w:val="both"/>
      </w:pPr>
      <w:r w:rsidRPr="00B85EBF">
        <w:t>2.6.</w:t>
      </w:r>
      <w:r w:rsidR="00BE384B" w:rsidRPr="00B85EBF">
        <w:t>5</w:t>
      </w:r>
      <w:r w:rsidR="005912F1">
        <w:t>.</w:t>
      </w:r>
      <w:r w:rsidRPr="00B85EBF">
        <w:t xml:space="preserve"> Заявитель вправе представить </w:t>
      </w:r>
      <w:r w:rsidR="00177B3E" w:rsidRPr="00B85EBF">
        <w:t xml:space="preserve">документы, </w:t>
      </w:r>
      <w:r w:rsidRPr="00B85EBF">
        <w:t>указанные в пункт</w:t>
      </w:r>
      <w:r w:rsidR="00BE384B" w:rsidRPr="00B85EBF">
        <w:t>е</w:t>
      </w:r>
      <w:r w:rsidRPr="00B85EBF">
        <w:t xml:space="preserve"> 2.6.4</w:t>
      </w:r>
      <w:r w:rsidR="00BE384B" w:rsidRPr="00B85EBF">
        <w:t>.</w:t>
      </w:r>
      <w:r w:rsidRPr="00B85EBF">
        <w:t xml:space="preserve"> </w:t>
      </w:r>
      <w:r w:rsidR="00177B3E" w:rsidRPr="00B85EBF">
        <w:lastRenderedPageBreak/>
        <w:t xml:space="preserve">настоящего </w:t>
      </w:r>
      <w:r w:rsidR="00080535" w:rsidRPr="00B85EBF">
        <w:t>А</w:t>
      </w:r>
      <w:r w:rsidR="00177B3E" w:rsidRPr="00B85EBF">
        <w:t>дминистративного регламента,</w:t>
      </w:r>
      <w:r w:rsidRPr="00B85EBF">
        <w:t xml:space="preserve"> в Департамент по собственной инициативе</w:t>
      </w:r>
      <w:r w:rsidR="00177B3E" w:rsidRPr="00B85EBF">
        <w:t>.</w:t>
      </w:r>
      <w:r w:rsidRPr="00B85EBF">
        <w:t xml:space="preserve"> </w:t>
      </w:r>
      <w:proofErr w:type="gramStart"/>
      <w:r w:rsidRPr="00B85EBF">
        <w:t xml:space="preserve">В случае непредставления заявителем </w:t>
      </w:r>
      <w:r w:rsidR="00177B3E" w:rsidRPr="00B85EBF">
        <w:t>документов, у</w:t>
      </w:r>
      <w:r w:rsidRPr="00B85EBF">
        <w:t>казанных в пункт</w:t>
      </w:r>
      <w:r w:rsidR="00BE384B" w:rsidRPr="00B85EBF">
        <w:t>е</w:t>
      </w:r>
      <w:r w:rsidRPr="00B85EBF">
        <w:t xml:space="preserve"> 2.6.4.</w:t>
      </w:r>
      <w:r w:rsidR="00BE384B"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w:t>
      </w:r>
      <w:r w:rsidR="00B97916" w:rsidRPr="00B85EBF">
        <w:t xml:space="preserve"> (далее - Федеральный закон «Об организации предоставления государственных и муниципальных услуг»)</w:t>
      </w:r>
      <w:r w:rsidRPr="00B85EBF">
        <w:t xml:space="preserve">. </w:t>
      </w:r>
      <w:proofErr w:type="gramEnd"/>
    </w:p>
    <w:p w:rsidR="0094471C" w:rsidRPr="00B85EBF" w:rsidRDefault="0094471C" w:rsidP="00B85EBF">
      <w:pPr>
        <w:widowControl w:val="0"/>
        <w:autoSpaceDE w:val="0"/>
        <w:autoSpaceDN w:val="0"/>
        <w:adjustRightInd w:val="0"/>
        <w:ind w:firstLine="540"/>
        <w:jc w:val="both"/>
      </w:pPr>
      <w:r w:rsidRPr="00B85EBF">
        <w:t>Межведомственный запрос формируется в форме электронного документа, подписанного электронной подписью, и направляется по каналам СМЭВ.</w:t>
      </w:r>
      <w:r w:rsidR="00EB7378">
        <w:t xml:space="preserve">                         </w:t>
      </w:r>
      <w:r w:rsidRPr="00B85EBF">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9C2" w:rsidRPr="00B85EBF" w:rsidRDefault="001129C2" w:rsidP="00B85EBF">
      <w:pPr>
        <w:widowControl w:val="0"/>
        <w:autoSpaceDE w:val="0"/>
        <w:autoSpaceDN w:val="0"/>
        <w:adjustRightInd w:val="0"/>
        <w:ind w:firstLine="540"/>
        <w:jc w:val="both"/>
      </w:pPr>
      <w:r w:rsidRPr="00B85EBF">
        <w:t>2.6.</w:t>
      </w:r>
      <w:r w:rsidR="00BE384B" w:rsidRPr="00B85EBF">
        <w:t>6</w:t>
      </w:r>
      <w:r w:rsidRPr="00B85EBF">
        <w:t>. Требования, учитывающие особенности организации предоставления государственной услуги в электронной форме.</w:t>
      </w:r>
    </w:p>
    <w:p w:rsidR="001129C2" w:rsidRPr="00B85EBF" w:rsidRDefault="001129C2" w:rsidP="001129C2">
      <w:pPr>
        <w:widowControl w:val="0"/>
        <w:autoSpaceDE w:val="0"/>
        <w:autoSpaceDN w:val="0"/>
        <w:adjustRightInd w:val="0"/>
        <w:ind w:firstLine="540"/>
        <w:jc w:val="both"/>
      </w:pPr>
      <w:r w:rsidRPr="00B85EBF">
        <w:t>Заявления и документы, необходимые для получения государственной услуги, представляемые в форме электронных документов:</w:t>
      </w:r>
    </w:p>
    <w:p w:rsidR="001129C2" w:rsidRPr="00B85EBF" w:rsidRDefault="001129C2" w:rsidP="00B85EBF">
      <w:pPr>
        <w:widowControl w:val="0"/>
        <w:autoSpaceDE w:val="0"/>
        <w:autoSpaceDN w:val="0"/>
        <w:adjustRightInd w:val="0"/>
        <w:ind w:firstLine="540"/>
        <w:jc w:val="both"/>
      </w:pPr>
      <w:proofErr w:type="gramStart"/>
      <w:r w:rsidRPr="00B85EBF">
        <w:t xml:space="preserve">Подписываются в соответствии с требованиями Федерального </w:t>
      </w:r>
      <w:hyperlink r:id="rId31" w:history="1">
        <w:r w:rsidRPr="00B85EBF">
          <w:t>закона</w:t>
        </w:r>
      </w:hyperlink>
      <w:r w:rsidRPr="00B85EBF">
        <w:t xml:space="preserve"> от 06.04.2011 № 63-ФЗ «Об электронной подписи»</w:t>
      </w:r>
      <w:r w:rsidR="008E75ED">
        <w:t xml:space="preserve"> и</w:t>
      </w:r>
      <w:r w:rsidRPr="00B85EBF">
        <w:t xml:space="preserve"> 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B85EBF">
        <w:t xml:space="preserve"> – </w:t>
      </w:r>
      <w:proofErr w:type="gramStart"/>
      <w:r w:rsidRPr="00B85EBF">
        <w:t>усиленной</w:t>
      </w:r>
      <w:proofErr w:type="gramEnd"/>
      <w:r w:rsidRPr="00B85EBF">
        <w:t xml:space="preserve"> квалифицированной ЭП нотариуса;</w:t>
      </w:r>
    </w:p>
    <w:p w:rsidR="001129C2" w:rsidRPr="00B85EBF" w:rsidRDefault="001129C2" w:rsidP="00B85EBF">
      <w:pPr>
        <w:widowControl w:val="0"/>
        <w:autoSpaceDE w:val="0"/>
        <w:autoSpaceDN w:val="0"/>
        <w:adjustRightInd w:val="0"/>
        <w:ind w:firstLine="540"/>
        <w:jc w:val="both"/>
      </w:pPr>
      <w:r w:rsidRPr="00B85EBF">
        <w:t>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Департамента;</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Автономного учреждения и его филиалов;</w:t>
      </w:r>
    </w:p>
    <w:p w:rsidR="001129C2" w:rsidRPr="00B85EBF" w:rsidRDefault="001129C2" w:rsidP="00B85EBF">
      <w:pPr>
        <w:widowControl w:val="0"/>
        <w:autoSpaceDE w:val="0"/>
        <w:autoSpaceDN w:val="0"/>
        <w:adjustRightInd w:val="0"/>
        <w:ind w:firstLine="540"/>
        <w:jc w:val="both"/>
      </w:pPr>
      <w:r w:rsidRPr="00B85EBF">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иным способом, позволяющим передать в электронном виде заявление и иные документы.</w:t>
      </w:r>
    </w:p>
    <w:p w:rsidR="001129C2" w:rsidRPr="00B85EBF" w:rsidRDefault="001129C2" w:rsidP="00B85EBF">
      <w:pPr>
        <w:widowControl w:val="0"/>
        <w:autoSpaceDE w:val="0"/>
        <w:autoSpaceDN w:val="0"/>
        <w:adjustRightInd w:val="0"/>
        <w:ind w:firstLine="540"/>
        <w:jc w:val="both"/>
      </w:pPr>
      <w:r w:rsidRPr="00B85EBF">
        <w:t xml:space="preserve">В случае направления в Департамент заявления, основанием для его приема (регистрации) является представление заявителем документов, указанных в </w:t>
      </w:r>
      <w:hyperlink r:id="rId32" w:history="1">
        <w:r w:rsidRPr="00B85EBF">
          <w:t>части 6 статьи 7</w:t>
        </w:r>
      </w:hyperlink>
      <w:r w:rsidRPr="00B85EBF">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rsidR="001129C2" w:rsidRPr="00B85EBF" w:rsidRDefault="001129C2" w:rsidP="00B85EBF">
      <w:pPr>
        <w:widowControl w:val="0"/>
        <w:autoSpaceDE w:val="0"/>
        <w:autoSpaceDN w:val="0"/>
        <w:adjustRightInd w:val="0"/>
        <w:ind w:firstLine="540"/>
        <w:jc w:val="both"/>
      </w:pPr>
      <w:proofErr w:type="gramStart"/>
      <w:r w:rsidRPr="00B85EBF">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roofErr w:type="gramEnd"/>
    </w:p>
    <w:p w:rsidR="001129C2" w:rsidRPr="00B85EBF" w:rsidRDefault="001129C2" w:rsidP="00B85EBF">
      <w:pPr>
        <w:widowControl w:val="0"/>
        <w:autoSpaceDE w:val="0"/>
        <w:autoSpaceDN w:val="0"/>
        <w:adjustRightInd w:val="0"/>
        <w:ind w:firstLine="540"/>
        <w:jc w:val="both"/>
      </w:pPr>
      <w:r w:rsidRPr="00B85EBF">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w:t>
      </w:r>
      <w:r w:rsidRPr="00B85EBF">
        <w:lastRenderedPageBreak/>
        <w:t>чем проставляется специальная отметка в заявлении), в целях и объеме, необходимых для предоставления государственной услуги.</w:t>
      </w:r>
    </w:p>
    <w:p w:rsidR="001129C2" w:rsidRPr="001129C2" w:rsidRDefault="001129C2" w:rsidP="00B85EBF">
      <w:pPr>
        <w:widowControl w:val="0"/>
        <w:autoSpaceDE w:val="0"/>
        <w:autoSpaceDN w:val="0"/>
        <w:adjustRightInd w:val="0"/>
        <w:ind w:firstLine="540"/>
        <w:jc w:val="both"/>
      </w:pPr>
      <w:proofErr w:type="gramStart"/>
      <w:r w:rsidRPr="00B85EBF">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B85EBF">
        <w:t xml:space="preserve"> данных указанных лиц в организацию, предоставляющую государственную услугу. Указанные заявление и документы могут быть представлены, в том числе, в форме электронного документа».</w:t>
      </w:r>
      <w:r w:rsidRPr="001129C2">
        <w:t xml:space="preserve"> </w:t>
      </w:r>
    </w:p>
    <w:p w:rsidR="008966DF" w:rsidRDefault="008966DF">
      <w:pPr>
        <w:widowControl w:val="0"/>
        <w:autoSpaceDE w:val="0"/>
        <w:autoSpaceDN w:val="0"/>
        <w:adjustRightInd w:val="0"/>
        <w:ind w:firstLine="540"/>
        <w:jc w:val="both"/>
      </w:pPr>
      <w:r w:rsidRPr="00B85EBF">
        <w:t>2.6.</w:t>
      </w:r>
      <w:r w:rsidR="00BE384B" w:rsidRPr="00B85EBF">
        <w:t>7</w:t>
      </w:r>
      <w:r w:rsidRPr="00B85EBF">
        <w:t>.</w:t>
      </w:r>
      <w: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B2408B">
        <w:t>авлением государственной услуги.</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3" w:name="Par226"/>
      <w:bookmarkEnd w:id="13"/>
      <w:r w:rsidRPr="008E75ED">
        <w:rPr>
          <w:b/>
        </w:rPr>
        <w:t>2.7. Перечень оснований для отказа в приеме документов,</w:t>
      </w:r>
    </w:p>
    <w:p w:rsidR="008966DF" w:rsidRPr="008E75ED" w:rsidRDefault="008966DF">
      <w:pPr>
        <w:widowControl w:val="0"/>
        <w:autoSpaceDE w:val="0"/>
        <w:autoSpaceDN w:val="0"/>
        <w:adjustRightInd w:val="0"/>
        <w:jc w:val="center"/>
        <w:rPr>
          <w:b/>
        </w:rPr>
      </w:pPr>
      <w:proofErr w:type="gramStart"/>
      <w:r w:rsidRPr="008E75ED">
        <w:rPr>
          <w:b/>
        </w:rPr>
        <w:t>необходимых</w:t>
      </w:r>
      <w:proofErr w:type="gramEnd"/>
      <w:r w:rsidRPr="008E75ED">
        <w:rPr>
          <w:b/>
        </w:rPr>
        <w:t xml:space="preserve"> для предоставления государственной услуги</w:t>
      </w:r>
    </w:p>
    <w:p w:rsidR="008966DF" w:rsidRDefault="008966DF">
      <w:pPr>
        <w:widowControl w:val="0"/>
        <w:autoSpaceDE w:val="0"/>
        <w:autoSpaceDN w:val="0"/>
        <w:adjustRightInd w:val="0"/>
        <w:jc w:val="both"/>
      </w:pPr>
    </w:p>
    <w:p w:rsidR="008E75ED" w:rsidRPr="008E75ED" w:rsidRDefault="008E75ED" w:rsidP="008E75ED">
      <w:pPr>
        <w:autoSpaceDE w:val="0"/>
        <w:autoSpaceDN w:val="0"/>
        <w:adjustRightInd w:val="0"/>
        <w:ind w:firstLine="540"/>
        <w:jc w:val="both"/>
      </w:pPr>
      <w:r w:rsidRPr="008E75ED">
        <w:t>2.7.1. Основаниями для отказа в приёме документов, необходимых для предоставления государственной услуги, являются:</w:t>
      </w:r>
    </w:p>
    <w:p w:rsidR="008E75ED" w:rsidRPr="008E75ED" w:rsidRDefault="008E75ED" w:rsidP="008E75ED">
      <w:pPr>
        <w:autoSpaceDE w:val="0"/>
        <w:autoSpaceDN w:val="0"/>
        <w:adjustRightInd w:val="0"/>
        <w:ind w:firstLine="540"/>
        <w:jc w:val="both"/>
      </w:pPr>
      <w:r w:rsidRPr="008E75ED">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8E75ED" w:rsidRPr="008E75ED" w:rsidRDefault="008E75ED" w:rsidP="008E75ED">
      <w:pPr>
        <w:autoSpaceDE w:val="0"/>
        <w:autoSpaceDN w:val="0"/>
        <w:adjustRightInd w:val="0"/>
        <w:ind w:firstLine="540"/>
        <w:jc w:val="both"/>
      </w:pPr>
      <w:r w:rsidRPr="008E75ED">
        <w:t>- подача заявления ненадлежащим лицом.</w:t>
      </w:r>
    </w:p>
    <w:p w:rsidR="00603D25" w:rsidRDefault="00603D25">
      <w:pPr>
        <w:widowControl w:val="0"/>
        <w:autoSpaceDE w:val="0"/>
        <w:autoSpaceDN w:val="0"/>
        <w:adjustRightInd w:val="0"/>
        <w:jc w:val="both"/>
      </w:pPr>
    </w:p>
    <w:p w:rsidR="008E75ED" w:rsidRPr="00F004C0" w:rsidRDefault="008E75ED" w:rsidP="008E75ED">
      <w:pPr>
        <w:autoSpaceDE w:val="0"/>
        <w:autoSpaceDN w:val="0"/>
        <w:adjustRightInd w:val="0"/>
        <w:ind w:firstLine="540"/>
        <w:jc w:val="center"/>
        <w:outlineLvl w:val="2"/>
        <w:rPr>
          <w:b/>
          <w:sz w:val="28"/>
          <w:szCs w:val="28"/>
        </w:rPr>
      </w:pPr>
      <w:bookmarkStart w:id="14" w:name="Par231"/>
      <w:bookmarkEnd w:id="14"/>
      <w:r w:rsidRPr="008E75ED">
        <w:rPr>
          <w:b/>
        </w:rPr>
        <w:t>2.8. Исчерпывающий перечень оснований для отказа в предоставлении государственной услуги</w:t>
      </w:r>
    </w:p>
    <w:p w:rsidR="008966DF" w:rsidRDefault="008966DF">
      <w:pPr>
        <w:widowControl w:val="0"/>
        <w:autoSpaceDE w:val="0"/>
        <w:autoSpaceDN w:val="0"/>
        <w:adjustRightInd w:val="0"/>
        <w:jc w:val="both"/>
      </w:pPr>
    </w:p>
    <w:p w:rsidR="008966DF" w:rsidRDefault="00113F7E">
      <w:pPr>
        <w:widowControl w:val="0"/>
        <w:autoSpaceDE w:val="0"/>
        <w:autoSpaceDN w:val="0"/>
        <w:adjustRightInd w:val="0"/>
        <w:ind w:firstLine="540"/>
        <w:jc w:val="both"/>
      </w:pPr>
      <w:r w:rsidRPr="00CA604D">
        <w:t>2.8.1</w:t>
      </w:r>
      <w:r w:rsidR="008966DF" w:rsidRPr="00CA604D">
        <w:t>.</w:t>
      </w:r>
      <w:r w:rsidR="008966DF">
        <w:t xml:space="preserve"> В предоставлении государственной услуги отказывается, если:</w:t>
      </w:r>
    </w:p>
    <w:p w:rsidR="00C2768A" w:rsidRDefault="00C2768A" w:rsidP="00C2768A">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3" w:history="1">
        <w:r w:rsidRPr="00C2768A">
          <w:t>пункте 16 статьи 11.10</w:t>
        </w:r>
      </w:hyperlink>
      <w:r>
        <w:t xml:space="preserve"> Земельного кодекса;</w:t>
      </w:r>
    </w:p>
    <w:p w:rsidR="00C2768A" w:rsidRDefault="00C2768A" w:rsidP="00C2768A">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34" w:history="1">
        <w:r w:rsidRPr="00C2768A">
          <w:t>подпунктах 1</w:t>
        </w:r>
      </w:hyperlink>
      <w:r>
        <w:t xml:space="preserve"> - </w:t>
      </w:r>
      <w:hyperlink r:id="rId35" w:history="1">
        <w:r w:rsidRPr="00C2768A">
          <w:t>13</w:t>
        </w:r>
      </w:hyperlink>
      <w:r>
        <w:t xml:space="preserve">, </w:t>
      </w:r>
      <w:hyperlink r:id="rId36" w:history="1">
        <w:r w:rsidRPr="00C2768A">
          <w:t>15</w:t>
        </w:r>
      </w:hyperlink>
      <w:r>
        <w:t xml:space="preserve"> - </w:t>
      </w:r>
      <w:hyperlink r:id="rId37" w:history="1">
        <w:r w:rsidRPr="00C2768A">
          <w:t>19</w:t>
        </w:r>
      </w:hyperlink>
      <w:r>
        <w:t xml:space="preserve">, </w:t>
      </w:r>
      <w:hyperlink r:id="rId38" w:history="1">
        <w:r w:rsidRPr="00C2768A">
          <w:t>22</w:t>
        </w:r>
      </w:hyperlink>
      <w:r>
        <w:t xml:space="preserve"> и </w:t>
      </w:r>
      <w:hyperlink r:id="rId39" w:history="1">
        <w:r w:rsidRPr="00C2768A">
          <w:t>23 статьи 39.16</w:t>
        </w:r>
      </w:hyperlink>
      <w:r>
        <w:t xml:space="preserve"> Земельного кодекса;</w:t>
      </w:r>
    </w:p>
    <w:p w:rsidR="00C2768A" w:rsidRDefault="00C2768A" w:rsidP="00C2768A">
      <w:pPr>
        <w:pStyle w:val="ConsPlusNormal"/>
        <w:ind w:firstLine="540"/>
        <w:jc w:val="both"/>
      </w:pPr>
      <w:r>
        <w:t xml:space="preserve">3) земельный участок, границы которого подлежат уточнению в соответствии с Федеральным </w:t>
      </w:r>
      <w:hyperlink r:id="rId40" w:history="1">
        <w:r w:rsidRPr="00C2768A">
          <w:t>законом</w:t>
        </w:r>
      </w:hyperlink>
      <w:r>
        <w:t xml:space="preserve"> «О государственном кадастре недвижимости», не может быть предоставлен заявителю по основаниям, указанным в </w:t>
      </w:r>
      <w:hyperlink r:id="rId41" w:history="1">
        <w:r w:rsidRPr="00C2768A">
          <w:t>подпунктах 1</w:t>
        </w:r>
      </w:hyperlink>
      <w:r>
        <w:t xml:space="preserve"> - </w:t>
      </w:r>
      <w:hyperlink r:id="rId42" w:history="1">
        <w:r w:rsidRPr="00C2768A">
          <w:t>23 статьи 39.16</w:t>
        </w:r>
      </w:hyperlink>
      <w:r>
        <w:t xml:space="preserve"> Земельного кодекса.</w:t>
      </w:r>
    </w:p>
    <w:p w:rsidR="00EB2BBB" w:rsidRPr="00EB2BBB" w:rsidRDefault="00C2768A" w:rsidP="00EB2BBB">
      <w:pPr>
        <w:widowControl w:val="0"/>
        <w:autoSpaceDE w:val="0"/>
        <w:autoSpaceDN w:val="0"/>
        <w:adjustRightInd w:val="0"/>
        <w:ind w:firstLine="540"/>
        <w:jc w:val="both"/>
      </w:pPr>
      <w:r>
        <w:t>4</w:t>
      </w:r>
      <w:r w:rsidR="00EB2BBB">
        <w:t xml:space="preserve">) </w:t>
      </w:r>
      <w:r w:rsidR="00EB2BBB" w:rsidRPr="00EB2BBB">
        <w:t xml:space="preserve">поступление ответа органов государственной власти, органов местного самоуправления либо иных органов, участвующих в предоставлении государственной услуги, на межведомственный запрос, свидетельствующего об отсутствии документа </w:t>
      </w:r>
      <w:r w:rsidR="00EB2BBB">
        <w:t xml:space="preserve">                </w:t>
      </w:r>
      <w:r w:rsidR="00EB2BBB" w:rsidRPr="00EB2BBB">
        <w:t xml:space="preserve">и (или) информации, необходимых для предоставления государственной услуги, </w:t>
      </w:r>
      <w:r w:rsidR="00EB2BBB">
        <w:t xml:space="preserve">                 </w:t>
      </w:r>
      <w:r w:rsidR="00EB2BBB" w:rsidRPr="00EB2BBB">
        <w:t>либо выявляющего  недостоверную  информацию, содержащуюся  в документах, представленных заявителем.</w:t>
      </w:r>
    </w:p>
    <w:p w:rsidR="00EB2BBB" w:rsidRDefault="00EB2BBB">
      <w:pPr>
        <w:widowControl w:val="0"/>
        <w:autoSpaceDE w:val="0"/>
        <w:autoSpaceDN w:val="0"/>
        <w:adjustRightInd w:val="0"/>
        <w:ind w:firstLine="540"/>
        <w:jc w:val="both"/>
      </w:pPr>
    </w:p>
    <w:p w:rsidR="008966DF" w:rsidRPr="008E75ED" w:rsidRDefault="008966DF">
      <w:pPr>
        <w:widowControl w:val="0"/>
        <w:autoSpaceDE w:val="0"/>
        <w:autoSpaceDN w:val="0"/>
        <w:adjustRightInd w:val="0"/>
        <w:jc w:val="center"/>
        <w:outlineLvl w:val="2"/>
        <w:rPr>
          <w:b/>
        </w:rPr>
      </w:pPr>
      <w:bookmarkStart w:id="15" w:name="Par241"/>
      <w:bookmarkEnd w:id="15"/>
      <w:r w:rsidRPr="008E75ED">
        <w:rPr>
          <w:b/>
        </w:rPr>
        <w:t>2.9. Размер платы, взимаемой при предоставлении</w:t>
      </w:r>
    </w:p>
    <w:p w:rsidR="008966DF" w:rsidRDefault="008966DF">
      <w:pPr>
        <w:widowControl w:val="0"/>
        <w:autoSpaceDE w:val="0"/>
        <w:autoSpaceDN w:val="0"/>
        <w:adjustRightInd w:val="0"/>
        <w:jc w:val="cente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 xml:space="preserve">Оказание государственной услуги по предоставлению </w:t>
      </w:r>
      <w:r w:rsidR="0041088B">
        <w:t xml:space="preserve">в собственность, аренду, </w:t>
      </w:r>
      <w:r w:rsidR="0041088B">
        <w:lastRenderedPageBreak/>
        <w:t>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 xml:space="preserve"> осуществляется на бесплатной основе.</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6" w:name="Par246"/>
      <w:bookmarkEnd w:id="16"/>
      <w:r w:rsidRPr="008E75ED">
        <w:rPr>
          <w:b/>
        </w:rPr>
        <w:t xml:space="preserve">2.10. Максимальный срок ожидания в очереди </w:t>
      </w:r>
      <w:proofErr w:type="gramStart"/>
      <w:r w:rsidRPr="008E75ED">
        <w:rPr>
          <w:b/>
        </w:rPr>
        <w:t>при</w:t>
      </w:r>
      <w:proofErr w:type="gramEnd"/>
    </w:p>
    <w:p w:rsidR="008966DF" w:rsidRPr="008E75ED" w:rsidRDefault="008966DF">
      <w:pPr>
        <w:widowControl w:val="0"/>
        <w:autoSpaceDE w:val="0"/>
        <w:autoSpaceDN w:val="0"/>
        <w:adjustRightInd w:val="0"/>
        <w:jc w:val="center"/>
        <w:rPr>
          <w:b/>
        </w:rPr>
      </w:pPr>
      <w:r w:rsidRPr="008E75ED">
        <w:rPr>
          <w:b/>
        </w:rPr>
        <w:t>подаче запроса о предоставлении государственной услуги</w:t>
      </w:r>
    </w:p>
    <w:p w:rsidR="008966DF" w:rsidRPr="008E75ED" w:rsidRDefault="008966DF">
      <w:pPr>
        <w:widowControl w:val="0"/>
        <w:autoSpaceDE w:val="0"/>
        <w:autoSpaceDN w:val="0"/>
        <w:adjustRightInd w:val="0"/>
        <w:jc w:val="center"/>
        <w:rPr>
          <w:b/>
        </w:rPr>
      </w:pPr>
      <w:r w:rsidRPr="008E75ED">
        <w:rPr>
          <w:b/>
        </w:rPr>
        <w:t>и при получении результата предоставления</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Максимальное время ожидания в очереди при подаче документов - 15 минут, получении документов - 15 минут.</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7" w:name="Par253"/>
      <w:bookmarkEnd w:id="17"/>
      <w:r w:rsidRPr="008E75ED">
        <w:rPr>
          <w:b/>
        </w:rPr>
        <w:t>2.11. Срок регистрации запроса о предоставлении</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Pr="008E75ED" w:rsidRDefault="008966DF">
      <w:pPr>
        <w:widowControl w:val="0"/>
        <w:autoSpaceDE w:val="0"/>
        <w:autoSpaceDN w:val="0"/>
        <w:adjustRightInd w:val="0"/>
        <w:jc w:val="both"/>
        <w:rPr>
          <w:b/>
        </w:rPr>
      </w:pPr>
    </w:p>
    <w:p w:rsidR="008966DF" w:rsidRDefault="00820830">
      <w:pPr>
        <w:widowControl w:val="0"/>
        <w:autoSpaceDE w:val="0"/>
        <w:autoSpaceDN w:val="0"/>
        <w:adjustRightInd w:val="0"/>
        <w:ind w:firstLine="540"/>
        <w:jc w:val="both"/>
      </w:pPr>
      <w:r>
        <w:t xml:space="preserve">2.11.1. </w:t>
      </w:r>
      <w:proofErr w:type="gramStart"/>
      <w:r w:rsidR="00C56D7F">
        <w:t>Документы</w:t>
      </w:r>
      <w:r w:rsidR="00830AC5">
        <w:t xml:space="preserve"> </w:t>
      </w:r>
      <w:r w:rsidR="008966DF">
        <w:t xml:space="preserve">на получение результата предоставления государственной услуги </w:t>
      </w:r>
      <w:r w:rsidR="008601AC">
        <w:t>по предварительному согласованию предоставления земельных участков</w:t>
      </w:r>
      <w:r w:rsidR="00CE6350">
        <w:t xml:space="preserve"> </w:t>
      </w:r>
      <w:r w:rsidR="008966DF">
        <w:t>от заявителей</w:t>
      </w:r>
      <w:r w:rsidR="00985578">
        <w:t xml:space="preserve"> регистрируются в течение </w:t>
      </w:r>
      <w:r w:rsidR="005A1702" w:rsidRPr="008E75ED">
        <w:t>3</w:t>
      </w:r>
      <w:r w:rsidR="00985578" w:rsidRPr="008E75ED">
        <w:t xml:space="preserve">  рабочих дней</w:t>
      </w:r>
      <w:r w:rsidR="008966DF">
        <w:t xml:space="preserve"> с момента поступления в отдел документационного обеспечения и кадровой работы Департамента, к</w:t>
      </w:r>
      <w:r w:rsidR="008E75ED">
        <w:t>оторый направляет их в течение 1</w:t>
      </w:r>
      <w:r w:rsidR="008966DF">
        <w:t xml:space="preserve"> рабочего дня с даты регистрации </w:t>
      </w:r>
      <w:r w:rsidR="003020FC" w:rsidRPr="003020FC">
        <w:t xml:space="preserve">заместителю председателя правительства Воронежской области - руководителю Департамента или </w:t>
      </w:r>
      <w:r w:rsidR="0041088B">
        <w:t xml:space="preserve">заместителю руководителя Департамента, курирующего вопросы </w:t>
      </w:r>
      <w:r w:rsidR="00CE6350">
        <w:t>предварительного согласования предоставления земельных</w:t>
      </w:r>
      <w:proofErr w:type="gramEnd"/>
      <w:r w:rsidR="00CE6350">
        <w:t xml:space="preserve"> участков</w:t>
      </w:r>
      <w:r w:rsidR="00CE6350"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CE6350">
        <w:t xml:space="preserve">расположенных в границах городского округа </w:t>
      </w:r>
      <w:proofErr w:type="gramStart"/>
      <w:r w:rsidR="00CE6350">
        <w:t>г</w:t>
      </w:r>
      <w:proofErr w:type="gramEnd"/>
      <w:r w:rsidR="00CE6350">
        <w:t>. Воронеж</w:t>
      </w:r>
      <w:r w:rsidR="008966DF">
        <w:t>.</w:t>
      </w:r>
    </w:p>
    <w:p w:rsidR="00C56D7F" w:rsidRPr="00617D7D" w:rsidRDefault="00820830" w:rsidP="00C56D7F">
      <w:pPr>
        <w:widowControl w:val="0"/>
        <w:autoSpaceDE w:val="0"/>
        <w:autoSpaceDN w:val="0"/>
        <w:adjustRightInd w:val="0"/>
        <w:ind w:firstLine="540"/>
        <w:jc w:val="both"/>
      </w:pPr>
      <w:r>
        <w:t xml:space="preserve">2.11.2. </w:t>
      </w:r>
      <w:r w:rsidR="00C56D7F" w:rsidRPr="00617D7D">
        <w:t xml:space="preserve">Документы передаются в Департамент из </w:t>
      </w:r>
      <w:r w:rsidR="0093278E" w:rsidRPr="005A1702">
        <w:t>МФЦ</w:t>
      </w:r>
      <w:r w:rsidR="00C56D7F" w:rsidRPr="00617D7D">
        <w:t xml:space="preserve"> в день подачи таких документов до 16.00. При подаче заявителем документов в </w:t>
      </w:r>
      <w:r w:rsidR="0093278E" w:rsidRPr="005A1702">
        <w:t>МФЦ</w:t>
      </w:r>
      <w:r w:rsidR="00C56D7F" w:rsidRPr="00617D7D">
        <w:t xml:space="preserve"> после 16.00 такие документы передаются в Департамент на следующий рабочий день.</w:t>
      </w:r>
    </w:p>
    <w:p w:rsidR="00C56D7F" w:rsidRPr="00617D7D" w:rsidRDefault="00C56D7F" w:rsidP="00C56D7F">
      <w:pPr>
        <w:widowControl w:val="0"/>
        <w:autoSpaceDE w:val="0"/>
        <w:autoSpaceDN w:val="0"/>
        <w:adjustRightInd w:val="0"/>
        <w:ind w:firstLine="540"/>
        <w:jc w:val="both"/>
      </w:pPr>
      <w:r w:rsidRPr="00617D7D">
        <w:t>Срок регистрации заявления с момента е</w:t>
      </w:r>
      <w:r w:rsidR="00985578">
        <w:t>го поступления в Департамент – 3 рабочих дня</w:t>
      </w:r>
      <w:r w:rsidRPr="00617D7D">
        <w:t>.</w:t>
      </w:r>
    </w:p>
    <w:p w:rsidR="00D5044A" w:rsidRDefault="00D5044A">
      <w:pPr>
        <w:widowControl w:val="0"/>
        <w:autoSpaceDE w:val="0"/>
        <w:autoSpaceDN w:val="0"/>
        <w:adjustRightInd w:val="0"/>
        <w:jc w:val="both"/>
      </w:pPr>
    </w:p>
    <w:p w:rsidR="008966DF" w:rsidRPr="003020FC" w:rsidRDefault="008966DF">
      <w:pPr>
        <w:widowControl w:val="0"/>
        <w:autoSpaceDE w:val="0"/>
        <w:autoSpaceDN w:val="0"/>
        <w:adjustRightInd w:val="0"/>
        <w:jc w:val="center"/>
        <w:outlineLvl w:val="2"/>
        <w:rPr>
          <w:b/>
        </w:rPr>
      </w:pPr>
      <w:bookmarkStart w:id="18" w:name="Par258"/>
      <w:bookmarkEnd w:id="18"/>
      <w:r w:rsidRPr="003020FC">
        <w:rPr>
          <w:b/>
        </w:rPr>
        <w:t>2.12. Требования к помещениям, в которых предоставляется</w:t>
      </w:r>
    </w:p>
    <w:p w:rsidR="008966DF" w:rsidRPr="003020FC" w:rsidRDefault="008966DF">
      <w:pPr>
        <w:widowControl w:val="0"/>
        <w:autoSpaceDE w:val="0"/>
        <w:autoSpaceDN w:val="0"/>
        <w:adjustRightInd w:val="0"/>
        <w:jc w:val="center"/>
        <w:rPr>
          <w:b/>
        </w:rPr>
      </w:pPr>
      <w:r w:rsidRPr="003020FC">
        <w:rPr>
          <w:b/>
        </w:rPr>
        <w:t>государственная услуга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Default="008966DF">
      <w:pPr>
        <w:widowControl w:val="0"/>
        <w:autoSpaceDE w:val="0"/>
        <w:autoSpaceDN w:val="0"/>
        <w:adjustRightInd w:val="0"/>
        <w:ind w:firstLine="540"/>
        <w:jc w:val="both"/>
      </w:pPr>
      <w:r>
        <w:t>Здания должны быть оборудованы отдельным входом для свободного доступа заявителей в помещения.</w:t>
      </w:r>
    </w:p>
    <w:p w:rsidR="008966DF" w:rsidRDefault="008966DF">
      <w:pPr>
        <w:widowControl w:val="0"/>
        <w:autoSpaceDE w:val="0"/>
        <w:autoSpaceDN w:val="0"/>
        <w:adjustRightInd w:val="0"/>
        <w:ind w:firstLine="540"/>
        <w:jc w:val="both"/>
      </w:pPr>
      <w:r>
        <w:t>2.12.2. На территории, прилегающей к месторасположению Департамента, оборудуются места для парковки автотранспортных средств.</w:t>
      </w:r>
    </w:p>
    <w:p w:rsidR="008966DF" w:rsidRDefault="008966DF">
      <w:pPr>
        <w:widowControl w:val="0"/>
        <w:autoSpaceDE w:val="0"/>
        <w:autoSpaceDN w:val="0"/>
        <w:adjustRightInd w:val="0"/>
        <w:ind w:firstLine="540"/>
        <w:jc w:val="both"/>
      </w:pPr>
      <w:r>
        <w:t>Доступ заявителей к парковочным местам является бесплатным.</w:t>
      </w:r>
    </w:p>
    <w:p w:rsidR="008966DF" w:rsidRDefault="008966DF">
      <w:pPr>
        <w:widowControl w:val="0"/>
        <w:autoSpaceDE w:val="0"/>
        <w:autoSpaceDN w:val="0"/>
        <w:adjustRightInd w:val="0"/>
        <w:ind w:firstLine="540"/>
        <w:jc w:val="both"/>
      </w:pPr>
      <w: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Default="008966DF">
      <w:pPr>
        <w:widowControl w:val="0"/>
        <w:autoSpaceDE w:val="0"/>
        <w:autoSpaceDN w:val="0"/>
        <w:adjustRightInd w:val="0"/>
        <w:ind w:firstLine="540"/>
        <w:jc w:val="both"/>
      </w:pPr>
      <w:r>
        <w:t>2.12.4. Прием заявителей осуществляется в специально выделенных для этих целей помещениях (присутственных местах).</w:t>
      </w:r>
    </w:p>
    <w:p w:rsidR="008966DF" w:rsidRDefault="008966DF">
      <w:pPr>
        <w:widowControl w:val="0"/>
        <w:autoSpaceDE w:val="0"/>
        <w:autoSpaceDN w:val="0"/>
        <w:adjustRightInd w:val="0"/>
        <w:ind w:firstLine="540"/>
        <w:jc w:val="both"/>
      </w:pPr>
      <w: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Default="008966DF">
      <w:pPr>
        <w:widowControl w:val="0"/>
        <w:autoSpaceDE w:val="0"/>
        <w:autoSpaceDN w:val="0"/>
        <w:adjustRightInd w:val="0"/>
        <w:ind w:firstLine="540"/>
        <w:jc w:val="both"/>
      </w:pPr>
      <w:r>
        <w:t>Помещения для приема заявителей должны соответствовать санитарно-эпидемиологическим правилам и нормативам.</w:t>
      </w:r>
    </w:p>
    <w:p w:rsidR="008966DF" w:rsidRDefault="008966DF">
      <w:pPr>
        <w:widowControl w:val="0"/>
        <w:autoSpaceDE w:val="0"/>
        <w:autoSpaceDN w:val="0"/>
        <w:adjustRightInd w:val="0"/>
        <w:ind w:firstLine="540"/>
        <w:jc w:val="both"/>
      </w:pPr>
      <w:r>
        <w:t xml:space="preserve">Присутственные места оборудуются системой кондиционирования воздуха, </w:t>
      </w:r>
      <w:r>
        <w:lastRenderedPageBreak/>
        <w:t>противопожарной системой и средствами пожаротушения, системой охраны.</w:t>
      </w:r>
    </w:p>
    <w:p w:rsidR="008966DF" w:rsidRDefault="008966DF">
      <w:pPr>
        <w:widowControl w:val="0"/>
        <w:autoSpaceDE w:val="0"/>
        <w:autoSpaceDN w:val="0"/>
        <w:adjustRightInd w:val="0"/>
        <w:ind w:firstLine="540"/>
        <w:jc w:val="both"/>
      </w:pPr>
      <w:r>
        <w:t>Вход и выход из помещений оборудуются соответствующими указателями.</w:t>
      </w:r>
    </w:p>
    <w:p w:rsidR="008966DF" w:rsidRDefault="008966DF">
      <w:pPr>
        <w:widowControl w:val="0"/>
        <w:autoSpaceDE w:val="0"/>
        <w:autoSpaceDN w:val="0"/>
        <w:adjustRightInd w:val="0"/>
        <w:ind w:firstLine="540"/>
        <w:jc w:val="both"/>
      </w:pPr>
      <w: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Default="008966DF">
      <w:pPr>
        <w:widowControl w:val="0"/>
        <w:autoSpaceDE w:val="0"/>
        <w:autoSpaceDN w:val="0"/>
        <w:adjustRightInd w:val="0"/>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Default="008966DF">
      <w:pPr>
        <w:widowControl w:val="0"/>
        <w:autoSpaceDE w:val="0"/>
        <w:autoSpaceDN w:val="0"/>
        <w:adjustRightInd w:val="0"/>
        <w:ind w:firstLine="540"/>
        <w:jc w:val="both"/>
      </w:pPr>
      <w:r>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8966DF" w:rsidRDefault="008966DF">
      <w:pPr>
        <w:widowControl w:val="0"/>
        <w:autoSpaceDE w:val="0"/>
        <w:autoSpaceDN w:val="0"/>
        <w:adjustRightInd w:val="0"/>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Default="008966DF">
      <w:pPr>
        <w:widowControl w:val="0"/>
        <w:autoSpaceDE w:val="0"/>
        <w:autoSpaceDN w:val="0"/>
        <w:adjustRightInd w:val="0"/>
        <w:ind w:firstLine="540"/>
        <w:jc w:val="both"/>
      </w:pPr>
      <w: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Default="008966DF">
      <w:pPr>
        <w:widowControl w:val="0"/>
        <w:autoSpaceDE w:val="0"/>
        <w:autoSpaceDN w:val="0"/>
        <w:adjustRightInd w:val="0"/>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8966DF" w:rsidRDefault="008966DF">
      <w:pPr>
        <w:widowControl w:val="0"/>
        <w:autoSpaceDE w:val="0"/>
        <w:autoSpaceDN w:val="0"/>
        <w:adjustRightInd w:val="0"/>
        <w:jc w:val="both"/>
      </w:pPr>
      <w:bookmarkStart w:id="19" w:name="Par278"/>
      <w:bookmarkEnd w:id="19"/>
    </w:p>
    <w:p w:rsidR="008966DF" w:rsidRPr="003020FC" w:rsidRDefault="001A1D02">
      <w:pPr>
        <w:widowControl w:val="0"/>
        <w:autoSpaceDE w:val="0"/>
        <w:autoSpaceDN w:val="0"/>
        <w:adjustRightInd w:val="0"/>
        <w:jc w:val="center"/>
        <w:outlineLvl w:val="2"/>
        <w:rPr>
          <w:b/>
        </w:rPr>
      </w:pPr>
      <w:bookmarkStart w:id="20" w:name="Par289"/>
      <w:bookmarkEnd w:id="20"/>
      <w:r w:rsidRPr="003020FC">
        <w:rPr>
          <w:b/>
        </w:rPr>
        <w:t>2.13</w:t>
      </w:r>
      <w:r w:rsidR="008966DF" w:rsidRPr="003020FC">
        <w:rPr>
          <w:b/>
        </w:rPr>
        <w:t>. Показатели доступности и качества государственной</w:t>
      </w:r>
    </w:p>
    <w:p w:rsidR="008966DF" w:rsidRPr="003020FC" w:rsidRDefault="008966DF">
      <w:pPr>
        <w:widowControl w:val="0"/>
        <w:autoSpaceDE w:val="0"/>
        <w:autoSpaceDN w:val="0"/>
        <w:adjustRightInd w:val="0"/>
        <w:jc w:val="center"/>
        <w:rPr>
          <w:b/>
        </w:rPr>
      </w:pPr>
      <w:r w:rsidRPr="003020FC">
        <w:rPr>
          <w:b/>
        </w:rPr>
        <w:t>услуги</w:t>
      </w:r>
    </w:p>
    <w:p w:rsidR="008966DF" w:rsidRDefault="008966DF">
      <w:pPr>
        <w:widowControl w:val="0"/>
        <w:autoSpaceDE w:val="0"/>
        <w:autoSpaceDN w:val="0"/>
        <w:adjustRightInd w:val="0"/>
        <w:jc w:val="both"/>
      </w:pPr>
    </w:p>
    <w:p w:rsidR="008966DF" w:rsidRDefault="001A1D02">
      <w:pPr>
        <w:widowControl w:val="0"/>
        <w:autoSpaceDE w:val="0"/>
        <w:autoSpaceDN w:val="0"/>
        <w:adjustRightInd w:val="0"/>
        <w:ind w:firstLine="540"/>
        <w:jc w:val="both"/>
      </w:pPr>
      <w:r>
        <w:t>2.13</w:t>
      </w:r>
      <w:r w:rsidR="008966DF">
        <w:t xml:space="preserve">.1. Основными показателями доступности государственной услуги по </w:t>
      </w:r>
      <w:r w:rsidR="004D5E2A">
        <w:t xml:space="preserve">предварительному согласованию предоставления </w:t>
      </w:r>
      <w:r w:rsidR="005A1702">
        <w:t xml:space="preserve">земельных участков </w:t>
      </w:r>
      <w:r w:rsidR="008966DF">
        <w:t>являются:</w:t>
      </w:r>
    </w:p>
    <w:p w:rsidR="00A35BB4" w:rsidRPr="00781239" w:rsidRDefault="00A35BB4">
      <w:pPr>
        <w:widowControl w:val="0"/>
        <w:autoSpaceDE w:val="0"/>
        <w:autoSpaceDN w:val="0"/>
        <w:adjustRightInd w:val="0"/>
        <w:ind w:firstLine="540"/>
        <w:jc w:val="both"/>
      </w:pPr>
      <w:r w:rsidRPr="00781239">
        <w:t>- оборудование территорий, прилегаю</w:t>
      </w:r>
      <w:r w:rsidRPr="005A1702">
        <w:t>щ</w:t>
      </w:r>
      <w:r w:rsidRPr="00781239">
        <w:t>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A15E5A" w:rsidRPr="00781239" w:rsidRDefault="00A15E5A">
      <w:pPr>
        <w:widowControl w:val="0"/>
        <w:autoSpaceDE w:val="0"/>
        <w:autoSpaceDN w:val="0"/>
        <w:adjustRightInd w:val="0"/>
        <w:ind w:firstLine="540"/>
        <w:jc w:val="both"/>
      </w:pPr>
      <w:r w:rsidRPr="00781239">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A15E5A" w:rsidRPr="00781239" w:rsidRDefault="00A15E5A">
      <w:pPr>
        <w:widowControl w:val="0"/>
        <w:autoSpaceDE w:val="0"/>
        <w:autoSpaceDN w:val="0"/>
        <w:adjustRightInd w:val="0"/>
        <w:ind w:firstLine="540"/>
        <w:jc w:val="both"/>
      </w:pPr>
      <w:r w:rsidRPr="00781239">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A15E5A" w:rsidRPr="00781239" w:rsidRDefault="00A15E5A">
      <w:pPr>
        <w:widowControl w:val="0"/>
        <w:autoSpaceDE w:val="0"/>
        <w:autoSpaceDN w:val="0"/>
        <w:adjustRightInd w:val="0"/>
        <w:ind w:firstLine="540"/>
        <w:jc w:val="both"/>
      </w:pPr>
      <w:r w:rsidRPr="00781239">
        <w:t>- соблюдение графика работы Департамента;</w:t>
      </w:r>
    </w:p>
    <w:p w:rsidR="00765F0E" w:rsidRPr="00765F0E" w:rsidRDefault="00A15E5A" w:rsidP="00765F0E">
      <w:pPr>
        <w:autoSpaceDE w:val="0"/>
        <w:autoSpaceDN w:val="0"/>
        <w:adjustRightInd w:val="0"/>
        <w:ind w:firstLine="539"/>
        <w:jc w:val="both"/>
        <w:outlineLvl w:val="2"/>
      </w:pPr>
      <w:r w:rsidRPr="00781239">
        <w:t xml:space="preserve">- размещение полной, достоверной и актуальной  информации о государственной услуге на </w:t>
      </w:r>
      <w:r w:rsidR="000F51BB" w:rsidRPr="00781239">
        <w:t>официальном сайте Департамента в сети Интернет</w:t>
      </w:r>
      <w:r w:rsidR="0093278E">
        <w:t xml:space="preserve">, в </w:t>
      </w:r>
      <w:r w:rsidR="0093278E" w:rsidRPr="005A1702">
        <w:t xml:space="preserve">информационной системе Воронежской области «Портал государственных и муниципальных услуг Воронежской области» </w:t>
      </w:r>
      <w:r w:rsidR="00765F0E" w:rsidRPr="00765F0E">
        <w:t>и   федеральной государственной информационной системе «Единый портал государственных и муниципальных услуг (функций)» в сети Интернет.</w:t>
      </w:r>
    </w:p>
    <w:p w:rsidR="00C30B87" w:rsidRPr="00781239" w:rsidRDefault="00C30B87" w:rsidP="00765F0E">
      <w:pPr>
        <w:autoSpaceDE w:val="0"/>
        <w:autoSpaceDN w:val="0"/>
        <w:adjustRightInd w:val="0"/>
        <w:ind w:firstLine="539"/>
        <w:jc w:val="both"/>
        <w:outlineLvl w:val="2"/>
      </w:pPr>
      <w:r w:rsidRPr="00781239">
        <w:t>- возможность взаимодействий заявителя с должностными лицами Департамента  в количестве двух раз по 15 минут.</w:t>
      </w:r>
    </w:p>
    <w:p w:rsidR="00D9499A" w:rsidRDefault="00D9499A" w:rsidP="000F51BB">
      <w:pPr>
        <w:widowControl w:val="0"/>
        <w:autoSpaceDE w:val="0"/>
        <w:autoSpaceDN w:val="0"/>
        <w:adjustRightInd w:val="0"/>
        <w:ind w:firstLine="540"/>
        <w:jc w:val="both"/>
      </w:pPr>
      <w:r w:rsidRPr="00781239">
        <w:t xml:space="preserve">- возможность получения </w:t>
      </w:r>
      <w:r w:rsidR="00C30B87" w:rsidRPr="00781239">
        <w:t xml:space="preserve">государственной </w:t>
      </w:r>
      <w:r w:rsidRPr="00781239">
        <w:t>услуги</w:t>
      </w:r>
      <w:r w:rsidR="00664668" w:rsidRPr="00781239">
        <w:t xml:space="preserve"> в </w:t>
      </w:r>
      <w:r w:rsidR="0093278E" w:rsidRPr="005A1702">
        <w:t>МФЦ</w:t>
      </w:r>
      <w:r w:rsidR="00664668" w:rsidRPr="00781239">
        <w:t>;</w:t>
      </w:r>
    </w:p>
    <w:p w:rsidR="0093278E" w:rsidRDefault="0093278E" w:rsidP="0093278E">
      <w:pPr>
        <w:widowControl w:val="0"/>
        <w:autoSpaceDE w:val="0"/>
        <w:autoSpaceDN w:val="0"/>
        <w:adjustRightInd w:val="0"/>
        <w:ind w:firstLine="540"/>
        <w:jc w:val="both"/>
      </w:pPr>
      <w:r>
        <w:t xml:space="preserve">- </w:t>
      </w:r>
      <w:r w:rsidRPr="005A1702">
        <w:t>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p>
    <w:p w:rsidR="0093278E" w:rsidRPr="0093278E" w:rsidRDefault="0093278E" w:rsidP="0093278E">
      <w:pPr>
        <w:widowControl w:val="0"/>
        <w:autoSpaceDE w:val="0"/>
        <w:autoSpaceDN w:val="0"/>
        <w:adjustRightInd w:val="0"/>
        <w:ind w:firstLine="540"/>
        <w:jc w:val="both"/>
      </w:pPr>
      <w:r w:rsidRPr="005A1702">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w:t>
      </w:r>
      <w:r w:rsidRPr="005A1702">
        <w:lastRenderedPageBreak/>
        <w:t>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8966DF" w:rsidRDefault="001A1D02">
      <w:pPr>
        <w:widowControl w:val="0"/>
        <w:autoSpaceDE w:val="0"/>
        <w:autoSpaceDN w:val="0"/>
        <w:adjustRightInd w:val="0"/>
        <w:ind w:firstLine="540"/>
        <w:jc w:val="both"/>
      </w:pPr>
      <w:r>
        <w:t>2.13</w:t>
      </w:r>
      <w:r w:rsidR="008966DF">
        <w:t xml:space="preserve">.2. Основными показателями качества государственной услуги по предоставлению </w:t>
      </w:r>
      <w:r w:rsidR="005A1702">
        <w:t>в аренду или собственность земельных участков</w:t>
      </w:r>
      <w:r w:rsidR="00B2408B">
        <w:t xml:space="preserve"> без проведения торгов</w:t>
      </w:r>
      <w:r w:rsidR="008966DF">
        <w:t>:</w:t>
      </w:r>
    </w:p>
    <w:p w:rsidR="00D9499A" w:rsidRPr="00781239" w:rsidRDefault="00D9499A">
      <w:pPr>
        <w:widowControl w:val="0"/>
        <w:autoSpaceDE w:val="0"/>
        <w:autoSpaceDN w:val="0"/>
        <w:adjustRightInd w:val="0"/>
        <w:ind w:firstLine="540"/>
        <w:jc w:val="both"/>
      </w:pPr>
      <w:r w:rsidRPr="00781239">
        <w:t>- полнота предоставления государственной услуги в соответствии с требованиями настоящего Административного регламента;</w:t>
      </w:r>
    </w:p>
    <w:p w:rsidR="00D9499A" w:rsidRPr="00781239" w:rsidRDefault="00D9499A">
      <w:pPr>
        <w:widowControl w:val="0"/>
        <w:autoSpaceDE w:val="0"/>
        <w:autoSpaceDN w:val="0"/>
        <w:adjustRightInd w:val="0"/>
        <w:ind w:firstLine="540"/>
        <w:jc w:val="both"/>
      </w:pPr>
      <w:r w:rsidRPr="00781239">
        <w:t>- соблюдение сроков предоставления государственной услуги;</w:t>
      </w:r>
    </w:p>
    <w:p w:rsidR="00D9499A" w:rsidRDefault="00D9499A">
      <w:pPr>
        <w:widowControl w:val="0"/>
        <w:autoSpaceDE w:val="0"/>
        <w:autoSpaceDN w:val="0"/>
        <w:adjustRightInd w:val="0"/>
        <w:ind w:firstLine="540"/>
        <w:jc w:val="both"/>
      </w:pPr>
      <w:r w:rsidRPr="00781239">
        <w:t>- количество обоснованных жалоб, поступивших в Департамент, в части предоставления государственной услуги.</w:t>
      </w:r>
    </w:p>
    <w:p w:rsidR="008966DF" w:rsidRDefault="008966DF"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center"/>
        <w:rPr>
          <w:b/>
        </w:rPr>
      </w:pPr>
      <w:r w:rsidRPr="00765F0E">
        <w:rPr>
          <w:b/>
        </w:rPr>
        <w:t>2.14. Иные требования, в том числе учитывающие особенности</w:t>
      </w:r>
    </w:p>
    <w:p w:rsidR="00765F0E" w:rsidRPr="00765F0E" w:rsidRDefault="00765F0E" w:rsidP="00765F0E">
      <w:pPr>
        <w:widowControl w:val="0"/>
        <w:autoSpaceDE w:val="0"/>
        <w:autoSpaceDN w:val="0"/>
        <w:adjustRightInd w:val="0"/>
        <w:ind w:firstLine="540"/>
        <w:jc w:val="center"/>
        <w:rPr>
          <w:b/>
        </w:rPr>
      </w:pPr>
      <w:r w:rsidRPr="00765F0E">
        <w:rPr>
          <w:b/>
        </w:rPr>
        <w:t xml:space="preserve">предоставления государственной услуги в </w:t>
      </w:r>
      <w:proofErr w:type="gramStart"/>
      <w:r w:rsidRPr="00765F0E">
        <w:rPr>
          <w:b/>
        </w:rPr>
        <w:t>многофункциональном</w:t>
      </w:r>
      <w:proofErr w:type="gramEnd"/>
    </w:p>
    <w:p w:rsidR="00765F0E" w:rsidRPr="00765F0E" w:rsidRDefault="00765F0E" w:rsidP="00765F0E">
      <w:pPr>
        <w:widowControl w:val="0"/>
        <w:autoSpaceDE w:val="0"/>
        <w:autoSpaceDN w:val="0"/>
        <w:adjustRightInd w:val="0"/>
        <w:ind w:firstLine="540"/>
        <w:jc w:val="center"/>
        <w:rPr>
          <w:b/>
        </w:rPr>
      </w:pPr>
      <w:proofErr w:type="gramStart"/>
      <w:r w:rsidRPr="00765F0E">
        <w:rPr>
          <w:b/>
        </w:rPr>
        <w:t>центре</w:t>
      </w:r>
      <w:proofErr w:type="gramEnd"/>
      <w:r w:rsidRPr="00765F0E">
        <w:rPr>
          <w:b/>
        </w:rPr>
        <w:t xml:space="preserve"> и особенности предоставления государственной услуги</w:t>
      </w:r>
    </w:p>
    <w:p w:rsidR="00765F0E" w:rsidRPr="00765F0E" w:rsidRDefault="00765F0E" w:rsidP="00765F0E">
      <w:pPr>
        <w:widowControl w:val="0"/>
        <w:autoSpaceDE w:val="0"/>
        <w:autoSpaceDN w:val="0"/>
        <w:adjustRightInd w:val="0"/>
        <w:ind w:firstLine="540"/>
        <w:jc w:val="center"/>
        <w:rPr>
          <w:b/>
        </w:rPr>
      </w:pPr>
      <w:r w:rsidRPr="00765F0E">
        <w:rPr>
          <w:b/>
        </w:rPr>
        <w:t>в электронном виде</w:t>
      </w: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765F0E" w:rsidRPr="00765F0E" w:rsidRDefault="00765F0E" w:rsidP="00765F0E">
      <w:pPr>
        <w:widowControl w:val="0"/>
        <w:autoSpaceDE w:val="0"/>
        <w:autoSpaceDN w:val="0"/>
        <w:adjustRightInd w:val="0"/>
        <w:ind w:firstLine="540"/>
        <w:jc w:val="both"/>
      </w:pPr>
      <w:r w:rsidRPr="00765F0E">
        <w:t>Прием заявителей специалистами МФЦ осуществляется в соответствии с графиком (режимом) работы МФЦ.</w:t>
      </w:r>
    </w:p>
    <w:p w:rsidR="00765F0E" w:rsidRPr="00765F0E" w:rsidRDefault="00765F0E" w:rsidP="00765F0E">
      <w:pPr>
        <w:widowControl w:val="0"/>
        <w:autoSpaceDE w:val="0"/>
        <w:autoSpaceDN w:val="0"/>
        <w:adjustRightInd w:val="0"/>
        <w:ind w:firstLine="540"/>
        <w:jc w:val="both"/>
      </w:pPr>
      <w:r w:rsidRPr="00765F0E">
        <w:t>При предоставлении государственной услуги МФЦ осуществляет:</w:t>
      </w:r>
    </w:p>
    <w:p w:rsidR="00765F0E" w:rsidRPr="00765F0E" w:rsidRDefault="00765F0E" w:rsidP="00765F0E">
      <w:pPr>
        <w:widowControl w:val="0"/>
        <w:autoSpaceDE w:val="0"/>
        <w:autoSpaceDN w:val="0"/>
        <w:adjustRightInd w:val="0"/>
        <w:ind w:firstLine="540"/>
        <w:jc w:val="both"/>
      </w:pPr>
      <w:r w:rsidRPr="00765F0E">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765F0E" w:rsidRPr="00765F0E" w:rsidRDefault="00765F0E" w:rsidP="00765F0E">
      <w:pPr>
        <w:widowControl w:val="0"/>
        <w:autoSpaceDE w:val="0"/>
        <w:autoSpaceDN w:val="0"/>
        <w:adjustRightInd w:val="0"/>
        <w:ind w:firstLine="540"/>
        <w:jc w:val="both"/>
      </w:pPr>
      <w:r w:rsidRPr="00765F0E">
        <w:t>- информирование организаций по вопросам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.2. </w:t>
      </w:r>
      <w:proofErr w:type="gramStart"/>
      <w:r w:rsidRPr="00765F0E">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proofErr w:type="gramEnd"/>
    </w:p>
    <w:p w:rsidR="00765F0E" w:rsidRPr="00765F0E" w:rsidRDefault="00765F0E" w:rsidP="00765F0E">
      <w:pPr>
        <w:widowControl w:val="0"/>
        <w:autoSpaceDE w:val="0"/>
        <w:autoSpaceDN w:val="0"/>
        <w:adjustRightInd w:val="0"/>
        <w:ind w:firstLine="540"/>
        <w:jc w:val="both"/>
      </w:pPr>
    </w:p>
    <w:p w:rsidR="008966DF" w:rsidRPr="00B2408B" w:rsidRDefault="008966DF">
      <w:pPr>
        <w:widowControl w:val="0"/>
        <w:autoSpaceDE w:val="0"/>
        <w:autoSpaceDN w:val="0"/>
        <w:adjustRightInd w:val="0"/>
        <w:jc w:val="center"/>
        <w:outlineLvl w:val="1"/>
        <w:rPr>
          <w:b/>
        </w:rPr>
      </w:pPr>
      <w:bookmarkStart w:id="21" w:name="Par299"/>
      <w:bookmarkEnd w:id="21"/>
      <w:r w:rsidRPr="00B2408B">
        <w:rPr>
          <w:b/>
        </w:rPr>
        <w:t>III. Состав, последовательность и сроки выполнения</w:t>
      </w:r>
    </w:p>
    <w:p w:rsidR="008966DF" w:rsidRPr="00B2408B" w:rsidRDefault="008966DF">
      <w:pPr>
        <w:widowControl w:val="0"/>
        <w:autoSpaceDE w:val="0"/>
        <w:autoSpaceDN w:val="0"/>
        <w:adjustRightInd w:val="0"/>
        <w:jc w:val="center"/>
        <w:rPr>
          <w:b/>
        </w:rPr>
      </w:pPr>
      <w:r w:rsidRPr="00B2408B">
        <w:rPr>
          <w:b/>
        </w:rPr>
        <w:t>административных процедур, требования к порядку</w:t>
      </w:r>
    </w:p>
    <w:p w:rsidR="008966DF" w:rsidRPr="00B2408B" w:rsidRDefault="008966DF">
      <w:pPr>
        <w:widowControl w:val="0"/>
        <w:autoSpaceDE w:val="0"/>
        <w:autoSpaceDN w:val="0"/>
        <w:adjustRightInd w:val="0"/>
        <w:jc w:val="center"/>
        <w:rPr>
          <w:b/>
        </w:rPr>
      </w:pPr>
      <w:r w:rsidRPr="00B2408B">
        <w:rPr>
          <w:b/>
        </w:rPr>
        <w:t>их выполнения</w:t>
      </w:r>
      <w:r w:rsidR="00D568DC" w:rsidRPr="00D568DC">
        <w:rPr>
          <w:b/>
        </w:rPr>
        <w:t xml:space="preserve">, в том числе особенностей выполнения </w:t>
      </w:r>
      <w:r w:rsidR="00D568DC">
        <w:rPr>
          <w:b/>
        </w:rPr>
        <w:t xml:space="preserve">                          </w:t>
      </w:r>
      <w:r w:rsidR="00D568DC" w:rsidRPr="00D568DC">
        <w:rPr>
          <w:b/>
        </w:rPr>
        <w:t>административных процедур в электронной форме</w:t>
      </w:r>
    </w:p>
    <w:p w:rsidR="003078E8" w:rsidRPr="00B2408B" w:rsidRDefault="003078E8">
      <w:pPr>
        <w:widowControl w:val="0"/>
        <w:autoSpaceDE w:val="0"/>
        <w:autoSpaceDN w:val="0"/>
        <w:adjustRightInd w:val="0"/>
        <w:jc w:val="center"/>
        <w:rPr>
          <w:b/>
        </w:rPr>
      </w:pPr>
    </w:p>
    <w:p w:rsidR="008966DF" w:rsidRPr="00B2408B" w:rsidRDefault="008966DF">
      <w:pPr>
        <w:widowControl w:val="0"/>
        <w:autoSpaceDE w:val="0"/>
        <w:autoSpaceDN w:val="0"/>
        <w:adjustRightInd w:val="0"/>
        <w:jc w:val="center"/>
        <w:outlineLvl w:val="2"/>
        <w:rPr>
          <w:b/>
        </w:rPr>
      </w:pPr>
      <w:bookmarkStart w:id="22" w:name="Par303"/>
      <w:bookmarkEnd w:id="22"/>
      <w:r w:rsidRPr="00B2408B">
        <w:rPr>
          <w:b/>
        </w:rPr>
        <w:t>3.1. Исчерпывающий перечень административных процедур</w:t>
      </w:r>
    </w:p>
    <w:p w:rsidR="008966DF" w:rsidRDefault="008966DF" w:rsidP="005055A3">
      <w:pPr>
        <w:widowControl w:val="0"/>
        <w:autoSpaceDE w:val="0"/>
        <w:autoSpaceDN w:val="0"/>
        <w:adjustRightInd w:val="0"/>
        <w:jc w:val="center"/>
        <w:rPr>
          <w:b/>
        </w:rPr>
      </w:pPr>
      <w:r w:rsidRPr="00B2408B">
        <w:rPr>
          <w:b/>
        </w:rPr>
        <w:t xml:space="preserve">при предоставлении государственной услуги </w:t>
      </w:r>
    </w:p>
    <w:p w:rsidR="005055A3" w:rsidRDefault="005055A3" w:rsidP="005055A3">
      <w:pPr>
        <w:widowControl w:val="0"/>
        <w:autoSpaceDE w:val="0"/>
        <w:autoSpaceDN w:val="0"/>
        <w:adjustRightInd w:val="0"/>
        <w:jc w:val="center"/>
      </w:pPr>
    </w:p>
    <w:p w:rsidR="008966DF" w:rsidRDefault="008966DF">
      <w:pPr>
        <w:widowControl w:val="0"/>
        <w:autoSpaceDE w:val="0"/>
        <w:autoSpaceDN w:val="0"/>
        <w:adjustRightInd w:val="0"/>
        <w:ind w:firstLine="540"/>
        <w:jc w:val="both"/>
        <w:outlineLvl w:val="3"/>
      </w:pPr>
      <w:bookmarkStart w:id="23" w:name="Par308"/>
      <w:bookmarkEnd w:id="23"/>
      <w:r>
        <w:t xml:space="preserve">3.1.1. Предоставление государственной услуги включает в себя следующие </w:t>
      </w:r>
      <w:r>
        <w:lastRenderedPageBreak/>
        <w:t>административные процедуры:</w:t>
      </w:r>
    </w:p>
    <w:p w:rsidR="008966DF" w:rsidRDefault="008966DF">
      <w:pPr>
        <w:widowControl w:val="0"/>
        <w:autoSpaceDE w:val="0"/>
        <w:autoSpaceDN w:val="0"/>
        <w:adjustRightInd w:val="0"/>
        <w:ind w:firstLine="540"/>
        <w:jc w:val="both"/>
      </w:pPr>
      <w:proofErr w:type="gramStart"/>
      <w:r>
        <w:t>- прием заявления с комплектом документов, необходимых для предоставления государственн</w:t>
      </w:r>
      <w:r w:rsidR="00B2408B">
        <w:t>ой</w:t>
      </w:r>
      <w:r>
        <w:t xml:space="preserve"> </w:t>
      </w:r>
      <w:r w:rsidR="00B2408B">
        <w:t>услуги</w:t>
      </w:r>
      <w:r w:rsidR="002A6C10">
        <w:t xml:space="preserve"> Департамент</w:t>
      </w:r>
      <w:r w:rsidR="00B2408B">
        <w:t>ом</w:t>
      </w:r>
      <w:r w:rsidR="00D826CD">
        <w:t xml:space="preserve"> </w:t>
      </w:r>
      <w:r w:rsidR="00D826CD" w:rsidRPr="00B2408B">
        <w:t>или МФЦ</w:t>
      </w:r>
      <w:r w:rsidR="00D826CD">
        <w:t>,</w:t>
      </w:r>
      <w:r w:rsidR="002A6C10" w:rsidRPr="00617D7D">
        <w:t xml:space="preserve"> </w:t>
      </w:r>
      <w:r>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заместителю председателя правительства Воронежской области - руководителю Департамента или </w:t>
      </w:r>
      <w:r w:rsidR="00E74ED2">
        <w:t xml:space="preserve">заместителю руководителя Департамента, курирующего вопросы </w:t>
      </w:r>
      <w:r w:rsidR="004D5E2A">
        <w:t>предварительного согласования предоставления земельных участков</w:t>
      </w:r>
      <w:r w:rsidR="004D5E2A" w:rsidRPr="00931AA7">
        <w:t>, находящихся в собственности Воронежской области или земельных участков</w:t>
      </w:r>
      <w:proofErr w:type="gramEnd"/>
      <w:r w:rsidR="004D5E2A" w:rsidRPr="00931AA7">
        <w:t xml:space="preserve">, государственная </w:t>
      </w:r>
      <w:proofErr w:type="gramStart"/>
      <w:r w:rsidR="004D5E2A" w:rsidRPr="00931AA7">
        <w:t>собственность</w:t>
      </w:r>
      <w:proofErr w:type="gramEnd"/>
      <w:r w:rsidR="004D5E2A" w:rsidRPr="00931AA7">
        <w:t xml:space="preserve"> на которые не разграничена, </w:t>
      </w:r>
      <w:r w:rsidR="004D5E2A">
        <w:t>расположенных в границах городского округа г. Воронеж</w:t>
      </w:r>
      <w:r>
        <w:t>, определение ответственного исполнителя;</w:t>
      </w:r>
    </w:p>
    <w:p w:rsidR="008966DF" w:rsidRDefault="008966DF">
      <w:pPr>
        <w:widowControl w:val="0"/>
        <w:autoSpaceDE w:val="0"/>
        <w:autoSpaceDN w:val="0"/>
        <w:adjustRightInd w:val="0"/>
        <w:ind w:firstLine="540"/>
        <w:jc w:val="both"/>
      </w:pPr>
      <w:r>
        <w:t xml:space="preserve">- проверка специалистом отдела </w:t>
      </w:r>
      <w:r w:rsidR="005240AC" w:rsidRPr="005240AC">
        <w:t>и предварительное рассмотрение заявления и прилагаемых к нему документов</w:t>
      </w:r>
      <w:r>
        <w:t>, необходим</w:t>
      </w:r>
      <w:r w:rsidR="005240AC">
        <w:t>ых</w:t>
      </w:r>
      <w:r>
        <w:t xml:space="preserve"> для </w:t>
      </w:r>
      <w:r w:rsidR="004D5E2A">
        <w:t xml:space="preserve">предварительного согласования </w:t>
      </w:r>
      <w:r>
        <w:t xml:space="preserve">предоставления </w:t>
      </w:r>
      <w:r w:rsidR="00E74ED2">
        <w:t>земельного участка</w:t>
      </w:r>
      <w:r>
        <w:t>;</w:t>
      </w:r>
    </w:p>
    <w:p w:rsidR="00FA2DDB" w:rsidRDefault="00FA2DDB">
      <w:pPr>
        <w:widowControl w:val="0"/>
        <w:autoSpaceDE w:val="0"/>
        <w:autoSpaceDN w:val="0"/>
        <w:adjustRightInd w:val="0"/>
        <w:ind w:firstLine="540"/>
        <w:jc w:val="both"/>
      </w:pPr>
      <w:r w:rsidRPr="00FA2DDB">
        <w:t>- формирование и направление межведомственных запросов в органы (организации), участвующие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решения об отказе (в случае отказа)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xml:space="preserve">- подготовка проекта </w:t>
      </w:r>
      <w:r w:rsidR="004D5E2A">
        <w:t>приказа Департамента и</w:t>
      </w:r>
      <w:r w:rsidR="00890D28">
        <w:t xml:space="preserve"> согласование его с отделом правового обеспечения Департамента</w:t>
      </w:r>
      <w:r>
        <w:t>;</w:t>
      </w:r>
    </w:p>
    <w:p w:rsidR="004D5E2A" w:rsidRPr="00FA2DDB" w:rsidRDefault="00FA2DDB" w:rsidP="004D5E2A">
      <w:pPr>
        <w:widowControl w:val="0"/>
        <w:autoSpaceDE w:val="0"/>
        <w:autoSpaceDN w:val="0"/>
        <w:adjustRightInd w:val="0"/>
        <w:ind w:firstLine="540"/>
        <w:jc w:val="both"/>
      </w:pPr>
      <w:r w:rsidRPr="00FA2DDB">
        <w:t xml:space="preserve">- </w:t>
      </w:r>
      <w:bookmarkStart w:id="24" w:name="Par317"/>
      <w:bookmarkEnd w:id="24"/>
      <w:r w:rsidR="004D5E2A" w:rsidRPr="00FA2DDB">
        <w:t xml:space="preserve">выдача (направление) заявителю </w:t>
      </w:r>
      <w:r w:rsidR="004D5E2A">
        <w:t>приказа Департамента о предварительном согласовании предоставления земельного участка или отказа в предоставлении государственной услуги.</w:t>
      </w:r>
    </w:p>
    <w:p w:rsidR="001A1D02" w:rsidRDefault="008966DF" w:rsidP="001A1D02">
      <w:pPr>
        <w:widowControl w:val="0"/>
        <w:autoSpaceDE w:val="0"/>
        <w:autoSpaceDN w:val="0"/>
        <w:adjustRightInd w:val="0"/>
        <w:ind w:firstLine="540"/>
        <w:jc w:val="both"/>
      </w:pPr>
      <w:r>
        <w:t>3.1</w:t>
      </w:r>
      <w:r w:rsidR="00954B5B">
        <w:t xml:space="preserve">.2. </w:t>
      </w:r>
      <w:proofErr w:type="gramStart"/>
      <w:r w:rsidR="00954B5B">
        <w:t xml:space="preserve">Административная процедура </w:t>
      </w:r>
      <w:r w:rsidR="00CE7631">
        <w:t>по п</w:t>
      </w:r>
      <w:r w:rsidR="002F2651">
        <w:t>ри</w:t>
      </w:r>
      <w:r w:rsidR="004D5E2A">
        <w:t>е</w:t>
      </w:r>
      <w:r w:rsidR="002F2651">
        <w:t>м</w:t>
      </w:r>
      <w:r w:rsidR="00CE7631">
        <w:t>у</w:t>
      </w:r>
      <w:r w:rsidR="002F2651">
        <w:t xml:space="preserve"> заявления с комплектом документов, необходимых для предоставления государственной услуги Департаментом </w:t>
      </w:r>
      <w:r w:rsidR="002F2651" w:rsidRPr="00B2408B">
        <w:t>или МФЦ</w:t>
      </w:r>
      <w:r w:rsidR="002F2651">
        <w:t>,</w:t>
      </w:r>
      <w:r w:rsidR="002F2651" w:rsidRPr="00617D7D">
        <w:t xml:space="preserve"> </w:t>
      </w:r>
      <w:r w:rsidR="002F2651">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заместителю председателя правительства Воронежской области - руководителю Департамента или </w:t>
      </w:r>
      <w:r w:rsidR="002F2651">
        <w:t xml:space="preserve">заместителю руководителя Департамента, курирующего  вопросы </w:t>
      </w:r>
      <w:r w:rsidR="004D5E2A">
        <w:t>предварительного согласования предоставления земельных участков</w:t>
      </w:r>
      <w:r w:rsidR="004D5E2A" w:rsidRPr="00931AA7">
        <w:t>, находящихся в собственности Воронежской области</w:t>
      </w:r>
      <w:proofErr w:type="gramEnd"/>
      <w:r w:rsidR="004D5E2A" w:rsidRPr="00931AA7">
        <w:t xml:space="preserve"> или земельных участков, государственная собственность на которые не разграничена, </w:t>
      </w:r>
      <w:r w:rsidR="004D5E2A">
        <w:t xml:space="preserve">расположенных в границах городского округа </w:t>
      </w:r>
      <w:proofErr w:type="gramStart"/>
      <w:r w:rsidR="004D5E2A">
        <w:t>г</w:t>
      </w:r>
      <w:proofErr w:type="gramEnd"/>
      <w:r w:rsidR="004D5E2A">
        <w:t>. Воронеж</w:t>
      </w:r>
      <w:r w:rsidR="002F2651">
        <w:t>, определени</w:t>
      </w:r>
      <w:r w:rsidR="00CE7631">
        <w:t>ю</w:t>
      </w:r>
      <w:r w:rsidR="002F2651">
        <w:t xml:space="preserve"> ответственного исполнителя</w:t>
      </w:r>
      <w:r w:rsidR="002A6C10">
        <w:t>:</w:t>
      </w:r>
    </w:p>
    <w:p w:rsidR="008966DF" w:rsidRDefault="008966DF">
      <w:pPr>
        <w:widowControl w:val="0"/>
        <w:autoSpaceDE w:val="0"/>
        <w:autoSpaceDN w:val="0"/>
        <w:adjustRightInd w:val="0"/>
        <w:ind w:firstLine="540"/>
        <w:jc w:val="both"/>
      </w:pPr>
      <w:r w:rsidRPr="00617D7D">
        <w:t>3.1.2.1. Юридическим фактом для начала административного действия является личное обращение заявителя или его уполномоченного представителя в Департамент</w:t>
      </w:r>
      <w:r w:rsidR="006219E7" w:rsidRPr="00617D7D">
        <w:t xml:space="preserve"> </w:t>
      </w:r>
      <w:r w:rsidR="005C06EA" w:rsidRPr="002F2651">
        <w:t>или в МФЦ</w:t>
      </w:r>
      <w:r w:rsidRPr="00617D7D">
        <w:t xml:space="preserve"> с заявлением и комплектом документов, необходимых для предоставления государственного </w:t>
      </w:r>
      <w:r w:rsidR="002F2651">
        <w:t>услуги</w:t>
      </w:r>
      <w:r>
        <w:t>.</w:t>
      </w:r>
    </w:p>
    <w:p w:rsidR="008966DF" w:rsidRDefault="008966DF" w:rsidP="00765F0E">
      <w:pPr>
        <w:autoSpaceDE w:val="0"/>
        <w:autoSpaceDN w:val="0"/>
        <w:adjustRightInd w:val="0"/>
        <w:ind w:firstLine="540"/>
        <w:jc w:val="both"/>
      </w:pPr>
      <w:r>
        <w:t>3.1.2.2. Поступившее в Департамент заявление с комплектом документов</w:t>
      </w:r>
      <w:r w:rsidR="00954B5B">
        <w:t xml:space="preserve"> в течение </w:t>
      </w:r>
      <w:r w:rsidR="00D029A1" w:rsidRPr="00765F0E">
        <w:t>3</w:t>
      </w:r>
      <w:r w:rsidR="00954B5B" w:rsidRPr="00765F0E">
        <w:t xml:space="preserve"> рабочих</w:t>
      </w:r>
      <w:r w:rsidR="00954B5B">
        <w:t xml:space="preserve"> дней</w:t>
      </w:r>
      <w: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8966DF" w:rsidRDefault="008966DF" w:rsidP="00765F0E">
      <w:pPr>
        <w:autoSpaceDE w:val="0"/>
        <w:autoSpaceDN w:val="0"/>
        <w:adjustRightInd w:val="0"/>
        <w:ind w:firstLine="540"/>
        <w:jc w:val="both"/>
      </w:pPr>
      <w:r>
        <w:t>Максимальный срок выполнения действия составляет 10 минут.</w:t>
      </w:r>
    </w:p>
    <w:p w:rsidR="00F77381" w:rsidRDefault="008966DF" w:rsidP="00765F0E">
      <w:pPr>
        <w:autoSpaceDE w:val="0"/>
        <w:autoSpaceDN w:val="0"/>
        <w:adjustRightInd w:val="0"/>
        <w:ind w:firstLine="540"/>
        <w:jc w:val="both"/>
      </w:pPr>
      <w:proofErr w:type="gramStart"/>
      <w:r>
        <w:t xml:space="preserve">В течение </w:t>
      </w:r>
      <w:r w:rsidR="00765F0E">
        <w:t xml:space="preserve">1 </w:t>
      </w:r>
      <w:r w:rsidRPr="00765F0E">
        <w:t>рабочего дня</w:t>
      </w:r>
      <w:r>
        <w:t xml:space="preserve"> </w:t>
      </w:r>
      <w:r w:rsidR="00F77381">
        <w:t xml:space="preserve">заявление с комплектом документов </w:t>
      </w:r>
      <w:r>
        <w:t>передает</w:t>
      </w:r>
      <w:r w:rsidR="00F77381">
        <w:t>ся</w:t>
      </w:r>
      <w:r>
        <w:t xml:space="preserve"> на рассмотрение </w:t>
      </w:r>
      <w:r w:rsidR="003020FC" w:rsidRPr="003020FC">
        <w:t xml:space="preserve">заместителю председателя правительства Воронежской области </w:t>
      </w:r>
      <w:r w:rsidR="003A004F">
        <w:t xml:space="preserve">- руководителю Департамента или </w:t>
      </w:r>
      <w:r w:rsidR="00F77381">
        <w:t xml:space="preserve">заместителю руководителя Департамента, курирующего вопросы </w:t>
      </w:r>
      <w:r w:rsidR="003A004F">
        <w:t>предварительного согласования предоставления земельных участков</w:t>
      </w:r>
      <w:r w:rsidR="003A004F"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3A004F">
        <w:t>расположенных в границах городского округа г. Воронеж</w:t>
      </w:r>
      <w:r w:rsidR="00F77381">
        <w:t>.</w:t>
      </w:r>
      <w:proofErr w:type="gramEnd"/>
    </w:p>
    <w:p w:rsidR="0014362B" w:rsidRDefault="0014362B">
      <w:pPr>
        <w:widowControl w:val="0"/>
        <w:autoSpaceDE w:val="0"/>
        <w:autoSpaceDN w:val="0"/>
        <w:adjustRightInd w:val="0"/>
        <w:ind w:firstLine="540"/>
        <w:jc w:val="both"/>
      </w:pPr>
      <w:r w:rsidRPr="00617D7D">
        <w:t xml:space="preserve">Заявления и документы для предоставления государственной услуги, поданные в </w:t>
      </w:r>
      <w:r w:rsidR="005C06EA" w:rsidRPr="00F77381">
        <w:t>МФЦ</w:t>
      </w:r>
      <w:r w:rsidRPr="00617D7D">
        <w:t xml:space="preserve">, передаются в Департамент в день их подачи заявителем, если </w:t>
      </w:r>
      <w:r w:rsidR="00F77381" w:rsidRPr="00617D7D">
        <w:t xml:space="preserve">документы для </w:t>
      </w:r>
      <w:r w:rsidR="00F77381" w:rsidRPr="00617D7D">
        <w:lastRenderedPageBreak/>
        <w:t xml:space="preserve">предоставления государственной услуги </w:t>
      </w:r>
      <w:r w:rsidRPr="00617D7D">
        <w:t>поданы после 16.00</w:t>
      </w:r>
      <w:r w:rsidR="00F77381">
        <w:t>,</w:t>
      </w:r>
      <w:r w:rsidRPr="00617D7D">
        <w:t xml:space="preserve"> </w:t>
      </w:r>
      <w:r w:rsidR="00F77381">
        <w:t xml:space="preserve">то они </w:t>
      </w:r>
      <w:r w:rsidR="00F77381" w:rsidRPr="00617D7D">
        <w:t>передаются в Департамент</w:t>
      </w:r>
      <w:r w:rsidRPr="00617D7D">
        <w:t xml:space="preserve"> на следующий рабочий день.</w:t>
      </w:r>
    </w:p>
    <w:p w:rsidR="008966DF" w:rsidRDefault="008966DF" w:rsidP="00785736">
      <w:pPr>
        <w:widowControl w:val="0"/>
        <w:autoSpaceDE w:val="0"/>
        <w:autoSpaceDN w:val="0"/>
        <w:adjustRightInd w:val="0"/>
        <w:ind w:firstLine="540"/>
        <w:jc w:val="both"/>
      </w:pPr>
      <w:r w:rsidRPr="00617D7D">
        <w:t xml:space="preserve">3.1.2.3. </w:t>
      </w:r>
      <w:proofErr w:type="gramStart"/>
      <w:r w:rsidR="00765F0E">
        <w:t>Р</w:t>
      </w:r>
      <w:r w:rsidR="00765F0E" w:rsidRPr="003020FC">
        <w:t>уководител</w:t>
      </w:r>
      <w:r w:rsidR="00765F0E">
        <w:t>ь</w:t>
      </w:r>
      <w:r w:rsidR="00765F0E" w:rsidRPr="003020FC">
        <w:t xml:space="preserve"> Департамента или </w:t>
      </w:r>
      <w:r w:rsidR="00765F0E">
        <w:t xml:space="preserve">уполномоченный им заместитель руководителя Департамента, курирующий вопросы </w:t>
      </w:r>
      <w:r w:rsidR="003A004F">
        <w:t>предварительного согласования предоставления земельных участков</w:t>
      </w:r>
      <w:r w:rsidR="003A004F" w:rsidRPr="00931AA7">
        <w:t xml:space="preserve">, находящихся в собственности Воронежской области или земельных участков, государственная собственность на которые не разграничена, </w:t>
      </w:r>
      <w:r w:rsidR="003A004F">
        <w:t>расположенных в границах городского округа г. Воронеж</w:t>
      </w:r>
      <w:r w:rsidR="00785736">
        <w:t xml:space="preserve">, </w:t>
      </w:r>
      <w:r w:rsidRPr="00617D7D">
        <w:t>рассматривает принятое канцелярией</w:t>
      </w:r>
      <w:r>
        <w:t xml:space="preserve"> заявление и в срок не </w:t>
      </w:r>
      <w:r w:rsidRPr="00785736">
        <w:t xml:space="preserve">более </w:t>
      </w:r>
      <w:r w:rsidR="00650C0A" w:rsidRPr="00785736">
        <w:t>2 рабочих</w:t>
      </w:r>
      <w:r w:rsidRPr="00785736">
        <w:t xml:space="preserve"> дней</w:t>
      </w:r>
      <w:r w:rsidR="00CE7631">
        <w:t>,</w:t>
      </w:r>
      <w:r>
        <w:t xml:space="preserve"> переда</w:t>
      </w:r>
      <w:r w:rsidR="00CE7631">
        <w:t>ё</w:t>
      </w:r>
      <w:r>
        <w:t xml:space="preserve">т для дальнейшей работы в </w:t>
      </w:r>
      <w:r w:rsidR="00CE7631">
        <w:t xml:space="preserve">соответствующий </w:t>
      </w:r>
      <w:r>
        <w:t xml:space="preserve">отдел </w:t>
      </w:r>
      <w:r w:rsidR="00CE7631">
        <w:t>Департамента</w:t>
      </w:r>
      <w:r>
        <w:t>.</w:t>
      </w:r>
      <w:proofErr w:type="gramEnd"/>
    </w:p>
    <w:p w:rsidR="008966DF" w:rsidRDefault="008966DF">
      <w:pPr>
        <w:widowControl w:val="0"/>
        <w:autoSpaceDE w:val="0"/>
        <w:autoSpaceDN w:val="0"/>
        <w:adjustRightInd w:val="0"/>
        <w:ind w:firstLine="540"/>
        <w:jc w:val="both"/>
      </w:pPr>
      <w:r>
        <w:t xml:space="preserve">3.1.2.4. Результатом административного действия является поступление в </w:t>
      </w:r>
      <w:r w:rsidR="00CE7631">
        <w:t>соответствующий отдел Департамента</w:t>
      </w:r>
      <w:r>
        <w:t xml:space="preserve"> зарегистрированного заявления</w:t>
      </w:r>
      <w:r w:rsidR="00650C0A">
        <w:t xml:space="preserve"> с пакетом прилагаемых документов</w:t>
      </w:r>
      <w:r>
        <w:t>.</w:t>
      </w:r>
    </w:p>
    <w:p w:rsidR="008966DF" w:rsidRDefault="008966DF">
      <w:pPr>
        <w:widowControl w:val="0"/>
        <w:autoSpaceDE w:val="0"/>
        <w:autoSpaceDN w:val="0"/>
        <w:adjustRightInd w:val="0"/>
        <w:ind w:firstLine="540"/>
        <w:jc w:val="both"/>
        <w:outlineLvl w:val="3"/>
      </w:pPr>
      <w:bookmarkStart w:id="25" w:name="Par325"/>
      <w:bookmarkEnd w:id="25"/>
      <w:r>
        <w:t xml:space="preserve">3.1.3. Административная процедура по проверке специалистом отдела </w:t>
      </w:r>
      <w:r w:rsidR="00683826" w:rsidRPr="005240AC">
        <w:t>и предварительно</w:t>
      </w:r>
      <w:r w:rsidR="00683826">
        <w:t>м</w:t>
      </w:r>
      <w:r w:rsidR="00683826" w:rsidRPr="005240AC">
        <w:t xml:space="preserve"> рассмотрени</w:t>
      </w:r>
      <w:r w:rsidR="00683826">
        <w:t>и</w:t>
      </w:r>
      <w:r w:rsidR="00683826" w:rsidRPr="005240AC">
        <w:t xml:space="preserve"> заявления и прилагаемых к нему документов</w:t>
      </w:r>
      <w:r w:rsidR="00683826">
        <w:t xml:space="preserve">, необходимых для </w:t>
      </w:r>
      <w:r w:rsidR="003A004F">
        <w:t>предварительного согласования предоставления земельных участков</w:t>
      </w:r>
      <w:r w:rsidR="00CE7631">
        <w:t>:</w:t>
      </w:r>
    </w:p>
    <w:p w:rsidR="008966DF" w:rsidRDefault="008966DF">
      <w:pPr>
        <w:widowControl w:val="0"/>
        <w:autoSpaceDE w:val="0"/>
        <w:autoSpaceDN w:val="0"/>
        <w:adjustRightInd w:val="0"/>
        <w:ind w:firstLine="540"/>
        <w:jc w:val="both"/>
      </w:pPr>
      <w:r>
        <w:t xml:space="preserve">3.1.3.1. Юридическим фактом для начала административного действия является поступление в </w:t>
      </w:r>
      <w:r w:rsidR="00CE7631">
        <w:t xml:space="preserve">соответствующий </w:t>
      </w:r>
      <w:r>
        <w:t>отдел заявления о предоставлении государственной услуги.</w:t>
      </w:r>
    </w:p>
    <w:p w:rsidR="008966DF" w:rsidRDefault="008966DF">
      <w:pPr>
        <w:widowControl w:val="0"/>
        <w:autoSpaceDE w:val="0"/>
        <w:autoSpaceDN w:val="0"/>
        <w:adjustRightInd w:val="0"/>
        <w:ind w:firstLine="540"/>
        <w:jc w:val="both"/>
      </w:pPr>
      <w:r>
        <w:t xml:space="preserve">3.1.3.2. Начальник отдела определяет специалиста, ответственного за предоставление государственного </w:t>
      </w:r>
      <w:r w:rsidR="00CE7631">
        <w:t>услуги</w:t>
      </w:r>
      <w:r w:rsidR="00785736">
        <w:t xml:space="preserve"> (далее - С</w:t>
      </w:r>
      <w:r>
        <w:t>пециалист).</w:t>
      </w:r>
    </w:p>
    <w:p w:rsidR="008966DF" w:rsidRDefault="008966DF">
      <w:pPr>
        <w:widowControl w:val="0"/>
        <w:autoSpaceDE w:val="0"/>
        <w:autoSpaceDN w:val="0"/>
        <w:adjustRightInd w:val="0"/>
        <w:ind w:firstLine="540"/>
        <w:jc w:val="both"/>
      </w:pPr>
      <w:r>
        <w:t xml:space="preserve">3.1.3.3.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w:t>
      </w:r>
      <w:r w:rsidR="00CE7631">
        <w:t>услуги</w:t>
      </w:r>
      <w:r>
        <w:t xml:space="preserve">, а также проверяет наличие предусмотренных законом оснований для </w:t>
      </w:r>
      <w:r w:rsidR="003A004F">
        <w:t>предварительного согласования предоставления земельных участков</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30 минут.</w:t>
      </w:r>
    </w:p>
    <w:p w:rsidR="008966DF" w:rsidRDefault="008966DF">
      <w:pPr>
        <w:widowControl w:val="0"/>
        <w:autoSpaceDE w:val="0"/>
        <w:autoSpaceDN w:val="0"/>
        <w:adjustRightInd w:val="0"/>
        <w:ind w:firstLine="540"/>
        <w:jc w:val="both"/>
      </w:pPr>
      <w:r>
        <w:t>Специалист удостоверяется, что:</w:t>
      </w:r>
    </w:p>
    <w:p w:rsidR="008966DF" w:rsidRDefault="008966DF">
      <w:pPr>
        <w:widowControl w:val="0"/>
        <w:autoSpaceDE w:val="0"/>
        <w:autoSpaceDN w:val="0"/>
        <w:adjustRightInd w:val="0"/>
        <w:ind w:firstLine="540"/>
        <w:jc w:val="both"/>
      </w:pPr>
      <w:r>
        <w:t>- тексты документов написаны разборчиво;</w:t>
      </w:r>
    </w:p>
    <w:p w:rsidR="008966DF" w:rsidRDefault="008966DF">
      <w:pPr>
        <w:widowControl w:val="0"/>
        <w:autoSpaceDE w:val="0"/>
        <w:autoSpaceDN w:val="0"/>
        <w:adjustRightInd w:val="0"/>
        <w:ind w:firstLine="540"/>
        <w:jc w:val="both"/>
      </w:pPr>
      <w:r>
        <w:t>- фамилии, имена и отчества физических лиц, адреса их мест жительства написаны полностью;</w:t>
      </w:r>
    </w:p>
    <w:p w:rsidR="008966DF" w:rsidRDefault="008966DF">
      <w:pPr>
        <w:widowControl w:val="0"/>
        <w:autoSpaceDE w:val="0"/>
        <w:autoSpaceDN w:val="0"/>
        <w:adjustRightInd w:val="0"/>
        <w:ind w:firstLine="540"/>
        <w:jc w:val="both"/>
      </w:pPr>
      <w:r>
        <w:t>- в документах нет подчисток, приписок, зачеркнутых слов и иных не оговоренных исправлений;</w:t>
      </w:r>
    </w:p>
    <w:p w:rsidR="008966DF" w:rsidRDefault="008966DF">
      <w:pPr>
        <w:widowControl w:val="0"/>
        <w:autoSpaceDE w:val="0"/>
        <w:autoSpaceDN w:val="0"/>
        <w:adjustRightInd w:val="0"/>
        <w:ind w:firstLine="540"/>
        <w:jc w:val="both"/>
      </w:pPr>
      <w:r>
        <w:t>- документы не исполнены карандашом;</w:t>
      </w:r>
    </w:p>
    <w:p w:rsidR="008966DF" w:rsidRDefault="008966DF">
      <w:pPr>
        <w:widowControl w:val="0"/>
        <w:autoSpaceDE w:val="0"/>
        <w:autoSpaceDN w:val="0"/>
        <w:adjustRightInd w:val="0"/>
        <w:ind w:firstLine="540"/>
        <w:jc w:val="both"/>
      </w:pPr>
      <w:r>
        <w:t>- документы не имеют серьезных повреждений, наличие которых не позволяет однозначно истолковать их содержание.</w:t>
      </w:r>
    </w:p>
    <w:p w:rsidR="008966DF" w:rsidRDefault="008966DF">
      <w:pPr>
        <w:widowControl w:val="0"/>
        <w:autoSpaceDE w:val="0"/>
        <w:autoSpaceDN w:val="0"/>
        <w:adjustRightInd w:val="0"/>
        <w:ind w:firstLine="540"/>
        <w:jc w:val="both"/>
      </w:pPr>
      <w: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8966DF" w:rsidRDefault="008966DF" w:rsidP="00647D10">
      <w:pPr>
        <w:widowControl w:val="0"/>
        <w:autoSpaceDE w:val="0"/>
        <w:autoSpaceDN w:val="0"/>
        <w:adjustRightInd w:val="0"/>
        <w:ind w:firstLine="540"/>
        <w:jc w:val="both"/>
      </w:pPr>
      <w:r>
        <w:t xml:space="preserve">3.1.3.4. </w:t>
      </w:r>
      <w:r w:rsidR="0037203C" w:rsidRPr="0037203C">
        <w:t xml:space="preserve">При отсутствии одного или более документов из перечня документов, предусмотренных </w:t>
      </w:r>
      <w:hyperlink w:anchor="Par221" w:history="1">
        <w:r w:rsidR="0037203C" w:rsidRPr="0037203C">
          <w:t xml:space="preserve">пунктом </w:t>
        </w:r>
        <w:r w:rsidR="0037203C">
          <w:t>2.6.3.</w:t>
        </w:r>
      </w:hyperlink>
      <w:r w:rsidR="0037203C" w:rsidRPr="0037203C">
        <w:t xml:space="preserve"> </w:t>
      </w:r>
      <w:proofErr w:type="gramStart"/>
      <w:r w:rsidR="00F02BAA">
        <w:t>А</w:t>
      </w:r>
      <w:r w:rsidR="0037203C" w:rsidRPr="0037203C">
        <w:t xml:space="preserve">дминистративного регламента, а также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54D7A">
        <w:t>Департамент</w:t>
      </w:r>
      <w:r w:rsidR="0037203C" w:rsidRPr="0037203C">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настоящ</w:t>
      </w:r>
      <w:r w:rsidR="00ED0C1E">
        <w:t>им</w:t>
      </w:r>
      <w:r w:rsidR="0037203C" w:rsidRPr="0037203C">
        <w:t xml:space="preserve"> </w:t>
      </w:r>
      <w:r w:rsidR="007D1D4B">
        <w:t>А</w:t>
      </w:r>
      <w:r w:rsidR="0037203C" w:rsidRPr="0037203C">
        <w:t>дминистративн</w:t>
      </w:r>
      <w:r w:rsidR="007D1D4B">
        <w:t>ым</w:t>
      </w:r>
      <w:r w:rsidR="0037203C" w:rsidRPr="0037203C">
        <w:t xml:space="preserve"> регламент</w:t>
      </w:r>
      <w:r w:rsidR="00ED0C1E">
        <w:t>ом</w:t>
      </w:r>
      <w:r w:rsidR="0037203C" w:rsidRPr="0037203C">
        <w:t>, или</w:t>
      </w:r>
      <w:proofErr w:type="gramEnd"/>
      <w:r w:rsidR="0037203C" w:rsidRPr="0037203C">
        <w:t xml:space="preserve"> в случае</w:t>
      </w:r>
      <w:proofErr w:type="gramStart"/>
      <w:r w:rsidR="0037203C" w:rsidRPr="0037203C">
        <w:t>,</w:t>
      </w:r>
      <w:proofErr w:type="gramEnd"/>
      <w:r w:rsidR="0037203C" w:rsidRPr="0037203C">
        <w:t xml:space="preserve"> если текст в </w:t>
      </w:r>
      <w:r w:rsidR="00ED0C1E">
        <w:t>заявлении</w:t>
      </w:r>
      <w:r w:rsidR="0037203C" w:rsidRPr="0037203C">
        <w:t xml:space="preserve"> о предоставлении государственной услуги не поддается прочтению либо отсутствует</w:t>
      </w:r>
      <w:r w:rsidR="0037203C" w:rsidRPr="007D1D4B">
        <w:t xml:space="preserve">, </w:t>
      </w:r>
      <w:r w:rsidR="00785736">
        <w:t>С</w:t>
      </w:r>
      <w:r w:rsidR="007D1D4B">
        <w:t xml:space="preserve">пециалист осуществляет действия, установленные процедурой отказа в предоставлении </w:t>
      </w:r>
      <w:r w:rsidR="00647D10">
        <w:t xml:space="preserve">государственной услуги в соответствии с </w:t>
      </w:r>
      <w:r w:rsidR="007D1D4B">
        <w:t>Административным регламентом.</w:t>
      </w:r>
    </w:p>
    <w:p w:rsidR="003840EC" w:rsidRDefault="008966DF">
      <w:pPr>
        <w:widowControl w:val="0"/>
        <w:autoSpaceDE w:val="0"/>
        <w:autoSpaceDN w:val="0"/>
        <w:adjustRightInd w:val="0"/>
        <w:ind w:firstLine="540"/>
        <w:jc w:val="both"/>
      </w:pPr>
      <w:r>
        <w:t xml:space="preserve">3.1.3.5. Специалист </w:t>
      </w:r>
      <w:r w:rsidR="0037203C" w:rsidRPr="0037203C">
        <w:t xml:space="preserve">формирует перечень документов, не представленных </w:t>
      </w:r>
      <w:r w:rsidR="0037203C" w:rsidRPr="0037203C">
        <w:lastRenderedPageBreak/>
        <w:t>заявителем и сведения из которых подлежат получению посредством межведомственного информационного взаимодействия</w:t>
      </w:r>
      <w:r w:rsidR="003840EC">
        <w:t xml:space="preserve"> </w:t>
      </w:r>
      <w:r w:rsidR="00B9365D">
        <w:t>для подготовки</w:t>
      </w:r>
      <w:r w:rsidR="003840EC">
        <w:t xml:space="preserve"> соответствующи</w:t>
      </w:r>
      <w:r w:rsidR="00B9365D">
        <w:t>х</w:t>
      </w:r>
      <w:r w:rsidR="003840EC" w:rsidRPr="00FA2DDB">
        <w:t xml:space="preserve"> межведомственны</w:t>
      </w:r>
      <w:r w:rsidR="00B9365D">
        <w:t>х</w:t>
      </w:r>
      <w:r w:rsidR="003840EC" w:rsidRPr="00FA2DDB">
        <w:t xml:space="preserve"> запро</w:t>
      </w:r>
      <w:r w:rsidR="00B9365D">
        <w:t>сов</w:t>
      </w:r>
      <w:r w:rsidR="003840EC" w:rsidRPr="00FA2DDB">
        <w:t xml:space="preserve"> в органы (организации), участвующие в предоставлении государственной услуги;</w:t>
      </w:r>
    </w:p>
    <w:p w:rsidR="00647D10" w:rsidRDefault="00647D10">
      <w:pPr>
        <w:widowControl w:val="0"/>
        <w:autoSpaceDE w:val="0"/>
        <w:autoSpaceDN w:val="0"/>
        <w:adjustRightInd w:val="0"/>
        <w:ind w:firstLine="540"/>
        <w:jc w:val="both"/>
      </w:pPr>
      <w:r>
        <w:t>3.1.3.6. В</w:t>
      </w:r>
      <w:r w:rsidRPr="00647D10">
        <w:t xml:space="preserve"> случае наличия полного комплекта документов, предусмотренных </w:t>
      </w:r>
      <w:r w:rsidR="00245BD4">
        <w:t>под</w:t>
      </w:r>
      <w:hyperlink w:anchor="Par221" w:history="1">
        <w:r w:rsidRPr="00647D10">
          <w:t>пункт</w:t>
        </w:r>
        <w:r w:rsidR="0063412F">
          <w:t>ом</w:t>
        </w:r>
        <w:r w:rsidRPr="00647D10">
          <w:t xml:space="preserve"> </w:t>
        </w:r>
        <w:r w:rsidR="0063412F">
          <w:t>2.6.4.</w:t>
        </w:r>
      </w:hyperlink>
      <w:r w:rsidRPr="00647D10">
        <w:t xml:space="preserve"> </w:t>
      </w:r>
      <w:r>
        <w:t>А</w:t>
      </w:r>
      <w:r w:rsidRPr="00647D10">
        <w:t xml:space="preserve">дминистративного регламента, </w:t>
      </w:r>
      <w:r w:rsidR="0063412F">
        <w:t xml:space="preserve">специалист </w:t>
      </w:r>
      <w:r w:rsidRPr="00647D10">
        <w:t>переходит к осуществлению</w:t>
      </w:r>
      <w:r>
        <w:t xml:space="preserve"> </w:t>
      </w:r>
      <w:r w:rsidR="00245BD4" w:rsidRPr="00245BD4">
        <w:t xml:space="preserve">административной процедуры </w:t>
      </w:r>
      <w:r w:rsidR="00650C0A" w:rsidRPr="00650C0A">
        <w:t>по принятию решения о предоставлении (об отказе в предоставлении) государственной</w:t>
      </w:r>
      <w:r w:rsidR="00650C0A">
        <w:t xml:space="preserve"> услуги</w:t>
      </w:r>
      <w:r w:rsidR="00245BD4" w:rsidRPr="00245BD4">
        <w:t>.</w:t>
      </w:r>
    </w:p>
    <w:p w:rsidR="00245BD4" w:rsidRDefault="00684415" w:rsidP="00245BD4">
      <w:pPr>
        <w:widowControl w:val="0"/>
        <w:autoSpaceDE w:val="0"/>
        <w:autoSpaceDN w:val="0"/>
        <w:adjustRightInd w:val="0"/>
        <w:ind w:firstLine="540"/>
        <w:jc w:val="both"/>
      </w:pPr>
      <w:r>
        <w:t>3.1.3.7.</w:t>
      </w:r>
      <w:r w:rsidR="00245BD4" w:rsidRPr="00245BD4">
        <w:t xml:space="preserve"> Максимальный срок выполнения административной процедуры </w:t>
      </w:r>
      <w:r w:rsidR="00245BD4">
        <w:t xml:space="preserve">по проверке специалистом </w:t>
      </w:r>
      <w:r w:rsidR="00245BD4" w:rsidRPr="005240AC">
        <w:t>и предварительно</w:t>
      </w:r>
      <w:r w:rsidR="00245BD4">
        <w:t>м</w:t>
      </w:r>
      <w:r w:rsidR="00245BD4" w:rsidRPr="005240AC">
        <w:t xml:space="preserve"> рассмотрени</w:t>
      </w:r>
      <w:r w:rsidR="00245BD4">
        <w:t>и</w:t>
      </w:r>
      <w:r w:rsidR="00245BD4" w:rsidRPr="005240AC">
        <w:t xml:space="preserve"> заявления и прилагаемых к нему документов</w:t>
      </w:r>
      <w:r w:rsidR="00245BD4">
        <w:t xml:space="preserve">, необходимых для предоставления </w:t>
      </w:r>
      <w:r w:rsidR="003A004F">
        <w:t>государственной услуги</w:t>
      </w:r>
      <w:r w:rsidR="00245BD4" w:rsidRPr="00245BD4">
        <w:t xml:space="preserve"> не может превышать </w:t>
      </w:r>
      <w:r w:rsidR="00BC2739" w:rsidRPr="00785736">
        <w:t>3</w:t>
      </w:r>
      <w:r w:rsidR="00245BD4" w:rsidRPr="00785736">
        <w:t xml:space="preserve"> рабоч</w:t>
      </w:r>
      <w:r w:rsidR="00BC2739">
        <w:t>их</w:t>
      </w:r>
      <w:r w:rsidR="00245BD4" w:rsidRPr="00245BD4">
        <w:t xml:space="preserve"> д</w:t>
      </w:r>
      <w:r w:rsidR="00BC2739">
        <w:t>ня</w:t>
      </w:r>
      <w:r w:rsidR="00245BD4" w:rsidRPr="00245BD4">
        <w:t xml:space="preserve"> </w:t>
      </w:r>
      <w:proofErr w:type="gramStart"/>
      <w:r w:rsidR="00245BD4" w:rsidRPr="00245BD4">
        <w:t>с даты поступления</w:t>
      </w:r>
      <w:proofErr w:type="gramEnd"/>
      <w:r w:rsidR="00245BD4" w:rsidRPr="00245BD4">
        <w:t xml:space="preserve"> заявления и прилагаемых к нему документов</w:t>
      </w:r>
      <w:r>
        <w:t xml:space="preserve"> </w:t>
      </w:r>
      <w:r w:rsidRPr="00684415">
        <w:t>к специалисту Департамента, ответственному за предоставление государственной услуги.</w:t>
      </w:r>
    </w:p>
    <w:p w:rsidR="00053AF7" w:rsidRDefault="00053AF7" w:rsidP="00053AF7">
      <w:pPr>
        <w:widowControl w:val="0"/>
        <w:autoSpaceDE w:val="0"/>
        <w:autoSpaceDN w:val="0"/>
        <w:adjustRightInd w:val="0"/>
        <w:ind w:firstLine="540"/>
        <w:jc w:val="both"/>
      </w:pPr>
      <w:r>
        <w:t>При необходимости к проверке привлекаются специалисты других отделов.</w:t>
      </w:r>
    </w:p>
    <w:p w:rsidR="008966DF" w:rsidRDefault="008966DF">
      <w:pPr>
        <w:widowControl w:val="0"/>
        <w:autoSpaceDE w:val="0"/>
        <w:autoSpaceDN w:val="0"/>
        <w:adjustRightInd w:val="0"/>
        <w:ind w:firstLine="540"/>
        <w:jc w:val="both"/>
      </w:pPr>
      <w:r>
        <w:t>3.1.3.</w:t>
      </w:r>
      <w:r w:rsidR="00684415">
        <w:t>8</w:t>
      </w:r>
      <w:r>
        <w:t>. Результатом административного действия является:</w:t>
      </w:r>
    </w:p>
    <w:p w:rsidR="00684415" w:rsidRPr="00053AF7" w:rsidRDefault="00684415" w:rsidP="00684415">
      <w:pPr>
        <w:widowControl w:val="0"/>
        <w:autoSpaceDE w:val="0"/>
        <w:autoSpaceDN w:val="0"/>
        <w:adjustRightInd w:val="0"/>
        <w:ind w:firstLine="540"/>
        <w:jc w:val="both"/>
      </w:pPr>
      <w:r w:rsidRPr="00053AF7">
        <w:t>-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53AF7" w:rsidRPr="00053AF7">
        <w:t xml:space="preserve"> </w:t>
      </w:r>
      <w:r w:rsidR="00B9365D">
        <w:t xml:space="preserve">для </w:t>
      </w:r>
      <w:r w:rsidR="00053AF7" w:rsidRPr="00FA2DDB">
        <w:t>направл</w:t>
      </w:r>
      <w:r w:rsidR="00053AF7">
        <w:t>ени</w:t>
      </w:r>
      <w:r w:rsidR="00B9365D">
        <w:t>я</w:t>
      </w:r>
      <w:r w:rsidR="00053AF7">
        <w:t xml:space="preserve"> соответствующих</w:t>
      </w:r>
      <w:r w:rsidR="00053AF7" w:rsidRPr="00FA2DDB">
        <w:t xml:space="preserve"> межведомственны</w:t>
      </w:r>
      <w:r w:rsidR="00053AF7">
        <w:t>х</w:t>
      </w:r>
      <w:r w:rsidR="00053AF7" w:rsidRPr="00FA2DDB">
        <w:t xml:space="preserve"> запрос</w:t>
      </w:r>
      <w:r w:rsidR="00053AF7">
        <w:t>ов</w:t>
      </w:r>
      <w:r w:rsidR="00053AF7" w:rsidRPr="00FA2DDB">
        <w:t xml:space="preserve"> в органы (организации), участвующие в предоставлении государственной услуги</w:t>
      </w:r>
      <w:r w:rsidRPr="00053AF7">
        <w:t>;</w:t>
      </w:r>
    </w:p>
    <w:p w:rsidR="00AD7AC5" w:rsidRPr="00A1448E" w:rsidRDefault="00AD7AC5" w:rsidP="00AD7AC5">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w:t>
      </w:r>
      <w:r>
        <w:t>,</w:t>
      </w:r>
      <w:r w:rsidRPr="00A1448E">
        <w:t xml:space="preserve"> либо подготовки проекта </w:t>
      </w:r>
      <w:r>
        <w:t xml:space="preserve">решения о предварительном согласовании предоставления </w:t>
      </w:r>
      <w:bookmarkStart w:id="26" w:name="_GoBack"/>
      <w:bookmarkEnd w:id="26"/>
      <w:r>
        <w:t>земельного участка</w:t>
      </w:r>
      <w:r w:rsidRPr="00A1448E">
        <w:t>.</w:t>
      </w:r>
    </w:p>
    <w:p w:rsidR="005912F1" w:rsidRDefault="005912F1" w:rsidP="005912F1">
      <w:pPr>
        <w:widowControl w:val="0"/>
        <w:autoSpaceDE w:val="0"/>
        <w:autoSpaceDN w:val="0"/>
        <w:adjustRightInd w:val="0"/>
        <w:ind w:firstLine="540"/>
        <w:jc w:val="both"/>
      </w:pPr>
      <w:r>
        <w:t xml:space="preserve">3.1.4. Административная процедура по </w:t>
      </w:r>
      <w:r w:rsidRPr="00FA2DDB">
        <w:t>формировани</w:t>
      </w:r>
      <w:r>
        <w:t>ю</w:t>
      </w:r>
      <w:r w:rsidRPr="00FA2DDB">
        <w:t xml:space="preserve"> и направлени</w:t>
      </w:r>
      <w:r>
        <w:t>ю</w:t>
      </w:r>
      <w:r w:rsidRPr="00FA2DDB">
        <w:t xml:space="preserve"> межведомственных запросов в органы (организации), участвующие в предоставлении государственной услуги</w:t>
      </w:r>
      <w:r>
        <w:t>:</w:t>
      </w:r>
    </w:p>
    <w:p w:rsidR="0054242B" w:rsidRPr="007C359F" w:rsidRDefault="005912F1" w:rsidP="007C359F">
      <w:pPr>
        <w:widowControl w:val="0"/>
        <w:autoSpaceDE w:val="0"/>
        <w:autoSpaceDN w:val="0"/>
        <w:adjustRightInd w:val="0"/>
        <w:ind w:firstLine="540"/>
        <w:jc w:val="both"/>
      </w:pPr>
      <w:r>
        <w:t xml:space="preserve">3.1.4.1. </w:t>
      </w:r>
      <w:r w:rsidR="0054242B" w:rsidRPr="007C359F">
        <w:t xml:space="preserve">Основанием для начала исполнения административной процедуры является получение </w:t>
      </w:r>
      <w:r w:rsidR="00847401">
        <w:t>С</w:t>
      </w:r>
      <w:r w:rsidR="0054242B" w:rsidRPr="007C359F">
        <w:t xml:space="preserve">пециалистом отдела заявления с </w:t>
      </w:r>
      <w:r w:rsidR="007C359F" w:rsidRPr="007C359F">
        <w:t>неполным</w:t>
      </w:r>
      <w:r w:rsidR="0054242B" w:rsidRPr="007C359F">
        <w:t xml:space="preserve"> пакетом документов</w:t>
      </w:r>
      <w:r w:rsidR="007C359F" w:rsidRPr="007C359F">
        <w:t>, предусмотренных</w:t>
      </w:r>
      <w:r w:rsidR="00C76A65">
        <w:t xml:space="preserve"> действующим законодательством и</w:t>
      </w:r>
      <w:r w:rsidR="007C359F" w:rsidRPr="007C359F">
        <w:t xml:space="preserve"> настоящим Административным регламентом</w:t>
      </w:r>
      <w:r w:rsidR="00C76A65">
        <w:t>.</w:t>
      </w:r>
    </w:p>
    <w:p w:rsidR="00C76A65" w:rsidRDefault="00C76A65" w:rsidP="00C76A65">
      <w:pPr>
        <w:widowControl w:val="0"/>
        <w:autoSpaceDE w:val="0"/>
        <w:autoSpaceDN w:val="0"/>
        <w:adjustRightInd w:val="0"/>
        <w:ind w:firstLine="540"/>
        <w:jc w:val="both"/>
      </w:pPr>
      <w:r w:rsidRPr="00B9365D">
        <w:t>3.1.4.2. После действий,</w:t>
      </w:r>
      <w:r w:rsidR="00B9365D" w:rsidRPr="00B9365D">
        <w:t xml:space="preserve"> </w:t>
      </w:r>
      <w:r w:rsidRPr="00B9365D">
        <w:t>указанных в п. 3.</w:t>
      </w:r>
      <w:r w:rsidR="00B9365D" w:rsidRPr="00B9365D">
        <w:t>1</w:t>
      </w:r>
      <w:r w:rsidRPr="00B9365D">
        <w:t>.</w:t>
      </w:r>
      <w:r w:rsidR="00B9365D" w:rsidRPr="00B9365D">
        <w:t>3</w:t>
      </w:r>
      <w:r w:rsidRPr="00B9365D">
        <w:t xml:space="preserve">. настоящего Административного регламента, при отсутствии в представленном пакете </w:t>
      </w:r>
      <w:r w:rsidR="00B9365D">
        <w:t>необходимых документов</w:t>
      </w:r>
      <w:r w:rsidRPr="00B9365D">
        <w:t xml:space="preserve">, </w:t>
      </w:r>
      <w:r w:rsidR="00C967FF">
        <w:t>С</w:t>
      </w:r>
      <w:r w:rsidRPr="00B9365D">
        <w:t>пециалист отдела в рамках межведомственного взаимодействия запрашивает:</w:t>
      </w:r>
    </w:p>
    <w:p w:rsidR="00B9365D" w:rsidRPr="004C2B66" w:rsidRDefault="00B9365D" w:rsidP="00B9365D">
      <w:pPr>
        <w:widowControl w:val="0"/>
        <w:autoSpaceDE w:val="0"/>
        <w:autoSpaceDN w:val="0"/>
        <w:adjustRightInd w:val="0"/>
        <w:ind w:firstLine="540"/>
        <w:jc w:val="both"/>
      </w:pPr>
      <w:r w:rsidRPr="004C2B66">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9365D" w:rsidRPr="004C2B66" w:rsidRDefault="00B9365D" w:rsidP="00B9365D">
      <w:pPr>
        <w:widowControl w:val="0"/>
        <w:autoSpaceDE w:val="0"/>
        <w:autoSpaceDN w:val="0"/>
        <w:adjustRightInd w:val="0"/>
        <w:ind w:firstLine="540"/>
        <w:jc w:val="both"/>
      </w:pPr>
      <w:r w:rsidRPr="004C2B66">
        <w:t>Запрос должен содержать следующие сведения: ОГРНЮЛ, ИНН (для юридического лица), ОГРНИП, ИНН (для индивидуального предпринимателя);</w:t>
      </w:r>
    </w:p>
    <w:p w:rsidR="00B9365D" w:rsidRPr="004C2B66" w:rsidRDefault="00B9365D" w:rsidP="00B9365D">
      <w:pPr>
        <w:widowControl w:val="0"/>
        <w:autoSpaceDE w:val="0"/>
        <w:autoSpaceDN w:val="0"/>
        <w:adjustRightInd w:val="0"/>
        <w:ind w:firstLine="540"/>
        <w:jc w:val="both"/>
      </w:pPr>
      <w:r w:rsidRPr="004C2B66">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B9365D" w:rsidRPr="004C2B66"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roofErr w:type="gramEnd"/>
    </w:p>
    <w:p w:rsidR="00B9365D" w:rsidRPr="004C2B66" w:rsidRDefault="00B9365D" w:rsidP="00B9365D">
      <w:pPr>
        <w:widowControl w:val="0"/>
        <w:autoSpaceDE w:val="0"/>
        <w:autoSpaceDN w:val="0"/>
        <w:adjustRightInd w:val="0"/>
        <w:ind w:firstLine="540"/>
        <w:jc w:val="both"/>
      </w:pPr>
      <w:r w:rsidRPr="004C2B66">
        <w:t xml:space="preserve">-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w:t>
      </w:r>
      <w:r w:rsidR="00D568DC">
        <w:t xml:space="preserve">кадастровый паспорт или </w:t>
      </w:r>
      <w:r w:rsidRPr="004C2B66">
        <w:t>кадастровую выписку о земельном участке.</w:t>
      </w:r>
    </w:p>
    <w:p w:rsidR="00B9365D" w:rsidRDefault="00B9365D" w:rsidP="00B9365D">
      <w:pPr>
        <w:widowControl w:val="0"/>
        <w:autoSpaceDE w:val="0"/>
        <w:autoSpaceDN w:val="0"/>
        <w:adjustRightInd w:val="0"/>
        <w:ind w:firstLine="540"/>
        <w:jc w:val="both"/>
      </w:pPr>
      <w:proofErr w:type="gramStart"/>
      <w:r w:rsidRPr="004C2B66">
        <w:t xml:space="preserve">Запрос должен содержать следующие сведения: данные о физическом лице </w:t>
      </w:r>
      <w:r w:rsidRPr="004C2B66">
        <w:lastRenderedPageBreak/>
        <w:t>(фамилия, имя, отчество, документ, удостоверяющий личность), данные о юридическом лице (полное наименование, ИНН, ОГРН, дата государственной регистрации), ад</w:t>
      </w:r>
      <w:r w:rsidR="0039361C">
        <w:t>рес, площадь земельного участка.</w:t>
      </w:r>
      <w:proofErr w:type="gramEnd"/>
    </w:p>
    <w:p w:rsidR="0039361C" w:rsidRDefault="0039361C" w:rsidP="0039361C">
      <w:pPr>
        <w:widowControl w:val="0"/>
        <w:autoSpaceDE w:val="0"/>
        <w:autoSpaceDN w:val="0"/>
        <w:adjustRightInd w:val="0"/>
        <w:ind w:firstLine="540"/>
        <w:jc w:val="both"/>
      </w:pPr>
      <w:r w:rsidRPr="00B9365D">
        <w:t>3.1.4.</w:t>
      </w:r>
      <w:r>
        <w:t>3</w:t>
      </w:r>
      <w:r w:rsidRPr="00B9365D">
        <w:t>.</w:t>
      </w:r>
      <w:r>
        <w:t xml:space="preserve"> </w:t>
      </w:r>
      <w:r w:rsidRPr="0039361C">
        <w:t xml:space="preserve">По результатам полученных в рамках межведомственного взаимодействия сведений (документов) </w:t>
      </w:r>
      <w:r w:rsidR="00BF37C2">
        <w:t>С</w:t>
      </w:r>
      <w:r w:rsidRPr="0039361C">
        <w:t>пециалист осуществляет их проверку.</w:t>
      </w:r>
    </w:p>
    <w:p w:rsidR="0039361C" w:rsidRPr="00BC2739" w:rsidRDefault="0039361C" w:rsidP="0039361C">
      <w:pPr>
        <w:widowControl w:val="0"/>
        <w:autoSpaceDE w:val="0"/>
        <w:autoSpaceDN w:val="0"/>
        <w:adjustRightInd w:val="0"/>
        <w:ind w:firstLine="540"/>
        <w:jc w:val="both"/>
      </w:pPr>
      <w:r w:rsidRPr="00BC2739">
        <w:t xml:space="preserve">3.1.4.4. При наличии оснований, указанных в </w:t>
      </w:r>
      <w:hyperlink w:anchor="Par174" w:history="1">
        <w:r w:rsidRPr="00BC2739">
          <w:t>п. 2.8</w:t>
        </w:r>
      </w:hyperlink>
      <w:r w:rsidRPr="00BC2739">
        <w:t xml:space="preserve">. настоящего Административного регламента, принимается решение об отказе в предоставлении земельного участка. </w:t>
      </w:r>
    </w:p>
    <w:p w:rsidR="0039361C" w:rsidRPr="0039361C" w:rsidRDefault="00BC2739" w:rsidP="0039361C">
      <w:pPr>
        <w:widowControl w:val="0"/>
        <w:autoSpaceDE w:val="0"/>
        <w:autoSpaceDN w:val="0"/>
        <w:adjustRightInd w:val="0"/>
        <w:ind w:firstLine="540"/>
        <w:jc w:val="both"/>
      </w:pPr>
      <w:r>
        <w:t xml:space="preserve">3.1.4.5. </w:t>
      </w:r>
      <w:r w:rsidRPr="00BC2739">
        <w:t xml:space="preserve">Максимальный срок выполнения административной процедуры по формированию и направлению межведомственных </w:t>
      </w:r>
      <w:r w:rsidRPr="003B38F1">
        <w:t>запросов</w:t>
      </w:r>
      <w:r w:rsidR="003B38F1" w:rsidRPr="003B38F1">
        <w:t>, а также получению соответствующего ответа на данные запросы</w:t>
      </w:r>
      <w:r w:rsidRPr="003B38F1">
        <w:t xml:space="preserve"> не превышает </w:t>
      </w:r>
      <w:r w:rsidR="005F530A" w:rsidRPr="003B38F1">
        <w:t>7</w:t>
      </w:r>
      <w:r w:rsidRPr="003B38F1">
        <w:t xml:space="preserve"> рабочих</w:t>
      </w:r>
      <w:r w:rsidRPr="00BC2739">
        <w:t xml:space="preserve"> дней </w:t>
      </w:r>
      <w:proofErr w:type="gramStart"/>
      <w:r w:rsidRPr="00BC2739">
        <w:t>с даты начала</w:t>
      </w:r>
      <w:proofErr w:type="gramEnd"/>
      <w:r w:rsidRPr="00BC2739">
        <w:t xml:space="preserve"> формиров</w:t>
      </w:r>
      <w:r>
        <w:t>ания межведомственного запроса.</w:t>
      </w:r>
    </w:p>
    <w:p w:rsidR="00BC2739" w:rsidRDefault="00BC2739" w:rsidP="00BC2739">
      <w:pPr>
        <w:widowControl w:val="0"/>
        <w:autoSpaceDE w:val="0"/>
        <w:autoSpaceDN w:val="0"/>
        <w:adjustRightInd w:val="0"/>
        <w:ind w:firstLine="540"/>
        <w:jc w:val="both"/>
      </w:pPr>
      <w:r>
        <w:t>3.1.</w:t>
      </w:r>
      <w:r w:rsidR="005F530A">
        <w:t>4</w:t>
      </w:r>
      <w:r>
        <w:t>.</w:t>
      </w:r>
      <w:r w:rsidR="005F530A">
        <w:t>6</w:t>
      </w:r>
      <w:r>
        <w:t>. Результатом административного действия является:</w:t>
      </w:r>
    </w:p>
    <w:p w:rsidR="005F530A" w:rsidRPr="002C38DD" w:rsidRDefault="002C38DD" w:rsidP="005F530A">
      <w:pPr>
        <w:widowControl w:val="0"/>
        <w:autoSpaceDE w:val="0"/>
        <w:autoSpaceDN w:val="0"/>
        <w:adjustRightInd w:val="0"/>
        <w:ind w:firstLine="540"/>
        <w:jc w:val="both"/>
      </w:pPr>
      <w:r w:rsidRPr="002C38DD">
        <w:t>-</w:t>
      </w:r>
      <w:r w:rsidR="005F530A" w:rsidRPr="002C38DD">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2C38DD" w:rsidRPr="00A1448E" w:rsidRDefault="002C38DD" w:rsidP="002C38DD">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 либо подготовки проекта договора купли-продажи или договора аренды земельного участка.</w:t>
      </w:r>
    </w:p>
    <w:p w:rsidR="005F530A" w:rsidRDefault="005F530A" w:rsidP="005F530A">
      <w:pPr>
        <w:widowControl w:val="0"/>
        <w:autoSpaceDE w:val="0"/>
        <w:autoSpaceDN w:val="0"/>
        <w:adjustRightInd w:val="0"/>
        <w:ind w:firstLine="540"/>
        <w:jc w:val="both"/>
      </w:pPr>
      <w:r>
        <w:t>3.1.</w:t>
      </w:r>
      <w:r w:rsidR="00F62982">
        <w:t>5</w:t>
      </w:r>
      <w:r>
        <w:t xml:space="preserve">. Административная процедура по </w:t>
      </w:r>
      <w:r w:rsidR="00F62982" w:rsidRPr="00FA2DDB">
        <w:t>подготовк</w:t>
      </w:r>
      <w:r w:rsidR="00F62982">
        <w:t>е</w:t>
      </w:r>
      <w:r w:rsidR="00F62982" w:rsidRPr="00FA2DDB">
        <w:t xml:space="preserve"> проекта решения об отказе </w:t>
      </w:r>
      <w:r w:rsidR="00F62982">
        <w:t xml:space="preserve">                  </w:t>
      </w:r>
      <w:r w:rsidR="00F62982" w:rsidRPr="00FA2DDB">
        <w:t>в предоставлении государственной услуги</w:t>
      </w:r>
      <w:r>
        <w:t>:</w:t>
      </w:r>
    </w:p>
    <w:p w:rsidR="00865D34" w:rsidRDefault="005F530A" w:rsidP="00865D34">
      <w:pPr>
        <w:widowControl w:val="0"/>
        <w:autoSpaceDE w:val="0"/>
        <w:autoSpaceDN w:val="0"/>
        <w:adjustRightInd w:val="0"/>
        <w:ind w:firstLine="540"/>
        <w:jc w:val="both"/>
      </w:pPr>
      <w:r>
        <w:t>3.1.</w:t>
      </w:r>
      <w:r w:rsidR="00F62982">
        <w:t>5</w:t>
      </w:r>
      <w:r>
        <w:t xml:space="preserve">.1. </w:t>
      </w:r>
      <w:r w:rsidRPr="007C359F">
        <w:t xml:space="preserve">Основанием для начала исполнения административной процедуры является </w:t>
      </w:r>
      <w:r w:rsidR="00865D34" w:rsidRPr="00865D34">
        <w:t>принятие решения об отказе в предоставлении государственной услуги.</w:t>
      </w:r>
    </w:p>
    <w:p w:rsidR="00865D34" w:rsidRPr="00865D34" w:rsidRDefault="00865D34" w:rsidP="00865D34">
      <w:pPr>
        <w:widowControl w:val="0"/>
        <w:autoSpaceDE w:val="0"/>
        <w:autoSpaceDN w:val="0"/>
        <w:adjustRightInd w:val="0"/>
        <w:ind w:firstLine="540"/>
        <w:jc w:val="both"/>
      </w:pPr>
      <w:r>
        <w:t>В этом случае</w:t>
      </w:r>
      <w:r w:rsidR="003B38F1">
        <w:t xml:space="preserve"> С</w:t>
      </w:r>
      <w:r w:rsidRPr="00865D34">
        <w:t>пециалист отдела готовит мотивированный отказ в предоставлении государственной услуги.</w:t>
      </w:r>
    </w:p>
    <w:p w:rsidR="00865D34" w:rsidRDefault="00865D34" w:rsidP="00865D34">
      <w:pPr>
        <w:widowControl w:val="0"/>
        <w:autoSpaceDE w:val="0"/>
        <w:autoSpaceDN w:val="0"/>
        <w:adjustRightInd w:val="0"/>
        <w:ind w:firstLine="540"/>
        <w:jc w:val="both"/>
      </w:pPr>
      <w:r w:rsidRPr="00865D34">
        <w:t xml:space="preserve">Максимальный срок выполнения действия составляет </w:t>
      </w:r>
      <w:r w:rsidR="003F5FF9">
        <w:t>1 рабочий день</w:t>
      </w:r>
      <w:r w:rsidRPr="00865D34">
        <w:t>.</w:t>
      </w:r>
    </w:p>
    <w:p w:rsidR="000A4611" w:rsidRDefault="00865D34" w:rsidP="000A4611">
      <w:pPr>
        <w:widowControl w:val="0"/>
        <w:autoSpaceDE w:val="0"/>
        <w:autoSpaceDN w:val="0"/>
        <w:adjustRightInd w:val="0"/>
        <w:ind w:firstLine="540"/>
        <w:jc w:val="both"/>
      </w:pPr>
      <w:r w:rsidRPr="00865D34">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865D34">
        <w:t>причин, послуживших основанием для отказа в предоставлении государственной услуги</w:t>
      </w:r>
      <w:r w:rsidR="000A4611">
        <w:t xml:space="preserve"> и в течение 1 рабочего дня с комплектом докуме</w:t>
      </w:r>
      <w:r w:rsidR="0067041D">
        <w:t>н</w:t>
      </w:r>
      <w:r w:rsidR="000A4611">
        <w:t>тов переда</w:t>
      </w:r>
      <w:r w:rsidR="0067041D">
        <w:t>е</w:t>
      </w:r>
      <w:r w:rsidR="000A4611">
        <w:t>тся</w:t>
      </w:r>
      <w:proofErr w:type="gramEnd"/>
      <w:r w:rsidR="000A4611">
        <w:t xml:space="preserve"> на согласование в отдел правового обеспечения Департамента.</w:t>
      </w:r>
    </w:p>
    <w:p w:rsidR="000A4611" w:rsidRDefault="000A4611" w:rsidP="000A4611">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w:t>
      </w:r>
      <w:r w:rsidR="0067041D">
        <w:t>материалы с проектом уведомления об отказе в предоставлении государственной услуги</w:t>
      </w:r>
      <w:r>
        <w:t xml:space="preserve"> и в течение </w:t>
      </w:r>
      <w:r w:rsidRPr="0067041D">
        <w:t>3 рабочих дней</w:t>
      </w:r>
      <w:r>
        <w:t xml:space="preserve"> принимает одно из перечисленных решений:</w:t>
      </w:r>
    </w:p>
    <w:p w:rsidR="000A4611" w:rsidRDefault="000A4611" w:rsidP="000A4611">
      <w:pPr>
        <w:widowControl w:val="0"/>
        <w:autoSpaceDE w:val="0"/>
        <w:autoSpaceDN w:val="0"/>
        <w:adjustRightInd w:val="0"/>
        <w:ind w:firstLine="540"/>
        <w:jc w:val="both"/>
      </w:pPr>
      <w:proofErr w:type="gramStart"/>
      <w:r>
        <w:t xml:space="preserve">- согласовывает проект </w:t>
      </w:r>
      <w:r w:rsidR="0067041D">
        <w:t xml:space="preserve">отказа в предоставлении государственной </w:t>
      </w:r>
      <w:r>
        <w:t xml:space="preserve">и передает в течение </w:t>
      </w:r>
      <w:r w:rsidRPr="0067041D">
        <w:t>1 рабочего</w:t>
      </w:r>
      <w:r>
        <w:t xml:space="preserve"> дня данный проект с визой заместителя руководителя Департамента, курирующего вопросы правового обеспечения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roofErr w:type="gramEnd"/>
    </w:p>
    <w:p w:rsidR="000A4611" w:rsidRDefault="000A4611" w:rsidP="000A4611">
      <w:pPr>
        <w:widowControl w:val="0"/>
        <w:autoSpaceDE w:val="0"/>
        <w:autoSpaceDN w:val="0"/>
        <w:adjustRightInd w:val="0"/>
        <w:ind w:firstLine="540"/>
        <w:jc w:val="both"/>
      </w:pPr>
      <w:r>
        <w:t xml:space="preserve">- отказывает в согласовании проекта </w:t>
      </w:r>
      <w:r w:rsidR="0067041D">
        <w:t>отказа в предоставлении государственной услуги</w:t>
      </w:r>
      <w:r>
        <w:t xml:space="preserve"> путем направления в течение </w:t>
      </w:r>
      <w:r w:rsidRPr="00FE2CAB">
        <w:t>1 рабочего</w:t>
      </w:r>
      <w: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FE2CAB" w:rsidRPr="00D92979" w:rsidRDefault="000A4611" w:rsidP="000A4611">
      <w:pPr>
        <w:widowControl w:val="0"/>
        <w:autoSpaceDE w:val="0"/>
        <w:autoSpaceDN w:val="0"/>
        <w:adjustRightInd w:val="0"/>
        <w:ind w:firstLine="540"/>
        <w:jc w:val="both"/>
      </w:pPr>
      <w:r>
        <w:t>3.1.</w:t>
      </w:r>
      <w:r w:rsidR="00FE2CAB">
        <w:t>5</w:t>
      </w:r>
      <w:r>
        <w:t>.</w:t>
      </w:r>
      <w:r w:rsidR="00FE2CAB">
        <w:t>2</w:t>
      </w:r>
      <w:r>
        <w:t xml:space="preserve">. </w:t>
      </w:r>
      <w:proofErr w:type="gramStart"/>
      <w:r>
        <w:t xml:space="preserve">Специалист отдела, ответственный за предоставление государственной услуги, при наличии заключения о несогласовании проекта </w:t>
      </w:r>
      <w:r w:rsidR="0067041D">
        <w:t xml:space="preserve">отказа в предоставлении государственной услуги дорабатывает данный проект в течение одного рабочего дня </w:t>
      </w:r>
      <w:r w:rsidR="00FE2CAB">
        <w:t xml:space="preserve">              </w:t>
      </w:r>
      <w:r w:rsidR="0067041D">
        <w:t>с учетом замечаний отдела правового обеспечения Департамента</w:t>
      </w:r>
      <w:r w:rsidR="00FE2CAB">
        <w:t xml:space="preserve"> и передает его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w:t>
      </w:r>
      <w:r w:rsidR="00FE2CAB">
        <w:lastRenderedPageBreak/>
        <w:t xml:space="preserve">участков, </w:t>
      </w:r>
      <w:r w:rsidR="00FE2CAB" w:rsidRPr="00D92979">
        <w:t>находящихся в</w:t>
      </w:r>
      <w:proofErr w:type="gramEnd"/>
      <w:r w:rsidR="00FE2CAB" w:rsidRPr="00D92979">
        <w:t xml:space="preserve"> собственности Воронежской области или земельных участков, государственная собственность на которые не разграничена, или приступает                    к действиям, предусмотренным подпунктом 3.1.6.2. пункта 3.1.6. настоящего Административного регламента.</w:t>
      </w:r>
    </w:p>
    <w:p w:rsidR="00D92979" w:rsidRPr="00D92979" w:rsidRDefault="00D92979" w:rsidP="00D92979">
      <w:pPr>
        <w:widowControl w:val="0"/>
        <w:autoSpaceDE w:val="0"/>
        <w:autoSpaceDN w:val="0"/>
        <w:adjustRightInd w:val="0"/>
        <w:ind w:firstLine="540"/>
        <w:jc w:val="both"/>
      </w:pPr>
      <w:r w:rsidRPr="00D92979">
        <w:t>Уполномоченное должностное лицо Департамента подписывает данное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865D34" w:rsidRPr="00865D34" w:rsidRDefault="00865D34" w:rsidP="00865D34">
      <w:pPr>
        <w:widowControl w:val="0"/>
        <w:autoSpaceDE w:val="0"/>
        <w:autoSpaceDN w:val="0"/>
        <w:adjustRightInd w:val="0"/>
        <w:ind w:firstLine="540"/>
        <w:jc w:val="both"/>
      </w:pPr>
      <w:r>
        <w:t>3.1.5.</w:t>
      </w:r>
      <w:r w:rsidR="00FE2CAB">
        <w:t>4</w:t>
      </w:r>
      <w:r>
        <w:t xml:space="preserve">. </w:t>
      </w:r>
      <w:r w:rsidRPr="00865D34">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865D34" w:rsidRPr="00865D34" w:rsidRDefault="005641FA" w:rsidP="00865D34">
      <w:pPr>
        <w:widowControl w:val="0"/>
        <w:autoSpaceDE w:val="0"/>
        <w:autoSpaceDN w:val="0"/>
        <w:adjustRightInd w:val="0"/>
        <w:ind w:firstLine="540"/>
        <w:jc w:val="both"/>
      </w:pPr>
      <w:r>
        <w:t>3.1.5.</w:t>
      </w:r>
      <w:r w:rsidR="00FE2CAB">
        <w:t>5</w:t>
      </w:r>
      <w:r>
        <w:t xml:space="preserve">. </w:t>
      </w:r>
      <w:r w:rsidR="00865D34" w:rsidRPr="00865D34">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865D34" w:rsidRPr="00865D34" w:rsidRDefault="005641FA" w:rsidP="00865D34">
      <w:pPr>
        <w:widowControl w:val="0"/>
        <w:autoSpaceDE w:val="0"/>
        <w:autoSpaceDN w:val="0"/>
        <w:adjustRightInd w:val="0"/>
        <w:ind w:firstLine="540"/>
        <w:jc w:val="both"/>
      </w:pPr>
      <w:r>
        <w:t>3.1.5.</w:t>
      </w:r>
      <w:r w:rsidR="00FE2CAB">
        <w:t>6</w:t>
      </w:r>
      <w:r>
        <w:t xml:space="preserve">. </w:t>
      </w:r>
      <w:r w:rsidR="00865D34">
        <w:t>В случае</w:t>
      </w:r>
      <w:proofErr w:type="gramStart"/>
      <w:r w:rsidR="00865D34">
        <w:t>,</w:t>
      </w:r>
      <w:proofErr w:type="gramEnd"/>
      <w:r w:rsidR="00865D34" w:rsidRPr="00865D34">
        <w:t xml:space="preserve">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8966DF" w:rsidRPr="00A121A0" w:rsidRDefault="008966DF" w:rsidP="00A121A0">
      <w:pPr>
        <w:widowControl w:val="0"/>
        <w:autoSpaceDE w:val="0"/>
        <w:autoSpaceDN w:val="0"/>
        <w:adjustRightInd w:val="0"/>
        <w:ind w:firstLine="540"/>
        <w:jc w:val="both"/>
      </w:pPr>
      <w:bookmarkStart w:id="27" w:name="Par406"/>
      <w:bookmarkEnd w:id="27"/>
      <w:r>
        <w:t>3.</w:t>
      </w:r>
      <w:r w:rsidRPr="00A121A0">
        <w:t>1.</w:t>
      </w:r>
      <w:r w:rsidR="00A121A0" w:rsidRPr="00A121A0">
        <w:t>6</w:t>
      </w:r>
      <w:r w:rsidRPr="00A121A0">
        <w:t xml:space="preserve">. Административная процедура </w:t>
      </w:r>
      <w:r w:rsidR="00A121A0">
        <w:t>по п</w:t>
      </w:r>
      <w:r w:rsidR="00A121A0" w:rsidRPr="00A121A0">
        <w:t>одготовке договора купли-продажи земельного участка, либо договора аренды земельного участка и выдача</w:t>
      </w:r>
      <w:r w:rsidR="00A121A0">
        <w:t xml:space="preserve"> </w:t>
      </w:r>
      <w:r w:rsidR="00A121A0" w:rsidRPr="00A121A0">
        <w:t>(направление) его заявителю</w:t>
      </w:r>
      <w:r w:rsidRPr="00A121A0">
        <w:t>:</w:t>
      </w:r>
    </w:p>
    <w:p w:rsidR="008966DF" w:rsidRDefault="008966DF">
      <w:pPr>
        <w:widowControl w:val="0"/>
        <w:autoSpaceDE w:val="0"/>
        <w:autoSpaceDN w:val="0"/>
        <w:adjustRightInd w:val="0"/>
        <w:ind w:firstLine="540"/>
        <w:jc w:val="both"/>
      </w:pPr>
      <w:r w:rsidRPr="00A121A0">
        <w:t>3.1.</w:t>
      </w:r>
      <w:r w:rsidR="006A1133">
        <w:t>6</w:t>
      </w:r>
      <w:r w:rsidRPr="00A121A0">
        <w:t>.1. Юридическим фактом для</w:t>
      </w:r>
      <w:r w:rsidRPr="00D92979">
        <w:t xml:space="preserve"> начала административной</w:t>
      </w:r>
      <w:r>
        <w:t xml:space="preserve"> процедуры является </w:t>
      </w:r>
      <w:r w:rsidR="006A1133">
        <w:t>принятие решения о подготовке договора купли-продажи, либо договора аренды на испрашиваемый земельный участок</w:t>
      </w:r>
      <w:r>
        <w:t>.</w:t>
      </w:r>
    </w:p>
    <w:p w:rsidR="008966DF" w:rsidRDefault="008966DF">
      <w:pPr>
        <w:widowControl w:val="0"/>
        <w:autoSpaceDE w:val="0"/>
        <w:autoSpaceDN w:val="0"/>
        <w:adjustRightInd w:val="0"/>
        <w:ind w:firstLine="540"/>
        <w:jc w:val="both"/>
      </w:pPr>
      <w:r>
        <w:t>3.1.</w:t>
      </w:r>
      <w:r w:rsidR="006A1133">
        <w:t>6</w:t>
      </w:r>
      <w:r>
        <w:t xml:space="preserve">.2. Специалист отдела </w:t>
      </w:r>
      <w:r w:rsidR="006A1133">
        <w:t xml:space="preserve">в течение </w:t>
      </w:r>
      <w:r w:rsidR="006A1133" w:rsidRPr="00D92979">
        <w:t xml:space="preserve">3 рабочих дней </w:t>
      </w:r>
      <w:r w:rsidRPr="00D92979">
        <w:t>подготавливает</w:t>
      </w:r>
      <w:r>
        <w:t>:</w:t>
      </w:r>
    </w:p>
    <w:p w:rsidR="008966DF" w:rsidRDefault="006A1133">
      <w:pPr>
        <w:widowControl w:val="0"/>
        <w:autoSpaceDE w:val="0"/>
        <w:autoSpaceDN w:val="0"/>
        <w:adjustRightInd w:val="0"/>
        <w:ind w:firstLine="540"/>
        <w:jc w:val="both"/>
      </w:pPr>
      <w:r>
        <w:t xml:space="preserve">- проект договора аренды земельного участка </w:t>
      </w:r>
      <w:r w:rsidR="008966DF">
        <w:t xml:space="preserve">в </w:t>
      </w:r>
      <w:r>
        <w:t>4</w:t>
      </w:r>
      <w:r w:rsidR="008966DF">
        <w:t xml:space="preserve"> экземплярах, оформляемый в соответствии с типовым договором, разработанным Департаментом, с приложением акта приема-передачи объекта;</w:t>
      </w:r>
    </w:p>
    <w:p w:rsidR="008966DF" w:rsidRDefault="006A1133" w:rsidP="006A1133">
      <w:pPr>
        <w:widowControl w:val="0"/>
        <w:autoSpaceDE w:val="0"/>
        <w:autoSpaceDN w:val="0"/>
        <w:adjustRightInd w:val="0"/>
        <w:ind w:firstLine="540"/>
        <w:jc w:val="both"/>
      </w:pPr>
      <w:r>
        <w:t>- проект договора купли-продажи земельного участка в 3 экземплярах, оформляемый в соответствии с типовым договором, разработанным Департаментом,              с приложением акта приема-передачи объекта</w:t>
      </w:r>
      <w:r w:rsidR="003F5FF9">
        <w:t>;</w:t>
      </w:r>
    </w:p>
    <w:p w:rsidR="00072FFC" w:rsidRDefault="008966DF">
      <w:pPr>
        <w:widowControl w:val="0"/>
        <w:autoSpaceDE w:val="0"/>
        <w:autoSpaceDN w:val="0"/>
        <w:adjustRightInd w:val="0"/>
        <w:ind w:firstLine="540"/>
        <w:jc w:val="both"/>
      </w:pPr>
      <w:r>
        <w:t xml:space="preserve">Проекты указанных документов в течение </w:t>
      </w:r>
      <w:r w:rsidR="006A1133">
        <w:t>1</w:t>
      </w:r>
      <w:r>
        <w:t xml:space="preserve"> рабочего дня </w:t>
      </w:r>
      <w:r w:rsidR="00072FFC">
        <w:t>передаются на согласование в отдел правового обеспечения Департамента.</w:t>
      </w:r>
    </w:p>
    <w:p w:rsidR="00072FFC" w:rsidRDefault="00072FFC">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проекты договоров на земельные участки и в течение </w:t>
      </w:r>
      <w:r w:rsidRPr="00D92979">
        <w:t>3 рабочих дней</w:t>
      </w:r>
      <w:r>
        <w:t xml:space="preserve"> принимает одно из перечисленных решений:</w:t>
      </w:r>
    </w:p>
    <w:p w:rsidR="00072FFC" w:rsidRDefault="00072FFC">
      <w:pPr>
        <w:widowControl w:val="0"/>
        <w:autoSpaceDE w:val="0"/>
        <w:autoSpaceDN w:val="0"/>
        <w:adjustRightInd w:val="0"/>
        <w:ind w:firstLine="540"/>
        <w:jc w:val="both"/>
      </w:pPr>
      <w:proofErr w:type="gramStart"/>
      <w:r>
        <w:t>- согласовывает проект договора аренды или договора купли-продажи земельного участка и переда</w:t>
      </w:r>
      <w:r w:rsidR="00E644BC">
        <w:t>е</w:t>
      </w:r>
      <w:r>
        <w:t xml:space="preserve">т </w:t>
      </w:r>
      <w:r w:rsidR="00E644BC">
        <w:t xml:space="preserve">в течение </w:t>
      </w:r>
      <w:r w:rsidR="00E644BC" w:rsidRPr="00D92979">
        <w:t>1 рабочего</w:t>
      </w:r>
      <w:r w:rsidR="00E644BC">
        <w:t xml:space="preserve"> дня </w:t>
      </w:r>
      <w:r w:rsidR="00345EFC">
        <w:t>данный проект с визой заместителя руководителя Департамента, курирующего вопросы правового обеспечения на подпись заместителю председателя правительства Воронежской области – руководителю Департамента или заместителю руководителя Департамента,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w:t>
      </w:r>
      <w:proofErr w:type="gramEnd"/>
      <w:r w:rsidR="00345EFC">
        <w:t xml:space="preserve"> которые не разграничена</w:t>
      </w:r>
      <w:r>
        <w:t>;</w:t>
      </w:r>
    </w:p>
    <w:p w:rsidR="00072FFC" w:rsidRDefault="00072FFC">
      <w:pPr>
        <w:widowControl w:val="0"/>
        <w:autoSpaceDE w:val="0"/>
        <w:autoSpaceDN w:val="0"/>
        <w:adjustRightInd w:val="0"/>
        <w:ind w:firstLine="540"/>
        <w:jc w:val="both"/>
      </w:pPr>
      <w:r>
        <w:t>- отказывает в согласовании проекта договора аренды или договора купли-продажи земельного участка</w:t>
      </w:r>
      <w:r w:rsidR="00345EFC">
        <w:t xml:space="preserve"> пут</w:t>
      </w:r>
      <w:r w:rsidR="00E644BC">
        <w:t>е</w:t>
      </w:r>
      <w:r w:rsidR="00345EFC">
        <w:t xml:space="preserve">м направления </w:t>
      </w:r>
      <w:r w:rsidR="00E644BC">
        <w:t xml:space="preserve">в течение </w:t>
      </w:r>
      <w:r w:rsidR="00E644BC" w:rsidRPr="00D92979">
        <w:t>1 рабочего</w:t>
      </w:r>
      <w:r w:rsidR="00E644BC">
        <w:t xml:space="preserve"> дня </w:t>
      </w:r>
      <w:r w:rsidR="00345EFC">
        <w:t xml:space="preserve">в отдел Департамента, ответственный за предоставление государственной услуги, заключения с указанием </w:t>
      </w:r>
      <w:r w:rsidR="00E644BC">
        <w:t xml:space="preserve">всех </w:t>
      </w:r>
      <w:r w:rsidR="00345EFC">
        <w:t>обоснованных</w:t>
      </w:r>
      <w:r w:rsidR="00E644BC">
        <w:t xml:space="preserve"> в соответствии с действующим законодательством</w:t>
      </w:r>
      <w:r w:rsidR="00345EFC">
        <w:t xml:space="preserve"> причин отказа.</w:t>
      </w:r>
    </w:p>
    <w:p w:rsidR="00890D28" w:rsidRDefault="00890D28" w:rsidP="00890D28">
      <w:pPr>
        <w:widowControl w:val="0"/>
        <w:autoSpaceDE w:val="0"/>
        <w:autoSpaceDN w:val="0"/>
        <w:adjustRightInd w:val="0"/>
        <w:ind w:firstLine="540"/>
        <w:jc w:val="both"/>
      </w:pPr>
      <w:r>
        <w:t xml:space="preserve">3.1.6.3. </w:t>
      </w:r>
      <w:proofErr w:type="gramStart"/>
      <w:r w:rsidR="00E644BC">
        <w:t>Специалист отдела, ответственный за предоставление государственной услуги, при наличии заключения о несогласовании проекта договора аренды или договора купли-продажи земельного участка в течени</w:t>
      </w:r>
      <w:r w:rsidR="003F5FF9">
        <w:t>е</w:t>
      </w:r>
      <w:r w:rsidR="00E644BC">
        <w:t xml:space="preserve"> </w:t>
      </w:r>
      <w:r w:rsidR="00E644BC" w:rsidRPr="00D92979">
        <w:t>1 рабочего</w:t>
      </w:r>
      <w:r w:rsidR="00E644BC">
        <w:t xml:space="preserve"> дня готовит проект </w:t>
      </w:r>
      <w:r w:rsidR="003F5FF9">
        <w:lastRenderedPageBreak/>
        <w:t>уведомления</w:t>
      </w:r>
      <w:r w:rsidR="00E644BC">
        <w:t xml:space="preserve"> об отказе в предоставлении государственной услуги </w:t>
      </w:r>
      <w:r>
        <w:t>с учетом представленных замечаний, в соответствии с нормами действующего законодательства и переда</w:t>
      </w:r>
      <w:r w:rsidR="00FF7985">
        <w:t>е</w:t>
      </w:r>
      <w:r>
        <w:t>т его на подпись заместителю председателя правительства Воронежской области – руководителю Департамента или заместителю руководителя Департамента</w:t>
      </w:r>
      <w:proofErr w:type="gramEnd"/>
      <w:r>
        <w:t>, курирующего  вопросы 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
    <w:p w:rsidR="00D92979" w:rsidRDefault="00D92979" w:rsidP="00D92979">
      <w:pPr>
        <w:widowControl w:val="0"/>
        <w:autoSpaceDE w:val="0"/>
        <w:autoSpaceDN w:val="0"/>
        <w:adjustRightInd w:val="0"/>
        <w:ind w:firstLine="540"/>
        <w:jc w:val="both"/>
      </w:pPr>
      <w:r>
        <w:t>Уполномоченное должностное лицо Департамента подписывает</w:t>
      </w:r>
      <w:r w:rsidR="00BE1794">
        <w:t xml:space="preserve"> проект договора или</w:t>
      </w:r>
      <w:r>
        <w:t xml:space="preserve">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3F5FF9" w:rsidRPr="00865D34" w:rsidRDefault="00890D28" w:rsidP="003F5FF9">
      <w:pPr>
        <w:widowControl w:val="0"/>
        <w:autoSpaceDE w:val="0"/>
        <w:autoSpaceDN w:val="0"/>
        <w:adjustRightInd w:val="0"/>
        <w:ind w:firstLine="540"/>
        <w:jc w:val="both"/>
      </w:pPr>
      <w:r>
        <w:t xml:space="preserve">3.1.6.4. </w:t>
      </w:r>
      <w:proofErr w:type="gramStart"/>
      <w:r w:rsidR="003F5FF9" w:rsidRPr="00865D34">
        <w:t>Подписанное уполномоченным должностным лицом Департамента уведомление об отказе</w:t>
      </w:r>
      <w:r w:rsidR="000E2411">
        <w:t xml:space="preserve"> </w:t>
      </w:r>
      <w:r w:rsidR="003F5FF9" w:rsidRPr="00865D34">
        <w:t>в предоставлении государственной услуги</w:t>
      </w:r>
      <w:r w:rsidR="000E2411">
        <w:t xml:space="preserve"> или уведомление о предоставлении на определ</w:t>
      </w:r>
      <w:r w:rsidR="00D92979">
        <w:t>е</w:t>
      </w:r>
      <w:r w:rsidR="000E2411">
        <w:t>нном виде права земельного участка с подписанными проектами соответствующих договоров предается</w:t>
      </w:r>
      <w:r w:rsidR="003F5FF9" w:rsidRPr="00865D34">
        <w:t xml:space="preserve"> </w:t>
      </w:r>
      <w:r w:rsidR="000E2411">
        <w:t xml:space="preserve">в течение </w:t>
      </w:r>
      <w:r w:rsidR="000E2411" w:rsidRPr="00D92979">
        <w:t>1 рабочего дня</w:t>
      </w:r>
      <w:r w:rsidR="000E2411" w:rsidRPr="00865D34">
        <w:t xml:space="preserve"> </w:t>
      </w:r>
      <w:r w:rsidR="003F5FF9" w:rsidRPr="00865D34">
        <w:t xml:space="preserve">в отдел документационного обеспечения и кадровой работы Департамента </w:t>
      </w:r>
      <w:r w:rsidR="000E2411">
        <w:t xml:space="preserve">для регистрации,              </w:t>
      </w:r>
      <w:r w:rsidR="003F5FF9" w:rsidRPr="00865D34">
        <w:t xml:space="preserve">и в течение </w:t>
      </w:r>
      <w:r w:rsidR="003F5FF9" w:rsidRPr="00D92979">
        <w:t>3 календарных дней</w:t>
      </w:r>
      <w:r w:rsidR="003F5FF9" w:rsidRPr="00865D34">
        <w:t xml:space="preserve"> направляется </w:t>
      </w:r>
      <w:r w:rsidR="002A6FAF">
        <w:t>в адрес заявителя</w:t>
      </w:r>
      <w:r w:rsidR="002A6FAF" w:rsidRPr="00865D34">
        <w:t xml:space="preserve"> </w:t>
      </w:r>
      <w:r w:rsidR="003F5FF9" w:rsidRPr="00865D34">
        <w:t>или выда</w:t>
      </w:r>
      <w:r w:rsidR="000E2411">
        <w:t>е</w:t>
      </w:r>
      <w:r w:rsidR="003F5FF9" w:rsidRPr="00865D34">
        <w:t>тся заявителю непосредственно по месту подачи</w:t>
      </w:r>
      <w:proofErr w:type="gramEnd"/>
      <w:r w:rsidR="003F5FF9" w:rsidRPr="00865D34">
        <w:t xml:space="preserve"> заявления.</w:t>
      </w:r>
    </w:p>
    <w:p w:rsidR="000E2411" w:rsidRDefault="000E2411" w:rsidP="000E2411">
      <w:pPr>
        <w:widowControl w:val="0"/>
        <w:autoSpaceDE w:val="0"/>
        <w:autoSpaceDN w:val="0"/>
        <w:adjustRightInd w:val="0"/>
        <w:ind w:firstLine="540"/>
        <w:jc w:val="both"/>
      </w:pPr>
      <w:r>
        <w:t>3.1.6.5. Результатом административного действия является заключение договора аренды, купли-продажи земельного участка или отказ в предоставлении государственной услуги.</w:t>
      </w:r>
    </w:p>
    <w:p w:rsidR="008966DF" w:rsidRDefault="008966DF">
      <w:pPr>
        <w:widowControl w:val="0"/>
        <w:autoSpaceDE w:val="0"/>
        <w:autoSpaceDN w:val="0"/>
        <w:adjustRightInd w:val="0"/>
        <w:ind w:firstLine="540"/>
        <w:jc w:val="both"/>
        <w:outlineLvl w:val="3"/>
      </w:pPr>
      <w:bookmarkStart w:id="28" w:name="Par420"/>
      <w:bookmarkEnd w:id="28"/>
      <w:r>
        <w:t>3.1.</w:t>
      </w:r>
      <w:r w:rsidR="00FF7985">
        <w:t>7</w:t>
      </w:r>
      <w:r>
        <w:t>. Административная процедура по выдаче документов:</w:t>
      </w:r>
    </w:p>
    <w:p w:rsidR="008966DF" w:rsidRDefault="008966DF">
      <w:pPr>
        <w:widowControl w:val="0"/>
        <w:autoSpaceDE w:val="0"/>
        <w:autoSpaceDN w:val="0"/>
        <w:adjustRightInd w:val="0"/>
        <w:ind w:firstLine="540"/>
        <w:jc w:val="both"/>
      </w:pPr>
      <w:r>
        <w:t>3.1.</w:t>
      </w:r>
      <w:r w:rsidR="00FF7985">
        <w:t>7</w:t>
      </w:r>
      <w:r>
        <w:t>.1. Юридическим фактом для начала административной процедуры является подписанный договор</w:t>
      </w:r>
      <w:r w:rsidR="008D7C56">
        <w:t xml:space="preserve"> аренды, </w:t>
      </w:r>
      <w:r w:rsidR="00FF7985">
        <w:t>купли-продажи земельного участка</w:t>
      </w:r>
      <w:r>
        <w:t xml:space="preserve"> или отказ в предоставлении государственной услуги.</w:t>
      </w:r>
    </w:p>
    <w:p w:rsidR="008966DF" w:rsidRDefault="008966DF">
      <w:pPr>
        <w:widowControl w:val="0"/>
        <w:autoSpaceDE w:val="0"/>
        <w:autoSpaceDN w:val="0"/>
        <w:adjustRightInd w:val="0"/>
        <w:ind w:firstLine="540"/>
        <w:jc w:val="both"/>
      </w:pPr>
      <w:r>
        <w:t>3.1.</w:t>
      </w:r>
      <w:r w:rsidR="00FF7985">
        <w:t>7</w:t>
      </w:r>
      <w:r>
        <w:t>.2. Должностное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 (договор</w:t>
      </w:r>
      <w:r w:rsidR="008D7C56">
        <w:t xml:space="preserve"> аренды, </w:t>
      </w:r>
      <w:r w:rsidR="00FF7985">
        <w:t>купли-продажи земельного участка</w:t>
      </w:r>
      <w:r>
        <w:t xml:space="preserve">, отказ в предоставлении </w:t>
      </w:r>
      <w:r w:rsidR="001A2496">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5 минут.</w:t>
      </w:r>
    </w:p>
    <w:p w:rsidR="008966DF" w:rsidRPr="00617D7D" w:rsidRDefault="008966DF">
      <w:pPr>
        <w:widowControl w:val="0"/>
        <w:autoSpaceDE w:val="0"/>
        <w:autoSpaceDN w:val="0"/>
        <w:adjustRightInd w:val="0"/>
        <w:ind w:firstLine="540"/>
        <w:jc w:val="both"/>
      </w:pPr>
      <w:r>
        <w:t>3.1.</w:t>
      </w:r>
      <w:r w:rsidR="00FF7985">
        <w:t>7</w:t>
      </w:r>
      <w:r>
        <w:t>.3. Должностное лицо отдела документационного обеспечения и кадровой работы делает запись о выдаче договора</w:t>
      </w:r>
      <w:r w:rsidR="008D7C56">
        <w:t xml:space="preserve"> аренды, </w:t>
      </w:r>
      <w:r w:rsidR="00490F05">
        <w:t>купли-продажи</w:t>
      </w:r>
      <w:r>
        <w:t xml:space="preserve"> заявителю в книге регистрации договоров. </w:t>
      </w:r>
      <w:r w:rsidRPr="00617D7D">
        <w:t>Заявитель расписывается в получении документов в книге регистрации договоров.</w:t>
      </w:r>
    </w:p>
    <w:p w:rsidR="008966DF" w:rsidRDefault="008966DF">
      <w:pPr>
        <w:widowControl w:val="0"/>
        <w:autoSpaceDE w:val="0"/>
        <w:autoSpaceDN w:val="0"/>
        <w:adjustRightInd w:val="0"/>
        <w:ind w:firstLine="540"/>
        <w:jc w:val="both"/>
      </w:pPr>
      <w:r>
        <w:t xml:space="preserve">Максимальный срок выполнения действия составляет </w:t>
      </w:r>
      <w:r w:rsidR="00FF7985">
        <w:t>1</w:t>
      </w:r>
      <w:r>
        <w:t>0 минут.</w:t>
      </w:r>
    </w:p>
    <w:p w:rsidR="008966DF" w:rsidRDefault="008966DF">
      <w:pPr>
        <w:widowControl w:val="0"/>
        <w:autoSpaceDE w:val="0"/>
        <w:autoSpaceDN w:val="0"/>
        <w:adjustRightInd w:val="0"/>
        <w:ind w:firstLine="540"/>
        <w:jc w:val="both"/>
      </w:pPr>
      <w:r>
        <w:t>3.1.</w:t>
      </w:r>
      <w:r w:rsidR="00FF7985">
        <w:t>7</w:t>
      </w:r>
      <w:r>
        <w:t>.</w:t>
      </w:r>
      <w:r w:rsidR="00FF7985">
        <w:t>4</w:t>
      </w:r>
      <w:r>
        <w:t>. Результатом административного действия является факт выдачи заявителю договора</w:t>
      </w:r>
      <w:r w:rsidR="008D7C56">
        <w:t xml:space="preserve"> аренды, </w:t>
      </w:r>
      <w:r w:rsidR="00FF7985">
        <w:t>купли-продажи земельного участка или о</w:t>
      </w:r>
      <w:r>
        <w:t>тказа в предоставлении государственной услуги.</w:t>
      </w:r>
    </w:p>
    <w:p w:rsidR="008966DF" w:rsidRDefault="008966DF" w:rsidP="00905E82">
      <w:pPr>
        <w:widowControl w:val="0"/>
        <w:autoSpaceDE w:val="0"/>
        <w:autoSpaceDN w:val="0"/>
        <w:adjustRightInd w:val="0"/>
        <w:ind w:firstLine="540"/>
        <w:jc w:val="both"/>
      </w:pPr>
      <w:bookmarkStart w:id="29" w:name="Par428"/>
      <w:bookmarkEnd w:id="29"/>
    </w:p>
    <w:p w:rsidR="002F72E7" w:rsidRPr="00905E82" w:rsidRDefault="002F72E7" w:rsidP="00905E82">
      <w:pPr>
        <w:widowControl w:val="0"/>
        <w:autoSpaceDE w:val="0"/>
        <w:autoSpaceDN w:val="0"/>
        <w:adjustRightInd w:val="0"/>
        <w:ind w:firstLine="540"/>
        <w:jc w:val="center"/>
        <w:rPr>
          <w:b/>
        </w:rPr>
      </w:pPr>
      <w:bookmarkStart w:id="30" w:name="Par688"/>
      <w:bookmarkEnd w:id="30"/>
      <w:r w:rsidRPr="00905E82">
        <w:rPr>
          <w:b/>
        </w:rPr>
        <w:t>3.</w:t>
      </w:r>
      <w:r w:rsidR="00905E82" w:rsidRPr="00905E82">
        <w:rPr>
          <w:b/>
        </w:rPr>
        <w:t>2</w:t>
      </w:r>
      <w:r w:rsidRPr="00905E82">
        <w:rPr>
          <w:b/>
        </w:rPr>
        <w:t>. Отдельные административные процедуры и порядок предоставления государственной услуги в электронной форме.</w:t>
      </w:r>
    </w:p>
    <w:p w:rsidR="002F72E7" w:rsidRPr="00905E82" w:rsidRDefault="002F72E7" w:rsidP="00905E82">
      <w:pPr>
        <w:widowControl w:val="0"/>
        <w:autoSpaceDE w:val="0"/>
        <w:autoSpaceDN w:val="0"/>
        <w:adjustRightInd w:val="0"/>
        <w:ind w:firstLine="540"/>
        <w:jc w:val="both"/>
      </w:pPr>
    </w:p>
    <w:p w:rsidR="002F72E7" w:rsidRPr="00905E82" w:rsidRDefault="002F72E7" w:rsidP="002F72E7">
      <w:pPr>
        <w:widowControl w:val="0"/>
        <w:autoSpaceDE w:val="0"/>
        <w:autoSpaceDN w:val="0"/>
        <w:adjustRightInd w:val="0"/>
        <w:ind w:firstLine="540"/>
        <w:jc w:val="both"/>
      </w:pPr>
      <w:r w:rsidRPr="00905E82">
        <w:t>3.</w:t>
      </w:r>
      <w:r w:rsidR="00905E82">
        <w:t>2</w:t>
      </w:r>
      <w:r w:rsidRPr="00905E82">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2F72E7" w:rsidRPr="00905E82" w:rsidRDefault="002F72E7" w:rsidP="002F72E7">
      <w:pPr>
        <w:widowControl w:val="0"/>
        <w:autoSpaceDE w:val="0"/>
        <w:autoSpaceDN w:val="0"/>
        <w:adjustRightInd w:val="0"/>
        <w:ind w:firstLine="540"/>
        <w:jc w:val="both"/>
      </w:pPr>
      <w:r w:rsidRPr="00905E82">
        <w:t>- предоставления доступа к информации о порядке предоставления государственной услуге, местах оказания услуги;</w:t>
      </w:r>
    </w:p>
    <w:p w:rsidR="002F72E7" w:rsidRPr="00905E82" w:rsidRDefault="002F72E7" w:rsidP="002F72E7">
      <w:pPr>
        <w:widowControl w:val="0"/>
        <w:autoSpaceDE w:val="0"/>
        <w:autoSpaceDN w:val="0"/>
        <w:adjustRightInd w:val="0"/>
        <w:ind w:firstLine="540"/>
        <w:jc w:val="both"/>
      </w:pPr>
      <w:r w:rsidRPr="00905E82">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сведений о ходе выполнения государственной услуги;</w:t>
      </w:r>
    </w:p>
    <w:p w:rsidR="002F72E7" w:rsidRPr="00905E82" w:rsidRDefault="002F72E7" w:rsidP="002F72E7">
      <w:pPr>
        <w:widowControl w:val="0"/>
        <w:autoSpaceDE w:val="0"/>
        <w:autoSpaceDN w:val="0"/>
        <w:adjustRightInd w:val="0"/>
        <w:ind w:firstLine="540"/>
        <w:jc w:val="both"/>
      </w:pPr>
      <w:r w:rsidRPr="00905E82">
        <w:lastRenderedPageBreak/>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2F72E7" w:rsidRPr="00905E82" w:rsidRDefault="002F72E7" w:rsidP="002F72E7">
      <w:pPr>
        <w:widowControl w:val="0"/>
        <w:autoSpaceDE w:val="0"/>
        <w:autoSpaceDN w:val="0"/>
        <w:adjustRightInd w:val="0"/>
        <w:ind w:firstLine="540"/>
        <w:jc w:val="both"/>
      </w:pPr>
      <w:r w:rsidRPr="00905E82">
        <w:t xml:space="preserve"> 3.</w:t>
      </w:r>
      <w:r w:rsidR="00905E82">
        <w:t>2</w:t>
      </w:r>
      <w:r w:rsidRPr="00905E82">
        <w:t xml:space="preserve">.2. </w:t>
      </w:r>
      <w:proofErr w:type="gramStart"/>
      <w:r w:rsidRPr="00905E82">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Pr="00905E82">
        <w:t xml:space="preserve"> заявления с документами в Департамент.</w:t>
      </w:r>
    </w:p>
    <w:p w:rsidR="002F72E7" w:rsidRPr="00905E82" w:rsidRDefault="002F72E7" w:rsidP="002F72E7">
      <w:pPr>
        <w:widowControl w:val="0"/>
        <w:autoSpaceDE w:val="0"/>
        <w:autoSpaceDN w:val="0"/>
        <w:adjustRightInd w:val="0"/>
        <w:ind w:firstLine="540"/>
        <w:jc w:val="both"/>
      </w:pPr>
      <w:r w:rsidRPr="00905E82">
        <w:t>3.</w:t>
      </w:r>
      <w:r w:rsidR="00905E82">
        <w:t>2</w:t>
      </w:r>
      <w:r w:rsidRPr="00905E82">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2F72E7" w:rsidRPr="00905E82" w:rsidRDefault="002F72E7" w:rsidP="002F72E7">
      <w:pPr>
        <w:widowControl w:val="0"/>
        <w:autoSpaceDE w:val="0"/>
        <w:autoSpaceDN w:val="0"/>
        <w:adjustRightInd w:val="0"/>
        <w:ind w:firstLine="540"/>
        <w:jc w:val="both"/>
      </w:pPr>
      <w:r w:rsidRPr="00905E82">
        <w:t>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пунктами 2.6.3. и 2.6.</w:t>
      </w:r>
      <w:r w:rsidR="00730AC2" w:rsidRPr="00905E82">
        <w:t>4</w:t>
      </w:r>
      <w:r w:rsidRPr="00905E82">
        <w:t>. настоящего административного регламента;</w:t>
      </w:r>
    </w:p>
    <w:p w:rsidR="002F72E7" w:rsidRPr="00905E82" w:rsidRDefault="002F72E7" w:rsidP="002F72E7">
      <w:pPr>
        <w:widowControl w:val="0"/>
        <w:autoSpaceDE w:val="0"/>
        <w:autoSpaceDN w:val="0"/>
        <w:adjustRightInd w:val="0"/>
        <w:ind w:firstLine="540"/>
        <w:jc w:val="both"/>
      </w:pPr>
      <w:r w:rsidRPr="00905E82">
        <w:t>2) направляет заявителю в личный кабинет уведомление о получении заявки, а так же, при необходимости, уведомление о необходимости направить недостающие документы в Департамент в установленные административным регламентом сроки.</w:t>
      </w:r>
    </w:p>
    <w:p w:rsidR="002F72E7" w:rsidRPr="00905E82" w:rsidRDefault="002F72E7" w:rsidP="002F72E7">
      <w:pPr>
        <w:widowControl w:val="0"/>
        <w:autoSpaceDE w:val="0"/>
        <w:autoSpaceDN w:val="0"/>
        <w:adjustRightInd w:val="0"/>
        <w:ind w:firstLine="540"/>
        <w:jc w:val="both"/>
      </w:pPr>
      <w:r w:rsidRPr="00905E82">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пунктом 2.6.4. настоящего административного регламента; </w:t>
      </w:r>
    </w:p>
    <w:p w:rsidR="002F72E7" w:rsidRPr="00905E82" w:rsidRDefault="002F72E7" w:rsidP="002F72E7">
      <w:pPr>
        <w:widowControl w:val="0"/>
        <w:autoSpaceDE w:val="0"/>
        <w:autoSpaceDN w:val="0"/>
        <w:adjustRightInd w:val="0"/>
        <w:ind w:firstLine="540"/>
        <w:jc w:val="both"/>
      </w:pPr>
      <w:r w:rsidRPr="00905E82">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2F72E7" w:rsidRPr="002F72E7" w:rsidRDefault="002F72E7" w:rsidP="002F72E7">
      <w:pPr>
        <w:widowControl w:val="0"/>
        <w:autoSpaceDE w:val="0"/>
        <w:autoSpaceDN w:val="0"/>
        <w:adjustRightInd w:val="0"/>
        <w:ind w:firstLine="540"/>
        <w:jc w:val="both"/>
      </w:pPr>
      <w:r w:rsidRPr="00905E82">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 же уведомление о необходимости явиться в департамент для получения результата оказания государственной услуги (при необходимости). </w:t>
      </w:r>
    </w:p>
    <w:p w:rsidR="002F72E7" w:rsidRPr="002F72E7" w:rsidRDefault="002F72E7" w:rsidP="002F72E7">
      <w:pPr>
        <w:widowControl w:val="0"/>
        <w:autoSpaceDE w:val="0"/>
        <w:autoSpaceDN w:val="0"/>
        <w:adjustRightInd w:val="0"/>
        <w:ind w:firstLine="540"/>
        <w:jc w:val="both"/>
      </w:pPr>
      <w:r w:rsidRPr="00905E82">
        <w:t>3.</w:t>
      </w:r>
      <w:r w:rsidR="00905E82">
        <w:t>2</w:t>
      </w:r>
      <w:r w:rsidRPr="00905E82">
        <w:t>.4. Предоставление результата государственной услуги в электронной форме не предусмотрено.</w:t>
      </w:r>
    </w:p>
    <w:p w:rsidR="008966DF" w:rsidRDefault="008966DF" w:rsidP="00905E82">
      <w:pPr>
        <w:widowControl w:val="0"/>
        <w:autoSpaceDE w:val="0"/>
        <w:autoSpaceDN w:val="0"/>
        <w:adjustRightInd w:val="0"/>
        <w:ind w:firstLine="540"/>
        <w:jc w:val="both"/>
      </w:pPr>
    </w:p>
    <w:p w:rsidR="008966DF" w:rsidRPr="00905E82" w:rsidRDefault="008966DF" w:rsidP="00905E82">
      <w:pPr>
        <w:widowControl w:val="0"/>
        <w:autoSpaceDE w:val="0"/>
        <w:autoSpaceDN w:val="0"/>
        <w:adjustRightInd w:val="0"/>
        <w:ind w:firstLine="540"/>
        <w:jc w:val="center"/>
        <w:rPr>
          <w:b/>
        </w:rPr>
      </w:pPr>
      <w:bookmarkStart w:id="31" w:name="Par717"/>
      <w:bookmarkEnd w:id="31"/>
      <w:r w:rsidRPr="00905E82">
        <w:rPr>
          <w:b/>
        </w:rPr>
        <w:t>3.</w:t>
      </w:r>
      <w:r w:rsidR="00905E82" w:rsidRPr="00905E82">
        <w:rPr>
          <w:b/>
        </w:rPr>
        <w:t>3</w:t>
      </w:r>
      <w:r w:rsidRPr="00905E82">
        <w:rPr>
          <w:b/>
        </w:rPr>
        <w:t>. Взаимодействие департамента с иными органами</w:t>
      </w:r>
    </w:p>
    <w:p w:rsidR="008966DF" w:rsidRPr="00905E82" w:rsidRDefault="008966DF" w:rsidP="00905E82">
      <w:pPr>
        <w:widowControl w:val="0"/>
        <w:autoSpaceDE w:val="0"/>
        <w:autoSpaceDN w:val="0"/>
        <w:adjustRightInd w:val="0"/>
        <w:ind w:firstLine="540"/>
        <w:jc w:val="center"/>
        <w:rPr>
          <w:b/>
        </w:rPr>
      </w:pPr>
      <w:r w:rsidRPr="00905E82">
        <w:rPr>
          <w:b/>
        </w:rPr>
        <w:t>государственной власти, органами местного самоуправления</w:t>
      </w:r>
    </w:p>
    <w:p w:rsidR="008966DF" w:rsidRPr="00905E82" w:rsidRDefault="008966DF" w:rsidP="00905E82">
      <w:pPr>
        <w:widowControl w:val="0"/>
        <w:autoSpaceDE w:val="0"/>
        <w:autoSpaceDN w:val="0"/>
        <w:adjustRightInd w:val="0"/>
        <w:jc w:val="center"/>
        <w:rPr>
          <w:b/>
        </w:rPr>
      </w:pPr>
      <w:r w:rsidRPr="00905E82">
        <w:rPr>
          <w:b/>
        </w:rPr>
        <w:t>и организациями, участвующими в предоставлении</w:t>
      </w:r>
    </w:p>
    <w:p w:rsidR="008966DF" w:rsidRPr="00905E82" w:rsidRDefault="008966DF" w:rsidP="00905E82">
      <w:pPr>
        <w:widowControl w:val="0"/>
        <w:autoSpaceDE w:val="0"/>
        <w:autoSpaceDN w:val="0"/>
        <w:adjustRightInd w:val="0"/>
        <w:jc w:val="center"/>
        <w:rPr>
          <w:b/>
        </w:rPr>
      </w:pPr>
      <w:r w:rsidRPr="00905E82">
        <w:rPr>
          <w:b/>
        </w:rPr>
        <w:t>государственных услуг в электронной форме</w:t>
      </w:r>
    </w:p>
    <w:p w:rsidR="008966DF" w:rsidRDefault="008966DF">
      <w:pPr>
        <w:widowControl w:val="0"/>
        <w:autoSpaceDE w:val="0"/>
        <w:autoSpaceDN w:val="0"/>
        <w:adjustRightInd w:val="0"/>
        <w:jc w:val="both"/>
      </w:pPr>
    </w:p>
    <w:p w:rsidR="008966DF" w:rsidRPr="00905E82" w:rsidRDefault="00DD197E">
      <w:pPr>
        <w:widowControl w:val="0"/>
        <w:autoSpaceDE w:val="0"/>
        <w:autoSpaceDN w:val="0"/>
        <w:adjustRightInd w:val="0"/>
        <w:ind w:firstLine="540"/>
        <w:jc w:val="both"/>
      </w:pPr>
      <w:r>
        <w:t xml:space="preserve">3.3.1. </w:t>
      </w:r>
      <w:proofErr w:type="gramStart"/>
      <w:r w:rsidR="008966DF" w:rsidRPr="00CA604D">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w:t>
      </w:r>
      <w:r w:rsidR="00C75230" w:rsidRPr="00CA604D">
        <w:t xml:space="preserve"> осуществляется </w:t>
      </w:r>
      <w:r w:rsidR="008966DF" w:rsidRPr="00CA604D">
        <w:t xml:space="preserve"> в эл</w:t>
      </w:r>
      <w:r w:rsidR="003802AC" w:rsidRPr="00CA604D">
        <w:t xml:space="preserve">ектронной форме,  </w:t>
      </w:r>
      <w:r w:rsidR="003802AC" w:rsidRPr="00905E82">
        <w:t xml:space="preserve">в том числе с использованием </w:t>
      </w:r>
      <w:r w:rsidR="003F2254" w:rsidRPr="00905E82">
        <w:t>единой системы межведом</w:t>
      </w:r>
      <w:r w:rsidR="000D474C" w:rsidRPr="00905E82">
        <w:t>с</w:t>
      </w:r>
      <w:r w:rsidR="003F2254" w:rsidRPr="00905E82">
        <w:t>твенного электронного взаимодействия и подключаемых к ней региональных систем межведомственного электронного взаимодействия</w:t>
      </w:r>
      <w:r w:rsidR="000D474C" w:rsidRPr="00905E82">
        <w:t>, в соответствии с требованиями Федерального закона «Об организации предоставления государственных и муниципальных услуг»</w:t>
      </w:r>
      <w:r w:rsidR="008966DF" w:rsidRPr="00905E82">
        <w:t>.</w:t>
      </w:r>
      <w:proofErr w:type="gramEnd"/>
    </w:p>
    <w:p w:rsidR="008966DF" w:rsidRPr="00CA604D" w:rsidRDefault="008966DF" w:rsidP="00905E82">
      <w:pPr>
        <w:widowControl w:val="0"/>
        <w:autoSpaceDE w:val="0"/>
        <w:autoSpaceDN w:val="0"/>
        <w:adjustRightInd w:val="0"/>
        <w:ind w:firstLine="540"/>
        <w:jc w:val="both"/>
      </w:pPr>
    </w:p>
    <w:p w:rsidR="008966DF" w:rsidRPr="00905E82" w:rsidRDefault="008966DF">
      <w:pPr>
        <w:widowControl w:val="0"/>
        <w:autoSpaceDE w:val="0"/>
        <w:autoSpaceDN w:val="0"/>
        <w:adjustRightInd w:val="0"/>
        <w:jc w:val="center"/>
        <w:outlineLvl w:val="2"/>
        <w:rPr>
          <w:b/>
        </w:rPr>
      </w:pPr>
      <w:bookmarkStart w:id="32" w:name="Par724"/>
      <w:bookmarkStart w:id="33" w:name="Par735"/>
      <w:bookmarkEnd w:id="32"/>
      <w:bookmarkEnd w:id="33"/>
      <w:r w:rsidRPr="00905E82">
        <w:rPr>
          <w:b/>
        </w:rPr>
        <w:t>3.</w:t>
      </w:r>
      <w:r w:rsidR="00905E82" w:rsidRPr="00905E82">
        <w:rPr>
          <w:b/>
        </w:rPr>
        <w:t>4</w:t>
      </w:r>
      <w:r w:rsidRPr="00905E82">
        <w:rPr>
          <w:b/>
        </w:rPr>
        <w:t>. Блок-схема последовательности</w:t>
      </w:r>
    </w:p>
    <w:p w:rsidR="008966DF" w:rsidRPr="00905E82" w:rsidRDefault="008966DF">
      <w:pPr>
        <w:widowControl w:val="0"/>
        <w:autoSpaceDE w:val="0"/>
        <w:autoSpaceDN w:val="0"/>
        <w:adjustRightInd w:val="0"/>
        <w:jc w:val="center"/>
        <w:rPr>
          <w:b/>
        </w:rPr>
      </w:pPr>
      <w:r w:rsidRPr="00905E82">
        <w:rPr>
          <w:b/>
        </w:rPr>
        <w:t>административных процедур</w:t>
      </w:r>
    </w:p>
    <w:p w:rsidR="008966DF" w:rsidRDefault="008966DF">
      <w:pPr>
        <w:widowControl w:val="0"/>
        <w:autoSpaceDE w:val="0"/>
        <w:autoSpaceDN w:val="0"/>
        <w:adjustRightInd w:val="0"/>
        <w:jc w:val="both"/>
      </w:pPr>
    </w:p>
    <w:p w:rsidR="008966DF" w:rsidRDefault="00DD197E">
      <w:pPr>
        <w:widowControl w:val="0"/>
        <w:autoSpaceDE w:val="0"/>
        <w:autoSpaceDN w:val="0"/>
        <w:adjustRightInd w:val="0"/>
        <w:ind w:firstLine="540"/>
        <w:jc w:val="both"/>
      </w:pPr>
      <w:r>
        <w:t xml:space="preserve">3.4.1 </w:t>
      </w:r>
      <w:hyperlink w:anchor="Par898" w:history="1">
        <w:r w:rsidR="008966DF">
          <w:rPr>
            <w:color w:val="0000FF"/>
          </w:rPr>
          <w:t>Блок-схема</w:t>
        </w:r>
      </w:hyperlink>
      <w:r w:rsidR="008966DF">
        <w:t xml:space="preserve"> последовательности административных процедур по </w:t>
      </w:r>
      <w:r w:rsidR="008966DF">
        <w:lastRenderedPageBreak/>
        <w:t xml:space="preserve">предоставлению государственной услуги приведена в приложении </w:t>
      </w:r>
      <w:r w:rsidR="00F94893">
        <w:t>2</w:t>
      </w:r>
      <w:r w:rsidR="008966DF">
        <w:t xml:space="preserve"> к настоящему Административному регламенту.</w:t>
      </w:r>
    </w:p>
    <w:p w:rsidR="00F23F28" w:rsidRDefault="00F23F28">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4" w:name="Par740"/>
      <w:bookmarkEnd w:id="34"/>
      <w:r w:rsidRPr="00DD197E">
        <w:rPr>
          <w:b/>
        </w:rPr>
        <w:t xml:space="preserve">IV. Порядок и форма контроля предоставления </w:t>
      </w:r>
      <w:proofErr w:type="gramStart"/>
      <w:r w:rsidRPr="00DD197E">
        <w:rPr>
          <w:b/>
        </w:rPr>
        <w:t>государственной</w:t>
      </w:r>
      <w:proofErr w:type="gramEnd"/>
    </w:p>
    <w:p w:rsidR="008966DF" w:rsidRPr="00DD197E" w:rsidRDefault="008966DF">
      <w:pPr>
        <w:widowControl w:val="0"/>
        <w:autoSpaceDE w:val="0"/>
        <w:autoSpaceDN w:val="0"/>
        <w:adjustRightInd w:val="0"/>
        <w:jc w:val="center"/>
        <w:rPr>
          <w:b/>
        </w:rPr>
      </w:pPr>
      <w:r w:rsidRPr="00DD197E">
        <w:rPr>
          <w:b/>
        </w:rPr>
        <w:t>услуги</w:t>
      </w:r>
    </w:p>
    <w:p w:rsidR="008966DF" w:rsidRDefault="008966DF">
      <w:pPr>
        <w:widowControl w:val="0"/>
        <w:autoSpaceDE w:val="0"/>
        <w:autoSpaceDN w:val="0"/>
        <w:adjustRightInd w:val="0"/>
        <w:jc w:val="both"/>
      </w:pPr>
    </w:p>
    <w:p w:rsidR="00730AC2" w:rsidRDefault="008966DF" w:rsidP="00730AC2">
      <w:pPr>
        <w:widowControl w:val="0"/>
        <w:autoSpaceDE w:val="0"/>
        <w:autoSpaceDN w:val="0"/>
        <w:adjustRightInd w:val="0"/>
        <w:ind w:firstLine="540"/>
        <w:jc w:val="both"/>
      </w:pPr>
      <w:r>
        <w:t xml:space="preserve">4.1. Текущий контроль предоставления государственной услуги осуществляется </w:t>
      </w:r>
      <w:r w:rsidR="00407A94">
        <w:t xml:space="preserve">заместителем председателя правительства Воронежской области – </w:t>
      </w:r>
      <w:r>
        <w:t xml:space="preserve">руководителем Департамента и заместителем руководителя Департамента, курирующим вопросы </w:t>
      </w:r>
      <w:r w:rsidR="00730AC2">
        <w:t>предоставления в собственность или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w:t>
      </w:r>
    </w:p>
    <w:p w:rsidR="008966DF" w:rsidRDefault="008966DF">
      <w:pPr>
        <w:widowControl w:val="0"/>
        <w:autoSpaceDE w:val="0"/>
        <w:autoSpaceDN w:val="0"/>
        <w:adjustRightInd w:val="0"/>
        <w:ind w:firstLine="540"/>
        <w:jc w:val="both"/>
      </w:pPr>
      <w: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43" w:history="1">
        <w:r>
          <w:rPr>
            <w:color w:val="0000FF"/>
          </w:rPr>
          <w:t>Положением</w:t>
        </w:r>
      </w:hyperlink>
      <w:r>
        <w:t xml:space="preserve"> о Департаменте и </w:t>
      </w:r>
      <w:proofErr w:type="gramStart"/>
      <w:r>
        <w:t>положениями</w:t>
      </w:r>
      <w:proofErr w:type="gramEnd"/>
      <w: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966DF" w:rsidRDefault="008966DF">
      <w:pPr>
        <w:widowControl w:val="0"/>
        <w:autoSpaceDE w:val="0"/>
        <w:autoSpaceDN w:val="0"/>
        <w:adjustRightInd w:val="0"/>
        <w:ind w:firstLine="540"/>
        <w:jc w:val="both"/>
      </w:pPr>
      <w: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6DF" w:rsidRDefault="008966DF">
      <w:pPr>
        <w:widowControl w:val="0"/>
        <w:autoSpaceDE w:val="0"/>
        <w:autoSpaceDN w:val="0"/>
        <w:adjustRightInd w:val="0"/>
        <w:ind w:firstLine="540"/>
        <w:jc w:val="both"/>
      </w:pPr>
      <w: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966DF" w:rsidRDefault="008966DF">
      <w:pPr>
        <w:widowControl w:val="0"/>
        <w:autoSpaceDE w:val="0"/>
        <w:autoSpaceDN w:val="0"/>
        <w:adjustRightInd w:val="0"/>
        <w:ind w:firstLine="540"/>
        <w:jc w:val="both"/>
      </w:pPr>
      <w:r>
        <w:t xml:space="preserve">Периодичность осуществления текущего контроля устанавливается </w:t>
      </w:r>
      <w:r w:rsidR="00407A94">
        <w:t xml:space="preserve">заместителем председателя правительства Воронежской области – </w:t>
      </w:r>
      <w:r>
        <w:t>руководителем Департамента, но не реже чем 1 раз в месяц.</w:t>
      </w:r>
    </w:p>
    <w:p w:rsidR="008966DF" w:rsidRDefault="008966DF">
      <w:pPr>
        <w:widowControl w:val="0"/>
        <w:autoSpaceDE w:val="0"/>
        <w:autoSpaceDN w:val="0"/>
        <w:adjustRightInd w:val="0"/>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8966DF" w:rsidRDefault="008966DF">
      <w:pPr>
        <w:widowControl w:val="0"/>
        <w:autoSpaceDE w:val="0"/>
        <w:autoSpaceDN w:val="0"/>
        <w:adjustRightInd w:val="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6DF" w:rsidRDefault="008966DF">
      <w:pPr>
        <w:widowControl w:val="0"/>
        <w:autoSpaceDE w:val="0"/>
        <w:autoSpaceDN w:val="0"/>
        <w:adjustRightInd w:val="0"/>
        <w:ind w:firstLine="540"/>
        <w:jc w:val="both"/>
      </w:pPr>
      <w:r>
        <w:t xml:space="preserve">4.5. Проверки полноты и качества предоставления государственной услуги осуществляются на основании правовых актов (приказов) </w:t>
      </w:r>
      <w:r w:rsidR="00407A94">
        <w:t xml:space="preserve">заместителя председателя правительства Воронежской области – </w:t>
      </w:r>
      <w:r>
        <w:t>руководителя Департамента.</w:t>
      </w:r>
    </w:p>
    <w:p w:rsidR="008966DF" w:rsidRDefault="008966DF">
      <w:pPr>
        <w:widowControl w:val="0"/>
        <w:autoSpaceDE w:val="0"/>
        <w:autoSpaceDN w:val="0"/>
        <w:adjustRightInd w:val="0"/>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966DF" w:rsidRDefault="008966DF">
      <w:pPr>
        <w:widowControl w:val="0"/>
        <w:autoSpaceDE w:val="0"/>
        <w:autoSpaceDN w:val="0"/>
        <w:adjustRightInd w:val="0"/>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w:t>
      </w:r>
      <w:r w:rsidR="00407A94">
        <w:t xml:space="preserve">й утверждается приказом </w:t>
      </w:r>
      <w:r>
        <w:t xml:space="preserve"> Департамента.</w:t>
      </w:r>
    </w:p>
    <w:p w:rsidR="008966DF" w:rsidRDefault="008966DF">
      <w:pPr>
        <w:widowControl w:val="0"/>
        <w:autoSpaceDE w:val="0"/>
        <w:autoSpaceDN w:val="0"/>
        <w:adjustRightInd w:val="0"/>
        <w:ind w:firstLine="540"/>
        <w:jc w:val="both"/>
      </w:pPr>
      <w:r>
        <w:lastRenderedPageBreak/>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966DF" w:rsidRDefault="008966DF">
      <w:pPr>
        <w:widowControl w:val="0"/>
        <w:autoSpaceDE w:val="0"/>
        <w:autoSpaceDN w:val="0"/>
        <w:adjustRightInd w:val="0"/>
        <w:ind w:firstLine="540"/>
        <w:jc w:val="both"/>
      </w:pPr>
      <w:r>
        <w:t>4.7. Контроль деятельности Департамента осуществляет правительство Воронежской области.</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5" w:name="Par756"/>
      <w:bookmarkEnd w:id="35"/>
      <w:r w:rsidRPr="00DD197E">
        <w:rPr>
          <w:b/>
        </w:rPr>
        <w:t>V. Досудебный (внесудебный) порядок обжалования</w:t>
      </w:r>
    </w:p>
    <w:p w:rsidR="008966DF" w:rsidRPr="00DD197E" w:rsidRDefault="008966DF">
      <w:pPr>
        <w:widowControl w:val="0"/>
        <w:autoSpaceDE w:val="0"/>
        <w:autoSpaceDN w:val="0"/>
        <w:adjustRightInd w:val="0"/>
        <w:jc w:val="center"/>
        <w:rPr>
          <w:b/>
        </w:rPr>
      </w:pPr>
      <w:r w:rsidRPr="00DD197E">
        <w:rPr>
          <w:b/>
        </w:rPr>
        <w:t>решений и действий (бездействия) органа, предоставляющего</w:t>
      </w:r>
    </w:p>
    <w:p w:rsidR="008966DF" w:rsidRPr="00DD197E" w:rsidRDefault="008966DF">
      <w:pPr>
        <w:widowControl w:val="0"/>
        <w:autoSpaceDE w:val="0"/>
        <w:autoSpaceDN w:val="0"/>
        <w:adjustRightInd w:val="0"/>
        <w:jc w:val="center"/>
        <w:rPr>
          <w:b/>
        </w:rPr>
      </w:pPr>
      <w:r w:rsidRPr="00DD197E">
        <w:rPr>
          <w:b/>
        </w:rPr>
        <w:t>государственную услугу, а также должностных лиц,</w:t>
      </w:r>
    </w:p>
    <w:p w:rsidR="008966DF" w:rsidRPr="00DD197E" w:rsidRDefault="008966DF">
      <w:pPr>
        <w:widowControl w:val="0"/>
        <w:autoSpaceDE w:val="0"/>
        <w:autoSpaceDN w:val="0"/>
        <w:adjustRightInd w:val="0"/>
        <w:jc w:val="center"/>
        <w:rPr>
          <w:b/>
        </w:rPr>
      </w:pPr>
      <w:r w:rsidRPr="00DD197E">
        <w:rPr>
          <w:b/>
        </w:rPr>
        <w:t>государственных служащих</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966DF" w:rsidRDefault="008966DF">
      <w:pPr>
        <w:widowControl w:val="0"/>
        <w:autoSpaceDE w:val="0"/>
        <w:autoSpaceDN w:val="0"/>
        <w:adjustRightInd w:val="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8966DF" w:rsidRDefault="008966DF">
      <w:pPr>
        <w:widowControl w:val="0"/>
        <w:autoSpaceDE w:val="0"/>
        <w:autoSpaceDN w:val="0"/>
        <w:adjustRightInd w:val="0"/>
        <w:ind w:firstLine="540"/>
        <w:jc w:val="both"/>
      </w:pPr>
      <w:r>
        <w:t>- нарушение срока регистрации запроса заявителя о предоставлении государственной услуги;</w:t>
      </w:r>
    </w:p>
    <w:p w:rsidR="008966DF" w:rsidRDefault="008966DF">
      <w:pPr>
        <w:widowControl w:val="0"/>
        <w:autoSpaceDE w:val="0"/>
        <w:autoSpaceDN w:val="0"/>
        <w:adjustRightInd w:val="0"/>
        <w:ind w:firstLine="540"/>
        <w:jc w:val="both"/>
      </w:pPr>
      <w:r>
        <w:t>- нарушение срока предоставления государственной услуги;</w:t>
      </w:r>
    </w:p>
    <w:p w:rsidR="008966DF" w:rsidRDefault="008966DF">
      <w:pPr>
        <w:widowControl w:val="0"/>
        <w:autoSpaceDE w:val="0"/>
        <w:autoSpaceDN w:val="0"/>
        <w:adjustRightInd w:val="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966DF" w:rsidRDefault="008966DF">
      <w:pPr>
        <w:widowControl w:val="0"/>
        <w:autoSpaceDE w:val="0"/>
        <w:autoSpaceDN w:val="0"/>
        <w:adjustRightInd w:val="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966DF" w:rsidRDefault="008966DF">
      <w:pPr>
        <w:widowControl w:val="0"/>
        <w:autoSpaceDE w:val="0"/>
        <w:autoSpaceDN w:val="0"/>
        <w:adjustRightInd w:val="0"/>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8966DF" w:rsidRDefault="008966DF">
      <w:pPr>
        <w:widowControl w:val="0"/>
        <w:autoSpaceDE w:val="0"/>
        <w:autoSpaceDN w:val="0"/>
        <w:adjustRightInd w:val="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966DF" w:rsidRDefault="008966DF">
      <w:pPr>
        <w:widowControl w:val="0"/>
        <w:autoSpaceDE w:val="0"/>
        <w:autoSpaceDN w:val="0"/>
        <w:adjustRightInd w:val="0"/>
        <w:ind w:firstLine="540"/>
        <w:jc w:val="both"/>
      </w:pPr>
      <w:proofErr w:type="gramStart"/>
      <w: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66DF" w:rsidRDefault="008966DF">
      <w:pPr>
        <w:widowControl w:val="0"/>
        <w:autoSpaceDE w:val="0"/>
        <w:autoSpaceDN w:val="0"/>
        <w:adjustRightInd w:val="0"/>
        <w:ind w:firstLine="540"/>
        <w:jc w:val="both"/>
      </w:pPr>
      <w:r>
        <w:t>5.3. Жалоба подается в письменной форме на бумажном носителе, в электронной форме в Департамент. Жалобы на решения, принятые</w:t>
      </w:r>
      <w:r w:rsidR="00407A94" w:rsidRPr="00407A94">
        <w:t xml:space="preserve"> </w:t>
      </w:r>
      <w:r w:rsidR="00407A94">
        <w:t xml:space="preserve">заместителем председателя правительства Воронежской области – </w:t>
      </w:r>
      <w:r>
        <w:t>руководителем Департамента, подаются в правительство Воронежской области (вышестоящий орган).</w:t>
      </w:r>
    </w:p>
    <w:p w:rsidR="008966DF" w:rsidRDefault="008966DF">
      <w:pPr>
        <w:widowControl w:val="0"/>
        <w:autoSpaceDE w:val="0"/>
        <w:autoSpaceDN w:val="0"/>
        <w:adjustRightInd w:val="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66DF" w:rsidRDefault="008966DF">
      <w:pPr>
        <w:widowControl w:val="0"/>
        <w:autoSpaceDE w:val="0"/>
        <w:autoSpaceDN w:val="0"/>
        <w:adjustRightInd w:val="0"/>
        <w:ind w:firstLine="540"/>
        <w:jc w:val="both"/>
      </w:pPr>
      <w:r>
        <w:t>5.4. Жалоба должна содержать:</w:t>
      </w:r>
    </w:p>
    <w:p w:rsidR="008966DF" w:rsidRDefault="008966DF">
      <w:pPr>
        <w:widowControl w:val="0"/>
        <w:autoSpaceDE w:val="0"/>
        <w:autoSpaceDN w:val="0"/>
        <w:adjustRightInd w:val="0"/>
        <w:ind w:firstLine="540"/>
        <w:jc w:val="both"/>
      </w:pPr>
      <w: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966DF" w:rsidRDefault="008966DF">
      <w:pPr>
        <w:widowControl w:val="0"/>
        <w:autoSpaceDE w:val="0"/>
        <w:autoSpaceDN w:val="0"/>
        <w:adjustRightInd w:val="0"/>
        <w:ind w:firstLine="540"/>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lastRenderedPageBreak/>
        <w:t>направлен ответ заявителю;</w:t>
      </w:r>
      <w:proofErr w:type="gramEnd"/>
    </w:p>
    <w:p w:rsidR="008966DF" w:rsidRDefault="008966DF">
      <w:pPr>
        <w:widowControl w:val="0"/>
        <w:autoSpaceDE w:val="0"/>
        <w:autoSpaceDN w:val="0"/>
        <w:adjustRightInd w:val="0"/>
        <w:ind w:firstLine="540"/>
        <w:jc w:val="both"/>
      </w:pPr>
      <w:r>
        <w:t>- сведения об обжалуемых решениях и действиях (бездействии) Департамента, должностного лица Департамента либо государственного служащего;</w:t>
      </w:r>
    </w:p>
    <w:p w:rsidR="008966DF" w:rsidRDefault="008966DF">
      <w:pPr>
        <w:widowControl w:val="0"/>
        <w:autoSpaceDE w:val="0"/>
        <w:autoSpaceDN w:val="0"/>
        <w:adjustRightInd w:val="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966DF" w:rsidRDefault="008966DF">
      <w:pPr>
        <w:widowControl w:val="0"/>
        <w:autoSpaceDE w:val="0"/>
        <w:autoSpaceDN w:val="0"/>
        <w:adjustRightInd w:val="0"/>
        <w:ind w:firstLine="540"/>
        <w:jc w:val="both"/>
      </w:pPr>
      <w:r>
        <w:t xml:space="preserve">5.5. Должностные лица Департамента, указанные </w:t>
      </w:r>
      <w:r w:rsidR="006674D5">
        <w:t>в пункте 5.9 настоящего А</w:t>
      </w:r>
      <w:r>
        <w:t>дминистративного регламента, проводят личный прием заявителей.</w:t>
      </w:r>
    </w:p>
    <w:p w:rsidR="008966DF" w:rsidRDefault="008966DF">
      <w:pPr>
        <w:widowControl w:val="0"/>
        <w:autoSpaceDE w:val="0"/>
        <w:autoSpaceDN w:val="0"/>
        <w:adjustRightInd w:val="0"/>
        <w:ind w:firstLine="540"/>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966DF" w:rsidRDefault="008966DF">
      <w:pPr>
        <w:widowControl w:val="0"/>
        <w:autoSpaceDE w:val="0"/>
        <w:autoSpaceDN w:val="0"/>
        <w:adjustRightInd w:val="0"/>
        <w:ind w:firstLine="540"/>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66DF" w:rsidRDefault="008966DF">
      <w:pPr>
        <w:widowControl w:val="0"/>
        <w:autoSpaceDE w:val="0"/>
        <w:autoSpaceDN w:val="0"/>
        <w:adjustRightInd w:val="0"/>
        <w:ind w:firstLine="540"/>
        <w:jc w:val="both"/>
      </w:pPr>
      <w:r>
        <w:t>5.6. Оснований для отказа либо приостановления рассмотрения жалобы не имеется.</w:t>
      </w:r>
    </w:p>
    <w:p w:rsidR="008966DF" w:rsidRDefault="008966DF">
      <w:pPr>
        <w:widowControl w:val="0"/>
        <w:autoSpaceDE w:val="0"/>
        <w:autoSpaceDN w:val="0"/>
        <w:adjustRightInd w:val="0"/>
        <w:ind w:firstLine="540"/>
        <w:jc w:val="both"/>
      </w:pPr>
      <w:r>
        <w:t>5.7. Основанием для начала процедуры досудебного (внесудебного) обжалования является поступление жалобы в Департамент.</w:t>
      </w:r>
    </w:p>
    <w:p w:rsidR="008966DF" w:rsidRDefault="008966DF">
      <w:pPr>
        <w:widowControl w:val="0"/>
        <w:autoSpaceDE w:val="0"/>
        <w:autoSpaceDN w:val="0"/>
        <w:adjustRightInd w:val="0"/>
        <w:ind w:firstLine="540"/>
        <w:jc w:val="both"/>
      </w:pPr>
      <w:r>
        <w:t>5.8. Заявители имеют право на получение документов и информации, необходимых для обоснования и рассмотрения жалобы.</w:t>
      </w:r>
    </w:p>
    <w:p w:rsidR="008966DF" w:rsidRDefault="008966DF">
      <w:pPr>
        <w:widowControl w:val="0"/>
        <w:autoSpaceDE w:val="0"/>
        <w:autoSpaceDN w:val="0"/>
        <w:adjustRightInd w:val="0"/>
        <w:ind w:firstLine="540"/>
        <w:jc w:val="both"/>
      </w:pPr>
      <w:bookmarkStart w:id="36" w:name="Par783"/>
      <w:bookmarkEnd w:id="36"/>
      <w:r>
        <w:t>5.9. Заявители могут обжаловать решения и действия (бездействие) должностных лиц, государственных служащих Департамента:</w:t>
      </w:r>
    </w:p>
    <w:p w:rsidR="008966DF" w:rsidRDefault="008966DF">
      <w:pPr>
        <w:widowControl w:val="0"/>
        <w:autoSpaceDE w:val="0"/>
        <w:autoSpaceDN w:val="0"/>
        <w:adjustRightInd w:val="0"/>
        <w:ind w:firstLine="540"/>
        <w:jc w:val="both"/>
      </w:pPr>
      <w:r>
        <w:t>- у заместителя руководителя Департамента, курирующего вопросы предоставления государственной услуги;</w:t>
      </w:r>
    </w:p>
    <w:p w:rsidR="008966DF" w:rsidRDefault="008966DF">
      <w:pPr>
        <w:widowControl w:val="0"/>
        <w:autoSpaceDE w:val="0"/>
        <w:autoSpaceDN w:val="0"/>
        <w:adjustRightInd w:val="0"/>
        <w:ind w:firstLine="540"/>
        <w:jc w:val="both"/>
      </w:pPr>
      <w:r>
        <w:t xml:space="preserve">- у </w:t>
      </w:r>
      <w:r w:rsidR="006674D5">
        <w:t xml:space="preserve">заместителя председателя правительства Воронежской области – </w:t>
      </w:r>
      <w:r>
        <w:t>руководителя Департамента;</w:t>
      </w:r>
    </w:p>
    <w:p w:rsidR="008966DF" w:rsidRDefault="008966DF">
      <w:pPr>
        <w:widowControl w:val="0"/>
        <w:autoSpaceDE w:val="0"/>
        <w:autoSpaceDN w:val="0"/>
        <w:adjustRightInd w:val="0"/>
        <w:ind w:firstLine="540"/>
        <w:jc w:val="both"/>
      </w:pPr>
      <w:r>
        <w:t>- в правительстве Воронежской области.</w:t>
      </w:r>
    </w:p>
    <w:p w:rsidR="008966DF" w:rsidRDefault="008966DF">
      <w:pPr>
        <w:widowControl w:val="0"/>
        <w:autoSpaceDE w:val="0"/>
        <w:autoSpaceDN w:val="0"/>
        <w:adjustRightInd w:val="0"/>
        <w:ind w:firstLine="540"/>
        <w:jc w:val="both"/>
      </w:pPr>
      <w:r>
        <w:t xml:space="preserve">5.10.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8966DF" w:rsidRDefault="008966DF">
      <w:pPr>
        <w:widowControl w:val="0"/>
        <w:autoSpaceDE w:val="0"/>
        <w:autoSpaceDN w:val="0"/>
        <w:adjustRightInd w:val="0"/>
        <w:ind w:firstLine="540"/>
        <w:jc w:val="both"/>
      </w:pPr>
      <w:r>
        <w:t>5.11. По результатам рассмотрения жалобы Департамент принимает одно из следующих решений:</w:t>
      </w:r>
    </w:p>
    <w:p w:rsidR="008966DF" w:rsidRDefault="008966DF">
      <w:pPr>
        <w:widowControl w:val="0"/>
        <w:autoSpaceDE w:val="0"/>
        <w:autoSpaceDN w:val="0"/>
        <w:adjustRightInd w:val="0"/>
        <w:ind w:firstLine="540"/>
        <w:jc w:val="both"/>
      </w:pPr>
      <w:proofErr w:type="gramStart"/>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8966DF" w:rsidRDefault="008966DF">
      <w:pPr>
        <w:widowControl w:val="0"/>
        <w:autoSpaceDE w:val="0"/>
        <w:autoSpaceDN w:val="0"/>
        <w:adjustRightInd w:val="0"/>
        <w:ind w:firstLine="540"/>
        <w:jc w:val="both"/>
      </w:pPr>
      <w:r>
        <w:t>- отказывает в удовлетворении жалобы.</w:t>
      </w:r>
    </w:p>
    <w:p w:rsidR="005C7024" w:rsidRDefault="008966DF">
      <w:pPr>
        <w:widowControl w:val="0"/>
        <w:autoSpaceDE w:val="0"/>
        <w:autoSpaceDN w:val="0"/>
        <w:adjustRightInd w:val="0"/>
        <w:ind w:firstLine="540"/>
        <w:jc w:val="both"/>
      </w:pPr>
      <w: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6DF" w:rsidRDefault="008966DF">
      <w:pPr>
        <w:widowControl w:val="0"/>
        <w:autoSpaceDE w:val="0"/>
        <w:autoSpaceDN w:val="0"/>
        <w:adjustRightInd w:val="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ar783" w:history="1">
        <w:r w:rsidRPr="00F023BF">
          <w:t>пунктом 5.9</w:t>
        </w:r>
      </w:hyperlink>
      <w:r>
        <w:t xml:space="preserve"> настоящего Административного регламента, незамедлительно направляет имеющиеся </w:t>
      </w:r>
      <w:r>
        <w:lastRenderedPageBreak/>
        <w:t>материалы в органы прокуратуры.</w:t>
      </w:r>
    </w:p>
    <w:p w:rsidR="00F023BF" w:rsidRPr="00F023BF" w:rsidRDefault="00F023BF" w:rsidP="00F023BF">
      <w:pPr>
        <w:widowControl w:val="0"/>
        <w:autoSpaceDE w:val="0"/>
        <w:autoSpaceDN w:val="0"/>
        <w:adjustRightInd w:val="0"/>
        <w:ind w:firstLine="540"/>
        <w:jc w:val="both"/>
      </w:pPr>
      <w:r w:rsidRPr="00F023BF">
        <w:t>5.14. Порядок обжалования решения по жалобе.</w:t>
      </w:r>
    </w:p>
    <w:p w:rsidR="00F023BF" w:rsidRPr="00F023BF" w:rsidRDefault="00F023BF" w:rsidP="00F023BF">
      <w:pPr>
        <w:widowControl w:val="0"/>
        <w:autoSpaceDE w:val="0"/>
        <w:autoSpaceDN w:val="0"/>
        <w:adjustRightInd w:val="0"/>
        <w:ind w:firstLine="540"/>
        <w:jc w:val="both"/>
      </w:pPr>
      <w:r w:rsidRPr="00F023BF">
        <w:t>Заявитель имеет право обжаловать решение по жалобе, действия или бездействие должностных лиц Департамента вышестоящему должностному лицу, либо в судебном порядке.</w:t>
      </w:r>
    </w:p>
    <w:p w:rsidR="00F023BF" w:rsidRDefault="00F023BF">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B97916" w:rsidRDefault="00B97916">
      <w:r>
        <w:br w:type="page"/>
      </w:r>
    </w:p>
    <w:p w:rsidR="008966DF" w:rsidRDefault="008966DF">
      <w:pPr>
        <w:widowControl w:val="0"/>
        <w:autoSpaceDE w:val="0"/>
        <w:autoSpaceDN w:val="0"/>
        <w:adjustRightInd w:val="0"/>
        <w:jc w:val="right"/>
        <w:outlineLvl w:val="1"/>
      </w:pPr>
      <w:bookmarkStart w:id="37" w:name="Par798"/>
      <w:bookmarkEnd w:id="37"/>
      <w:r>
        <w:lastRenderedPageBreak/>
        <w:t>Приложение 1</w:t>
      </w:r>
    </w:p>
    <w:p w:rsidR="008966DF" w:rsidRDefault="008966DF">
      <w:pPr>
        <w:widowControl w:val="0"/>
        <w:autoSpaceDE w:val="0"/>
        <w:autoSpaceDN w:val="0"/>
        <w:adjustRightInd w:val="0"/>
        <w:jc w:val="right"/>
      </w:pPr>
      <w:r>
        <w:t>к административному регламенту</w:t>
      </w:r>
    </w:p>
    <w:p w:rsidR="008966DF" w:rsidRDefault="008966DF">
      <w:pPr>
        <w:widowControl w:val="0"/>
        <w:autoSpaceDE w:val="0"/>
        <w:autoSpaceDN w:val="0"/>
        <w:adjustRightInd w:val="0"/>
        <w:jc w:val="right"/>
      </w:pPr>
      <w:r>
        <w:t>по предоставлению государственной услуги</w:t>
      </w:r>
    </w:p>
    <w:p w:rsidR="008966DF" w:rsidRDefault="002850B8" w:rsidP="002C0EF9">
      <w:pPr>
        <w:widowControl w:val="0"/>
        <w:autoSpaceDE w:val="0"/>
        <w:autoSpaceDN w:val="0"/>
        <w:adjustRightInd w:val="0"/>
        <w:jc w:val="right"/>
      </w:pPr>
      <w:r>
        <w:t>«</w:t>
      </w:r>
      <w:r w:rsidR="002C0EF9"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w:t>
      </w:r>
    </w:p>
    <w:p w:rsidR="008966DF" w:rsidRDefault="008966DF">
      <w:pPr>
        <w:widowControl w:val="0"/>
        <w:autoSpaceDE w:val="0"/>
        <w:autoSpaceDN w:val="0"/>
        <w:adjustRightInd w:val="0"/>
        <w:jc w:val="both"/>
      </w:pPr>
    </w:p>
    <w:p w:rsidR="009C7942" w:rsidRPr="009C7942" w:rsidRDefault="009C7942" w:rsidP="009C7942">
      <w:pPr>
        <w:pStyle w:val="ConsPlusNormal"/>
        <w:widowControl/>
        <w:jc w:val="center"/>
        <w:outlineLvl w:val="2"/>
      </w:pPr>
      <w:bookmarkStart w:id="38" w:name="Par805"/>
      <w:bookmarkEnd w:id="38"/>
      <w:r w:rsidRPr="009C7942">
        <w:t>Информация</w:t>
      </w:r>
    </w:p>
    <w:p w:rsidR="009C7942" w:rsidRPr="009C7942" w:rsidRDefault="009C7942" w:rsidP="009C7942">
      <w:pPr>
        <w:pStyle w:val="ConsPlusNormal"/>
        <w:widowControl/>
        <w:jc w:val="center"/>
        <w:outlineLvl w:val="2"/>
      </w:pPr>
      <w:r w:rsidRPr="009C7942">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9C7942" w:rsidRPr="009C7942" w:rsidRDefault="009C7942" w:rsidP="009C7942">
      <w:pPr>
        <w:pStyle w:val="ConsPlusNormal"/>
        <w:widowControl/>
        <w:jc w:val="both"/>
        <w:rPr>
          <w:highlight w:val="yellow"/>
        </w:rPr>
      </w:pPr>
    </w:p>
    <w:p w:rsidR="009C7942" w:rsidRPr="009C7942" w:rsidRDefault="009C7942" w:rsidP="009C7942">
      <w:pPr>
        <w:autoSpaceDE w:val="0"/>
        <w:autoSpaceDN w:val="0"/>
        <w:adjustRightInd w:val="0"/>
        <w:ind w:firstLine="709"/>
        <w:contextualSpacing/>
      </w:pPr>
      <w:r w:rsidRPr="009C7942">
        <w:t>1. Департамент имущественных и земельных отношений Воронежской области</w:t>
      </w:r>
    </w:p>
    <w:p w:rsidR="009C7942" w:rsidRPr="009C7942" w:rsidRDefault="009C7942" w:rsidP="009C7942">
      <w:pPr>
        <w:autoSpaceDE w:val="0"/>
        <w:autoSpaceDN w:val="0"/>
        <w:adjustRightInd w:val="0"/>
        <w:ind w:firstLine="709"/>
        <w:contextualSpacing/>
      </w:pPr>
      <w:r w:rsidRPr="009C7942">
        <w:t>Местонахождение: г. Воронеж, пл. им.</w:t>
      </w:r>
      <w:r>
        <w:t xml:space="preserve"> </w:t>
      </w:r>
      <w:r w:rsidRPr="009C7942">
        <w:t xml:space="preserve">Ленина, 12, 1 этаж.  </w:t>
      </w:r>
    </w:p>
    <w:p w:rsidR="009C7942" w:rsidRPr="009C7942" w:rsidRDefault="009C7942" w:rsidP="009C7942">
      <w:pPr>
        <w:autoSpaceDE w:val="0"/>
        <w:autoSpaceDN w:val="0"/>
        <w:adjustRightInd w:val="0"/>
        <w:ind w:firstLine="709"/>
        <w:contextualSpacing/>
      </w:pPr>
      <w:r w:rsidRPr="009C7942">
        <w:t>Почтовый адрес Департамента: 394006,  г. Воронеж, пл. им.</w:t>
      </w:r>
      <w:r>
        <w:t xml:space="preserve"> </w:t>
      </w:r>
      <w:r w:rsidRPr="009C7942">
        <w:t>Ленина, 12.</w:t>
      </w:r>
    </w:p>
    <w:p w:rsidR="009C7942" w:rsidRPr="009C7942" w:rsidRDefault="009C7942" w:rsidP="009C7942">
      <w:pPr>
        <w:autoSpaceDE w:val="0"/>
        <w:autoSpaceDN w:val="0"/>
        <w:adjustRightInd w:val="0"/>
        <w:ind w:firstLine="709"/>
        <w:contextualSpacing/>
      </w:pPr>
      <w:r w:rsidRPr="009C7942">
        <w:t xml:space="preserve">Официальный сайт Департамента </w:t>
      </w:r>
      <w:hyperlink r:id="rId44" w:history="1">
        <w:r w:rsidRPr="009C7942">
          <w:t>www.dizovo.ru</w:t>
        </w:r>
      </w:hyperlink>
      <w:r w:rsidRPr="009C7942">
        <w:t>.</w:t>
      </w:r>
    </w:p>
    <w:p w:rsidR="009C7942" w:rsidRPr="009C7942" w:rsidRDefault="009C7942" w:rsidP="009C7942">
      <w:pPr>
        <w:autoSpaceDE w:val="0"/>
        <w:autoSpaceDN w:val="0"/>
        <w:adjustRightInd w:val="0"/>
        <w:ind w:firstLine="709"/>
        <w:contextualSpacing/>
      </w:pPr>
      <w:r w:rsidRPr="009C7942">
        <w:t xml:space="preserve">Адрес электронной почты Департамента  </w:t>
      </w:r>
      <w:hyperlink r:id="rId45" w:history="1">
        <w:r w:rsidRPr="009C7942">
          <w:t>dizo@govvrn.ru</w:t>
        </w:r>
      </w:hyperlink>
    </w:p>
    <w:p w:rsidR="009C7942" w:rsidRPr="009C7942" w:rsidRDefault="009C7942" w:rsidP="009C7942">
      <w:pPr>
        <w:autoSpaceDE w:val="0"/>
        <w:autoSpaceDN w:val="0"/>
        <w:adjustRightInd w:val="0"/>
        <w:ind w:firstLine="709"/>
        <w:contextualSpacing/>
      </w:pPr>
      <w:r w:rsidRPr="009C7942">
        <w:t>График работы Департамента:</w:t>
      </w:r>
    </w:p>
    <w:tbl>
      <w:tblPr>
        <w:tblW w:w="0" w:type="auto"/>
        <w:tblLook w:val="01E0"/>
      </w:tblPr>
      <w:tblGrid>
        <w:gridCol w:w="4717"/>
        <w:gridCol w:w="4569"/>
      </w:tblGrid>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Понедельник-четверг</w:t>
            </w:r>
          </w:p>
        </w:tc>
        <w:tc>
          <w:tcPr>
            <w:tcW w:w="4727" w:type="dxa"/>
          </w:tcPr>
          <w:p w:rsidR="009C7942" w:rsidRPr="009C7942" w:rsidRDefault="009C7942" w:rsidP="000D534E">
            <w:pPr>
              <w:autoSpaceDE w:val="0"/>
              <w:autoSpaceDN w:val="0"/>
              <w:adjustRightInd w:val="0"/>
              <w:ind w:firstLine="709"/>
              <w:contextualSpacing/>
            </w:pPr>
            <w:r w:rsidRPr="009C7942">
              <w:t>с 9.00 ч. до 18.00 ч.</w:t>
            </w:r>
          </w:p>
        </w:tc>
      </w:tr>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Пятница</w:t>
            </w:r>
          </w:p>
        </w:tc>
        <w:tc>
          <w:tcPr>
            <w:tcW w:w="4727" w:type="dxa"/>
          </w:tcPr>
          <w:p w:rsidR="009C7942" w:rsidRPr="009C7942" w:rsidRDefault="009C7942" w:rsidP="000D534E">
            <w:pPr>
              <w:autoSpaceDE w:val="0"/>
              <w:autoSpaceDN w:val="0"/>
              <w:adjustRightInd w:val="0"/>
              <w:ind w:firstLine="709"/>
              <w:contextualSpacing/>
            </w:pPr>
            <w:r w:rsidRPr="009C7942">
              <w:t>с 9.00 ч. до 16.45 ч.</w:t>
            </w:r>
          </w:p>
        </w:tc>
      </w:tr>
    </w:tbl>
    <w:p w:rsidR="009C7942" w:rsidRPr="009C7942" w:rsidRDefault="009C7942" w:rsidP="009C7942">
      <w:pPr>
        <w:autoSpaceDE w:val="0"/>
        <w:autoSpaceDN w:val="0"/>
        <w:adjustRightInd w:val="0"/>
        <w:ind w:firstLine="709"/>
        <w:contextualSpacing/>
      </w:pPr>
      <w:r>
        <w:t xml:space="preserve">            </w:t>
      </w:r>
      <w:r w:rsidRPr="009C7942">
        <w:t>Перерыв на обед сотрудников        с 13.00 ч. до 13.45 ч.</w:t>
      </w:r>
    </w:p>
    <w:p w:rsidR="009C7942" w:rsidRPr="009C7942" w:rsidRDefault="009C7942" w:rsidP="009C7942">
      <w:pPr>
        <w:autoSpaceDE w:val="0"/>
        <w:autoSpaceDN w:val="0"/>
        <w:adjustRightInd w:val="0"/>
        <w:ind w:firstLine="709"/>
        <w:contextualSpacing/>
      </w:pPr>
      <w:r w:rsidRPr="009C7942">
        <w:tab/>
        <w:t xml:space="preserve">Суббота, воскресенье – выходные дни.  </w:t>
      </w:r>
    </w:p>
    <w:p w:rsidR="009C7942" w:rsidRPr="009C7942" w:rsidRDefault="009C7942" w:rsidP="009C7942">
      <w:pPr>
        <w:autoSpaceDE w:val="0"/>
        <w:autoSpaceDN w:val="0"/>
        <w:adjustRightInd w:val="0"/>
        <w:ind w:firstLine="709"/>
        <w:contextualSpacing/>
      </w:pPr>
      <w:r w:rsidRPr="009C7942">
        <w:t xml:space="preserve">Среда, пятница – </w:t>
      </w:r>
      <w:proofErr w:type="spellStart"/>
      <w:r w:rsidRPr="009C7942">
        <w:t>неприемные</w:t>
      </w:r>
      <w:proofErr w:type="spellEnd"/>
      <w:r w:rsidRPr="009C7942">
        <w:t xml:space="preserve"> для посетителей дни.</w:t>
      </w:r>
    </w:p>
    <w:p w:rsidR="009C7942" w:rsidRPr="009C7942" w:rsidRDefault="009C7942" w:rsidP="009C7942">
      <w:pPr>
        <w:autoSpaceDE w:val="0"/>
        <w:autoSpaceDN w:val="0"/>
        <w:adjustRightInd w:val="0"/>
        <w:ind w:firstLine="709"/>
        <w:contextualSpacing/>
      </w:pPr>
      <w:r w:rsidRPr="009C7942">
        <w:t>Кабинет канцелярии Департамента: №№ 114, 202, 217.</w:t>
      </w:r>
    </w:p>
    <w:p w:rsidR="009C7942" w:rsidRPr="009C7942" w:rsidRDefault="009C7942" w:rsidP="009C7942">
      <w:pPr>
        <w:autoSpaceDE w:val="0"/>
        <w:autoSpaceDN w:val="0"/>
        <w:adjustRightInd w:val="0"/>
        <w:ind w:firstLine="709"/>
        <w:contextualSpacing/>
      </w:pPr>
      <w:r w:rsidRPr="009C7942">
        <w:t>Справочные телефоны (473) 212-73-67, 213-73-89, факс  277-93-00.</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t xml:space="preserve">2. </w:t>
      </w:r>
      <w:r w:rsidRPr="009C7942">
        <w:t>Управление федеральной налоговой службы России по Воронежской области</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rsidRPr="009C7942">
        <w:t>Местонахождение, почтовый адрес: 394006 г. Воронеж, ул. К. Маркса,46</w:t>
      </w:r>
    </w:p>
    <w:p w:rsidR="009C7942" w:rsidRPr="009C7942" w:rsidRDefault="009C7942" w:rsidP="009C7942">
      <w:pPr>
        <w:autoSpaceDE w:val="0"/>
        <w:autoSpaceDN w:val="0"/>
        <w:adjustRightInd w:val="0"/>
        <w:ind w:firstLine="709"/>
        <w:contextualSpacing/>
      </w:pPr>
      <w:r w:rsidRPr="009C7942">
        <w:t>Официальный сайт в сети «Интернет»: www.r36.nalog.ru</w:t>
      </w:r>
    </w:p>
    <w:p w:rsidR="009C7942" w:rsidRPr="009C7942" w:rsidRDefault="009C7942" w:rsidP="009C7942">
      <w:pPr>
        <w:autoSpaceDE w:val="0"/>
        <w:autoSpaceDN w:val="0"/>
        <w:adjustRightInd w:val="0"/>
        <w:ind w:firstLine="709"/>
        <w:contextualSpacing/>
      </w:pPr>
      <w:r w:rsidRPr="009C7942">
        <w:t xml:space="preserve">Адрес электронной почты:  </w:t>
      </w:r>
      <w:hyperlink r:id="rId46" w:history="1">
        <w:r w:rsidRPr="009C7942">
          <w:t>u36@r36.nalog.ru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 xml:space="preserve">График работы:  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260-87-12, (473)  277-76-90.</w:t>
      </w:r>
    </w:p>
    <w:p w:rsidR="009C7942" w:rsidRPr="009C7942" w:rsidRDefault="009C7942" w:rsidP="009C7942">
      <w:pPr>
        <w:contextualSpacing/>
        <w:outlineLvl w:val="1"/>
      </w:pPr>
    </w:p>
    <w:p w:rsidR="009C7942" w:rsidRPr="009C7942" w:rsidRDefault="009C7942" w:rsidP="009C7942">
      <w:pPr>
        <w:widowControl w:val="0"/>
        <w:autoSpaceDE w:val="0"/>
        <w:autoSpaceDN w:val="0"/>
        <w:adjustRightInd w:val="0"/>
        <w:ind w:left="284"/>
        <w:jc w:val="center"/>
      </w:pPr>
      <w:r>
        <w:t xml:space="preserve">3. </w:t>
      </w:r>
      <w:r w:rsidRPr="009C7942">
        <w:t>Управление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left="284"/>
        <w:jc w:val="center"/>
      </w:pPr>
      <w:r w:rsidRPr="009C7942">
        <w:t xml:space="preserve"> (Управление </w:t>
      </w:r>
      <w:proofErr w:type="spellStart"/>
      <w:r w:rsidRPr="009C7942">
        <w:t>Росреестра</w:t>
      </w:r>
      <w:proofErr w:type="spellEnd"/>
      <w:r w:rsidRPr="009C7942">
        <w:t xml:space="preserve"> по Воронежской области)</w:t>
      </w:r>
    </w:p>
    <w:p w:rsidR="009C7942" w:rsidRPr="009C7942" w:rsidRDefault="009C7942" w:rsidP="009C7942">
      <w:pPr>
        <w:widowControl w:val="0"/>
        <w:autoSpaceDE w:val="0"/>
        <w:autoSpaceDN w:val="0"/>
        <w:adjustRightInd w:val="0"/>
        <w:ind w:left="284"/>
        <w:jc w:val="center"/>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394026, г. Воронеж, ул. </w:t>
      </w:r>
      <w:proofErr w:type="gramStart"/>
      <w:r w:rsidRPr="009C7942">
        <w:t>Донбасская</w:t>
      </w:r>
      <w:proofErr w:type="gram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47" w:history="1">
        <w:r w:rsidRPr="009C7942">
          <w:rPr>
            <w:rStyle w:val="a7"/>
          </w:rPr>
          <w:t>www.to36.rosreestr.ru</w:t>
        </w:r>
      </w:hyperlink>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48" w:history="1">
        <w:r w:rsidRPr="009C7942">
          <w:rPr>
            <w:rStyle w:val="a7"/>
            <w:shd w:val="clear" w:color="auto" w:fill="FFFFFF"/>
          </w:rPr>
          <w:t>u360008@r36.rosreestr.ru</w:t>
        </w:r>
      </w:hyperlink>
      <w:r w:rsidRPr="009C7942">
        <w:rPr>
          <w:shd w:val="clear" w:color="auto" w:fill="FFFFFF"/>
        </w:rPr>
        <w:t> </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272-00-00.</w:t>
      </w:r>
    </w:p>
    <w:p w:rsidR="009C7942" w:rsidRPr="009C7942" w:rsidRDefault="009C7942" w:rsidP="009C7942">
      <w:pPr>
        <w:widowControl w:val="0"/>
        <w:autoSpaceDE w:val="0"/>
        <w:autoSpaceDN w:val="0"/>
        <w:adjustRightInd w:val="0"/>
        <w:jc w:val="both"/>
      </w:pPr>
    </w:p>
    <w:p w:rsidR="009C7942" w:rsidRDefault="009C7942" w:rsidP="009C7942">
      <w:pPr>
        <w:widowControl w:val="0"/>
        <w:autoSpaceDE w:val="0"/>
        <w:autoSpaceDN w:val="0"/>
        <w:adjustRightInd w:val="0"/>
        <w:ind w:left="709"/>
      </w:pPr>
    </w:p>
    <w:p w:rsidR="009C7942" w:rsidRPr="009C7942" w:rsidRDefault="009C7942" w:rsidP="009C7942">
      <w:pPr>
        <w:widowControl w:val="0"/>
        <w:autoSpaceDE w:val="0"/>
        <w:autoSpaceDN w:val="0"/>
        <w:adjustRightInd w:val="0"/>
        <w:ind w:left="709"/>
      </w:pPr>
      <w:r>
        <w:lastRenderedPageBreak/>
        <w:t xml:space="preserve">4. </w:t>
      </w:r>
      <w:r w:rsidRPr="009C7942">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firstLine="540"/>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адрес: 394077, г. Воронеж, ул. Генерала  </w:t>
      </w:r>
      <w:proofErr w:type="spellStart"/>
      <w:r w:rsidRPr="009C7942">
        <w:t>Лизюкова</w:t>
      </w:r>
      <w:proofErr w:type="spell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49" w:history="1">
        <w:r w:rsidRPr="009C7942">
          <w:rPr>
            <w:rStyle w:val="a7"/>
            <w:shd w:val="clear" w:color="auto" w:fill="FFFFFF"/>
          </w:rPr>
          <w:t>www.fkp-vrn.ru</w:t>
        </w:r>
      </w:hyperlink>
      <w:r w:rsidRPr="009C7942">
        <w:t xml:space="preserve"> </w:t>
      </w:r>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0" w:history="1">
        <w:r w:rsidRPr="009C7942">
          <w:rPr>
            <w:rStyle w:val="a7"/>
            <w:shd w:val="clear" w:color="auto" w:fill="FFFFFF"/>
          </w:rPr>
          <w:t>fgu36@u36.rosreestr.ru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241-72-21, (473) 266-38-82.</w:t>
      </w:r>
    </w:p>
    <w:p w:rsidR="009C7942" w:rsidRPr="009C7942" w:rsidRDefault="009C7942" w:rsidP="009C7942">
      <w:pPr>
        <w:ind w:firstLine="709"/>
        <w:contextualSpacing/>
        <w:outlineLvl w:val="1"/>
      </w:pPr>
    </w:p>
    <w:p w:rsidR="009C7942" w:rsidRPr="009C7942" w:rsidRDefault="009C7942" w:rsidP="009C7942">
      <w:pPr>
        <w:widowControl w:val="0"/>
        <w:autoSpaceDE w:val="0"/>
        <w:autoSpaceDN w:val="0"/>
        <w:adjustRightInd w:val="0"/>
        <w:ind w:left="284"/>
        <w:jc w:val="center"/>
      </w:pPr>
      <w:r>
        <w:t xml:space="preserve">5. </w:t>
      </w:r>
      <w:r w:rsidRPr="009C7942">
        <w:t>Управление главного архитектора администрации городского округа</w:t>
      </w:r>
    </w:p>
    <w:p w:rsidR="009C7942" w:rsidRPr="009C7942" w:rsidRDefault="009C7942" w:rsidP="009C7942">
      <w:pPr>
        <w:widowControl w:val="0"/>
        <w:autoSpaceDE w:val="0"/>
        <w:autoSpaceDN w:val="0"/>
        <w:adjustRightInd w:val="0"/>
        <w:ind w:left="284"/>
        <w:jc w:val="center"/>
      </w:pPr>
      <w:r w:rsidRPr="009C7942">
        <w:t>город Воронеж</w:t>
      </w:r>
    </w:p>
    <w:p w:rsidR="009C7942" w:rsidRPr="009C7942" w:rsidRDefault="009C7942" w:rsidP="009C7942">
      <w:pPr>
        <w:widowControl w:val="0"/>
        <w:autoSpaceDE w:val="0"/>
        <w:autoSpaceDN w:val="0"/>
        <w:adjustRightInd w:val="0"/>
        <w:ind w:left="284"/>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394006, г. Воронеж, ул. </w:t>
      </w:r>
      <w:proofErr w:type="spellStart"/>
      <w:r w:rsidRPr="009C7942">
        <w:t>Кольцовская</w:t>
      </w:r>
      <w:proofErr w:type="spellEnd"/>
      <w:r w:rsidRPr="009C7942">
        <w:t>, 45</w:t>
      </w:r>
    </w:p>
    <w:p w:rsidR="009C7942" w:rsidRPr="009C7942" w:rsidRDefault="009C7942" w:rsidP="009C7942">
      <w:pPr>
        <w:widowControl w:val="0"/>
        <w:autoSpaceDE w:val="0"/>
        <w:autoSpaceDN w:val="0"/>
        <w:adjustRightInd w:val="0"/>
        <w:ind w:firstLine="709"/>
        <w:jc w:val="both"/>
      </w:pPr>
      <w:r w:rsidRPr="009C7942">
        <w:t>Официальный сайт в сети «Интернет»: www.voronezh-city.ru</w:t>
      </w:r>
    </w:p>
    <w:p w:rsidR="009C7942" w:rsidRPr="009C7942" w:rsidRDefault="009C7942" w:rsidP="009C7942">
      <w:pPr>
        <w:widowControl w:val="0"/>
        <w:autoSpaceDE w:val="0"/>
        <w:autoSpaceDN w:val="0"/>
        <w:adjustRightInd w:val="0"/>
        <w:ind w:firstLine="709"/>
        <w:jc w:val="both"/>
      </w:pPr>
      <w:r w:rsidRPr="009C7942">
        <w:t>Адрес электронной почты:</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277-82-01, (473) 277-93-84.</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left="284"/>
        <w:jc w:val="center"/>
      </w:pPr>
      <w:r>
        <w:t>6</w:t>
      </w:r>
      <w:r w:rsidRPr="009C7942">
        <w:t>. Департамент культуры Воронежской области</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почтовый адрес: 394006, г. Воронеж, ул. К. Маркса, 51</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1" w:history="1">
        <w:proofErr w:type="spellStart"/>
        <w:r w:rsidRPr="009C7942">
          <w:rPr>
            <w:rStyle w:val="a7"/>
          </w:rPr>
          <w:t>www</w:t>
        </w:r>
        <w:proofErr w:type="spellEnd"/>
        <w:r w:rsidRPr="009C7942">
          <w:rPr>
            <w:rStyle w:val="a7"/>
          </w:rPr>
          <w:t>.</w:t>
        </w:r>
        <w:r w:rsidRPr="009C7942">
          <w:t xml:space="preserve"> </w:t>
        </w:r>
        <w:r w:rsidRPr="009C7942">
          <w:rPr>
            <w:rStyle w:val="a7"/>
          </w:rPr>
          <w:t xml:space="preserve">vrn-uk.ru </w:t>
        </w:r>
      </w:hyperlink>
    </w:p>
    <w:p w:rsidR="009C7942" w:rsidRPr="009C7942" w:rsidRDefault="009C7942" w:rsidP="009C7942">
      <w:pPr>
        <w:widowControl w:val="0"/>
        <w:autoSpaceDE w:val="0"/>
        <w:autoSpaceDN w:val="0"/>
        <w:adjustRightInd w:val="0"/>
        <w:ind w:firstLine="709"/>
        <w:jc w:val="both"/>
      </w:pPr>
      <w:r w:rsidRPr="009C7942">
        <w:t>Адрес электронной почты: kultura.vrn@mail.ru</w:t>
      </w:r>
    </w:p>
    <w:p w:rsidR="009C7942" w:rsidRPr="009C7942" w:rsidRDefault="009C7942" w:rsidP="009C7942">
      <w:pPr>
        <w:widowControl w:val="0"/>
        <w:autoSpaceDE w:val="0"/>
        <w:autoSpaceDN w:val="0"/>
        <w:adjustRightInd w:val="0"/>
        <w:ind w:firstLine="709"/>
        <w:jc w:val="both"/>
      </w:pPr>
      <w:r w:rsidRPr="009C7942">
        <w:t xml:space="preserve">График работы:  понедельник – четверг     с 9.00 ч.    до 18.00 ч., </w:t>
      </w:r>
    </w:p>
    <w:p w:rsidR="009C7942" w:rsidRPr="009C7942" w:rsidRDefault="009C7942" w:rsidP="009C7942">
      <w:pPr>
        <w:widowControl w:val="0"/>
        <w:autoSpaceDE w:val="0"/>
        <w:autoSpaceDN w:val="0"/>
        <w:adjustRightInd w:val="0"/>
        <w:ind w:firstLine="709"/>
        <w:jc w:val="both"/>
      </w:pPr>
      <w:r w:rsidRPr="009C7942">
        <w:t xml:space="preserve">                             пятница                              с 9.00 ч.    до 16.45 ч.</w:t>
      </w:r>
    </w:p>
    <w:p w:rsidR="009C7942" w:rsidRPr="009C7942" w:rsidRDefault="009C7942" w:rsidP="009C7942">
      <w:pPr>
        <w:widowControl w:val="0"/>
        <w:autoSpaceDE w:val="0"/>
        <w:autoSpaceDN w:val="0"/>
        <w:adjustRightInd w:val="0"/>
        <w:ind w:firstLine="709"/>
        <w:jc w:val="both"/>
      </w:pPr>
      <w:r w:rsidRPr="009C7942">
        <w:t>Перерыв                                                          с 13.00 ч.  до 13.45 ч.</w:t>
      </w:r>
    </w:p>
    <w:p w:rsidR="009C7942" w:rsidRPr="009C7942" w:rsidRDefault="009C7942" w:rsidP="009C7942">
      <w:pPr>
        <w:widowControl w:val="0"/>
        <w:autoSpaceDE w:val="0"/>
        <w:autoSpaceDN w:val="0"/>
        <w:adjustRightInd w:val="0"/>
        <w:ind w:firstLine="709"/>
        <w:jc w:val="both"/>
      </w:pPr>
      <w:r w:rsidRPr="009C7942">
        <w:t>Суббота, воскресенье – выходные дни.</w:t>
      </w:r>
    </w:p>
    <w:p w:rsidR="009C7942" w:rsidRPr="009C7942" w:rsidRDefault="009C7942" w:rsidP="009C7942">
      <w:pPr>
        <w:widowControl w:val="0"/>
        <w:autoSpaceDE w:val="0"/>
        <w:autoSpaceDN w:val="0"/>
        <w:adjustRightInd w:val="0"/>
        <w:ind w:firstLine="709"/>
        <w:jc w:val="both"/>
      </w:pPr>
      <w:r w:rsidRPr="009C7942">
        <w:t>Справочные телефоны:  (473) 253-11-08.</w:t>
      </w:r>
    </w:p>
    <w:p w:rsidR="009C7942" w:rsidRDefault="009C7942" w:rsidP="009C7942">
      <w:pPr>
        <w:widowControl w:val="0"/>
        <w:autoSpaceDE w:val="0"/>
        <w:autoSpaceDN w:val="0"/>
        <w:adjustRightInd w:val="0"/>
        <w:ind w:firstLine="709"/>
        <w:jc w:val="both"/>
      </w:pPr>
    </w:p>
    <w:p w:rsidR="009C7942" w:rsidRDefault="009C7942" w:rsidP="009C7942">
      <w:pPr>
        <w:widowControl w:val="0"/>
        <w:autoSpaceDE w:val="0"/>
        <w:autoSpaceDN w:val="0"/>
        <w:adjustRightInd w:val="0"/>
        <w:ind w:firstLine="709"/>
        <w:jc w:val="center"/>
      </w:pPr>
      <w:r>
        <w:t>7. Областное государственное бюджетное учреждение Воронежской области «Управление природных ресурсов»</w:t>
      </w:r>
    </w:p>
    <w:p w:rsidR="009C7942" w:rsidRDefault="009C7942" w:rsidP="009C7942">
      <w:pPr>
        <w:widowControl w:val="0"/>
        <w:autoSpaceDE w:val="0"/>
        <w:autoSpaceDN w:val="0"/>
        <w:adjustRightInd w:val="0"/>
        <w:ind w:firstLine="709"/>
        <w:jc w:val="center"/>
      </w:pPr>
    </w:p>
    <w:p w:rsidR="009C7942" w:rsidRDefault="009C7942" w:rsidP="009C7942">
      <w:pPr>
        <w:widowControl w:val="0"/>
        <w:autoSpaceDE w:val="0"/>
        <w:autoSpaceDN w:val="0"/>
        <w:adjustRightInd w:val="0"/>
        <w:ind w:firstLine="709"/>
        <w:jc w:val="both"/>
      </w:pPr>
      <w:r>
        <w:t>Местонахождение: г. Воронеж, ул. Средне-Московская, 12.</w:t>
      </w:r>
    </w:p>
    <w:p w:rsidR="009C7942" w:rsidRDefault="009C7942" w:rsidP="009C7942">
      <w:pPr>
        <w:widowControl w:val="0"/>
        <w:autoSpaceDE w:val="0"/>
        <w:autoSpaceDN w:val="0"/>
        <w:adjustRightInd w:val="0"/>
        <w:ind w:firstLine="709"/>
        <w:jc w:val="both"/>
      </w:pPr>
      <w:r>
        <w:t>Почтовый адрес: 394006, г. Воронеж, ул. Средне-Московская, 12.</w:t>
      </w:r>
    </w:p>
    <w:p w:rsidR="009C7942" w:rsidRDefault="009C7942" w:rsidP="009C7942">
      <w:pPr>
        <w:widowControl w:val="0"/>
        <w:autoSpaceDE w:val="0"/>
        <w:autoSpaceDN w:val="0"/>
        <w:adjustRightInd w:val="0"/>
        <w:ind w:firstLine="709"/>
        <w:jc w:val="both"/>
      </w:pPr>
      <w:r>
        <w:t>График работы:</w:t>
      </w:r>
    </w:p>
    <w:p w:rsidR="009C7942" w:rsidRDefault="009C7942" w:rsidP="009C7942">
      <w:pPr>
        <w:widowControl w:val="0"/>
        <w:autoSpaceDE w:val="0"/>
        <w:autoSpaceDN w:val="0"/>
        <w:adjustRightInd w:val="0"/>
        <w:ind w:firstLine="709"/>
        <w:jc w:val="both"/>
      </w:pPr>
      <w:r>
        <w:t>понедельник - четверг - с 9.00 ч. до 18.00 ч.;</w:t>
      </w:r>
    </w:p>
    <w:p w:rsidR="009C7942" w:rsidRDefault="009C7942" w:rsidP="009C7942">
      <w:pPr>
        <w:widowControl w:val="0"/>
        <w:autoSpaceDE w:val="0"/>
        <w:autoSpaceDN w:val="0"/>
        <w:adjustRightInd w:val="0"/>
        <w:ind w:firstLine="709"/>
        <w:jc w:val="both"/>
      </w:pPr>
      <w:r>
        <w:t>пятница - с 9.00 ч. до 16.15 ч.</w:t>
      </w:r>
    </w:p>
    <w:p w:rsidR="009C7942" w:rsidRDefault="009C7942" w:rsidP="009C7942">
      <w:pPr>
        <w:widowControl w:val="0"/>
        <w:autoSpaceDE w:val="0"/>
        <w:autoSpaceDN w:val="0"/>
        <w:adjustRightInd w:val="0"/>
        <w:ind w:firstLine="709"/>
        <w:jc w:val="both"/>
      </w:pPr>
      <w:r>
        <w:t>Перерыв на обед сотрудников - с 13.00 ч. до 13.45 ч.</w:t>
      </w:r>
    </w:p>
    <w:p w:rsidR="009C7942" w:rsidRDefault="009C7942" w:rsidP="009C7942">
      <w:pPr>
        <w:widowControl w:val="0"/>
        <w:autoSpaceDE w:val="0"/>
        <w:autoSpaceDN w:val="0"/>
        <w:adjustRightInd w:val="0"/>
        <w:ind w:firstLine="709"/>
        <w:jc w:val="both"/>
      </w:pPr>
      <w:r>
        <w:t>Суббота, воскресенье - выходные дни.</w:t>
      </w:r>
    </w:p>
    <w:p w:rsidR="009C7942" w:rsidRPr="009C7942" w:rsidRDefault="009C7942" w:rsidP="009C7942">
      <w:pPr>
        <w:widowControl w:val="0"/>
        <w:autoSpaceDE w:val="0"/>
        <w:autoSpaceDN w:val="0"/>
        <w:adjustRightInd w:val="0"/>
        <w:ind w:firstLine="709"/>
        <w:jc w:val="both"/>
      </w:pPr>
      <w:r>
        <w:t>Справочные телефоны: (473) 212-</w:t>
      </w:r>
      <w:r w:rsidR="00245ADF">
        <w:t>69-50.</w:t>
      </w: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617D7D" w:rsidRDefault="00617D7D" w:rsidP="00617D7D">
      <w:pPr>
        <w:widowControl w:val="0"/>
        <w:autoSpaceDE w:val="0"/>
        <w:autoSpaceDN w:val="0"/>
        <w:adjustRightInd w:val="0"/>
        <w:ind w:firstLine="540"/>
        <w:jc w:val="both"/>
        <w:sectPr w:rsidR="00617D7D" w:rsidSect="007F4BFB">
          <w:headerReference w:type="default" r:id="rId52"/>
          <w:pgSz w:w="11906" w:h="16838"/>
          <w:pgMar w:top="1134" w:right="851" w:bottom="1135" w:left="1985" w:header="709" w:footer="709" w:gutter="0"/>
          <w:cols w:space="708"/>
          <w:docGrid w:linePitch="360"/>
        </w:sectPr>
      </w:pPr>
    </w:p>
    <w:p w:rsidR="002850B8" w:rsidRPr="007E1084" w:rsidRDefault="002850B8" w:rsidP="002850B8">
      <w:pPr>
        <w:ind w:firstLine="708"/>
        <w:jc w:val="right"/>
        <w:rPr>
          <w:color w:val="000000"/>
        </w:rPr>
      </w:pPr>
      <w:bookmarkStart w:id="39" w:name="Par891"/>
      <w:bookmarkEnd w:id="39"/>
      <w:r w:rsidRPr="007E1084">
        <w:rPr>
          <w:color w:val="000000"/>
        </w:rPr>
        <w:lastRenderedPageBreak/>
        <w:t xml:space="preserve">Приложение </w:t>
      </w:r>
      <w:r w:rsidR="00F94893">
        <w:rPr>
          <w:color w:val="000000"/>
        </w:rPr>
        <w:t>2</w:t>
      </w:r>
    </w:p>
    <w:p w:rsidR="002850B8" w:rsidRPr="007E1084" w:rsidRDefault="002850B8" w:rsidP="002850B8">
      <w:pPr>
        <w:ind w:firstLine="708"/>
        <w:jc w:val="right"/>
        <w:rPr>
          <w:color w:val="000000"/>
        </w:rPr>
      </w:pPr>
      <w:r w:rsidRPr="007E1084">
        <w:rPr>
          <w:color w:val="000000"/>
        </w:rPr>
        <w:t xml:space="preserve">к административному регламенту по предоставлению государственной услуги </w:t>
      </w:r>
    </w:p>
    <w:p w:rsidR="002850B8" w:rsidRPr="00FE64EF" w:rsidRDefault="002850B8" w:rsidP="000D534E">
      <w:pPr>
        <w:ind w:firstLine="708"/>
        <w:jc w:val="right"/>
        <w:rPr>
          <w:color w:val="000000"/>
          <w:sz w:val="20"/>
          <w:szCs w:val="20"/>
        </w:rPr>
      </w:pPr>
      <w:r w:rsidRPr="007E1084">
        <w:rPr>
          <w:color w:val="000000"/>
        </w:rPr>
        <w:t>«</w:t>
      </w:r>
      <w:r w:rsidR="000D534E" w:rsidRPr="00931AA7">
        <w:t xml:space="preserve">Предоставление в собственность, аренду, земельных участков, находящихся в собственности Воронежской области </w:t>
      </w:r>
      <w:r w:rsidR="000D534E">
        <w:t xml:space="preserve">                                     </w:t>
      </w:r>
      <w:r w:rsidR="000D534E" w:rsidRPr="00931AA7">
        <w:t>или земельных участков, государственная собственность на которые не разграничена, без проведения торгов</w:t>
      </w:r>
      <w:r w:rsidRPr="007E1084">
        <w:rPr>
          <w:color w:val="000000"/>
        </w:rPr>
        <w:t>»</w:t>
      </w:r>
    </w:p>
    <w:p w:rsidR="002850B8" w:rsidRDefault="002850B8" w:rsidP="002850B8">
      <w:pPr>
        <w:ind w:left="4248"/>
        <w:jc w:val="right"/>
      </w:pPr>
    </w:p>
    <w:p w:rsidR="002850B8" w:rsidRPr="00DF2652" w:rsidRDefault="002850B8" w:rsidP="006647EF">
      <w:pPr>
        <w:jc w:val="center"/>
      </w:pPr>
      <w:r w:rsidRPr="00DF2652">
        <w:t>БЛОК-СХЕМА</w:t>
      </w:r>
    </w:p>
    <w:p w:rsidR="002850B8" w:rsidRDefault="002850B8" w:rsidP="002850B8">
      <w:pPr>
        <w:jc w:val="center"/>
      </w:pPr>
      <w:r w:rsidRPr="00DF2652">
        <w:t>общей структуры по представлению государственной услуги  «</w:t>
      </w:r>
      <w:r w:rsidR="001A2496"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rsidRPr="00DF2652">
        <w:t>»</w:t>
      </w:r>
    </w:p>
    <w:p w:rsidR="002850B8" w:rsidRPr="00DF2652" w:rsidRDefault="002850B8" w:rsidP="002850B8">
      <w:pPr>
        <w:jc w:val="center"/>
      </w:pPr>
    </w:p>
    <w:p w:rsidR="002850B8" w:rsidRPr="00FB24C0" w:rsidRDefault="00793E0B" w:rsidP="002850B8">
      <w:r>
        <w:rPr>
          <w:noProof/>
        </w:rPr>
        <w:pict>
          <v:roundrect id="_x0000_s1026" style="position:absolute;margin-left:195.35pt;margin-top:5pt;width:367.45pt;height:36.7pt;z-index:251660288" arcsize="10923f">
            <v:textbox style="mso-next-textbox:#_x0000_s1026">
              <w:txbxContent>
                <w:p w:rsidR="00C2768A" w:rsidRPr="00D3729C" w:rsidRDefault="00C2768A" w:rsidP="002850B8">
                  <w:pPr>
                    <w:jc w:val="center"/>
                    <w:rPr>
                      <w:sz w:val="20"/>
                      <w:szCs w:val="20"/>
                    </w:rPr>
                  </w:pPr>
                  <w:r w:rsidRPr="00D3729C">
                    <w:rPr>
                      <w:sz w:val="20"/>
                      <w:szCs w:val="20"/>
                    </w:rPr>
                    <w:t>Начало предоставления государственной услуги:</w:t>
                  </w:r>
                </w:p>
                <w:p w:rsidR="00C2768A" w:rsidRPr="00D3729C" w:rsidRDefault="00C2768A"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FB24C0" w:rsidRDefault="002850B8" w:rsidP="002850B8"/>
    <w:p w:rsidR="002850B8" w:rsidRDefault="002850B8" w:rsidP="002850B8"/>
    <w:p w:rsidR="002850B8" w:rsidRDefault="00793E0B"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3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C2768A" w:rsidRPr="00D3729C" w:rsidRDefault="00C2768A" w:rsidP="002850B8">
                  <w:pPr>
                    <w:jc w:val="center"/>
                    <w:rPr>
                      <w:sz w:val="20"/>
                      <w:szCs w:val="20"/>
                    </w:rPr>
                  </w:pPr>
                  <w:r w:rsidRPr="00E40D2F">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C2768A" w:rsidRPr="00D3729C" w:rsidRDefault="00C2768A" w:rsidP="002850B8">
                  <w:pPr>
                    <w:jc w:val="center"/>
                    <w:rPr>
                      <w:sz w:val="20"/>
                      <w:szCs w:val="20"/>
                    </w:rPr>
                  </w:pPr>
                  <w:r>
                    <w:rPr>
                      <w:sz w:val="20"/>
                      <w:szCs w:val="20"/>
                    </w:rPr>
                    <w:t>Департамент</w:t>
                  </w:r>
                </w:p>
              </w:txbxContent>
            </v:textbox>
          </v:rect>
        </w:pict>
      </w:r>
    </w:p>
    <w:p w:rsidR="002850B8" w:rsidRDefault="002850B8" w:rsidP="002850B8"/>
    <w:p w:rsidR="002850B8" w:rsidRDefault="00793E0B" w:rsidP="002850B8">
      <w:r>
        <w:rPr>
          <w:noProof/>
        </w:rPr>
        <w:pict>
          <v:shape id="_x0000_s1083" type="#_x0000_t67" style="position:absolute;margin-left:486.55pt;margin-top:6.45pt;width:11.25pt;height:12.75pt;z-index:251718656">
            <v:textbox style="layout-flow:vertical-ideographic"/>
          </v:shape>
        </w:pict>
      </w:r>
      <w:r>
        <w:rPr>
          <w:noProof/>
        </w:rPr>
        <w:pict>
          <v:shape id="_x0000_s1082" type="#_x0000_t67" style="position:absolute;margin-left:247.3pt;margin-top:6.45pt;width:11.25pt;height:12.75pt;z-index:251717632">
            <v:textbox style="layout-flow:vertical-ideographic"/>
          </v:shape>
        </w:pict>
      </w:r>
    </w:p>
    <w:p w:rsidR="002850B8" w:rsidRPr="00FB24C0" w:rsidRDefault="00793E0B" w:rsidP="002850B8">
      <w:r>
        <w:rPr>
          <w:noProof/>
        </w:rPr>
        <w:pict>
          <v:rect id="_x0000_s1027" style="position:absolute;margin-left:196.05pt;margin-top:5.4pt;width:363pt;height:21.75pt;z-index:251661312">
            <v:textbox style="mso-next-textbox:#_x0000_s1027">
              <w:txbxContent>
                <w:p w:rsidR="00C2768A" w:rsidRPr="00D3729C" w:rsidRDefault="00C2768A" w:rsidP="002850B8">
                  <w:pPr>
                    <w:jc w:val="center"/>
                    <w:rPr>
                      <w:sz w:val="20"/>
                      <w:szCs w:val="20"/>
                    </w:rPr>
                  </w:pPr>
                  <w:r>
                    <w:rPr>
                      <w:sz w:val="20"/>
                      <w:szCs w:val="20"/>
                    </w:rPr>
                    <w:t>Прием и регистрация заявления с документами</w:t>
                  </w:r>
                </w:p>
              </w:txbxContent>
            </v:textbox>
          </v:rect>
        </w:pict>
      </w:r>
    </w:p>
    <w:p w:rsidR="002850B8" w:rsidRPr="00FB24C0" w:rsidRDefault="002850B8" w:rsidP="002850B8"/>
    <w:p w:rsidR="002850B8" w:rsidRPr="00FB24C0" w:rsidRDefault="00793E0B" w:rsidP="002850B8">
      <w:r>
        <w:rPr>
          <w:noProof/>
        </w:rPr>
        <w:pict>
          <v:shape id="_x0000_s1029" type="#_x0000_t67" style="position:absolute;margin-left:375.75pt;margin-top:-.45pt;width:11.25pt;height:15.35pt;z-index:251663360">
            <v:textbox style="layout-flow:vertical-ideographic"/>
          </v:shape>
        </w:pict>
      </w:r>
    </w:p>
    <w:p w:rsidR="002850B8" w:rsidRPr="00FB24C0" w:rsidRDefault="00793E0B" w:rsidP="002850B8">
      <w:r>
        <w:rPr>
          <w:noProof/>
        </w:rPr>
        <w:pict>
          <v:rect id="_x0000_s1030" style="position:absolute;margin-left:199.8pt;margin-top:1.1pt;width:363pt;height:32.65pt;z-index:251664384">
            <v:textbox style="mso-next-textbox:#_x0000_s1030">
              <w:txbxContent>
                <w:p w:rsidR="00C2768A" w:rsidRPr="004B28B9" w:rsidRDefault="00C2768A" w:rsidP="002850B8">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2850B8" w:rsidRPr="00FB24C0" w:rsidRDefault="002850B8" w:rsidP="002850B8"/>
    <w:p w:rsidR="002850B8" w:rsidRPr="00FB24C0" w:rsidRDefault="00793E0B" w:rsidP="002850B8">
      <w:r>
        <w:rPr>
          <w:noProof/>
        </w:rPr>
        <w:pict>
          <v:shape id="_x0000_s1031" type="#_x0000_t67" style="position:absolute;margin-left:380.25pt;margin-top:6.15pt;width:11.25pt;height:12.45pt;z-index:251665408">
            <v:textbox style="layout-flow:vertical-ideographic"/>
          </v:shape>
        </w:pict>
      </w:r>
    </w:p>
    <w:p w:rsidR="002850B8" w:rsidRPr="00FB24C0" w:rsidRDefault="00793E0B" w:rsidP="002850B8">
      <w:r>
        <w:rPr>
          <w:noProof/>
        </w:rPr>
        <w:pict>
          <v:rect id="_x0000_s1032" style="position:absolute;margin-left:199.8pt;margin-top:4.8pt;width:363pt;height:21.75pt;z-index:251666432">
            <v:textbox style="mso-next-textbox:#_x0000_s1032">
              <w:txbxContent>
                <w:p w:rsidR="00C2768A" w:rsidRPr="004B28B9" w:rsidRDefault="00C2768A" w:rsidP="002850B8">
                  <w:pPr>
                    <w:jc w:val="center"/>
                    <w:rPr>
                      <w:sz w:val="20"/>
                      <w:szCs w:val="20"/>
                    </w:rPr>
                  </w:pPr>
                  <w:r w:rsidRPr="004B28B9">
                    <w:rPr>
                      <w:sz w:val="20"/>
                      <w:szCs w:val="20"/>
                    </w:rPr>
                    <w:t xml:space="preserve">Проведение экспертизы заявления с документами </w:t>
                  </w:r>
                </w:p>
                <w:p w:rsidR="00C2768A" w:rsidRPr="004B28B9" w:rsidRDefault="00C2768A" w:rsidP="002850B8"/>
              </w:txbxContent>
            </v:textbox>
          </v:rect>
        </w:pict>
      </w:r>
    </w:p>
    <w:p w:rsidR="002850B8" w:rsidRPr="00FB24C0" w:rsidRDefault="00793E0B" w:rsidP="002850B8">
      <w:r>
        <w:rPr>
          <w:noProof/>
        </w:rPr>
        <w:pict>
          <v:shape id="_x0000_s1033" type="#_x0000_t67" style="position:absolute;margin-left:380.25pt;margin-top:12.8pt;width:11.25pt;height:13.75pt;z-index:251667456">
            <v:textbox style="layout-flow:vertical-ideographic"/>
          </v:shape>
        </w:pict>
      </w:r>
    </w:p>
    <w:p w:rsidR="002850B8" w:rsidRPr="00FB24C0" w:rsidRDefault="00793E0B" w:rsidP="002850B8">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14.6pt;margin-top:12.75pt;width:336.3pt;height:60.35pt;z-index:251668480">
            <v:textbox style="mso-next-textbox:#_x0000_s1034">
              <w:txbxContent>
                <w:p w:rsidR="00C2768A" w:rsidRDefault="00C2768A" w:rsidP="002850B8">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w:t>
                  </w:r>
                  <w:r w:rsidRPr="00D3729C">
                    <w:rPr>
                      <w:sz w:val="20"/>
                      <w:szCs w:val="20"/>
                    </w:rPr>
                    <w:t>предоставлени</w:t>
                  </w:r>
                  <w:r>
                    <w:rPr>
                      <w:sz w:val="20"/>
                      <w:szCs w:val="20"/>
                    </w:rPr>
                    <w:t xml:space="preserve">и  земельного участка </w:t>
                  </w:r>
                </w:p>
              </w:txbxContent>
            </v:textbox>
          </v:shape>
        </w:pict>
      </w:r>
    </w:p>
    <w:p w:rsidR="002850B8" w:rsidRPr="00FB24C0" w:rsidRDefault="00793E0B" w:rsidP="002850B8">
      <w:r>
        <w:rPr>
          <w:noProof/>
        </w:rPr>
        <w:pict>
          <v:oval id="_x0000_s1036" style="position:absolute;margin-left:37.8pt;margin-top:5.6pt;width:130.5pt;height:51pt;z-index:251670528">
            <v:textbox style="mso-next-textbox:#_x0000_s1036">
              <w:txbxContent>
                <w:p w:rsidR="00C2768A" w:rsidRPr="004B28B9" w:rsidRDefault="00C2768A" w:rsidP="002850B8">
                  <w:pPr>
                    <w:jc w:val="center"/>
                    <w:rPr>
                      <w:sz w:val="20"/>
                      <w:szCs w:val="20"/>
                    </w:rPr>
                  </w:pPr>
                  <w:r w:rsidRPr="004B28B9">
                    <w:rPr>
                      <w:sz w:val="20"/>
                      <w:szCs w:val="20"/>
                    </w:rPr>
                    <w:t>Имеются основания</w:t>
                  </w:r>
                </w:p>
              </w:txbxContent>
            </v:textbox>
          </v:oval>
        </w:pict>
      </w:r>
    </w:p>
    <w:p w:rsidR="002850B8" w:rsidRPr="00FB24C0" w:rsidRDefault="00793E0B"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71.1pt;margin-top:10.85pt;width:43.5pt;height:12.75pt;z-index:251672576"/>
        </w:pict>
      </w:r>
    </w:p>
    <w:p w:rsidR="002850B8" w:rsidRPr="00FB24C0" w:rsidRDefault="002850B8" w:rsidP="002850B8"/>
    <w:p w:rsidR="002850B8" w:rsidRPr="00FB24C0" w:rsidRDefault="002850B8" w:rsidP="002850B8"/>
    <w:p w:rsidR="002850B8" w:rsidRDefault="00793E0B" w:rsidP="002850B8">
      <w:r>
        <w:rPr>
          <w:noProof/>
        </w:rPr>
        <w:pict>
          <v:shape id="_x0000_s1039" type="#_x0000_t67" style="position:absolute;margin-left:97.8pt;margin-top:1.4pt;width:12pt;height:17.6pt;z-index:251673600">
            <v:textbox style="layout-flow:vertical-ideographic"/>
          </v:shape>
        </w:pict>
      </w:r>
      <w:r>
        <w:rPr>
          <w:noProof/>
        </w:rPr>
        <w:pict>
          <v:shape id="_x0000_s1040" type="#_x0000_t67" style="position:absolute;margin-left:375.75pt;margin-top:5.45pt;width:13.5pt;height:15pt;z-index:251674624">
            <v:textbox style="layout-flow:vertical-ideographic"/>
          </v:shape>
        </w:pict>
      </w:r>
    </w:p>
    <w:p w:rsidR="002850B8" w:rsidRPr="00FB24C0" w:rsidRDefault="00793E0B" w:rsidP="002850B8">
      <w:r>
        <w:rPr>
          <w:noProof/>
        </w:rPr>
        <w:pict>
          <v:rect id="_x0000_s1046" style="position:absolute;margin-left:12.05pt;margin-top:6.65pt;width:175.5pt;height:54pt;z-index:251680768">
            <v:textbox style="mso-next-textbox:#_x0000_s1046">
              <w:txbxContent>
                <w:p w:rsidR="00C2768A" w:rsidRPr="004B28B9" w:rsidRDefault="00C2768A" w:rsidP="002850B8">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r>
        <w:rPr>
          <w:noProof/>
        </w:rPr>
        <w:pict>
          <v:oval id="_x0000_s1035" style="position:absolute;margin-left:302.3pt;margin-top:6.65pt;width:161.55pt;height:43.05pt;z-index:251669504">
            <v:textbox style="mso-next-textbox:#_x0000_s1035">
              <w:txbxContent>
                <w:p w:rsidR="00C2768A" w:rsidRDefault="00C2768A" w:rsidP="002850B8">
                  <w:pPr>
                    <w:jc w:val="center"/>
                    <w:rPr>
                      <w:sz w:val="20"/>
                      <w:szCs w:val="20"/>
                    </w:rPr>
                  </w:pPr>
                </w:p>
                <w:p w:rsidR="00C2768A" w:rsidRPr="004B28B9" w:rsidRDefault="00C2768A"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p>
    <w:p w:rsidR="002850B8" w:rsidRDefault="002850B8" w:rsidP="002850B8"/>
    <w:p w:rsidR="002850B8" w:rsidRPr="00FB24C0" w:rsidRDefault="002850B8" w:rsidP="002850B8"/>
    <w:p w:rsidR="002850B8" w:rsidRDefault="00793E0B" w:rsidP="002850B8">
      <w:r>
        <w:rPr>
          <w:noProof/>
        </w:rPr>
        <w:lastRenderedPageBreak/>
        <w:pict>
          <v:shape id="_x0000_s1088" type="#_x0000_t67" style="position:absolute;margin-left:375.75pt;margin-top:-11.05pt;width:13.5pt;height:15pt;z-index:251722752">
            <v:textbox style="layout-flow:vertical-ideographic"/>
          </v:shape>
        </w:pict>
      </w:r>
    </w:p>
    <w:p w:rsidR="002850B8" w:rsidRPr="00FB24C0" w:rsidRDefault="00793E0B" w:rsidP="002850B8">
      <w:r>
        <w:rPr>
          <w:noProof/>
        </w:rPr>
        <w:pict>
          <v:rect id="_x0000_s1077" style="position:absolute;margin-left:294.05pt;margin-top:-6.2pt;width:175.5pt;height:25.1pt;z-index:251712512">
            <v:textbox style="mso-next-textbox:#_x0000_s1077">
              <w:txbxContent>
                <w:p w:rsidR="00C2768A" w:rsidRPr="004B28B9" w:rsidRDefault="00C2768A" w:rsidP="002850B8">
                  <w:pPr>
                    <w:jc w:val="center"/>
                    <w:rPr>
                      <w:sz w:val="20"/>
                      <w:szCs w:val="20"/>
                    </w:rPr>
                  </w:pPr>
                  <w:r>
                    <w:rPr>
                      <w:sz w:val="20"/>
                      <w:szCs w:val="20"/>
                    </w:rPr>
                    <w:t>Направление необходимых запросов</w:t>
                  </w:r>
                </w:p>
              </w:txbxContent>
            </v:textbox>
          </v:rect>
        </w:pict>
      </w:r>
    </w:p>
    <w:p w:rsidR="002850B8" w:rsidRPr="00FB24C0" w:rsidRDefault="00793E0B" w:rsidP="002850B8">
      <w:r>
        <w:rPr>
          <w:noProof/>
        </w:rPr>
        <w:pict>
          <v:shape id="_x0000_s1048" type="#_x0000_t67" style="position:absolute;margin-left:374.1pt;margin-top:5.1pt;width:14.25pt;height:17.3pt;z-index:251682816">
            <v:textbox style="layout-flow:vertical-ideographic"/>
          </v:shape>
        </w:pict>
      </w:r>
    </w:p>
    <w:p w:rsidR="002850B8" w:rsidRDefault="00793E0B" w:rsidP="002850B8">
      <w:r>
        <w:rPr>
          <w:noProof/>
        </w:rPr>
        <w:pict>
          <v:shape id="_x0000_s1041" type="#_x0000_t4" style="position:absolute;margin-left:238.95pt;margin-top:12.9pt;width:287.9pt;height:77.55pt;z-index:251675648">
            <v:textbox style="mso-next-textbox:#_x0000_s1041">
              <w:txbxContent>
                <w:p w:rsidR="00C2768A" w:rsidRPr="00D3729C" w:rsidRDefault="00C2768A" w:rsidP="002850B8">
                  <w:pPr>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 xml:space="preserve"> д</w:t>
                  </w:r>
                  <w:r w:rsidRPr="00D3729C">
                    <w:rPr>
                      <w:sz w:val="20"/>
                      <w:szCs w:val="20"/>
                    </w:rPr>
                    <w:t xml:space="preserve">оговора </w:t>
                  </w:r>
                </w:p>
              </w:txbxContent>
            </v:textbox>
          </v:shape>
        </w:pict>
      </w:r>
    </w:p>
    <w:p w:rsidR="002850B8" w:rsidRDefault="00793E0B" w:rsidP="002850B8">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margin-left:-4.6pt;margin-top:10.15pt;width:203.55pt;height:47.3pt;z-index:251696128">
            <v:textbox style="mso-next-textbox:#_x0000_s1061">
              <w:txbxContent>
                <w:p w:rsidR="00C2768A" w:rsidRDefault="00C2768A" w:rsidP="00E40D2F">
                  <w:pPr>
                    <w:jc w:val="center"/>
                    <w:rPr>
                      <w:sz w:val="20"/>
                      <w:szCs w:val="20"/>
                    </w:rPr>
                  </w:pPr>
                </w:p>
                <w:p w:rsidR="00C2768A" w:rsidRPr="004B28B9" w:rsidRDefault="00C2768A" w:rsidP="00E40D2F">
                  <w:pPr>
                    <w:jc w:val="center"/>
                    <w:rPr>
                      <w:sz w:val="20"/>
                      <w:szCs w:val="20"/>
                    </w:rPr>
                  </w:pPr>
                  <w:r w:rsidRPr="004B28B9">
                    <w:rPr>
                      <w:sz w:val="20"/>
                      <w:szCs w:val="20"/>
                    </w:rPr>
                    <w:t>Имеются основания</w:t>
                  </w:r>
                </w:p>
                <w:p w:rsidR="00C2768A" w:rsidRDefault="00C2768A" w:rsidP="002850B8"/>
              </w:txbxContent>
            </v:textbox>
          </v:shape>
        </w:pict>
      </w:r>
      <w:r>
        <w:rPr>
          <w:noProof/>
        </w:rPr>
        <w:pict>
          <v:shape id="_x0000_s1044" type="#_x0000_t66" style="position:absolute;margin-left:198.95pt;margin-top:30pt;width:36.75pt;height:15.35pt;z-index:251678720"/>
        </w:pict>
      </w:r>
      <w:r>
        <w:rPr>
          <w:noProof/>
        </w:rPr>
        <w:pict>
          <v:shape id="_x0000_s1065" type="#_x0000_t67" style="position:absolute;margin-left:84.5pt;margin-top:58.35pt;width:14.25pt;height:22.5pt;z-index:251700224">
            <v:textbox style="layout-flow:vertical-ideographic"/>
          </v:shape>
        </w:pict>
      </w:r>
      <w:r>
        <w:rPr>
          <w:noProof/>
        </w:rPr>
        <w:pict>
          <v:rect id="_x0000_s1087" style="position:absolute;margin-left:6.5pt;margin-top:80.85pt;width:175.5pt;height:54pt;z-index:251721728">
            <v:textbox style="mso-next-textbox:#_x0000_s1087">
              <w:txbxContent>
                <w:p w:rsidR="00C2768A" w:rsidRPr="004B28B9" w:rsidRDefault="00C2768A" w:rsidP="00E40D2F">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Pr="00FB24C0" w:rsidRDefault="00793E0B" w:rsidP="002850B8">
      <w:r>
        <w:rPr>
          <w:noProof/>
        </w:rPr>
        <w:pict>
          <v:shape id="_x0000_s1089" type="#_x0000_t120" style="position:absolute;margin-left:556.85pt;margin-top:1.4pt;width:206.45pt;height:47.3pt;z-index:251723776">
            <v:textbox style="mso-next-textbox:#_x0000_s1089">
              <w:txbxContent>
                <w:p w:rsidR="00C2768A" w:rsidRDefault="00C2768A" w:rsidP="000B23CA">
                  <w:pPr>
                    <w:jc w:val="center"/>
                    <w:rPr>
                      <w:sz w:val="20"/>
                      <w:szCs w:val="20"/>
                    </w:rPr>
                  </w:pPr>
                </w:p>
                <w:p w:rsidR="00C2768A" w:rsidRPr="004B28B9" w:rsidRDefault="00C2768A" w:rsidP="000B23CA">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p w:rsidR="00C2768A" w:rsidRDefault="00C2768A" w:rsidP="00E40D2F"/>
              </w:txbxContent>
            </v:textbox>
          </v:shape>
        </w:pict>
      </w:r>
    </w:p>
    <w:p w:rsidR="002850B8" w:rsidRPr="00FB24C0" w:rsidRDefault="00793E0B" w:rsidP="002850B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26.85pt;margin-top:2.4pt;width:30pt;height:15.35pt;z-index:251679744"/>
        </w:pict>
      </w:r>
    </w:p>
    <w:p w:rsidR="002850B8" w:rsidRPr="00FB24C0" w:rsidRDefault="002850B8" w:rsidP="002850B8"/>
    <w:p w:rsidR="002850B8" w:rsidRPr="00FB24C0" w:rsidRDefault="00793E0B" w:rsidP="002850B8">
      <w:r>
        <w:rPr>
          <w:noProof/>
        </w:rPr>
        <w:pict>
          <v:shape id="_x0000_s1090" type="#_x0000_t67" style="position:absolute;margin-left:653.85pt;margin-top:7.3pt;width:14.25pt;height:22.5pt;z-index:251724800">
            <v:textbox style="layout-flow:vertical-ideographic"/>
          </v:shape>
        </w:pict>
      </w:r>
    </w:p>
    <w:p w:rsidR="002850B8" w:rsidRPr="00FB24C0" w:rsidRDefault="002850B8" w:rsidP="002850B8"/>
    <w:p w:rsidR="002850B8" w:rsidRPr="00FB24C0" w:rsidRDefault="00793E0B" w:rsidP="002850B8">
      <w:r>
        <w:rPr>
          <w:noProof/>
        </w:rPr>
        <w:pict>
          <v:rect id="_x0000_s1075" style="position:absolute;margin-left:570.2pt;margin-top:4.4pt;width:184.75pt;height:40.5pt;z-index:251710464">
            <v:textbox style="mso-next-textbox:#_x0000_s1075">
              <w:txbxContent>
                <w:p w:rsidR="00C2768A" w:rsidRDefault="00C2768A" w:rsidP="002850B8">
                  <w:pPr>
                    <w:jc w:val="center"/>
                    <w:rPr>
                      <w:sz w:val="20"/>
                      <w:szCs w:val="20"/>
                    </w:rPr>
                  </w:pPr>
                </w:p>
                <w:p w:rsidR="00C2768A" w:rsidRDefault="00C2768A" w:rsidP="002850B8">
                  <w:pPr>
                    <w:jc w:val="center"/>
                    <w:rPr>
                      <w:sz w:val="20"/>
                      <w:szCs w:val="20"/>
                    </w:rPr>
                  </w:pPr>
                  <w:r>
                    <w:rPr>
                      <w:sz w:val="20"/>
                      <w:szCs w:val="20"/>
                    </w:rPr>
                    <w:t>Подготовка проекта договора</w:t>
                  </w:r>
                </w:p>
                <w:p w:rsidR="00C2768A" w:rsidRDefault="00C2768A" w:rsidP="002850B8">
                  <w:pPr>
                    <w:jc w:val="center"/>
                    <w:rPr>
                      <w:sz w:val="20"/>
                      <w:szCs w:val="20"/>
                    </w:rPr>
                  </w:pPr>
                </w:p>
                <w:p w:rsidR="00C2768A" w:rsidRPr="009357BB" w:rsidRDefault="00C2768A" w:rsidP="002850B8">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793E0B" w:rsidP="002850B8">
      <w:r>
        <w:rPr>
          <w:noProof/>
        </w:rPr>
        <w:pict>
          <v:shape id="_x0000_s1092" type="#_x0000_t67" style="position:absolute;margin-left:656.6pt;margin-top:3.5pt;width:14.25pt;height:22.5pt;z-index:251726848">
            <v:textbox style="layout-flow:vertical-ideographic"/>
          </v:shape>
        </w:pict>
      </w:r>
    </w:p>
    <w:p w:rsidR="002850B8" w:rsidRPr="00FB24C0" w:rsidRDefault="00793E0B" w:rsidP="002850B8">
      <w:r>
        <w:rPr>
          <w:noProof/>
        </w:rPr>
        <w:pict>
          <v:rect id="_x0000_s1091" style="position:absolute;margin-left:570.2pt;margin-top:12.2pt;width:184.75pt;height:40.5pt;z-index:251725824">
            <v:textbox style="mso-next-textbox:#_x0000_s1091">
              <w:txbxContent>
                <w:p w:rsidR="00C2768A" w:rsidRDefault="00C2768A" w:rsidP="000B23CA">
                  <w:pPr>
                    <w:jc w:val="center"/>
                    <w:rPr>
                      <w:sz w:val="20"/>
                      <w:szCs w:val="20"/>
                    </w:rPr>
                  </w:pPr>
                </w:p>
                <w:p w:rsidR="00C2768A" w:rsidRDefault="00C2768A" w:rsidP="000B23CA">
                  <w:pPr>
                    <w:jc w:val="center"/>
                    <w:rPr>
                      <w:sz w:val="20"/>
                      <w:szCs w:val="20"/>
                    </w:rPr>
                  </w:pPr>
                  <w:r>
                    <w:rPr>
                      <w:sz w:val="20"/>
                      <w:szCs w:val="20"/>
                    </w:rPr>
                    <w:t>Заключение договора</w:t>
                  </w:r>
                </w:p>
                <w:p w:rsidR="00C2768A" w:rsidRDefault="00C2768A" w:rsidP="000B23CA">
                  <w:pPr>
                    <w:jc w:val="center"/>
                    <w:rPr>
                      <w:sz w:val="20"/>
                      <w:szCs w:val="20"/>
                    </w:rPr>
                  </w:pPr>
                </w:p>
                <w:p w:rsidR="00C2768A" w:rsidRPr="009357BB" w:rsidRDefault="00C2768A" w:rsidP="000B23CA">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793E0B" w:rsidP="002850B8">
      <w:r>
        <w:rPr>
          <w:noProof/>
        </w:rPr>
        <w:pict>
          <v:shape id="_x0000_s1094" type="#_x0000_t67" style="position:absolute;margin-left:656.6pt;margin-top:11.3pt;width:14.25pt;height:22.5pt;z-index:251728896">
            <v:textbox style="layout-flow:vertical-ideographic"/>
          </v:shape>
        </w:pict>
      </w:r>
    </w:p>
    <w:p w:rsidR="002850B8" w:rsidRPr="00FB24C0" w:rsidRDefault="002850B8" w:rsidP="002850B8"/>
    <w:p w:rsidR="002850B8" w:rsidRDefault="00793E0B" w:rsidP="002850B8">
      <w:r>
        <w:rPr>
          <w:noProof/>
        </w:rPr>
        <w:pict>
          <v:rect id="_x0000_s1093" style="position:absolute;margin-left:570.2pt;margin-top:6.2pt;width:184.75pt;height:40.5pt;z-index:251727872">
            <v:textbox style="mso-next-textbox:#_x0000_s1093">
              <w:txbxContent>
                <w:p w:rsidR="00C2768A" w:rsidRDefault="00C2768A" w:rsidP="00E1187B">
                  <w:pPr>
                    <w:jc w:val="center"/>
                    <w:rPr>
                      <w:sz w:val="20"/>
                      <w:szCs w:val="20"/>
                    </w:rPr>
                  </w:pPr>
                </w:p>
                <w:p w:rsidR="00C2768A" w:rsidRDefault="00C2768A" w:rsidP="00E1187B">
                  <w:pPr>
                    <w:jc w:val="center"/>
                    <w:rPr>
                      <w:sz w:val="20"/>
                      <w:szCs w:val="20"/>
                    </w:rPr>
                  </w:pPr>
                  <w:r>
                    <w:rPr>
                      <w:sz w:val="20"/>
                      <w:szCs w:val="20"/>
                    </w:rPr>
                    <w:t>Выдача договора заявителю</w:t>
                  </w:r>
                </w:p>
                <w:p w:rsidR="00C2768A" w:rsidRDefault="00C2768A" w:rsidP="00E1187B">
                  <w:pPr>
                    <w:jc w:val="center"/>
                    <w:rPr>
                      <w:sz w:val="20"/>
                      <w:szCs w:val="20"/>
                    </w:rPr>
                  </w:pPr>
                </w:p>
                <w:p w:rsidR="00C2768A" w:rsidRPr="009357BB" w:rsidRDefault="00C2768A" w:rsidP="00E1187B">
                  <w:pPr>
                    <w:jc w:val="center"/>
                    <w:rPr>
                      <w:sz w:val="20"/>
                      <w:szCs w:val="20"/>
                    </w:rPr>
                  </w:pPr>
                </w:p>
              </w:txbxContent>
            </v:textbox>
          </v:rect>
        </w:pict>
      </w:r>
    </w:p>
    <w:p w:rsidR="002850B8" w:rsidRPr="00FB24C0" w:rsidRDefault="002850B8" w:rsidP="002850B8"/>
    <w:p w:rsidR="002850B8" w:rsidRDefault="002850B8" w:rsidP="002850B8"/>
    <w:p w:rsidR="002850B8" w:rsidRPr="00FB24C0" w:rsidRDefault="00793E0B" w:rsidP="002850B8">
      <w:r>
        <w:rPr>
          <w:noProof/>
        </w:rPr>
        <w:pict>
          <v:shape id="_x0000_s1096" type="#_x0000_t67" style="position:absolute;margin-left:656.6pt;margin-top:5.3pt;width:14.25pt;height:22.5pt;z-index:251730944">
            <v:textbox style="layout-flow:vertical-ideographic"/>
          </v:shape>
        </w:pict>
      </w:r>
      <w:r>
        <w:rPr>
          <w:noProof/>
        </w:rPr>
        <w:pict>
          <v:rect id="_x0000_s1095" style="position:absolute;margin-left:570.2pt;margin-top:27.8pt;width:184.75pt;height:40.5pt;z-index:251729920">
            <v:textbox style="mso-next-textbox:#_x0000_s1095">
              <w:txbxContent>
                <w:p w:rsidR="00C2768A" w:rsidRDefault="00C2768A" w:rsidP="00E1187B">
                  <w:pPr>
                    <w:jc w:val="center"/>
                    <w:rPr>
                      <w:sz w:val="20"/>
                      <w:szCs w:val="20"/>
                    </w:rPr>
                  </w:pPr>
                </w:p>
                <w:p w:rsidR="00C2768A" w:rsidRDefault="00C2768A" w:rsidP="00E1187B">
                  <w:pPr>
                    <w:jc w:val="center"/>
                    <w:rPr>
                      <w:sz w:val="20"/>
                      <w:szCs w:val="20"/>
                    </w:rPr>
                  </w:pPr>
                  <w:r>
                    <w:rPr>
                      <w:sz w:val="20"/>
                      <w:szCs w:val="20"/>
                    </w:rPr>
                    <w:t>Государственная услуга оказана</w:t>
                  </w:r>
                </w:p>
                <w:p w:rsidR="00C2768A" w:rsidRDefault="00C2768A" w:rsidP="00E1187B">
                  <w:pPr>
                    <w:jc w:val="center"/>
                    <w:rPr>
                      <w:sz w:val="20"/>
                      <w:szCs w:val="20"/>
                    </w:rPr>
                  </w:pPr>
                </w:p>
                <w:p w:rsidR="00C2768A" w:rsidRPr="009357BB" w:rsidRDefault="00C2768A" w:rsidP="00E1187B">
                  <w:pPr>
                    <w:jc w:val="center"/>
                    <w:rPr>
                      <w:sz w:val="20"/>
                      <w:szCs w:val="20"/>
                    </w:rPr>
                  </w:pPr>
                </w:p>
              </w:txbxContent>
            </v:textbox>
          </v:rect>
        </w:pict>
      </w:r>
    </w:p>
    <w:p w:rsidR="002850B8" w:rsidRPr="00FB24C0" w:rsidRDefault="002850B8" w:rsidP="002850B8"/>
    <w:p w:rsidR="002850B8" w:rsidRDefault="002850B8" w:rsidP="002850B8"/>
    <w:p w:rsidR="002850B8" w:rsidRDefault="002850B8" w:rsidP="002850B8"/>
    <w:p w:rsidR="002850B8" w:rsidRDefault="002850B8" w:rsidP="002850B8"/>
    <w:p w:rsidR="002850B8" w:rsidRDefault="002850B8" w:rsidP="002850B8"/>
    <w:p w:rsidR="002850B8" w:rsidRDefault="002850B8" w:rsidP="002850B8"/>
    <w:p w:rsidR="006F0683" w:rsidRDefault="006F0683">
      <w:pPr>
        <w:widowControl w:val="0"/>
        <w:autoSpaceDE w:val="0"/>
        <w:autoSpaceDN w:val="0"/>
        <w:adjustRightInd w:val="0"/>
        <w:jc w:val="both"/>
      </w:pPr>
    </w:p>
    <w:p w:rsidR="006F0683" w:rsidRDefault="006F0683">
      <w:pPr>
        <w:widowControl w:val="0"/>
        <w:autoSpaceDE w:val="0"/>
        <w:autoSpaceDN w:val="0"/>
        <w:adjustRightInd w:val="0"/>
        <w:jc w:val="both"/>
      </w:pPr>
    </w:p>
    <w:p w:rsidR="00871491" w:rsidRDefault="00871491">
      <w:r>
        <w:br w:type="page"/>
      </w:r>
    </w:p>
    <w:p w:rsidR="006647EF" w:rsidRDefault="006647EF" w:rsidP="006647EF">
      <w:pPr>
        <w:jc w:val="right"/>
        <w:sectPr w:rsidR="006647EF" w:rsidSect="00D73AA7">
          <w:headerReference w:type="even" r:id="rId53"/>
          <w:headerReference w:type="default" r:id="rId54"/>
          <w:pgSz w:w="16838" w:h="11905" w:orient="landscape"/>
          <w:pgMar w:top="1701" w:right="1134" w:bottom="850" w:left="1134" w:header="720" w:footer="720" w:gutter="0"/>
          <w:cols w:space="720"/>
          <w:noEndnote/>
        </w:sectPr>
      </w:pPr>
    </w:p>
    <w:p w:rsidR="006647EF" w:rsidRDefault="006647EF" w:rsidP="00DE593D">
      <w:pPr>
        <w:jc w:val="right"/>
      </w:pPr>
      <w:r>
        <w:lastRenderedPageBreak/>
        <w:t>Приложение 3</w:t>
      </w:r>
      <w:r w:rsidR="00DE593D">
        <w:t xml:space="preserve"> </w:t>
      </w:r>
      <w:r>
        <w:t>к Административному регламенту</w:t>
      </w:r>
    </w:p>
    <w:p w:rsidR="006647EF" w:rsidRDefault="006647EF" w:rsidP="006647EF">
      <w:pPr>
        <w:widowControl w:val="0"/>
        <w:autoSpaceDE w:val="0"/>
        <w:autoSpaceDN w:val="0"/>
        <w:adjustRightInd w:val="0"/>
        <w:jc w:val="right"/>
      </w:pPr>
      <w:r>
        <w:t>по предоставлению государственной услуги</w:t>
      </w:r>
    </w:p>
    <w:p w:rsidR="006647EF" w:rsidRDefault="00783E11" w:rsidP="00871491">
      <w:pPr>
        <w:widowControl w:val="0"/>
        <w:autoSpaceDE w:val="0"/>
        <w:autoSpaceDN w:val="0"/>
        <w:adjustRightInd w:val="0"/>
        <w:jc w:val="right"/>
      </w:pPr>
      <w:r>
        <w:t>«</w:t>
      </w:r>
      <w:r w:rsidR="00871491" w:rsidRPr="00931AA7">
        <w:t>Предоставление 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r>
        <w:t>»</w:t>
      </w:r>
    </w:p>
    <w:p w:rsidR="006647EF" w:rsidRDefault="006647EF" w:rsidP="006647EF">
      <w:pPr>
        <w:widowControl w:val="0"/>
        <w:autoSpaceDE w:val="0"/>
        <w:autoSpaceDN w:val="0"/>
        <w:adjustRightInd w:val="0"/>
        <w:jc w:val="both"/>
      </w:pPr>
    </w:p>
    <w:p w:rsidR="006647EF" w:rsidRDefault="006647EF" w:rsidP="006647EF">
      <w:pPr>
        <w:widowControl w:val="0"/>
        <w:autoSpaceDE w:val="0"/>
        <w:autoSpaceDN w:val="0"/>
        <w:adjustRightInd w:val="0"/>
        <w:jc w:val="center"/>
      </w:pPr>
      <w:bookmarkStart w:id="40" w:name="Par999"/>
      <w:bookmarkEnd w:id="40"/>
      <w:r>
        <w:t>Образец заявления</w:t>
      </w:r>
    </w:p>
    <w:p w:rsidR="006647EF" w:rsidRDefault="006647EF" w:rsidP="00871491">
      <w:pPr>
        <w:widowControl w:val="0"/>
        <w:autoSpaceDE w:val="0"/>
        <w:autoSpaceDN w:val="0"/>
        <w:adjustRightInd w:val="0"/>
        <w:jc w:val="center"/>
      </w:pPr>
      <w:r>
        <w:t>о предоставлении</w:t>
      </w:r>
      <w:r w:rsidR="00A72D6A">
        <w:t xml:space="preserve"> </w:t>
      </w:r>
      <w:r w:rsidR="00871491" w:rsidRPr="00931AA7">
        <w:t>в собственность, аренду, земельных участков, находящихся в собственности Воронежской области или земельных участков, государственная собственность на которые не разграничена, без проведения торгов</w:t>
      </w:r>
    </w:p>
    <w:p w:rsidR="00871491" w:rsidRDefault="00871491" w:rsidP="00871491">
      <w:pPr>
        <w:widowControl w:val="0"/>
        <w:autoSpaceDE w:val="0"/>
        <w:autoSpaceDN w:val="0"/>
        <w:adjustRightInd w:val="0"/>
        <w:jc w:val="center"/>
      </w:pPr>
    </w:p>
    <w:p w:rsidR="006647EF" w:rsidRPr="00871491" w:rsidRDefault="00783E11"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Заместителю председателя правительства Воронежской области - р</w:t>
      </w:r>
      <w:r w:rsidR="006647EF" w:rsidRPr="00871491">
        <w:rPr>
          <w:rFonts w:ascii="Times New Roman" w:hAnsi="Times New Roman" w:cs="Times New Roman"/>
          <w:sz w:val="24"/>
          <w:szCs w:val="24"/>
        </w:rPr>
        <w:t>уководителю</w:t>
      </w:r>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департамента </w:t>
      </w:r>
      <w:proofErr w:type="gramStart"/>
      <w:r w:rsidRPr="00871491">
        <w:rPr>
          <w:rFonts w:ascii="Times New Roman" w:hAnsi="Times New Roman" w:cs="Times New Roman"/>
          <w:sz w:val="24"/>
          <w:szCs w:val="24"/>
        </w:rPr>
        <w:t>имущественных</w:t>
      </w:r>
      <w:proofErr w:type="gramEnd"/>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и земельных отношений</w:t>
      </w:r>
    </w:p>
    <w:p w:rsidR="006647EF" w:rsidRPr="00871491"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Воронежской области</w:t>
      </w:r>
    </w:p>
    <w:p w:rsidR="00871491" w:rsidRDefault="00871491" w:rsidP="00890796">
      <w:pPr>
        <w:pStyle w:val="ConsPlusNonformat"/>
        <w:ind w:left="5664"/>
        <w:rPr>
          <w:rFonts w:ascii="Times New Roman" w:hAnsi="Times New Roman" w:cs="Times New Roman"/>
          <w:sz w:val="24"/>
          <w:szCs w:val="24"/>
        </w:rPr>
      </w:pPr>
    </w:p>
    <w:p w:rsidR="006647EF" w:rsidRDefault="006647EF" w:rsidP="00890796">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М.И. </w:t>
      </w:r>
      <w:proofErr w:type="spellStart"/>
      <w:r w:rsidRPr="00871491">
        <w:rPr>
          <w:rFonts w:ascii="Times New Roman" w:hAnsi="Times New Roman" w:cs="Times New Roman"/>
          <w:sz w:val="24"/>
          <w:szCs w:val="24"/>
        </w:rPr>
        <w:t>Увайдову</w:t>
      </w:r>
      <w:proofErr w:type="spellEnd"/>
    </w:p>
    <w:p w:rsidR="00465CD7" w:rsidRDefault="00465CD7" w:rsidP="00890796">
      <w:pPr>
        <w:pStyle w:val="ConsPlusNonformat"/>
        <w:ind w:left="5664"/>
        <w:rPr>
          <w:rFonts w:ascii="Times New Roman" w:hAnsi="Times New Roman" w:cs="Times New Roman"/>
          <w:sz w:val="24"/>
          <w:szCs w:val="24"/>
        </w:rPr>
      </w:pP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 xml:space="preserve">                                         от _____________________________</w:t>
      </w:r>
    </w:p>
    <w:p w:rsidR="00465CD7" w:rsidRPr="00465CD7" w:rsidRDefault="00465CD7" w:rsidP="00465CD7">
      <w:pPr>
        <w:pStyle w:val="ConsPlusNonformat"/>
        <w:jc w:val="right"/>
        <w:rPr>
          <w:rFonts w:ascii="Times New Roman" w:hAnsi="Times New Roman" w:cs="Times New Roman"/>
          <w:sz w:val="24"/>
          <w:szCs w:val="24"/>
        </w:rPr>
      </w:pPr>
      <w:proofErr w:type="gramStart"/>
      <w:r w:rsidRPr="00465CD7">
        <w:rPr>
          <w:rFonts w:ascii="Times New Roman" w:hAnsi="Times New Roman" w:cs="Times New Roman"/>
          <w:sz w:val="24"/>
          <w:szCs w:val="24"/>
        </w:rPr>
        <w:t>(указать наименование заявителя</w:t>
      </w:r>
      <w:proofErr w:type="gramEnd"/>
    </w:p>
    <w:p w:rsidR="00465CD7" w:rsidRPr="00465CD7" w:rsidRDefault="00465CD7" w:rsidP="00465CD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65CD7">
        <w:rPr>
          <w:rFonts w:ascii="Times New Roman" w:hAnsi="Times New Roman" w:cs="Times New Roman"/>
          <w:sz w:val="24"/>
          <w:szCs w:val="24"/>
        </w:rPr>
        <w:t>(для юридических лиц),</w:t>
      </w:r>
    </w:p>
    <w:p w:rsidR="00465CD7" w:rsidRPr="00465CD7" w:rsidRDefault="00465CD7" w:rsidP="00465CD7">
      <w:pPr>
        <w:pStyle w:val="ConsPlusNonformat"/>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Ф.И.О. паспортные данные                  </w:t>
      </w:r>
      <w:r w:rsidRPr="00465CD7">
        <w:rPr>
          <w:rFonts w:ascii="Times New Roman" w:hAnsi="Times New Roman" w:cs="Times New Roman"/>
          <w:sz w:val="24"/>
          <w:szCs w:val="24"/>
        </w:rPr>
        <w:t>(для физических лиц)</w:t>
      </w: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_____________________________</w:t>
      </w:r>
    </w:p>
    <w:p w:rsidR="00465CD7" w:rsidRPr="00465CD7" w:rsidRDefault="00465CD7" w:rsidP="00465CD7">
      <w:pPr>
        <w:pStyle w:val="ConsPlusNonformat"/>
        <w:ind w:left="4956" w:firstLine="708"/>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(указать адрес, телефон (факс),</w:t>
      </w:r>
      <w:proofErr w:type="gramEnd"/>
    </w:p>
    <w:p w:rsidR="00465CD7" w:rsidRPr="00465CD7" w:rsidRDefault="00465CD7" w:rsidP="00465CD7">
      <w:pPr>
        <w:pStyle w:val="ConsPlusNonformat"/>
        <w:ind w:left="2124" w:firstLine="708"/>
        <w:jc w:val="right"/>
        <w:rPr>
          <w:rFonts w:ascii="Times New Roman" w:hAnsi="Times New Roman" w:cs="Times New Roman"/>
          <w:sz w:val="24"/>
          <w:szCs w:val="24"/>
        </w:rPr>
      </w:pPr>
      <w:r>
        <w:rPr>
          <w:rFonts w:ascii="Times New Roman" w:hAnsi="Times New Roman" w:cs="Times New Roman"/>
          <w:sz w:val="24"/>
          <w:szCs w:val="24"/>
        </w:rPr>
        <w:t xml:space="preserve">             э</w:t>
      </w:r>
      <w:r w:rsidRPr="00465CD7">
        <w:rPr>
          <w:rFonts w:ascii="Times New Roman" w:hAnsi="Times New Roman" w:cs="Times New Roman"/>
          <w:sz w:val="24"/>
          <w:szCs w:val="24"/>
        </w:rPr>
        <w:t>л</w:t>
      </w:r>
      <w:r>
        <w:rPr>
          <w:rFonts w:ascii="Times New Roman" w:hAnsi="Times New Roman" w:cs="Times New Roman"/>
          <w:sz w:val="24"/>
          <w:szCs w:val="24"/>
        </w:rPr>
        <w:t>.</w:t>
      </w:r>
      <w:r w:rsidRPr="00465CD7">
        <w:rPr>
          <w:rFonts w:ascii="Times New Roman" w:hAnsi="Times New Roman" w:cs="Times New Roman"/>
          <w:sz w:val="24"/>
          <w:szCs w:val="24"/>
        </w:rPr>
        <w:t xml:space="preserve"> почту и иные реквизиты,</w:t>
      </w:r>
    </w:p>
    <w:p w:rsidR="00465CD7" w:rsidRPr="00465CD7" w:rsidRDefault="00465CD7" w:rsidP="00465CD7">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позволяющие осуществлять</w:t>
      </w:r>
    </w:p>
    <w:p w:rsidR="00465CD7" w:rsidRDefault="00465CD7" w:rsidP="00465CD7">
      <w:pPr>
        <w:pStyle w:val="ConsPlusNonformat"/>
        <w:jc w:val="right"/>
      </w:pPr>
      <w:r w:rsidRPr="00465CD7">
        <w:rPr>
          <w:rFonts w:ascii="Times New Roman" w:hAnsi="Times New Roman" w:cs="Times New Roman"/>
          <w:sz w:val="24"/>
          <w:szCs w:val="24"/>
        </w:rPr>
        <w:t>взаимодействие с заявителем</w:t>
      </w:r>
      <w:r>
        <w:t>)</w:t>
      </w:r>
    </w:p>
    <w:p w:rsidR="00465CD7" w:rsidRPr="00871491" w:rsidRDefault="00465CD7" w:rsidP="00890796">
      <w:pPr>
        <w:pStyle w:val="ConsPlusNonformat"/>
        <w:ind w:left="5664"/>
        <w:rPr>
          <w:rFonts w:ascii="Times New Roman" w:hAnsi="Times New Roman" w:cs="Times New Roman"/>
          <w:sz w:val="24"/>
          <w:szCs w:val="24"/>
        </w:rPr>
      </w:pP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ЗАЯВЛЕНИЕ</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о предоставлении земельного участка, </w:t>
      </w:r>
      <w:r w:rsidR="00DE593D">
        <w:rPr>
          <w:rFonts w:ascii="Times New Roman" w:hAnsi="Times New Roman" w:cs="Times New Roman"/>
          <w:sz w:val="24"/>
          <w:szCs w:val="24"/>
        </w:rPr>
        <w:t xml:space="preserve">находящегося в собственности Воронежской области или земельного участка, </w:t>
      </w:r>
      <w:r w:rsidRPr="00465CD7">
        <w:rPr>
          <w:rFonts w:ascii="Times New Roman" w:hAnsi="Times New Roman" w:cs="Times New Roman"/>
          <w:sz w:val="24"/>
          <w:szCs w:val="24"/>
        </w:rPr>
        <w:t>государственная собственность</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на </w:t>
      </w:r>
      <w:proofErr w:type="gramStart"/>
      <w:r w:rsidRPr="00465CD7">
        <w:rPr>
          <w:rFonts w:ascii="Times New Roman" w:hAnsi="Times New Roman" w:cs="Times New Roman"/>
          <w:sz w:val="24"/>
          <w:szCs w:val="24"/>
        </w:rPr>
        <w:t>который</w:t>
      </w:r>
      <w:proofErr w:type="gramEnd"/>
      <w:r w:rsidRPr="00465CD7">
        <w:rPr>
          <w:rFonts w:ascii="Times New Roman" w:hAnsi="Times New Roman" w:cs="Times New Roman"/>
          <w:sz w:val="24"/>
          <w:szCs w:val="24"/>
        </w:rPr>
        <w:t xml:space="preserve"> не разграничена, в собственность (или в аренду)</w:t>
      </w:r>
      <w:r w:rsidR="00DE593D">
        <w:rPr>
          <w:rFonts w:ascii="Times New Roman" w:hAnsi="Times New Roman" w:cs="Times New Roman"/>
          <w:sz w:val="24"/>
          <w:szCs w:val="24"/>
        </w:rPr>
        <w:t xml:space="preserve"> </w:t>
      </w:r>
      <w:r w:rsidRPr="00465CD7">
        <w:rPr>
          <w:rFonts w:ascii="Times New Roman" w:hAnsi="Times New Roman" w:cs="Times New Roman"/>
          <w:sz w:val="24"/>
          <w:szCs w:val="24"/>
        </w:rPr>
        <w:t>без проведения торгов</w:t>
      </w:r>
    </w:p>
    <w:p w:rsidR="00465CD7" w:rsidRPr="00465CD7" w:rsidRDefault="00465CD7" w:rsidP="00465CD7">
      <w:pPr>
        <w:pStyle w:val="ConsPlusNonformat"/>
        <w:jc w:val="center"/>
        <w:rPr>
          <w:rFonts w:ascii="Times New Roman" w:hAnsi="Times New Roman" w:cs="Times New Roman"/>
          <w:sz w:val="24"/>
          <w:szCs w:val="24"/>
        </w:rPr>
      </w:pP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Прошу  предоставить  земельный  участок  в собственность (или в аренду)</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без проведения торгов</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с целью 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цель использования земельного участка)</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сроком </w:t>
      </w:r>
      <w:proofErr w:type="gramStart"/>
      <w:r w:rsidRPr="00465CD7">
        <w:rPr>
          <w:rFonts w:ascii="Times New Roman" w:hAnsi="Times New Roman" w:cs="Times New Roman"/>
          <w:sz w:val="24"/>
          <w:szCs w:val="24"/>
        </w:rPr>
        <w:t>на</w:t>
      </w:r>
      <w:proofErr w:type="gramEnd"/>
      <w:r w:rsidRPr="00465CD7">
        <w:rPr>
          <w:rFonts w:ascii="Times New Roman" w:hAnsi="Times New Roman" w:cs="Times New Roman"/>
          <w:sz w:val="24"/>
          <w:szCs w:val="24"/>
        </w:rPr>
        <w:t xml:space="preserve"> 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(в случае заключения договора аренды указывается срок аренды)</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площадью 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площадь земельного участка, кв. м)</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расположенный</w:t>
      </w:r>
      <w:proofErr w:type="gramEnd"/>
      <w:r w:rsidRPr="00465CD7">
        <w:rPr>
          <w:rFonts w:ascii="Times New Roman" w:hAnsi="Times New Roman" w:cs="Times New Roman"/>
          <w:sz w:val="24"/>
          <w:szCs w:val="24"/>
        </w:rPr>
        <w:t xml:space="preserve"> по адресу 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Земельный участок принадлежит 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(указывается правообладатель земли (земельного участка)</w:t>
      </w:r>
      <w:proofErr w:type="gramEnd"/>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на праве 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(указывается право на землю (земельный участок)</w:t>
      </w:r>
      <w:proofErr w:type="gramEnd"/>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465CD7" w:rsidRPr="00465CD7" w:rsidRDefault="00465CD7" w:rsidP="00465CD7">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lastRenderedPageBreak/>
        <w:t>Результат государственной услуги выдать следующим способом:</w:t>
      </w:r>
    </w:p>
    <w:p w:rsidR="00465CD7" w:rsidRDefault="00465CD7" w:rsidP="00465CD7">
      <w:pPr>
        <w:pStyle w:val="ConsPlusNonformat"/>
        <w:jc w:val="both"/>
      </w:pPr>
    </w:p>
    <w:p w:rsidR="00465CD7" w:rsidRDefault="00465CD7" w:rsidP="00465CD7">
      <w:pPr>
        <w:pStyle w:val="ConsPlusNonformat"/>
        <w:jc w:val="both"/>
      </w:pP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 xml:space="preserve">посредством личного обращения в </w:t>
      </w:r>
      <w:r w:rsidR="00DE593D" w:rsidRPr="00DE593D">
        <w:rPr>
          <w:rFonts w:ascii="Times New Roman" w:hAnsi="Times New Roman" w:cs="Times New Roman"/>
          <w:sz w:val="24"/>
          <w:szCs w:val="24"/>
        </w:rPr>
        <w:t xml:space="preserve">Департамент </w:t>
      </w:r>
    </w:p>
    <w:p w:rsidR="00465CD7" w:rsidRDefault="00465CD7" w:rsidP="00465CD7">
      <w:pPr>
        <w:pStyle w:val="ConsPlusNonformat"/>
        <w:jc w:val="both"/>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в форме документа на бумажном носителе</w:t>
      </w:r>
    </w:p>
    <w:p w:rsidR="00465CD7" w:rsidRDefault="00465CD7" w:rsidP="00465CD7">
      <w:pPr>
        <w:pStyle w:val="ConsPlusNonformat"/>
        <w:jc w:val="both"/>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DE593D">
        <w:rPr>
          <w:rFonts w:ascii="Times New Roman" w:hAnsi="Times New Roman" w:cs="Times New Roman"/>
          <w:sz w:val="24"/>
          <w:szCs w:val="24"/>
        </w:rPr>
        <w:t>почтовым  отправлением  на  адрес,  ука</w:t>
      </w:r>
      <w:r w:rsidR="00DE593D" w:rsidRPr="00DE593D">
        <w:rPr>
          <w:rFonts w:ascii="Times New Roman" w:hAnsi="Times New Roman" w:cs="Times New Roman"/>
          <w:sz w:val="24"/>
          <w:szCs w:val="24"/>
        </w:rPr>
        <w:t>занный  в  заявлении</w:t>
      </w:r>
      <w:r w:rsidR="00DE593D">
        <w:t xml:space="preserve"> </w:t>
      </w:r>
    </w:p>
    <w:p w:rsidR="00465CD7" w:rsidRPr="00C0303D" w:rsidRDefault="00DE593D" w:rsidP="00465CD7">
      <w:pPr>
        <w:pStyle w:val="ConsPlusNonformat"/>
        <w:jc w:val="both"/>
        <w:rPr>
          <w:rFonts w:ascii="Times New Roman" w:hAnsi="Times New Roman" w:cs="Times New Roman"/>
        </w:rPr>
      </w:pPr>
      <w:r>
        <w:t>└─┘</w:t>
      </w:r>
    </w:p>
    <w:p w:rsidR="00465CD7" w:rsidRDefault="00465CD7" w:rsidP="00465CD7">
      <w:pPr>
        <w:pStyle w:val="ConsPlusNonformat"/>
        <w:jc w:val="both"/>
      </w:pPr>
      <w:r>
        <w:t>┌─┐</w:t>
      </w:r>
    </w:p>
    <w:p w:rsidR="00465CD7" w:rsidRDefault="00465CD7" w:rsidP="00465CD7">
      <w:pPr>
        <w:pStyle w:val="ConsPlusNonformat"/>
        <w:jc w:val="both"/>
      </w:pPr>
      <w:r>
        <w:t xml:space="preserve">│ │ </w:t>
      </w:r>
      <w:r w:rsidRPr="00C0303D">
        <w:rPr>
          <w:rFonts w:ascii="Times New Roman" w:hAnsi="Times New Roman" w:cs="Times New Roman"/>
          <w:sz w:val="24"/>
          <w:szCs w:val="24"/>
        </w:rPr>
        <w:t xml:space="preserve">посредством  личного  обращения в многофункциональный центр </w:t>
      </w:r>
      <w:r>
        <w:t xml:space="preserve"> </w:t>
      </w:r>
    </w:p>
    <w:p w:rsidR="00465CD7" w:rsidRDefault="00465CD7" w:rsidP="00465CD7">
      <w:pPr>
        <w:pStyle w:val="ConsPlusNonformat"/>
        <w:jc w:val="both"/>
      </w:pPr>
      <w:r>
        <w:t xml:space="preserve">└─┘ </w:t>
      </w:r>
    </w:p>
    <w:p w:rsidR="00465CD7" w:rsidRDefault="00465CD7" w:rsidP="00465CD7">
      <w:pPr>
        <w:pStyle w:val="ConsPlusNonformat"/>
        <w:jc w:val="both"/>
      </w:pPr>
    </w:p>
    <w:p w:rsidR="00C0303D" w:rsidRDefault="00C0303D" w:rsidP="00465CD7">
      <w:pPr>
        <w:pStyle w:val="ConsPlusNonformat"/>
        <w:jc w:val="both"/>
      </w:pP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Приложение</w:t>
      </w:r>
      <w:proofErr w:type="gramStart"/>
      <w:r w:rsidRPr="00C0303D">
        <w:rPr>
          <w:rFonts w:ascii="Times New Roman" w:hAnsi="Times New Roman" w:cs="Times New Roman"/>
          <w:sz w:val="24"/>
          <w:szCs w:val="24"/>
        </w:rPr>
        <w:t xml:space="preserve"> :</w:t>
      </w:r>
      <w:proofErr w:type="gramEnd"/>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1. _________________________________________________________ на ___ листах.</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2. _________________________________________________________ на ___ листах.</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3...</w:t>
      </w:r>
    </w:p>
    <w:p w:rsidR="00465CD7" w:rsidRPr="00C0303D" w:rsidRDefault="00465CD7" w:rsidP="00465CD7">
      <w:pPr>
        <w:pStyle w:val="ConsPlusNonformat"/>
        <w:jc w:val="both"/>
        <w:rPr>
          <w:rFonts w:ascii="Times New Roman" w:hAnsi="Times New Roman" w:cs="Times New Roman"/>
          <w:sz w:val="24"/>
          <w:szCs w:val="24"/>
        </w:rPr>
      </w:pPr>
    </w:p>
    <w:p w:rsidR="00465CD7" w:rsidRPr="00C0303D" w:rsidRDefault="00465CD7" w:rsidP="00465CD7">
      <w:pPr>
        <w:pStyle w:val="ConsPlusNonformat"/>
        <w:jc w:val="both"/>
        <w:rPr>
          <w:rFonts w:ascii="Times New Roman" w:hAnsi="Times New Roman" w:cs="Times New Roman"/>
          <w:sz w:val="24"/>
          <w:szCs w:val="24"/>
        </w:rPr>
      </w:pP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___________________________ _______________________________________________</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(подпись заявителя)               (Ф.И.О. заявителя полностью)</w:t>
      </w:r>
    </w:p>
    <w:p w:rsidR="00465CD7" w:rsidRPr="00C0303D" w:rsidRDefault="00465CD7" w:rsidP="00465CD7">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465CD7" w:rsidRPr="00C0303D" w:rsidRDefault="00465CD7" w:rsidP="00C0303D">
      <w:pPr>
        <w:pStyle w:val="ConsPlusNonformat"/>
        <w:jc w:val="center"/>
        <w:rPr>
          <w:rFonts w:ascii="Times New Roman" w:hAnsi="Times New Roman" w:cs="Times New Roman"/>
          <w:sz w:val="24"/>
          <w:szCs w:val="24"/>
        </w:rPr>
      </w:pPr>
      <w:bookmarkStart w:id="41" w:name="Par971"/>
      <w:bookmarkEnd w:id="41"/>
      <w:r w:rsidRPr="00C0303D">
        <w:rPr>
          <w:rFonts w:ascii="Times New Roman" w:hAnsi="Times New Roman" w:cs="Times New Roman"/>
          <w:sz w:val="24"/>
          <w:szCs w:val="24"/>
        </w:rPr>
        <w:t xml:space="preserve">В   приложении    указываются    документы,   указанные   в  </w:t>
      </w:r>
      <w:hyperlink w:anchor="Par221" w:history="1">
        <w:r w:rsidR="00C0303D">
          <w:rPr>
            <w:rFonts w:ascii="Times New Roman" w:hAnsi="Times New Roman" w:cs="Times New Roman"/>
            <w:color w:val="0000FF"/>
            <w:sz w:val="24"/>
            <w:szCs w:val="24"/>
          </w:rPr>
          <w:t>2.6.</w:t>
        </w:r>
      </w:hyperlink>
      <w:r w:rsidR="00C0303D">
        <w:rPr>
          <w:rFonts w:ascii="Times New Roman" w:hAnsi="Times New Roman" w:cs="Times New Roman"/>
          <w:color w:val="0000FF"/>
          <w:sz w:val="24"/>
          <w:szCs w:val="24"/>
        </w:rPr>
        <w:t>3</w:t>
      </w:r>
      <w:r w:rsidR="00252584">
        <w:rPr>
          <w:rFonts w:ascii="Times New Roman" w:hAnsi="Times New Roman" w:cs="Times New Roman"/>
          <w:color w:val="0000FF"/>
          <w:sz w:val="24"/>
          <w:szCs w:val="24"/>
        </w:rPr>
        <w:t>.</w:t>
      </w:r>
    </w:p>
    <w:p w:rsidR="00465CD7" w:rsidRPr="00C0303D" w:rsidRDefault="00465CD7" w:rsidP="00C0303D">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 xml:space="preserve">административного  регламента,  а  также  документы,  указанные в </w:t>
      </w:r>
      <w:r w:rsidR="00252584">
        <w:rPr>
          <w:rFonts w:ascii="Times New Roman" w:hAnsi="Times New Roman" w:cs="Times New Roman"/>
          <w:sz w:val="24"/>
          <w:szCs w:val="24"/>
        </w:rPr>
        <w:t>2.6.4.</w:t>
      </w:r>
    </w:p>
    <w:p w:rsidR="00465CD7" w:rsidRPr="00C0303D" w:rsidRDefault="00465CD7" w:rsidP="00C0303D">
      <w:pPr>
        <w:pStyle w:val="ConsPlusNonformat"/>
        <w:jc w:val="center"/>
        <w:rPr>
          <w:rFonts w:ascii="Times New Roman" w:hAnsi="Times New Roman" w:cs="Times New Roman"/>
          <w:sz w:val="24"/>
          <w:szCs w:val="24"/>
        </w:rPr>
      </w:pPr>
      <w:proofErr w:type="gramStart"/>
      <w:r w:rsidRPr="00C0303D">
        <w:rPr>
          <w:rFonts w:ascii="Times New Roman" w:hAnsi="Times New Roman" w:cs="Times New Roman"/>
          <w:sz w:val="24"/>
          <w:szCs w:val="24"/>
        </w:rPr>
        <w:t>административного  регламента  (если  заявитель  решил  представить  их  по</w:t>
      </w:r>
      <w:proofErr w:type="gramEnd"/>
    </w:p>
    <w:p w:rsidR="00465CD7" w:rsidRPr="00C0303D" w:rsidRDefault="00465CD7" w:rsidP="00C0303D">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собственной инициативе).</w:t>
      </w:r>
    </w:p>
    <w:p w:rsidR="00465CD7" w:rsidRDefault="00465CD7" w:rsidP="00465CD7">
      <w:pPr>
        <w:widowControl w:val="0"/>
        <w:autoSpaceDE w:val="0"/>
        <w:autoSpaceDN w:val="0"/>
        <w:adjustRightInd w:val="0"/>
        <w:jc w:val="both"/>
        <w:rPr>
          <w:rFonts w:ascii="Calibri" w:hAnsi="Calibri" w:cs="Calibri"/>
        </w:rPr>
      </w:pPr>
    </w:p>
    <w:p w:rsidR="00465CD7" w:rsidRDefault="00465CD7" w:rsidP="00465CD7">
      <w:pPr>
        <w:widowControl w:val="0"/>
        <w:autoSpaceDE w:val="0"/>
        <w:autoSpaceDN w:val="0"/>
        <w:adjustRightInd w:val="0"/>
        <w:jc w:val="both"/>
        <w:rPr>
          <w:rFonts w:ascii="Calibri" w:hAnsi="Calibri" w:cs="Calibri"/>
        </w:rPr>
      </w:pPr>
    </w:p>
    <w:p w:rsidR="000556A9" w:rsidRDefault="000556A9" w:rsidP="00465CD7">
      <w:pPr>
        <w:widowControl w:val="0"/>
        <w:autoSpaceDE w:val="0"/>
        <w:autoSpaceDN w:val="0"/>
        <w:adjustRightInd w:val="0"/>
        <w:jc w:val="center"/>
      </w:pPr>
    </w:p>
    <w:sectPr w:rsidR="000556A9" w:rsidSect="004300A1">
      <w:pgSz w:w="11905" w:h="16838"/>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EF" w:rsidRDefault="00982CEF" w:rsidP="004300A1">
      <w:r>
        <w:separator/>
      </w:r>
    </w:p>
  </w:endnote>
  <w:endnote w:type="continuationSeparator" w:id="0">
    <w:p w:rsidR="00982CEF" w:rsidRDefault="00982CEF" w:rsidP="0043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EF" w:rsidRDefault="00982CEF" w:rsidP="004300A1">
      <w:r>
        <w:separator/>
      </w:r>
    </w:p>
  </w:footnote>
  <w:footnote w:type="continuationSeparator" w:id="0">
    <w:p w:rsidR="00982CEF" w:rsidRDefault="00982CEF" w:rsidP="0043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23042"/>
      <w:docPartObj>
        <w:docPartGallery w:val="Page Numbers (Top of Page)"/>
        <w:docPartUnique/>
      </w:docPartObj>
    </w:sdtPr>
    <w:sdtContent>
      <w:p w:rsidR="00C2768A" w:rsidRDefault="00793E0B">
        <w:pPr>
          <w:pStyle w:val="ab"/>
          <w:jc w:val="center"/>
        </w:pPr>
        <w:r>
          <w:fldChar w:fldCharType="begin"/>
        </w:r>
        <w:r w:rsidR="00C2768A">
          <w:instrText xml:space="preserve"> PAGE   \* MERGEFORMAT </w:instrText>
        </w:r>
        <w:r>
          <w:fldChar w:fldCharType="separate"/>
        </w:r>
        <w:r w:rsidR="00161376">
          <w:rPr>
            <w:noProof/>
          </w:rPr>
          <w:t>27</w:t>
        </w:r>
        <w:r>
          <w:rPr>
            <w:noProof/>
          </w:rPr>
          <w:fldChar w:fldCharType="end"/>
        </w:r>
      </w:p>
    </w:sdtContent>
  </w:sdt>
  <w:p w:rsidR="00C2768A" w:rsidRDefault="00C2768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8A" w:rsidRDefault="00793E0B" w:rsidP="002850B8">
    <w:pPr>
      <w:pStyle w:val="ab"/>
      <w:framePr w:wrap="around" w:vAnchor="text" w:hAnchor="margin" w:xAlign="center" w:y="1"/>
      <w:rPr>
        <w:rStyle w:val="ad"/>
      </w:rPr>
    </w:pPr>
    <w:r>
      <w:rPr>
        <w:rStyle w:val="ad"/>
      </w:rPr>
      <w:fldChar w:fldCharType="begin"/>
    </w:r>
    <w:r w:rsidR="00C2768A">
      <w:rPr>
        <w:rStyle w:val="ad"/>
      </w:rPr>
      <w:instrText xml:space="preserve">PAGE  </w:instrText>
    </w:r>
    <w:r>
      <w:rPr>
        <w:rStyle w:val="ad"/>
      </w:rPr>
      <w:fldChar w:fldCharType="end"/>
    </w:r>
  </w:p>
  <w:p w:rsidR="00C2768A" w:rsidRDefault="00C2768A" w:rsidP="002850B8">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8A" w:rsidRDefault="00793E0B" w:rsidP="002850B8">
    <w:pPr>
      <w:pStyle w:val="ab"/>
      <w:framePr w:wrap="around" w:vAnchor="text" w:hAnchor="margin" w:xAlign="center" w:y="1"/>
      <w:rPr>
        <w:rStyle w:val="ad"/>
      </w:rPr>
    </w:pPr>
    <w:r>
      <w:rPr>
        <w:rStyle w:val="ad"/>
      </w:rPr>
      <w:fldChar w:fldCharType="begin"/>
    </w:r>
    <w:r w:rsidR="00C2768A">
      <w:rPr>
        <w:rStyle w:val="ad"/>
      </w:rPr>
      <w:instrText xml:space="preserve">PAGE  </w:instrText>
    </w:r>
    <w:r>
      <w:rPr>
        <w:rStyle w:val="ad"/>
      </w:rPr>
      <w:fldChar w:fldCharType="separate"/>
    </w:r>
    <w:r w:rsidR="00161376">
      <w:rPr>
        <w:rStyle w:val="ad"/>
        <w:noProof/>
      </w:rPr>
      <w:t>31</w:t>
    </w:r>
    <w:r>
      <w:rPr>
        <w:rStyle w:val="ad"/>
      </w:rPr>
      <w:fldChar w:fldCharType="end"/>
    </w:r>
  </w:p>
  <w:p w:rsidR="00C2768A" w:rsidRDefault="00C2768A" w:rsidP="002850B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966DF"/>
    <w:rsid w:val="00011B1E"/>
    <w:rsid w:val="0001397D"/>
    <w:rsid w:val="000237AD"/>
    <w:rsid w:val="000238CC"/>
    <w:rsid w:val="00043450"/>
    <w:rsid w:val="00045A36"/>
    <w:rsid w:val="00050CD5"/>
    <w:rsid w:val="00053AF7"/>
    <w:rsid w:val="000556A9"/>
    <w:rsid w:val="00056437"/>
    <w:rsid w:val="00072FFC"/>
    <w:rsid w:val="00073542"/>
    <w:rsid w:val="00080535"/>
    <w:rsid w:val="00095350"/>
    <w:rsid w:val="000A4611"/>
    <w:rsid w:val="000A5D80"/>
    <w:rsid w:val="000B23CA"/>
    <w:rsid w:val="000D3050"/>
    <w:rsid w:val="000D474C"/>
    <w:rsid w:val="000D534E"/>
    <w:rsid w:val="000D7C0F"/>
    <w:rsid w:val="000E2411"/>
    <w:rsid w:val="000E2FFE"/>
    <w:rsid w:val="000E44DA"/>
    <w:rsid w:val="000F44B4"/>
    <w:rsid w:val="000F51BB"/>
    <w:rsid w:val="00103194"/>
    <w:rsid w:val="0011272F"/>
    <w:rsid w:val="0011273A"/>
    <w:rsid w:val="001129C2"/>
    <w:rsid w:val="00113F7E"/>
    <w:rsid w:val="00130138"/>
    <w:rsid w:val="00136D34"/>
    <w:rsid w:val="00140F48"/>
    <w:rsid w:val="0014362B"/>
    <w:rsid w:val="00146345"/>
    <w:rsid w:val="001611E1"/>
    <w:rsid w:val="00161376"/>
    <w:rsid w:val="00163052"/>
    <w:rsid w:val="001663DB"/>
    <w:rsid w:val="00170376"/>
    <w:rsid w:val="00177B3E"/>
    <w:rsid w:val="00182CD1"/>
    <w:rsid w:val="001925C1"/>
    <w:rsid w:val="0019316D"/>
    <w:rsid w:val="00195DA5"/>
    <w:rsid w:val="00197C29"/>
    <w:rsid w:val="001A1D02"/>
    <w:rsid w:val="001A2496"/>
    <w:rsid w:val="001A7836"/>
    <w:rsid w:val="001C04FD"/>
    <w:rsid w:val="001C1A67"/>
    <w:rsid w:val="001C1CFA"/>
    <w:rsid w:val="001D5F47"/>
    <w:rsid w:val="001E6724"/>
    <w:rsid w:val="00204961"/>
    <w:rsid w:val="0020759C"/>
    <w:rsid w:val="00214652"/>
    <w:rsid w:val="002153E8"/>
    <w:rsid w:val="00217974"/>
    <w:rsid w:val="00220CBE"/>
    <w:rsid w:val="002220CD"/>
    <w:rsid w:val="002227D4"/>
    <w:rsid w:val="00222F5C"/>
    <w:rsid w:val="0022786A"/>
    <w:rsid w:val="00245488"/>
    <w:rsid w:val="00245ADF"/>
    <w:rsid w:val="00245BD4"/>
    <w:rsid w:val="00247A1B"/>
    <w:rsid w:val="00251802"/>
    <w:rsid w:val="00252584"/>
    <w:rsid w:val="00254D7A"/>
    <w:rsid w:val="00261120"/>
    <w:rsid w:val="00265E82"/>
    <w:rsid w:val="00267A53"/>
    <w:rsid w:val="00267FD2"/>
    <w:rsid w:val="00280EF9"/>
    <w:rsid w:val="002850B8"/>
    <w:rsid w:val="002A6C10"/>
    <w:rsid w:val="002A6FAF"/>
    <w:rsid w:val="002A76B6"/>
    <w:rsid w:val="002B2679"/>
    <w:rsid w:val="002C0EF9"/>
    <w:rsid w:val="002C0F53"/>
    <w:rsid w:val="002C1A89"/>
    <w:rsid w:val="002C38DD"/>
    <w:rsid w:val="002C60A7"/>
    <w:rsid w:val="002D2F5B"/>
    <w:rsid w:val="002D3EDC"/>
    <w:rsid w:val="002D433E"/>
    <w:rsid w:val="002E6332"/>
    <w:rsid w:val="002F2651"/>
    <w:rsid w:val="002F42F9"/>
    <w:rsid w:val="002F72E7"/>
    <w:rsid w:val="003020FC"/>
    <w:rsid w:val="003077FF"/>
    <w:rsid w:val="003078E8"/>
    <w:rsid w:val="00312BA8"/>
    <w:rsid w:val="00315ABD"/>
    <w:rsid w:val="00334840"/>
    <w:rsid w:val="00334CD5"/>
    <w:rsid w:val="00336200"/>
    <w:rsid w:val="00342D32"/>
    <w:rsid w:val="00345EFC"/>
    <w:rsid w:val="00350288"/>
    <w:rsid w:val="00371072"/>
    <w:rsid w:val="0037203C"/>
    <w:rsid w:val="003728AF"/>
    <w:rsid w:val="003802AC"/>
    <w:rsid w:val="003840EC"/>
    <w:rsid w:val="0039361C"/>
    <w:rsid w:val="003948A5"/>
    <w:rsid w:val="00396086"/>
    <w:rsid w:val="00397C74"/>
    <w:rsid w:val="003A004F"/>
    <w:rsid w:val="003A611C"/>
    <w:rsid w:val="003B38F1"/>
    <w:rsid w:val="003B40D8"/>
    <w:rsid w:val="003C13FA"/>
    <w:rsid w:val="003C7268"/>
    <w:rsid w:val="003D0144"/>
    <w:rsid w:val="003D0A6A"/>
    <w:rsid w:val="003D3718"/>
    <w:rsid w:val="003D4F8F"/>
    <w:rsid w:val="003D5D8C"/>
    <w:rsid w:val="003F2254"/>
    <w:rsid w:val="003F5FF9"/>
    <w:rsid w:val="00407A94"/>
    <w:rsid w:val="0041088B"/>
    <w:rsid w:val="00422762"/>
    <w:rsid w:val="004263C4"/>
    <w:rsid w:val="00430053"/>
    <w:rsid w:val="004300A1"/>
    <w:rsid w:val="00433DB9"/>
    <w:rsid w:val="00437C8B"/>
    <w:rsid w:val="0044307C"/>
    <w:rsid w:val="00443D0D"/>
    <w:rsid w:val="0044505B"/>
    <w:rsid w:val="00452681"/>
    <w:rsid w:val="004566D4"/>
    <w:rsid w:val="00462622"/>
    <w:rsid w:val="00465CD7"/>
    <w:rsid w:val="00476EE3"/>
    <w:rsid w:val="0047723B"/>
    <w:rsid w:val="004831A9"/>
    <w:rsid w:val="00490F05"/>
    <w:rsid w:val="0049591C"/>
    <w:rsid w:val="00496C23"/>
    <w:rsid w:val="004A4060"/>
    <w:rsid w:val="004A7402"/>
    <w:rsid w:val="004B521A"/>
    <w:rsid w:val="004C15BA"/>
    <w:rsid w:val="004C2B66"/>
    <w:rsid w:val="004C5E18"/>
    <w:rsid w:val="004D0948"/>
    <w:rsid w:val="004D5E2A"/>
    <w:rsid w:val="004E3D9A"/>
    <w:rsid w:val="00502027"/>
    <w:rsid w:val="005055A3"/>
    <w:rsid w:val="0050579E"/>
    <w:rsid w:val="005240AC"/>
    <w:rsid w:val="00525DAE"/>
    <w:rsid w:val="0054141C"/>
    <w:rsid w:val="0054242B"/>
    <w:rsid w:val="00543D11"/>
    <w:rsid w:val="00551867"/>
    <w:rsid w:val="0056083F"/>
    <w:rsid w:val="005641FA"/>
    <w:rsid w:val="005663D6"/>
    <w:rsid w:val="00572217"/>
    <w:rsid w:val="005767E1"/>
    <w:rsid w:val="0058672E"/>
    <w:rsid w:val="00587993"/>
    <w:rsid w:val="005912F1"/>
    <w:rsid w:val="00593C5A"/>
    <w:rsid w:val="005A1702"/>
    <w:rsid w:val="005B3938"/>
    <w:rsid w:val="005B7946"/>
    <w:rsid w:val="005C06EA"/>
    <w:rsid w:val="005C2199"/>
    <w:rsid w:val="005C7024"/>
    <w:rsid w:val="005D03FD"/>
    <w:rsid w:val="005E2351"/>
    <w:rsid w:val="005E23C1"/>
    <w:rsid w:val="005E62E1"/>
    <w:rsid w:val="005F530A"/>
    <w:rsid w:val="00600E64"/>
    <w:rsid w:val="00603D25"/>
    <w:rsid w:val="006173BF"/>
    <w:rsid w:val="00617D7D"/>
    <w:rsid w:val="006219E7"/>
    <w:rsid w:val="00630682"/>
    <w:rsid w:val="0063412F"/>
    <w:rsid w:val="00637242"/>
    <w:rsid w:val="00637A4B"/>
    <w:rsid w:val="00641381"/>
    <w:rsid w:val="006415FD"/>
    <w:rsid w:val="00645160"/>
    <w:rsid w:val="00647D10"/>
    <w:rsid w:val="00647D58"/>
    <w:rsid w:val="00650C0A"/>
    <w:rsid w:val="00664668"/>
    <w:rsid w:val="006647EF"/>
    <w:rsid w:val="006674D5"/>
    <w:rsid w:val="0067041D"/>
    <w:rsid w:val="00680D02"/>
    <w:rsid w:val="00681C13"/>
    <w:rsid w:val="00682846"/>
    <w:rsid w:val="00683826"/>
    <w:rsid w:val="00684415"/>
    <w:rsid w:val="00693684"/>
    <w:rsid w:val="0069673C"/>
    <w:rsid w:val="006A1133"/>
    <w:rsid w:val="006B0A28"/>
    <w:rsid w:val="006B2D7F"/>
    <w:rsid w:val="006B4B33"/>
    <w:rsid w:val="006B5E40"/>
    <w:rsid w:val="006B7E58"/>
    <w:rsid w:val="006C143D"/>
    <w:rsid w:val="006D1467"/>
    <w:rsid w:val="006D40C2"/>
    <w:rsid w:val="006E1873"/>
    <w:rsid w:val="006E3AA4"/>
    <w:rsid w:val="006E5240"/>
    <w:rsid w:val="006E5CE7"/>
    <w:rsid w:val="006F0683"/>
    <w:rsid w:val="006F086F"/>
    <w:rsid w:val="006F190D"/>
    <w:rsid w:val="006F6426"/>
    <w:rsid w:val="00700D71"/>
    <w:rsid w:val="00711829"/>
    <w:rsid w:val="00717481"/>
    <w:rsid w:val="007215E0"/>
    <w:rsid w:val="007262DD"/>
    <w:rsid w:val="007277CF"/>
    <w:rsid w:val="00730AC2"/>
    <w:rsid w:val="00732714"/>
    <w:rsid w:val="00750C3B"/>
    <w:rsid w:val="00751956"/>
    <w:rsid w:val="007613ED"/>
    <w:rsid w:val="00764203"/>
    <w:rsid w:val="0076521F"/>
    <w:rsid w:val="00765F0E"/>
    <w:rsid w:val="007778F4"/>
    <w:rsid w:val="00781239"/>
    <w:rsid w:val="007839CA"/>
    <w:rsid w:val="00783E11"/>
    <w:rsid w:val="00785736"/>
    <w:rsid w:val="007925D8"/>
    <w:rsid w:val="00793E0B"/>
    <w:rsid w:val="007A63AB"/>
    <w:rsid w:val="007B3371"/>
    <w:rsid w:val="007C359F"/>
    <w:rsid w:val="007D1D4B"/>
    <w:rsid w:val="007D3F9F"/>
    <w:rsid w:val="007D47C1"/>
    <w:rsid w:val="007F090D"/>
    <w:rsid w:val="007F146A"/>
    <w:rsid w:val="007F3783"/>
    <w:rsid w:val="007F4BFB"/>
    <w:rsid w:val="007F78D9"/>
    <w:rsid w:val="008005F6"/>
    <w:rsid w:val="008039EC"/>
    <w:rsid w:val="00820830"/>
    <w:rsid w:val="00830AC5"/>
    <w:rsid w:val="00844D12"/>
    <w:rsid w:val="00847401"/>
    <w:rsid w:val="00852AF8"/>
    <w:rsid w:val="008579C9"/>
    <w:rsid w:val="008601AC"/>
    <w:rsid w:val="00860E32"/>
    <w:rsid w:val="00861AB8"/>
    <w:rsid w:val="00865D34"/>
    <w:rsid w:val="0086746C"/>
    <w:rsid w:val="00871491"/>
    <w:rsid w:val="008733E6"/>
    <w:rsid w:val="00876B09"/>
    <w:rsid w:val="00890796"/>
    <w:rsid w:val="00890D28"/>
    <w:rsid w:val="008966DF"/>
    <w:rsid w:val="008A16DD"/>
    <w:rsid w:val="008A5203"/>
    <w:rsid w:val="008B6148"/>
    <w:rsid w:val="008C60D3"/>
    <w:rsid w:val="008C670B"/>
    <w:rsid w:val="008D7C56"/>
    <w:rsid w:val="008E3598"/>
    <w:rsid w:val="008E75ED"/>
    <w:rsid w:val="008E7FB6"/>
    <w:rsid w:val="008F0C50"/>
    <w:rsid w:val="008F4A24"/>
    <w:rsid w:val="008F4BE1"/>
    <w:rsid w:val="0090362F"/>
    <w:rsid w:val="00905E82"/>
    <w:rsid w:val="00910BD0"/>
    <w:rsid w:val="009174F8"/>
    <w:rsid w:val="009265D2"/>
    <w:rsid w:val="00931AA7"/>
    <w:rsid w:val="0093278E"/>
    <w:rsid w:val="00933A19"/>
    <w:rsid w:val="0094471C"/>
    <w:rsid w:val="00954604"/>
    <w:rsid w:val="00954B5B"/>
    <w:rsid w:val="009579F9"/>
    <w:rsid w:val="00982CEF"/>
    <w:rsid w:val="00985578"/>
    <w:rsid w:val="0098711A"/>
    <w:rsid w:val="00987716"/>
    <w:rsid w:val="00995627"/>
    <w:rsid w:val="009A03E7"/>
    <w:rsid w:val="009A041A"/>
    <w:rsid w:val="009B0200"/>
    <w:rsid w:val="009B7B2B"/>
    <w:rsid w:val="009C7942"/>
    <w:rsid w:val="009D54DD"/>
    <w:rsid w:val="009E56A1"/>
    <w:rsid w:val="009F0FAA"/>
    <w:rsid w:val="00A07C24"/>
    <w:rsid w:val="00A121A0"/>
    <w:rsid w:val="00A1448E"/>
    <w:rsid w:val="00A15E5A"/>
    <w:rsid w:val="00A34145"/>
    <w:rsid w:val="00A35BB4"/>
    <w:rsid w:val="00A42154"/>
    <w:rsid w:val="00A43BC9"/>
    <w:rsid w:val="00A522BB"/>
    <w:rsid w:val="00A539B5"/>
    <w:rsid w:val="00A555F3"/>
    <w:rsid w:val="00A57C3E"/>
    <w:rsid w:val="00A57E5E"/>
    <w:rsid w:val="00A72D6A"/>
    <w:rsid w:val="00A8655B"/>
    <w:rsid w:val="00AA6DB8"/>
    <w:rsid w:val="00AB1CBB"/>
    <w:rsid w:val="00AB4095"/>
    <w:rsid w:val="00AC408D"/>
    <w:rsid w:val="00AC5108"/>
    <w:rsid w:val="00AC5590"/>
    <w:rsid w:val="00AC7CDF"/>
    <w:rsid w:val="00AD7AC5"/>
    <w:rsid w:val="00AE2B0C"/>
    <w:rsid w:val="00AE2F9B"/>
    <w:rsid w:val="00AF0D2A"/>
    <w:rsid w:val="00B02AAF"/>
    <w:rsid w:val="00B2408B"/>
    <w:rsid w:val="00B47352"/>
    <w:rsid w:val="00B532E7"/>
    <w:rsid w:val="00B63F21"/>
    <w:rsid w:val="00B65728"/>
    <w:rsid w:val="00B67DD6"/>
    <w:rsid w:val="00B7245A"/>
    <w:rsid w:val="00B85EBF"/>
    <w:rsid w:val="00B908A8"/>
    <w:rsid w:val="00B9365D"/>
    <w:rsid w:val="00B97916"/>
    <w:rsid w:val="00B97BEB"/>
    <w:rsid w:val="00BA2A90"/>
    <w:rsid w:val="00BA7038"/>
    <w:rsid w:val="00BB7057"/>
    <w:rsid w:val="00BC2739"/>
    <w:rsid w:val="00BC46D5"/>
    <w:rsid w:val="00BC7092"/>
    <w:rsid w:val="00BE1794"/>
    <w:rsid w:val="00BE384B"/>
    <w:rsid w:val="00BE599D"/>
    <w:rsid w:val="00BF17A5"/>
    <w:rsid w:val="00BF2E4A"/>
    <w:rsid w:val="00BF37C2"/>
    <w:rsid w:val="00C0303D"/>
    <w:rsid w:val="00C0420B"/>
    <w:rsid w:val="00C04BD9"/>
    <w:rsid w:val="00C055F9"/>
    <w:rsid w:val="00C05784"/>
    <w:rsid w:val="00C11ADB"/>
    <w:rsid w:val="00C13B34"/>
    <w:rsid w:val="00C2293E"/>
    <w:rsid w:val="00C2768A"/>
    <w:rsid w:val="00C30B87"/>
    <w:rsid w:val="00C42AE7"/>
    <w:rsid w:val="00C44984"/>
    <w:rsid w:val="00C553F0"/>
    <w:rsid w:val="00C56D7F"/>
    <w:rsid w:val="00C619A4"/>
    <w:rsid w:val="00C71426"/>
    <w:rsid w:val="00C71A1E"/>
    <w:rsid w:val="00C75230"/>
    <w:rsid w:val="00C76A65"/>
    <w:rsid w:val="00C813DD"/>
    <w:rsid w:val="00C87AFC"/>
    <w:rsid w:val="00C967FF"/>
    <w:rsid w:val="00CA604D"/>
    <w:rsid w:val="00CC572E"/>
    <w:rsid w:val="00CD54FF"/>
    <w:rsid w:val="00CD617C"/>
    <w:rsid w:val="00CE6350"/>
    <w:rsid w:val="00CE6815"/>
    <w:rsid w:val="00CE7631"/>
    <w:rsid w:val="00CF0EC8"/>
    <w:rsid w:val="00CF2830"/>
    <w:rsid w:val="00D029A1"/>
    <w:rsid w:val="00D036FF"/>
    <w:rsid w:val="00D047FC"/>
    <w:rsid w:val="00D103B7"/>
    <w:rsid w:val="00D156D6"/>
    <w:rsid w:val="00D301B0"/>
    <w:rsid w:val="00D31982"/>
    <w:rsid w:val="00D41204"/>
    <w:rsid w:val="00D5044A"/>
    <w:rsid w:val="00D5065C"/>
    <w:rsid w:val="00D5304D"/>
    <w:rsid w:val="00D568DC"/>
    <w:rsid w:val="00D56BE6"/>
    <w:rsid w:val="00D72FBA"/>
    <w:rsid w:val="00D73AA7"/>
    <w:rsid w:val="00D74A25"/>
    <w:rsid w:val="00D80494"/>
    <w:rsid w:val="00D826CD"/>
    <w:rsid w:val="00D84E7B"/>
    <w:rsid w:val="00D856E5"/>
    <w:rsid w:val="00D92979"/>
    <w:rsid w:val="00D9499A"/>
    <w:rsid w:val="00DA1CA0"/>
    <w:rsid w:val="00DA7E30"/>
    <w:rsid w:val="00DB019F"/>
    <w:rsid w:val="00DB0782"/>
    <w:rsid w:val="00DC3E70"/>
    <w:rsid w:val="00DD1260"/>
    <w:rsid w:val="00DD197E"/>
    <w:rsid w:val="00DD2839"/>
    <w:rsid w:val="00DD4C81"/>
    <w:rsid w:val="00DD5880"/>
    <w:rsid w:val="00DD5EC4"/>
    <w:rsid w:val="00DD79B6"/>
    <w:rsid w:val="00DE593D"/>
    <w:rsid w:val="00DF31BE"/>
    <w:rsid w:val="00DF4CA8"/>
    <w:rsid w:val="00E1187B"/>
    <w:rsid w:val="00E332DE"/>
    <w:rsid w:val="00E335CC"/>
    <w:rsid w:val="00E40D2F"/>
    <w:rsid w:val="00E40FA9"/>
    <w:rsid w:val="00E451E5"/>
    <w:rsid w:val="00E45EE3"/>
    <w:rsid w:val="00E644BC"/>
    <w:rsid w:val="00E74ED2"/>
    <w:rsid w:val="00E7791D"/>
    <w:rsid w:val="00E80C00"/>
    <w:rsid w:val="00E85783"/>
    <w:rsid w:val="00E912D5"/>
    <w:rsid w:val="00E94C34"/>
    <w:rsid w:val="00EB225D"/>
    <w:rsid w:val="00EB28F1"/>
    <w:rsid w:val="00EB2BBB"/>
    <w:rsid w:val="00EB580B"/>
    <w:rsid w:val="00EB5CFA"/>
    <w:rsid w:val="00EB7378"/>
    <w:rsid w:val="00EC38EC"/>
    <w:rsid w:val="00EC4E35"/>
    <w:rsid w:val="00ED0C1E"/>
    <w:rsid w:val="00ED360F"/>
    <w:rsid w:val="00EE53C1"/>
    <w:rsid w:val="00EF0441"/>
    <w:rsid w:val="00EF55BE"/>
    <w:rsid w:val="00F023BF"/>
    <w:rsid w:val="00F02BAA"/>
    <w:rsid w:val="00F23F28"/>
    <w:rsid w:val="00F37493"/>
    <w:rsid w:val="00F4671E"/>
    <w:rsid w:val="00F542F4"/>
    <w:rsid w:val="00F549B9"/>
    <w:rsid w:val="00F61576"/>
    <w:rsid w:val="00F62982"/>
    <w:rsid w:val="00F6694E"/>
    <w:rsid w:val="00F705F1"/>
    <w:rsid w:val="00F7684C"/>
    <w:rsid w:val="00F77381"/>
    <w:rsid w:val="00F91E0C"/>
    <w:rsid w:val="00F9211E"/>
    <w:rsid w:val="00F94893"/>
    <w:rsid w:val="00FA2DDB"/>
    <w:rsid w:val="00FA7084"/>
    <w:rsid w:val="00FB1B18"/>
    <w:rsid w:val="00FC426F"/>
    <w:rsid w:val="00FD16E4"/>
    <w:rsid w:val="00FD53D5"/>
    <w:rsid w:val="00FE1F2C"/>
    <w:rsid w:val="00FE2CAB"/>
    <w:rsid w:val="00FE3780"/>
    <w:rsid w:val="00FF3FD9"/>
    <w:rsid w:val="00FF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unhideWhenUsed/>
    <w:rsid w:val="004300A1"/>
    <w:pPr>
      <w:tabs>
        <w:tab w:val="center" w:pos="4677"/>
        <w:tab w:val="right" w:pos="9355"/>
      </w:tabs>
    </w:pPr>
  </w:style>
  <w:style w:type="character" w:customStyle="1" w:styleId="af">
    <w:name w:val="Нижний колонтитул Знак"/>
    <w:basedOn w:val="a0"/>
    <w:link w:val="ae"/>
    <w:uiPriority w:val="99"/>
    <w:rsid w:val="004300A1"/>
    <w:rPr>
      <w:sz w:val="24"/>
      <w:szCs w:val="24"/>
    </w:rPr>
  </w:style>
  <w:style w:type="paragraph" w:customStyle="1" w:styleId="af0">
    <w:name w:val="Обычный.Название подразделения"/>
    <w:rsid w:val="007F4BFB"/>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42185;fld=134;dst=100011"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ref=C0679C8148A295D96D024E01E8ADDB47A41E7873D4129DEC8B90146F4Fx2zCD" TargetMode="External"/><Relationship Id="rId39" Type="http://schemas.openxmlformats.org/officeDocument/2006/relationships/hyperlink" Target="consultantplus://offline/ref=C0679C8148A295D96D024E01E8ADDB47A41E797AD01E9DEC8B90146F4F2C95AA24624D29BDx5zAD" TargetMode="External"/><Relationship Id="rId21" Type="http://schemas.openxmlformats.org/officeDocument/2006/relationships/hyperlink" Target="consultantplus://offline/main?base=LAW;n=117255;fld=134;dst=100262" TargetMode="External"/><Relationship Id="rId34" Type="http://schemas.openxmlformats.org/officeDocument/2006/relationships/hyperlink" Target="consultantplus://offline/ref=C0679C8148A295D96D024E01E8ADDB47A41E797AD01E9DEC8B90146F4F2C95AA24624D29BFx5zCD" TargetMode="External"/><Relationship Id="rId42" Type="http://schemas.openxmlformats.org/officeDocument/2006/relationships/hyperlink" Target="consultantplus://offline/ref=C0679C8148A295D96D024E01E8ADDB47A41E797AD01E9DEC8B90146F4F2C95AA24624D29BDx5zAD" TargetMode="External"/><Relationship Id="rId47" Type="http://schemas.openxmlformats.org/officeDocument/2006/relationships/hyperlink" Target="http://www.to36.rosreestr.ru" TargetMode="External"/><Relationship Id="rId50" Type="http://schemas.openxmlformats.org/officeDocument/2006/relationships/hyperlink" Target="mailto:fgu36@u36.rosreestr.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181;n=37317;fld=134;dst=100179" TargetMode="External"/><Relationship Id="rId17" Type="http://schemas.openxmlformats.org/officeDocument/2006/relationships/hyperlink" Target="http://www.gosuslugi.ru" TargetMode="External"/><Relationship Id="rId25" Type="http://schemas.openxmlformats.org/officeDocument/2006/relationships/hyperlink" Target="consultantplus://offline/main?base=RLAW181;n=37317;fld=134;dst=100175" TargetMode="External"/><Relationship Id="rId33" Type="http://schemas.openxmlformats.org/officeDocument/2006/relationships/hyperlink" Target="consultantplus://offline/ref=C0679C8148A295D96D024E01E8ADDB47A41E797AD01E9DEC8B90146F4F2C95AA24624D22B8x5z7D" TargetMode="External"/><Relationship Id="rId38" Type="http://schemas.openxmlformats.org/officeDocument/2006/relationships/hyperlink" Target="consultantplus://offline/ref=C0679C8148A295D96D024E01E8ADDB47A41E797AD01E9DEC8B90146F4F2C95AA24624D29BDx5zDD" TargetMode="External"/><Relationship Id="rId46" Type="http://schemas.openxmlformats.org/officeDocument/2006/relationships/hyperlink" Target="mailto:u36@r36.nalog.ru"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main?base=LAW;n=117255;fld=134;dst=100262" TargetMode="External"/><Relationship Id="rId29" Type="http://schemas.openxmlformats.org/officeDocument/2006/relationships/hyperlink" Target="consultantplus://offline/ref=C0679C8148A295D96D024E01E8ADDB47A41E797AD01E9DEC8B90146F4F2C95AA24624D25B8x5z9D" TargetMode="External"/><Relationship Id="rId41" Type="http://schemas.openxmlformats.org/officeDocument/2006/relationships/hyperlink" Target="consultantplus://offline/ref=C0679C8148A295D96D024E01E8ADDB47A41E797AD01E9DEC8B90146F4F2C95AA24624D29BFx5zCD"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1257;fld=134;dst=100351" TargetMode="External"/><Relationship Id="rId24" Type="http://schemas.openxmlformats.org/officeDocument/2006/relationships/hyperlink" Target="consultantplus://offline/main?base=RLAW181;n=40710;fld=134" TargetMode="External"/><Relationship Id="rId32" Type="http://schemas.openxmlformats.org/officeDocument/2006/relationships/hyperlink" Target="consultantplus://offline/ref=3261A16C534750BA0B2ED7340258A1015BD72DD4BF609F0D068670AB4B002D9D759E47BDZ4jBG" TargetMode="External"/><Relationship Id="rId37" Type="http://schemas.openxmlformats.org/officeDocument/2006/relationships/hyperlink" Target="consultantplus://offline/ref=C0679C8148A295D96D024E01E8ADDB47A41E797AD01E9DEC8B90146F4F2C95AA24624D29BDx5zED" TargetMode="External"/><Relationship Id="rId40" Type="http://schemas.openxmlformats.org/officeDocument/2006/relationships/hyperlink" Target="consultantplus://offline/ref=C0679C8148A295D96D024E01E8ADDB47A41E7873D4129DEC8B90146F4Fx2zCD" TargetMode="External"/><Relationship Id="rId45" Type="http://schemas.openxmlformats.org/officeDocument/2006/relationships/hyperlink" Target="mailto:dizo@govvrn.ru"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zovo.ru" TargetMode="External"/><Relationship Id="rId23" Type="http://schemas.openxmlformats.org/officeDocument/2006/relationships/hyperlink" Target="consultantplus://offline/ref=4C2D19EDDA074D4DB0955C8CCC95CBD2FCA3F0E84D497D55B0EEF06C47h9PDL" TargetMode="External"/><Relationship Id="rId28" Type="http://schemas.openxmlformats.org/officeDocument/2006/relationships/hyperlink" Target="consultantplus://offline/ref=C0679C8148A295D96D024E01E8ADDB47A41E797AD01E9DEC8B90146F4F2C95AA24624D25BBx5zBD" TargetMode="External"/><Relationship Id="rId36" Type="http://schemas.openxmlformats.org/officeDocument/2006/relationships/hyperlink" Target="consultantplus://offline/ref=C0679C8148A295D96D024E01E8ADDB47A41E797AD01E9DEC8B90146F4F2C95AA24624D29BCx5z8D" TargetMode="External"/><Relationship Id="rId49" Type="http://schemas.openxmlformats.org/officeDocument/2006/relationships/hyperlink" Target="http://www.fkp-vrn.ru/" TargetMode="External"/><Relationship Id="rId57" Type="http://schemas.microsoft.com/office/2007/relationships/stylesWithEffects" Target="stylesWithEffects.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main?base=LAW;n=112770;fld=134" TargetMode="External"/><Relationship Id="rId31" Type="http://schemas.openxmlformats.org/officeDocument/2006/relationships/hyperlink" Target="consultantplus://offline/ref=3261A16C534750BA0B2ED7340258A1015BD72ED4BB649F0D068670AB4BZ0j0G" TargetMode="External"/><Relationship Id="rId44" Type="http://schemas.openxmlformats.org/officeDocument/2006/relationships/hyperlink" Target="http://www.dizovo.r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main?base=LAW;n=116783;fld=134" TargetMode="External"/><Relationship Id="rId27" Type="http://schemas.openxmlformats.org/officeDocument/2006/relationships/hyperlink" Target="consultantplus://offline/ref=C0679C8148A295D96D024E01E8ADDB47A41E797AD01E9DEC8B90146F4F2C95AA24624D25BDx5zBD" TargetMode="External"/><Relationship Id="rId30" Type="http://schemas.openxmlformats.org/officeDocument/2006/relationships/hyperlink" Target="consultantplus://offline/ref=C0679C8148A295D96D024E01E8ADDB47A41E797AD01E9DEC8B90146F4F2C95AA24624D24B9x5zBD" TargetMode="External"/><Relationship Id="rId35" Type="http://schemas.openxmlformats.org/officeDocument/2006/relationships/hyperlink" Target="consultantplus://offline/ref=C0679C8148A295D96D024E01E8ADDB47A41E797AD01E9DEC8B90146F4F2C95AA24624D29BCx5zAD" TargetMode="External"/><Relationship Id="rId43" Type="http://schemas.openxmlformats.org/officeDocument/2006/relationships/hyperlink" Target="consultantplus://offline/ref=042E0753CC54AD9FF765FEA6DDAE476FC7E7DC3134FA5FC80155E3DE6F3040CBBE679948E3723D1CA3FA54sDpCH" TargetMode="External"/><Relationship Id="rId48" Type="http://schemas.openxmlformats.org/officeDocument/2006/relationships/hyperlink" Target="mailto:u360008@r36.rosreestr.ru"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to36.rosreest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93F07-4E4C-40DA-BB78-96C8607E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31</Pages>
  <Words>12862</Words>
  <Characters>73315</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BalbekovaUS</cp:lastModifiedBy>
  <cp:revision>30</cp:revision>
  <cp:lastPrinted>2015-08-25T13:37:00Z</cp:lastPrinted>
  <dcterms:created xsi:type="dcterms:W3CDTF">2015-08-12T14:27:00Z</dcterms:created>
  <dcterms:modified xsi:type="dcterms:W3CDTF">2015-10-26T07:31:00Z</dcterms:modified>
</cp:coreProperties>
</file>