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35" w:rsidRPr="00377035" w:rsidRDefault="007A525A" w:rsidP="008C513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75295664" r:id="rId5"/>
        </w:object>
      </w:r>
      <w:r w:rsidR="008C5135">
        <w:rPr>
          <w:color w:val="000000" w:themeColor="text1"/>
          <w:spacing w:val="30"/>
          <w:szCs w:val="28"/>
        </w:rPr>
        <w:t>МИНИСТЕРСТВО</w:t>
      </w:r>
    </w:p>
    <w:p w:rsidR="008C5135" w:rsidRPr="00377035" w:rsidRDefault="008C5135" w:rsidP="008C513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C5135" w:rsidRPr="00377035" w:rsidRDefault="008C5135" w:rsidP="008C513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Pr="00377035" w:rsidRDefault="008C5135" w:rsidP="008C513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C5135" w:rsidRPr="00377035" w:rsidRDefault="008C5135" w:rsidP="008C513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C5135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8C5135" w:rsidRPr="00786E91" w:rsidRDefault="008C5135" w:rsidP="008C513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C5135" w:rsidRPr="008843A4" w:rsidRDefault="008C5135" w:rsidP="008C513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Pr="008843A4">
        <w:rPr>
          <w:rFonts w:ascii="Times New Roman" w:hAnsi="Times New Roman" w:cs="Times New Roman"/>
          <w:sz w:val="28"/>
          <w:szCs w:val="28"/>
        </w:rPr>
        <w:t>29.</w:t>
      </w:r>
      <w:r w:rsidR="00D622C6">
        <w:rPr>
          <w:rFonts w:ascii="Times New Roman" w:hAnsi="Times New Roman" w:cs="Times New Roman"/>
          <w:sz w:val="28"/>
          <w:szCs w:val="28"/>
        </w:rPr>
        <w:t>11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D622C6">
        <w:rPr>
          <w:rFonts w:ascii="Times New Roman" w:hAnsi="Times New Roman" w:cs="Times New Roman"/>
          <w:sz w:val="28"/>
          <w:szCs w:val="28"/>
        </w:rPr>
        <w:t>7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2</w:t>
      </w:r>
      <w:r w:rsidR="00D622C6">
        <w:rPr>
          <w:rFonts w:ascii="Times New Roman" w:hAnsi="Times New Roman" w:cs="Times New Roman"/>
          <w:sz w:val="28"/>
          <w:szCs w:val="28"/>
        </w:rPr>
        <w:t>540</w:t>
      </w:r>
    </w:p>
    <w:p w:rsidR="008C5135" w:rsidRPr="004E60B5" w:rsidRDefault="008C5135" w:rsidP="008C513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8843A4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43A4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17.10.2018 № 2477, от 15.08.2019 № 2122, от 29.05.2020 № 1177, от 10.08.2020 № 1852, от 19.11.2021 № 2574, от 02.10.2023 № 2756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2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министерстве», слова «приказом департамента имущественных и земельных отношений Воронежской области от 17.06.2015 № 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 w:rsidR="00E24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«приказом департамента имущественных и земельных отношений Воронежской области от</w:t>
      </w:r>
      <w:r w:rsidR="00E24E2A">
        <w:rPr>
          <w:rFonts w:ascii="Times New Roman" w:hAnsi="Times New Roman" w:cs="Times New Roman"/>
          <w:sz w:val="28"/>
          <w:szCs w:val="28"/>
        </w:rPr>
        <w:t xml:space="preserve"> 26.04.2019 № 1030 «О Порядке утверждения схемы размещения рекламных конструкций на территории городского округа город Воронеж»».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Раздел «улица </w:t>
      </w:r>
      <w:r w:rsidR="00AB62D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Урицкого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</w:t>
      </w:r>
      <w:r w:rsidR="00AB62D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ами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AB62D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11, 12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D622C6" w:rsidRDefault="00D622C6" w:rsidP="00D6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7"/>
        <w:gridCol w:w="425"/>
        <w:gridCol w:w="1658"/>
        <w:gridCol w:w="1884"/>
        <w:gridCol w:w="1700"/>
        <w:gridCol w:w="709"/>
        <w:gridCol w:w="567"/>
        <w:gridCol w:w="567"/>
        <w:gridCol w:w="1094"/>
      </w:tblGrid>
      <w:tr w:rsidR="00D622C6" w:rsidTr="00AB62D9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B62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D622C6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B6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D622C6" w:rsidP="00AB62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="00AB62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Урицкого, 151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D622C6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отдельно стоящая рекламная конструкция на земельном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флаговая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композиция 1,54х1,04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C6" w:rsidRDefault="00AB62D9" w:rsidP="00A7625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622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татика</w:t>
            </w:r>
          </w:p>
        </w:tc>
      </w:tr>
      <w:tr w:rsidR="00AB62D9" w:rsidTr="00AB62D9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Урицкого, 151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композиция 1,54х1,04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9" w:rsidRDefault="00AB62D9" w:rsidP="00AB62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D622C6" w:rsidRDefault="00D622C6" w:rsidP="00D62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8C5135" w:rsidRDefault="008C5135" w:rsidP="00315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>1.2.</w:t>
      </w:r>
      <w:r w:rsidR="00A3238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Приложение № </w:t>
      </w:r>
      <w:r w:rsidR="00AB62D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8C51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C5135" w:rsidRPr="00377035" w:rsidRDefault="008C5135" w:rsidP="008C51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Pr="006E3954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C5135" w:rsidRDefault="008C5135" w:rsidP="008C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                                                                                         О.С. Провоторова</w:t>
      </w:r>
      <w:bookmarkStart w:id="0" w:name="_GoBack"/>
      <w:bookmarkEnd w:id="0"/>
    </w:p>
    <w:sectPr w:rsidR="008C5135" w:rsidSect="00677D0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1"/>
    <w:rsid w:val="00236897"/>
    <w:rsid w:val="0031518A"/>
    <w:rsid w:val="00434063"/>
    <w:rsid w:val="004B163E"/>
    <w:rsid w:val="007A525A"/>
    <w:rsid w:val="008C5135"/>
    <w:rsid w:val="008E31F3"/>
    <w:rsid w:val="009A5C67"/>
    <w:rsid w:val="00A32388"/>
    <w:rsid w:val="00AB62D9"/>
    <w:rsid w:val="00CD5C89"/>
    <w:rsid w:val="00D622C6"/>
    <w:rsid w:val="00E24E2A"/>
    <w:rsid w:val="00E5575C"/>
    <w:rsid w:val="00E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FCB901-3B0F-475E-88E7-5C6124C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C513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C513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C513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8</cp:revision>
  <cp:lastPrinted>2024-04-22T09:42:00Z</cp:lastPrinted>
  <dcterms:created xsi:type="dcterms:W3CDTF">2024-04-22T07:02:00Z</dcterms:created>
  <dcterms:modified xsi:type="dcterms:W3CDTF">2024-04-22T09:55:00Z</dcterms:modified>
</cp:coreProperties>
</file>