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DF6" w:rsidRDefault="00D06E8A" w:rsidP="00E008A9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06E8A" w:rsidRDefault="00CB581B" w:rsidP="00E008A9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2534D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34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D06E8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C44A5" w:rsidRDefault="00E008A9" w:rsidP="00E00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04DF6">
        <w:rPr>
          <w:rFonts w:ascii="Times New Roman" w:hAnsi="Times New Roman" w:cs="Times New Roman"/>
          <w:sz w:val="28"/>
          <w:szCs w:val="28"/>
        </w:rPr>
        <w:t>от                     №</w:t>
      </w:r>
    </w:p>
    <w:p w:rsidR="00D06E8A" w:rsidRDefault="00A71F11" w:rsidP="002534D1">
      <w:pPr>
        <w:tabs>
          <w:tab w:val="left" w:pos="77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6E8A" w:rsidRDefault="00D06E8A" w:rsidP="00253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DF6" w:rsidRDefault="00904DF6" w:rsidP="00CB58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1</w:t>
      </w:r>
      <w:r w:rsidR="002534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06E8A">
        <w:rPr>
          <w:rFonts w:ascii="Times New Roman" w:hAnsi="Times New Roman" w:cs="Times New Roman"/>
          <w:sz w:val="28"/>
          <w:szCs w:val="28"/>
        </w:rPr>
        <w:t>Утвержден</w:t>
      </w:r>
      <w:r w:rsidR="00CB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E8A" w:rsidRDefault="00CB581B" w:rsidP="00CB58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Воронежской                        </w:t>
      </w:r>
      <w:r w:rsidR="00D06E8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97E63" w:rsidRPr="00E22969" w:rsidRDefault="002534D1" w:rsidP="00CB58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72870" w:rsidRPr="00172870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D10833">
        <w:rPr>
          <w:rFonts w:ascii="Times New Roman" w:hAnsi="Times New Roman" w:cs="Times New Roman"/>
          <w:sz w:val="28"/>
          <w:szCs w:val="28"/>
        </w:rPr>
        <w:t>2</w:t>
      </w:r>
      <w:r w:rsidR="00CB581B">
        <w:rPr>
          <w:rFonts w:ascii="Times New Roman" w:hAnsi="Times New Roman" w:cs="Times New Roman"/>
          <w:sz w:val="28"/>
          <w:szCs w:val="28"/>
        </w:rPr>
        <w:t>2</w:t>
      </w:r>
      <w:r w:rsidR="00172870" w:rsidRPr="00172870">
        <w:rPr>
          <w:rFonts w:ascii="Times New Roman" w:hAnsi="Times New Roman" w:cs="Times New Roman"/>
          <w:sz w:val="28"/>
          <w:szCs w:val="28"/>
        </w:rPr>
        <w:t>.</w:t>
      </w:r>
      <w:r w:rsidR="00CB581B">
        <w:rPr>
          <w:rFonts w:ascii="Times New Roman" w:hAnsi="Times New Roman" w:cs="Times New Roman"/>
          <w:sz w:val="28"/>
          <w:szCs w:val="28"/>
        </w:rPr>
        <w:t>04</w:t>
      </w:r>
      <w:r w:rsidR="00E22969">
        <w:rPr>
          <w:rFonts w:ascii="Times New Roman" w:hAnsi="Times New Roman" w:cs="Times New Roman"/>
          <w:sz w:val="28"/>
          <w:szCs w:val="28"/>
        </w:rPr>
        <w:t>.20</w:t>
      </w:r>
      <w:r w:rsidR="00CB581B">
        <w:rPr>
          <w:rFonts w:ascii="Times New Roman" w:hAnsi="Times New Roman" w:cs="Times New Roman"/>
          <w:sz w:val="28"/>
          <w:szCs w:val="28"/>
        </w:rPr>
        <w:t>22</w:t>
      </w:r>
      <w:r w:rsidR="00E22969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E22969">
        <w:rPr>
          <w:rFonts w:ascii="Times New Roman" w:hAnsi="Times New Roman" w:cs="Times New Roman"/>
          <w:sz w:val="28"/>
          <w:szCs w:val="28"/>
        </w:rPr>
        <w:t xml:space="preserve"> </w:t>
      </w:r>
      <w:r w:rsidR="00CB581B">
        <w:rPr>
          <w:rFonts w:ascii="Times New Roman" w:hAnsi="Times New Roman" w:cs="Times New Roman"/>
          <w:sz w:val="28"/>
          <w:szCs w:val="28"/>
        </w:rPr>
        <w:t>270</w:t>
      </w:r>
    </w:p>
    <w:p w:rsidR="00172870" w:rsidRDefault="00172870" w:rsidP="00172870">
      <w:pPr>
        <w:jc w:val="center"/>
      </w:pPr>
    </w:p>
    <w:p w:rsidR="00E22969" w:rsidRPr="00E008A9" w:rsidRDefault="00E22969" w:rsidP="00E22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A9">
        <w:rPr>
          <w:rFonts w:ascii="Times New Roman" w:hAnsi="Times New Roman" w:cs="Times New Roman"/>
          <w:sz w:val="28"/>
          <w:szCs w:val="28"/>
        </w:rPr>
        <w:t>С</w:t>
      </w:r>
      <w:r w:rsidR="00E008A9" w:rsidRPr="00E008A9">
        <w:rPr>
          <w:rFonts w:ascii="Times New Roman" w:hAnsi="Times New Roman" w:cs="Times New Roman"/>
          <w:sz w:val="28"/>
          <w:szCs w:val="28"/>
        </w:rPr>
        <w:t>остав</w:t>
      </w:r>
    </w:p>
    <w:p w:rsidR="00172870" w:rsidRPr="00E008A9" w:rsidRDefault="00CB581B" w:rsidP="00CB1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A9">
        <w:rPr>
          <w:rFonts w:ascii="Times New Roman" w:hAnsi="Times New Roman" w:cs="Times New Roman"/>
          <w:sz w:val="28"/>
          <w:szCs w:val="28"/>
        </w:rPr>
        <w:t>К</w:t>
      </w:r>
      <w:r w:rsidR="00E008A9" w:rsidRPr="00E008A9">
        <w:rPr>
          <w:rFonts w:ascii="Times New Roman" w:hAnsi="Times New Roman" w:cs="Times New Roman"/>
          <w:sz w:val="28"/>
          <w:szCs w:val="28"/>
        </w:rPr>
        <w:t>омиссии по</w:t>
      </w:r>
      <w:r w:rsidRPr="00E008A9">
        <w:rPr>
          <w:rFonts w:ascii="Times New Roman" w:hAnsi="Times New Roman" w:cs="Times New Roman"/>
          <w:sz w:val="28"/>
          <w:szCs w:val="28"/>
        </w:rPr>
        <w:t xml:space="preserve"> </w:t>
      </w:r>
      <w:r w:rsidR="00E008A9" w:rsidRPr="00E008A9">
        <w:rPr>
          <w:rFonts w:ascii="Times New Roman" w:hAnsi="Times New Roman" w:cs="Times New Roman"/>
          <w:sz w:val="28"/>
          <w:szCs w:val="28"/>
        </w:rPr>
        <w:t>урегулированию разногласий</w:t>
      </w:r>
      <w:r w:rsidRPr="00E008A9">
        <w:rPr>
          <w:rFonts w:ascii="Times New Roman" w:hAnsi="Times New Roman" w:cs="Times New Roman"/>
          <w:sz w:val="28"/>
          <w:szCs w:val="28"/>
        </w:rPr>
        <w:t xml:space="preserve">, </w:t>
      </w:r>
      <w:r w:rsidR="00E008A9" w:rsidRPr="00E008A9">
        <w:rPr>
          <w:rFonts w:ascii="Times New Roman" w:hAnsi="Times New Roman" w:cs="Times New Roman"/>
          <w:sz w:val="28"/>
          <w:szCs w:val="28"/>
        </w:rPr>
        <w:t>возникающих при</w:t>
      </w:r>
      <w:r w:rsidRPr="00E008A9">
        <w:rPr>
          <w:rFonts w:ascii="Times New Roman" w:hAnsi="Times New Roman" w:cs="Times New Roman"/>
          <w:sz w:val="28"/>
          <w:szCs w:val="28"/>
        </w:rPr>
        <w:t xml:space="preserve"> </w:t>
      </w:r>
      <w:r w:rsidR="00E008A9" w:rsidRPr="00E008A9">
        <w:rPr>
          <w:rFonts w:ascii="Times New Roman" w:hAnsi="Times New Roman" w:cs="Times New Roman"/>
          <w:sz w:val="28"/>
          <w:szCs w:val="28"/>
        </w:rPr>
        <w:t>рассмотрении заявлений</w:t>
      </w:r>
      <w:r w:rsidRPr="00E008A9">
        <w:rPr>
          <w:rFonts w:ascii="Times New Roman" w:hAnsi="Times New Roman" w:cs="Times New Roman"/>
          <w:sz w:val="28"/>
          <w:szCs w:val="28"/>
        </w:rPr>
        <w:t xml:space="preserve"> </w:t>
      </w:r>
      <w:r w:rsidR="00E008A9" w:rsidRPr="00E008A9">
        <w:rPr>
          <w:rFonts w:ascii="Times New Roman" w:hAnsi="Times New Roman" w:cs="Times New Roman"/>
          <w:sz w:val="28"/>
          <w:szCs w:val="28"/>
        </w:rPr>
        <w:t>религиозных организаций при</w:t>
      </w:r>
      <w:r w:rsidRPr="00E008A9">
        <w:rPr>
          <w:rFonts w:ascii="Times New Roman" w:hAnsi="Times New Roman" w:cs="Times New Roman"/>
          <w:sz w:val="28"/>
          <w:szCs w:val="28"/>
        </w:rPr>
        <w:t xml:space="preserve"> </w:t>
      </w:r>
      <w:r w:rsidR="00E008A9" w:rsidRPr="00E008A9">
        <w:rPr>
          <w:rFonts w:ascii="Times New Roman" w:hAnsi="Times New Roman" w:cs="Times New Roman"/>
          <w:sz w:val="28"/>
          <w:szCs w:val="28"/>
        </w:rPr>
        <w:t>передаче имущества религиозного назначения</w:t>
      </w:r>
      <w:r w:rsidRPr="00E008A9">
        <w:rPr>
          <w:rFonts w:ascii="Times New Roman" w:hAnsi="Times New Roman" w:cs="Times New Roman"/>
          <w:sz w:val="28"/>
          <w:szCs w:val="28"/>
        </w:rPr>
        <w:t xml:space="preserve">, </w:t>
      </w:r>
      <w:r w:rsidR="00E008A9" w:rsidRPr="00E008A9">
        <w:rPr>
          <w:rFonts w:ascii="Times New Roman" w:hAnsi="Times New Roman" w:cs="Times New Roman"/>
          <w:sz w:val="28"/>
          <w:szCs w:val="28"/>
        </w:rPr>
        <w:t>находящегося в государственной собственности Воронежской области</w:t>
      </w:r>
    </w:p>
    <w:tbl>
      <w:tblPr>
        <w:tblW w:w="961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918"/>
      </w:tblGrid>
      <w:tr w:rsidR="00172870" w:rsidRPr="00172870" w:rsidTr="00061634">
        <w:tc>
          <w:tcPr>
            <w:tcW w:w="2694" w:type="dxa"/>
          </w:tcPr>
          <w:p w:rsidR="00172870" w:rsidRPr="00172870" w:rsidRDefault="00172870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</w:tcPr>
          <w:p w:rsidR="00172870" w:rsidRPr="00172870" w:rsidRDefault="00172870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17" w:rsidRPr="00172870" w:rsidTr="00061634">
        <w:tc>
          <w:tcPr>
            <w:tcW w:w="2694" w:type="dxa"/>
          </w:tcPr>
          <w:p w:rsidR="00B65117" w:rsidRDefault="00DC16CA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6918" w:type="dxa"/>
          </w:tcPr>
          <w:p w:rsidR="00A7664F" w:rsidRDefault="00541F7D" w:rsidP="00DC16C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4D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C16CA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Правительства</w:t>
            </w:r>
            <w:r w:rsidR="00B65117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области, председатель </w:t>
            </w:r>
            <w:r w:rsidR="0006163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A7664F" w:rsidRPr="00172870" w:rsidTr="00061634">
        <w:trPr>
          <w:trHeight w:val="733"/>
        </w:trPr>
        <w:tc>
          <w:tcPr>
            <w:tcW w:w="2694" w:type="dxa"/>
          </w:tcPr>
          <w:p w:rsidR="00061634" w:rsidRDefault="00061634" w:rsidP="0006163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Галина Валентиновна</w:t>
            </w:r>
          </w:p>
          <w:p w:rsidR="00A7664F" w:rsidRDefault="00A7664F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</w:tcPr>
          <w:p w:rsidR="00A7664F" w:rsidRDefault="00A7664F" w:rsidP="0006163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="00061634"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  <w:r w:rsidR="00061634" w:rsidRPr="00E16C32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имущественных и земельных отношений</w:t>
            </w:r>
            <w:r w:rsidR="0006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области, заместитель председателя </w:t>
            </w:r>
            <w:r w:rsidR="0006163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6E3023" w:rsidRPr="00172870" w:rsidTr="00061634">
        <w:trPr>
          <w:trHeight w:val="1164"/>
        </w:trPr>
        <w:tc>
          <w:tcPr>
            <w:tcW w:w="2694" w:type="dxa"/>
          </w:tcPr>
          <w:p w:rsidR="006E3023" w:rsidRPr="00FE78EC" w:rsidRDefault="00CB581B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Александр Викторович</w:t>
            </w:r>
          </w:p>
          <w:p w:rsidR="006E3023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4F" w:rsidRDefault="00A7664F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DF6" w:rsidRDefault="00904DF6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DF6" w:rsidRDefault="00904DF6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23" w:rsidRPr="00FE78EC" w:rsidRDefault="00672323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E3023" w:rsidRPr="00FE78EC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23" w:rsidRPr="00FE78EC" w:rsidRDefault="00672323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Милорадовна</w:t>
            </w:r>
            <w:proofErr w:type="spellEnd"/>
          </w:p>
          <w:p w:rsidR="006E3023" w:rsidRPr="00FE78EC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</w:tcPr>
          <w:p w:rsidR="006E3023" w:rsidRDefault="00CB581B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работе с областной собственностью министерства имущественных и земельных отношений </w:t>
            </w:r>
            <w:r w:rsidR="006E3023" w:rsidRPr="00FE78EC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области,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904DF6" w:rsidRDefault="00904DF6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DF6" w:rsidRDefault="00904DF6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061634" w:rsidRPr="00FE78EC" w:rsidRDefault="00061634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23" w:rsidRDefault="00A7664F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2323">
              <w:rPr>
                <w:rFonts w:ascii="Times New Roman" w:hAnsi="Times New Roman" w:cs="Times New Roman"/>
                <w:sz w:val="28"/>
                <w:szCs w:val="28"/>
              </w:rPr>
              <w:t>министр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  <w:r w:rsidR="00202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3023" w:rsidRPr="00FE78EC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23" w:rsidRDefault="00672323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23" w:rsidRPr="00FE78EC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232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по охране объектов культурного наследия</w:t>
            </w:r>
            <w:r w:rsidRPr="00FE78EC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6E3023" w:rsidRPr="00FE78EC" w:rsidRDefault="006E3023" w:rsidP="00532FA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023" w:rsidRPr="00172870" w:rsidTr="00061634">
        <w:tc>
          <w:tcPr>
            <w:tcW w:w="2694" w:type="dxa"/>
          </w:tcPr>
          <w:p w:rsidR="006E3023" w:rsidRDefault="00715294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  <w:p w:rsidR="006E3023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23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23" w:rsidRDefault="008D2D73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Вербицкая Татьяна Сергеевна</w:t>
            </w:r>
          </w:p>
          <w:p w:rsidR="006E3023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73" w:rsidRDefault="008D2D73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23" w:rsidRDefault="008D2D73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Иевлева Елена Станиславовна</w:t>
            </w:r>
          </w:p>
          <w:p w:rsidR="006E3023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23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23" w:rsidRDefault="008D2D73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Александр Петрович</w:t>
            </w:r>
          </w:p>
        </w:tc>
        <w:tc>
          <w:tcPr>
            <w:tcW w:w="6918" w:type="dxa"/>
          </w:tcPr>
          <w:p w:rsidR="006E3023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529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социально-политических проектов управления региональной политики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6E3023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23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78EC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8D2D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E7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D73">
              <w:rPr>
                <w:rFonts w:ascii="Times New Roman" w:hAnsi="Times New Roman" w:cs="Times New Roman"/>
                <w:sz w:val="28"/>
                <w:szCs w:val="28"/>
              </w:rPr>
              <w:t xml:space="preserve">казенного учреждения </w:t>
            </w:r>
            <w:r w:rsidRPr="00FE78EC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области </w:t>
            </w:r>
            <w:r w:rsidR="008D2D73">
              <w:rPr>
                <w:rFonts w:ascii="Times New Roman" w:hAnsi="Times New Roman" w:cs="Times New Roman"/>
                <w:sz w:val="28"/>
                <w:szCs w:val="28"/>
              </w:rPr>
              <w:t>«Государственный архив Воронежской области» (по согласованию)</w:t>
            </w:r>
          </w:p>
          <w:p w:rsidR="006E3023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23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D73">
              <w:rPr>
                <w:rFonts w:ascii="Times New Roman" w:hAnsi="Times New Roman" w:cs="Times New Roman"/>
                <w:sz w:val="28"/>
                <w:szCs w:val="28"/>
              </w:rPr>
              <w:t>представитель религиозной организации «Воронежская Епархия Русской Православной Церкви (Московский Патриархат)» (по согласованию)</w:t>
            </w:r>
          </w:p>
          <w:p w:rsidR="006E3023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A9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D7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Воронежского областного отделения Всероссийской общественной организации «Всероссийское общество охраны памятников истории и культуры» (по согласованию)</w:t>
            </w:r>
            <w:r w:rsidR="00904DF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bookmarkStart w:id="0" w:name="_GoBack"/>
            <w:bookmarkEnd w:id="0"/>
          </w:p>
          <w:p w:rsidR="00E008A9" w:rsidRDefault="00E008A9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A9" w:rsidRDefault="00E008A9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A9" w:rsidRDefault="00E008A9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A9" w:rsidRDefault="00E008A9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A9" w:rsidRDefault="00E008A9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A9" w:rsidRDefault="00E008A9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A9" w:rsidRDefault="00E008A9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A9" w:rsidRDefault="00E008A9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A9" w:rsidRDefault="00E008A9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A9" w:rsidRDefault="00E008A9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A9" w:rsidRDefault="00E008A9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A9" w:rsidRDefault="00E008A9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A9" w:rsidRDefault="00E008A9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A9" w:rsidRDefault="00E008A9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23" w:rsidRDefault="006E3023" w:rsidP="00A7664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64F" w:rsidRPr="00172870" w:rsidTr="00061634">
        <w:tc>
          <w:tcPr>
            <w:tcW w:w="2694" w:type="dxa"/>
          </w:tcPr>
          <w:p w:rsidR="00A7664F" w:rsidRDefault="00A7664F" w:rsidP="00A832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</w:tcPr>
          <w:p w:rsidR="00A7664F" w:rsidRDefault="00A7664F" w:rsidP="00A8325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023" w:rsidRPr="00172870" w:rsidTr="00061634">
        <w:tc>
          <w:tcPr>
            <w:tcW w:w="2694" w:type="dxa"/>
          </w:tcPr>
          <w:p w:rsidR="006E3023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</w:tcPr>
          <w:p w:rsidR="006E3023" w:rsidRDefault="006E3023" w:rsidP="00A8325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023" w:rsidRPr="00172870" w:rsidTr="00061634">
        <w:tc>
          <w:tcPr>
            <w:tcW w:w="2694" w:type="dxa"/>
          </w:tcPr>
          <w:p w:rsidR="006E3023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</w:tcPr>
          <w:p w:rsidR="00D05746" w:rsidRPr="00E16C32" w:rsidRDefault="00D05746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023" w:rsidRPr="00172870" w:rsidTr="00061634">
        <w:tc>
          <w:tcPr>
            <w:tcW w:w="2694" w:type="dxa"/>
          </w:tcPr>
          <w:p w:rsidR="006E3023" w:rsidRPr="00172870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</w:tcPr>
          <w:p w:rsidR="006E3023" w:rsidRPr="00172870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023" w:rsidRPr="00172870" w:rsidTr="00061634">
        <w:tc>
          <w:tcPr>
            <w:tcW w:w="2694" w:type="dxa"/>
          </w:tcPr>
          <w:p w:rsidR="006E3023" w:rsidRPr="00172870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</w:tcPr>
          <w:p w:rsidR="006E3023" w:rsidRPr="00172870" w:rsidRDefault="006E3023" w:rsidP="00D0574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870" w:rsidRDefault="00172870" w:rsidP="00172870">
      <w:pPr>
        <w:spacing w:after="0" w:line="240" w:lineRule="auto"/>
        <w:jc w:val="center"/>
      </w:pPr>
    </w:p>
    <w:p w:rsidR="008005B4" w:rsidRDefault="008005B4" w:rsidP="00172870">
      <w:pPr>
        <w:spacing w:after="0" w:line="240" w:lineRule="auto"/>
        <w:jc w:val="center"/>
      </w:pPr>
    </w:p>
    <w:p w:rsidR="008005B4" w:rsidRDefault="008005B4" w:rsidP="00172870">
      <w:pPr>
        <w:spacing w:after="0" w:line="240" w:lineRule="auto"/>
        <w:jc w:val="center"/>
      </w:pPr>
    </w:p>
    <w:sectPr w:rsidR="008005B4" w:rsidSect="000E0769">
      <w:headerReference w:type="default" r:id="rId7"/>
      <w:headerReference w:type="first" r:id="rId8"/>
      <w:pgSz w:w="11905" w:h="16838"/>
      <w:pgMar w:top="1134" w:right="567" w:bottom="1134" w:left="1985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C9" w:rsidRDefault="006152C9" w:rsidP="00F63ECE">
      <w:pPr>
        <w:spacing w:after="0" w:line="240" w:lineRule="auto"/>
      </w:pPr>
      <w:r>
        <w:separator/>
      </w:r>
    </w:p>
  </w:endnote>
  <w:endnote w:type="continuationSeparator" w:id="0">
    <w:p w:rsidR="006152C9" w:rsidRDefault="006152C9" w:rsidP="00F6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C9" w:rsidRDefault="006152C9" w:rsidP="00F63ECE">
      <w:pPr>
        <w:spacing w:after="0" w:line="240" w:lineRule="auto"/>
      </w:pPr>
      <w:r>
        <w:separator/>
      </w:r>
    </w:p>
  </w:footnote>
  <w:footnote w:type="continuationSeparator" w:id="0">
    <w:p w:rsidR="006152C9" w:rsidRDefault="006152C9" w:rsidP="00F6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2399"/>
      <w:docPartObj>
        <w:docPartGallery w:val="Page Numbers (Top of Page)"/>
        <w:docPartUnique/>
      </w:docPartObj>
    </w:sdtPr>
    <w:sdtEndPr/>
    <w:sdtContent>
      <w:p w:rsidR="00DC6AF1" w:rsidRDefault="006152C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8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6AF1" w:rsidRPr="000135DD" w:rsidRDefault="00DC6AF1" w:rsidP="00F63ECE">
    <w:pPr>
      <w:pStyle w:val="a3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AF1" w:rsidRDefault="00DC6AF1">
    <w:pPr>
      <w:pStyle w:val="a3"/>
      <w:jc w:val="center"/>
    </w:pPr>
  </w:p>
  <w:p w:rsidR="00DC6AF1" w:rsidRDefault="00DC6A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8A"/>
    <w:rsid w:val="000135DD"/>
    <w:rsid w:val="00013F49"/>
    <w:rsid w:val="00015D98"/>
    <w:rsid w:val="00061634"/>
    <w:rsid w:val="00081E5C"/>
    <w:rsid w:val="000955EE"/>
    <w:rsid w:val="000B608B"/>
    <w:rsid w:val="000D3D5E"/>
    <w:rsid w:val="000E0769"/>
    <w:rsid w:val="00141C96"/>
    <w:rsid w:val="00153604"/>
    <w:rsid w:val="00164EAD"/>
    <w:rsid w:val="00166359"/>
    <w:rsid w:val="00172870"/>
    <w:rsid w:val="00173F67"/>
    <w:rsid w:val="0019434C"/>
    <w:rsid w:val="00196BA5"/>
    <w:rsid w:val="001B11B0"/>
    <w:rsid w:val="001D1A6D"/>
    <w:rsid w:val="001D4D29"/>
    <w:rsid w:val="001F2284"/>
    <w:rsid w:val="001F4F0D"/>
    <w:rsid w:val="002024DF"/>
    <w:rsid w:val="00212A8F"/>
    <w:rsid w:val="00213B42"/>
    <w:rsid w:val="00216BA5"/>
    <w:rsid w:val="00234EE4"/>
    <w:rsid w:val="00237155"/>
    <w:rsid w:val="00241584"/>
    <w:rsid w:val="002453DF"/>
    <w:rsid w:val="00250172"/>
    <w:rsid w:val="002534D1"/>
    <w:rsid w:val="00265B24"/>
    <w:rsid w:val="00293362"/>
    <w:rsid w:val="002A20DA"/>
    <w:rsid w:val="002B41D9"/>
    <w:rsid w:val="002C62AD"/>
    <w:rsid w:val="002E6D02"/>
    <w:rsid w:val="002F1FC0"/>
    <w:rsid w:val="00333270"/>
    <w:rsid w:val="0034625F"/>
    <w:rsid w:val="003478D2"/>
    <w:rsid w:val="00350292"/>
    <w:rsid w:val="00352BC7"/>
    <w:rsid w:val="00366AB4"/>
    <w:rsid w:val="00383896"/>
    <w:rsid w:val="003A26B3"/>
    <w:rsid w:val="003C0814"/>
    <w:rsid w:val="00417A4C"/>
    <w:rsid w:val="00435B8C"/>
    <w:rsid w:val="00437039"/>
    <w:rsid w:val="00441E3A"/>
    <w:rsid w:val="00461D5E"/>
    <w:rsid w:val="00480DCB"/>
    <w:rsid w:val="00482FEA"/>
    <w:rsid w:val="00484AD0"/>
    <w:rsid w:val="0048793F"/>
    <w:rsid w:val="004A2C0D"/>
    <w:rsid w:val="004D3ED3"/>
    <w:rsid w:val="004D4DD8"/>
    <w:rsid w:val="004E78E3"/>
    <w:rsid w:val="004F5E2B"/>
    <w:rsid w:val="0051080C"/>
    <w:rsid w:val="00511480"/>
    <w:rsid w:val="00527BE7"/>
    <w:rsid w:val="00527D2B"/>
    <w:rsid w:val="00532FAE"/>
    <w:rsid w:val="00541F7D"/>
    <w:rsid w:val="00547853"/>
    <w:rsid w:val="005647EA"/>
    <w:rsid w:val="0057221A"/>
    <w:rsid w:val="00577369"/>
    <w:rsid w:val="00597E63"/>
    <w:rsid w:val="005A786A"/>
    <w:rsid w:val="005B7FEF"/>
    <w:rsid w:val="005F173E"/>
    <w:rsid w:val="00612A46"/>
    <w:rsid w:val="006152C9"/>
    <w:rsid w:val="00634774"/>
    <w:rsid w:val="00640E9C"/>
    <w:rsid w:val="00647AA1"/>
    <w:rsid w:val="006615D2"/>
    <w:rsid w:val="00672323"/>
    <w:rsid w:val="00682B6B"/>
    <w:rsid w:val="00692F89"/>
    <w:rsid w:val="006E0693"/>
    <w:rsid w:val="006E3023"/>
    <w:rsid w:val="006E4733"/>
    <w:rsid w:val="006E4A4B"/>
    <w:rsid w:val="007101CD"/>
    <w:rsid w:val="00715294"/>
    <w:rsid w:val="007163D9"/>
    <w:rsid w:val="00716709"/>
    <w:rsid w:val="00752135"/>
    <w:rsid w:val="007628D6"/>
    <w:rsid w:val="00772381"/>
    <w:rsid w:val="0077255E"/>
    <w:rsid w:val="00773CEA"/>
    <w:rsid w:val="00792B76"/>
    <w:rsid w:val="007A21A0"/>
    <w:rsid w:val="007D4FAC"/>
    <w:rsid w:val="007E4706"/>
    <w:rsid w:val="007F69E2"/>
    <w:rsid w:val="008005B4"/>
    <w:rsid w:val="00850A2C"/>
    <w:rsid w:val="00877E6E"/>
    <w:rsid w:val="00880252"/>
    <w:rsid w:val="00892CB7"/>
    <w:rsid w:val="008D2D73"/>
    <w:rsid w:val="008F3D36"/>
    <w:rsid w:val="008F589D"/>
    <w:rsid w:val="008F58CD"/>
    <w:rsid w:val="00904DF6"/>
    <w:rsid w:val="00905281"/>
    <w:rsid w:val="00930E9F"/>
    <w:rsid w:val="0093717F"/>
    <w:rsid w:val="00942E27"/>
    <w:rsid w:val="00946CF5"/>
    <w:rsid w:val="0098172B"/>
    <w:rsid w:val="009963BC"/>
    <w:rsid w:val="009A2C92"/>
    <w:rsid w:val="009B5829"/>
    <w:rsid w:val="009B787B"/>
    <w:rsid w:val="009D3F43"/>
    <w:rsid w:val="009F14E8"/>
    <w:rsid w:val="009F58C0"/>
    <w:rsid w:val="00A71F11"/>
    <w:rsid w:val="00A7664F"/>
    <w:rsid w:val="00A83258"/>
    <w:rsid w:val="00A84947"/>
    <w:rsid w:val="00A873BC"/>
    <w:rsid w:val="00A90E29"/>
    <w:rsid w:val="00A956A9"/>
    <w:rsid w:val="00AA5222"/>
    <w:rsid w:val="00AA66C8"/>
    <w:rsid w:val="00AC42B4"/>
    <w:rsid w:val="00AC55B3"/>
    <w:rsid w:val="00B01040"/>
    <w:rsid w:val="00B162E8"/>
    <w:rsid w:val="00B21C4D"/>
    <w:rsid w:val="00B23CA1"/>
    <w:rsid w:val="00B260D8"/>
    <w:rsid w:val="00B50D46"/>
    <w:rsid w:val="00B578F2"/>
    <w:rsid w:val="00B65117"/>
    <w:rsid w:val="00B67143"/>
    <w:rsid w:val="00B87CA8"/>
    <w:rsid w:val="00B965E3"/>
    <w:rsid w:val="00BA68B1"/>
    <w:rsid w:val="00BB739D"/>
    <w:rsid w:val="00BD22A0"/>
    <w:rsid w:val="00BE01F9"/>
    <w:rsid w:val="00BF1051"/>
    <w:rsid w:val="00BF6A40"/>
    <w:rsid w:val="00C10949"/>
    <w:rsid w:val="00C15129"/>
    <w:rsid w:val="00C205BB"/>
    <w:rsid w:val="00C5330E"/>
    <w:rsid w:val="00C87377"/>
    <w:rsid w:val="00C9243B"/>
    <w:rsid w:val="00CB1299"/>
    <w:rsid w:val="00CB581B"/>
    <w:rsid w:val="00CB5CE7"/>
    <w:rsid w:val="00CF019D"/>
    <w:rsid w:val="00D05746"/>
    <w:rsid w:val="00D06E8A"/>
    <w:rsid w:val="00D10833"/>
    <w:rsid w:val="00D543B1"/>
    <w:rsid w:val="00D553C6"/>
    <w:rsid w:val="00D55DA5"/>
    <w:rsid w:val="00DB0A33"/>
    <w:rsid w:val="00DB53E2"/>
    <w:rsid w:val="00DC16CA"/>
    <w:rsid w:val="00DC6AF1"/>
    <w:rsid w:val="00DD02FA"/>
    <w:rsid w:val="00DD22EF"/>
    <w:rsid w:val="00DF0124"/>
    <w:rsid w:val="00E008A9"/>
    <w:rsid w:val="00E16C32"/>
    <w:rsid w:val="00E2156C"/>
    <w:rsid w:val="00E22969"/>
    <w:rsid w:val="00E23805"/>
    <w:rsid w:val="00E325E9"/>
    <w:rsid w:val="00E411D5"/>
    <w:rsid w:val="00E45645"/>
    <w:rsid w:val="00E55335"/>
    <w:rsid w:val="00E82046"/>
    <w:rsid w:val="00E92D9A"/>
    <w:rsid w:val="00EB4858"/>
    <w:rsid w:val="00ED4547"/>
    <w:rsid w:val="00ED732C"/>
    <w:rsid w:val="00EE08ED"/>
    <w:rsid w:val="00EF768A"/>
    <w:rsid w:val="00F15744"/>
    <w:rsid w:val="00F401F9"/>
    <w:rsid w:val="00F5351F"/>
    <w:rsid w:val="00F6228A"/>
    <w:rsid w:val="00F63ECE"/>
    <w:rsid w:val="00F82774"/>
    <w:rsid w:val="00FA0F43"/>
    <w:rsid w:val="00FA101F"/>
    <w:rsid w:val="00FA6F05"/>
    <w:rsid w:val="00FC296C"/>
    <w:rsid w:val="00FC44A5"/>
    <w:rsid w:val="00FD02C4"/>
    <w:rsid w:val="00FD3FC9"/>
    <w:rsid w:val="00FE2388"/>
    <w:rsid w:val="00FE36C9"/>
    <w:rsid w:val="00FE78EC"/>
    <w:rsid w:val="00FF2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8D1C7C3-294B-4185-9E13-E87D7985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ECE"/>
  </w:style>
  <w:style w:type="paragraph" w:styleId="a5">
    <w:name w:val="footer"/>
    <w:basedOn w:val="a"/>
    <w:link w:val="a6"/>
    <w:uiPriority w:val="99"/>
    <w:semiHidden/>
    <w:unhideWhenUsed/>
    <w:rsid w:val="00F63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ECE"/>
  </w:style>
  <w:style w:type="paragraph" w:styleId="a7">
    <w:name w:val="Balloon Text"/>
    <w:basedOn w:val="a"/>
    <w:link w:val="a8"/>
    <w:uiPriority w:val="99"/>
    <w:semiHidden/>
    <w:unhideWhenUsed/>
    <w:rsid w:val="00CB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C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2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947A-F718-44A4-8567-CC445F64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nv_afanasjeva</dc:creator>
  <cp:lastModifiedBy>Татьяна И. Алпеева</cp:lastModifiedBy>
  <cp:revision>9</cp:revision>
  <cp:lastPrinted>2023-12-11T08:29:00Z</cp:lastPrinted>
  <dcterms:created xsi:type="dcterms:W3CDTF">2023-11-16T05:39:00Z</dcterms:created>
  <dcterms:modified xsi:type="dcterms:W3CDTF">2023-12-11T08:30:00Z</dcterms:modified>
</cp:coreProperties>
</file>