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DF" w:rsidRDefault="00AF30DF" w:rsidP="00AF30DF">
      <w:pPr>
        <w:widowControl w:val="0"/>
        <w:ind w:firstLine="709"/>
        <w:jc w:val="both"/>
        <w:rPr>
          <w:b/>
          <w:lang w:eastAsia="en-US"/>
        </w:rPr>
      </w:pPr>
      <w:r w:rsidRPr="00500703">
        <w:rPr>
          <w:b/>
          <w:lang w:eastAsia="en-US"/>
        </w:rPr>
        <w:t>Казенное учреждение Воронежской области «Фонд государственного имущества»</w:t>
      </w:r>
      <w:r>
        <w:rPr>
          <w:b/>
          <w:lang w:eastAsia="en-US"/>
        </w:rPr>
        <w:t xml:space="preserve"> (Организатор торгов) </w:t>
      </w:r>
      <w:r w:rsidRPr="00500703">
        <w:rPr>
          <w:b/>
          <w:lang w:eastAsia="en-US"/>
        </w:rPr>
        <w:t xml:space="preserve">сообщает о </w:t>
      </w:r>
      <w:r>
        <w:rPr>
          <w:b/>
          <w:lang w:eastAsia="en-US"/>
        </w:rPr>
        <w:t xml:space="preserve"> результатах торгов</w:t>
      </w:r>
      <w:r w:rsidRPr="00500703">
        <w:rPr>
          <w:b/>
          <w:lang w:eastAsia="en-US"/>
        </w:rPr>
        <w:t xml:space="preserve"> на право заключения договоров аренды земельных участков сельскохозяйственного назначения</w:t>
      </w:r>
    </w:p>
    <w:p w:rsidR="00AF30DF" w:rsidRDefault="00AF30DF" w:rsidP="00AF30DF">
      <w:pPr>
        <w:tabs>
          <w:tab w:val="left" w:pos="993"/>
        </w:tabs>
        <w:ind w:firstLine="709"/>
        <w:jc w:val="right"/>
        <w:rPr>
          <w:b/>
        </w:rPr>
      </w:pPr>
      <w:r w:rsidRPr="00E23B43">
        <w:rPr>
          <w:b/>
        </w:rPr>
        <w:t>Реестровый номер торгов 2015-23</w:t>
      </w:r>
    </w:p>
    <w:p w:rsidR="00AF30DF" w:rsidRDefault="00AF30DF" w:rsidP="00AF30DF">
      <w:pPr>
        <w:tabs>
          <w:tab w:val="left" w:pos="993"/>
        </w:tabs>
        <w:ind w:firstLine="709"/>
        <w:jc w:val="right"/>
        <w:rPr>
          <w:b/>
        </w:rPr>
      </w:pPr>
    </w:p>
    <w:p w:rsidR="00AF30DF" w:rsidRDefault="00AF30DF" w:rsidP="00AF30DF">
      <w:pPr>
        <w:tabs>
          <w:tab w:val="left" w:pos="993"/>
        </w:tabs>
        <w:ind w:firstLine="709"/>
        <w:jc w:val="both"/>
        <w:rPr>
          <w:rFonts w:cs="Arial"/>
        </w:rPr>
      </w:pPr>
      <w:r w:rsidRPr="00E23B43">
        <w:rPr>
          <w:rFonts w:cs="Arial"/>
        </w:rPr>
        <w:t>Основание проведения аукциона - приказ департамента имущественных и земельных отношений Воронежской области от 27.03.2015 № 531</w:t>
      </w:r>
      <w:r>
        <w:rPr>
          <w:rFonts w:cs="Arial"/>
        </w:rPr>
        <w:t>.</w:t>
      </w:r>
    </w:p>
    <w:p w:rsidR="00AF30DF" w:rsidRDefault="00AF30DF" w:rsidP="00AF30DF">
      <w:pPr>
        <w:tabs>
          <w:tab w:val="left" w:pos="993"/>
        </w:tabs>
        <w:ind w:firstLine="709"/>
        <w:jc w:val="both"/>
        <w:rPr>
          <w:rFonts w:cs="Arial"/>
        </w:rPr>
      </w:pPr>
      <w:r>
        <w:rPr>
          <w:rFonts w:cs="Arial"/>
        </w:rPr>
        <w:t>Дата проведения аукциона – 26 мая 2015 года.</w:t>
      </w:r>
    </w:p>
    <w:p w:rsidR="00AF30DF" w:rsidRDefault="00AF30DF" w:rsidP="00AF30DF">
      <w:pPr>
        <w:tabs>
          <w:tab w:val="left" w:pos="993"/>
        </w:tabs>
        <w:ind w:firstLine="709"/>
        <w:jc w:val="both"/>
        <w:rPr>
          <w:rFonts w:cs="Arial"/>
        </w:rPr>
      </w:pPr>
    </w:p>
    <w:p w:rsidR="00AF30DF" w:rsidRDefault="00AF30DF" w:rsidP="00AF30DF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Сведения о земельном участке, выставлявшемся</w:t>
      </w:r>
      <w:r w:rsidRPr="00C63896">
        <w:rPr>
          <w:b/>
          <w:u w:val="single"/>
        </w:rPr>
        <w:t xml:space="preserve"> на торги:</w:t>
      </w:r>
    </w:p>
    <w:p w:rsidR="00AF30DF" w:rsidRDefault="00AF30DF" w:rsidP="00AF30DF">
      <w:pPr>
        <w:ind w:firstLine="708"/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841"/>
        <w:gridCol w:w="1843"/>
        <w:gridCol w:w="5210"/>
      </w:tblGrid>
      <w:tr w:rsidR="00AF30DF" w:rsidRPr="000662B1" w:rsidTr="00C60536">
        <w:trPr>
          <w:trHeight w:val="230"/>
        </w:trPr>
        <w:tc>
          <w:tcPr>
            <w:tcW w:w="353" w:type="pct"/>
            <w:vMerge w:val="restart"/>
            <w:shd w:val="clear" w:color="000000" w:fill="F2F2F2"/>
            <w:vAlign w:val="center"/>
            <w:hideMark/>
          </w:tcPr>
          <w:p w:rsidR="00AF30DF" w:rsidRPr="000662B1" w:rsidRDefault="00AF30DF" w:rsidP="00C605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2B1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662B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662B1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662B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62" w:type="pct"/>
            <w:vMerge w:val="restart"/>
            <w:shd w:val="clear" w:color="000000" w:fill="F2F2F2"/>
            <w:vAlign w:val="center"/>
            <w:hideMark/>
          </w:tcPr>
          <w:p w:rsidR="00AF30DF" w:rsidRPr="000662B1" w:rsidRDefault="00AF30DF" w:rsidP="00C605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2B1">
              <w:rPr>
                <w:b/>
                <w:bCs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963" w:type="pct"/>
            <w:vMerge w:val="restart"/>
            <w:shd w:val="clear" w:color="000000" w:fill="F2F2F2"/>
            <w:vAlign w:val="center"/>
            <w:hideMark/>
          </w:tcPr>
          <w:p w:rsidR="00AF30DF" w:rsidRPr="000662B1" w:rsidRDefault="00AF30DF" w:rsidP="00C605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2B1">
              <w:rPr>
                <w:b/>
                <w:bCs/>
                <w:color w:val="000000"/>
                <w:sz w:val="20"/>
                <w:szCs w:val="20"/>
              </w:rPr>
              <w:t>Площадь земельного участка, м</w:t>
            </w:r>
            <w:proofErr w:type="gramStart"/>
            <w:r w:rsidRPr="000662B1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722" w:type="pct"/>
            <w:vMerge w:val="restart"/>
            <w:shd w:val="clear" w:color="000000" w:fill="F2F2F2"/>
            <w:vAlign w:val="center"/>
            <w:hideMark/>
          </w:tcPr>
          <w:p w:rsidR="00AF30DF" w:rsidRPr="000662B1" w:rsidRDefault="00AF30DF" w:rsidP="00C605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2B1">
              <w:rPr>
                <w:b/>
                <w:bCs/>
                <w:color w:val="000000"/>
                <w:sz w:val="20"/>
                <w:szCs w:val="20"/>
              </w:rPr>
              <w:t>Адрес (местонахождение) земельного участка</w:t>
            </w:r>
          </w:p>
        </w:tc>
      </w:tr>
      <w:tr w:rsidR="00AF30DF" w:rsidRPr="000662B1" w:rsidTr="00C60536">
        <w:trPr>
          <w:trHeight w:val="230"/>
        </w:trPr>
        <w:tc>
          <w:tcPr>
            <w:tcW w:w="353" w:type="pct"/>
            <w:vMerge/>
            <w:vAlign w:val="center"/>
            <w:hideMark/>
          </w:tcPr>
          <w:p w:rsidR="00AF30DF" w:rsidRPr="000662B1" w:rsidRDefault="00AF30DF" w:rsidP="00C605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:rsidR="00AF30DF" w:rsidRPr="000662B1" w:rsidRDefault="00AF30DF" w:rsidP="00C605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vMerge/>
            <w:vAlign w:val="center"/>
            <w:hideMark/>
          </w:tcPr>
          <w:p w:rsidR="00AF30DF" w:rsidRPr="000662B1" w:rsidRDefault="00AF30DF" w:rsidP="00C605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2" w:type="pct"/>
            <w:vMerge/>
            <w:vAlign w:val="center"/>
            <w:hideMark/>
          </w:tcPr>
          <w:p w:rsidR="00AF30DF" w:rsidRPr="000662B1" w:rsidRDefault="00AF30DF" w:rsidP="00C605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30DF" w:rsidRPr="000662B1" w:rsidTr="00C60536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AF30DF" w:rsidRPr="000662B1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 w:rsidRPr="000662B1">
              <w:rPr>
                <w:color w:val="000000"/>
                <w:sz w:val="20"/>
                <w:szCs w:val="20"/>
              </w:rPr>
              <w:t xml:space="preserve">ЛОТ №15 </w:t>
            </w:r>
            <w:r w:rsidRPr="000662B1">
              <w:rPr>
                <w:sz w:val="20"/>
                <w:szCs w:val="20"/>
              </w:rPr>
              <w:t>(</w:t>
            </w:r>
            <w:proofErr w:type="spellStart"/>
            <w:r w:rsidRPr="000662B1">
              <w:rPr>
                <w:sz w:val="20"/>
                <w:szCs w:val="20"/>
              </w:rPr>
              <w:t>Новолиманское</w:t>
            </w:r>
            <w:proofErr w:type="spellEnd"/>
            <w:r w:rsidRPr="000662B1">
              <w:rPr>
                <w:sz w:val="20"/>
                <w:szCs w:val="20"/>
              </w:rPr>
              <w:t xml:space="preserve"> с.п.)</w:t>
            </w:r>
          </w:p>
        </w:tc>
      </w:tr>
      <w:tr w:rsidR="00AF30DF" w:rsidRPr="000662B1" w:rsidTr="00C60536">
        <w:trPr>
          <w:trHeight w:val="20"/>
        </w:trPr>
        <w:tc>
          <w:tcPr>
            <w:tcW w:w="353" w:type="pct"/>
            <w:shd w:val="clear" w:color="auto" w:fill="auto"/>
            <w:vAlign w:val="center"/>
            <w:hideMark/>
          </w:tcPr>
          <w:p w:rsidR="00AF30DF" w:rsidRPr="000662B1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 w:rsidRPr="00066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AF30DF" w:rsidRPr="000662B1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 w:rsidRPr="000662B1">
              <w:rPr>
                <w:color w:val="000000"/>
                <w:sz w:val="20"/>
                <w:szCs w:val="20"/>
              </w:rPr>
              <w:t>36:22:3400004:139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AF30DF" w:rsidRPr="000662B1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 w:rsidRPr="000662B1">
              <w:rPr>
                <w:sz w:val="20"/>
                <w:szCs w:val="20"/>
                <w:lang w:eastAsia="en-US"/>
              </w:rPr>
              <w:t>508260</w:t>
            </w:r>
          </w:p>
        </w:tc>
        <w:tc>
          <w:tcPr>
            <w:tcW w:w="2722" w:type="pct"/>
            <w:shd w:val="clear" w:color="auto" w:fill="auto"/>
            <w:vAlign w:val="center"/>
          </w:tcPr>
          <w:p w:rsidR="00AF30DF" w:rsidRPr="000662B1" w:rsidRDefault="00AF30DF" w:rsidP="00C60536">
            <w:pPr>
              <w:jc w:val="both"/>
              <w:rPr>
                <w:color w:val="000000"/>
                <w:sz w:val="20"/>
                <w:szCs w:val="20"/>
              </w:rPr>
            </w:pPr>
            <w:r w:rsidRPr="000662B1">
              <w:rPr>
                <w:sz w:val="20"/>
                <w:szCs w:val="20"/>
              </w:rPr>
              <w:t>Воронежская область, Петропавловский район, южная часть кадастрового квартала 36:22:3400004</w:t>
            </w:r>
          </w:p>
        </w:tc>
      </w:tr>
    </w:tbl>
    <w:p w:rsidR="00AF30DF" w:rsidRDefault="00AF30DF" w:rsidP="00AF30DF">
      <w:pPr>
        <w:jc w:val="both"/>
        <w:rPr>
          <w:b/>
          <w:u w:val="single"/>
        </w:rPr>
      </w:pPr>
    </w:p>
    <w:p w:rsidR="00AF30DF" w:rsidRDefault="00AF30DF" w:rsidP="00AF30DF">
      <w:pPr>
        <w:ind w:firstLine="708"/>
        <w:jc w:val="both"/>
        <w:rPr>
          <w:lang w:eastAsia="en-US"/>
        </w:rPr>
      </w:pPr>
      <w:r>
        <w:t>У земельного участка</w:t>
      </w:r>
      <w:r w:rsidRPr="00C63896">
        <w:t xml:space="preserve"> </w:t>
      </w:r>
      <w:r>
        <w:t xml:space="preserve">по лоту № 15 </w:t>
      </w:r>
      <w:r>
        <w:rPr>
          <w:lang w:eastAsia="en-US"/>
        </w:rPr>
        <w:t>границы описаны в кадастровом паспорте земельного участка</w:t>
      </w:r>
      <w:r w:rsidRPr="00C63896">
        <w:rPr>
          <w:lang w:eastAsia="en-US"/>
        </w:rPr>
        <w:t>.</w:t>
      </w:r>
    </w:p>
    <w:p w:rsidR="00AF30DF" w:rsidRDefault="00AF30DF" w:rsidP="00AF30DF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Итоги аукциона: </w:t>
      </w:r>
    </w:p>
    <w:p w:rsidR="00AF30DF" w:rsidRDefault="00AF30DF" w:rsidP="00AF30DF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- победитель аукциона по лоту № 15 – </w:t>
      </w:r>
      <w:proofErr w:type="spellStart"/>
      <w:r>
        <w:rPr>
          <w:lang w:eastAsia="en-US"/>
        </w:rPr>
        <w:t>Куцов</w:t>
      </w:r>
      <w:proofErr w:type="spellEnd"/>
      <w:r>
        <w:rPr>
          <w:lang w:eastAsia="en-US"/>
        </w:rPr>
        <w:t xml:space="preserve"> Сергей Николаевич.</w:t>
      </w:r>
    </w:p>
    <w:p w:rsidR="00AF30DF" w:rsidRDefault="00AF30DF" w:rsidP="00AF30DF">
      <w:pPr>
        <w:ind w:firstLine="708"/>
        <w:jc w:val="both"/>
        <w:rPr>
          <w:lang w:eastAsia="en-US"/>
        </w:rPr>
      </w:pPr>
    </w:p>
    <w:p w:rsidR="00AF30DF" w:rsidRPr="000662B1" w:rsidRDefault="00AF30DF" w:rsidP="00AF30DF">
      <w:pPr>
        <w:tabs>
          <w:tab w:val="left" w:pos="993"/>
        </w:tabs>
        <w:ind w:firstLine="709"/>
        <w:jc w:val="both"/>
      </w:pPr>
      <w:r>
        <w:t>Извещение о проведен</w:t>
      </w:r>
      <w:proofErr w:type="gramStart"/>
      <w:r>
        <w:t>ии ау</w:t>
      </w:r>
      <w:proofErr w:type="gramEnd"/>
      <w:r>
        <w:t>кциона</w:t>
      </w:r>
      <w:r w:rsidRPr="00C63896">
        <w:t xml:space="preserve"> опубликовано в газете «Молодой коммунар», размещено на официаль</w:t>
      </w:r>
      <w:r>
        <w:t>ном сайте Организатора торгов</w:t>
      </w:r>
      <w:r w:rsidRPr="00C63896">
        <w:t xml:space="preserve">  в сети «Интернет» </w:t>
      </w:r>
      <w:hyperlink r:id="rId4" w:history="1">
        <w:r w:rsidRPr="00C63896">
          <w:rPr>
            <w:rStyle w:val="a3"/>
            <w:lang w:val="en-US"/>
          </w:rPr>
          <w:t>www</w:t>
        </w:r>
        <w:r w:rsidRPr="00C63896">
          <w:rPr>
            <w:rStyle w:val="a3"/>
          </w:rPr>
          <w:t>.</w:t>
        </w:r>
        <w:r w:rsidRPr="00C63896">
          <w:rPr>
            <w:rStyle w:val="a3"/>
            <w:lang w:val="en-US"/>
          </w:rPr>
          <w:t>fgivo</w:t>
        </w:r>
        <w:r w:rsidRPr="00C63896">
          <w:rPr>
            <w:rStyle w:val="a3"/>
          </w:rPr>
          <w:t>.</w:t>
        </w:r>
        <w:r w:rsidRPr="00C63896">
          <w:rPr>
            <w:rStyle w:val="a3"/>
            <w:lang w:val="en-US"/>
          </w:rPr>
          <w:t>ru</w:t>
        </w:r>
      </w:hyperlink>
      <w:r w:rsidRPr="00C63896">
        <w:t xml:space="preserve">, на официальном сайте департамента имущественных и земельных отношений Воронежской области в сети «Интернет» </w:t>
      </w:r>
      <w:hyperlink r:id="rId5" w:history="1">
        <w:r w:rsidRPr="00C63896">
          <w:rPr>
            <w:rStyle w:val="a3"/>
            <w:lang w:val="en-US"/>
          </w:rPr>
          <w:t>www</w:t>
        </w:r>
        <w:r w:rsidRPr="00C63896">
          <w:rPr>
            <w:rStyle w:val="a3"/>
          </w:rPr>
          <w:t>.</w:t>
        </w:r>
        <w:r w:rsidRPr="00C63896">
          <w:rPr>
            <w:rStyle w:val="a3"/>
            <w:lang w:val="en-US"/>
          </w:rPr>
          <w:t>dizovo</w:t>
        </w:r>
        <w:r w:rsidRPr="00C63896">
          <w:rPr>
            <w:rStyle w:val="a3"/>
          </w:rPr>
          <w:t>.</w:t>
        </w:r>
        <w:r w:rsidRPr="00C63896">
          <w:rPr>
            <w:rStyle w:val="a3"/>
            <w:lang w:val="en-US"/>
          </w:rPr>
          <w:t>ru</w:t>
        </w:r>
      </w:hyperlink>
      <w:r w:rsidRPr="00C63896">
        <w:t xml:space="preserve"> </w:t>
      </w:r>
      <w:r>
        <w:t>31.03.2015</w:t>
      </w:r>
      <w:r w:rsidRPr="00513AA7">
        <w:t>.</w:t>
      </w:r>
    </w:p>
    <w:p w:rsidR="00AF30DF" w:rsidRDefault="00AF30DF" w:rsidP="00AF30DF">
      <w:pPr>
        <w:widowControl w:val="0"/>
        <w:ind w:firstLine="709"/>
        <w:jc w:val="right"/>
        <w:rPr>
          <w:b/>
          <w:lang w:eastAsia="en-US"/>
        </w:rPr>
      </w:pPr>
    </w:p>
    <w:p w:rsidR="00AF30DF" w:rsidRPr="00500703" w:rsidRDefault="00AF30DF" w:rsidP="00AF30DF">
      <w:pPr>
        <w:widowControl w:val="0"/>
        <w:ind w:firstLine="709"/>
        <w:jc w:val="right"/>
        <w:rPr>
          <w:b/>
          <w:lang w:eastAsia="en-US"/>
        </w:rPr>
      </w:pPr>
      <w:r>
        <w:rPr>
          <w:b/>
          <w:lang w:eastAsia="en-US"/>
        </w:rPr>
        <w:t>Реестровый номер торгов – 2015-22</w:t>
      </w:r>
    </w:p>
    <w:p w:rsidR="00AF30DF" w:rsidRPr="00C63896" w:rsidRDefault="00AF30DF" w:rsidP="00AF30DF">
      <w:pPr>
        <w:widowControl w:val="0"/>
        <w:ind w:firstLine="709"/>
        <w:jc w:val="both"/>
        <w:rPr>
          <w:b/>
          <w:lang w:eastAsia="en-US"/>
        </w:rPr>
      </w:pPr>
    </w:p>
    <w:p w:rsidR="00AF30DF" w:rsidRPr="00C63896" w:rsidRDefault="00AF30DF" w:rsidP="00AF30DF">
      <w:pPr>
        <w:ind w:firstLine="708"/>
        <w:jc w:val="both"/>
        <w:rPr>
          <w:lang w:eastAsia="en-US"/>
        </w:rPr>
      </w:pPr>
      <w:r w:rsidRPr="00C63896">
        <w:rPr>
          <w:lang w:eastAsia="en-US"/>
        </w:rPr>
        <w:t xml:space="preserve">Основание проведения конкурса – </w:t>
      </w:r>
      <w:r w:rsidRPr="000F2C1B">
        <w:rPr>
          <w:lang w:eastAsia="en-US"/>
        </w:rPr>
        <w:t xml:space="preserve">приказы департамента имущественных и земельных отношений Воронежской области </w:t>
      </w:r>
      <w:r>
        <w:rPr>
          <w:lang w:eastAsia="en-US"/>
        </w:rPr>
        <w:t>от 27.03.2015 № 532, № 533.</w:t>
      </w:r>
    </w:p>
    <w:p w:rsidR="00AF30DF" w:rsidRDefault="00AF30DF" w:rsidP="00AF30DF">
      <w:pPr>
        <w:ind w:firstLine="709"/>
        <w:jc w:val="both"/>
        <w:rPr>
          <w:lang w:eastAsia="en-US"/>
        </w:rPr>
      </w:pPr>
      <w:r>
        <w:rPr>
          <w:lang w:eastAsia="en-US"/>
        </w:rPr>
        <w:t>Дата  проведения  конкурса: 28 мая 2015 года.</w:t>
      </w:r>
    </w:p>
    <w:p w:rsidR="00AF30DF" w:rsidRDefault="00AF30DF" w:rsidP="00AF30DF">
      <w:pPr>
        <w:ind w:firstLine="709"/>
        <w:jc w:val="both"/>
        <w:rPr>
          <w:lang w:eastAsia="en-US"/>
        </w:rPr>
      </w:pPr>
    </w:p>
    <w:p w:rsidR="00AF30DF" w:rsidRDefault="00AF30DF" w:rsidP="00AF30DF">
      <w:pPr>
        <w:ind w:firstLine="708"/>
        <w:jc w:val="center"/>
        <w:rPr>
          <w:b/>
          <w:u w:val="single"/>
        </w:rPr>
      </w:pPr>
      <w:r w:rsidRPr="00C63896">
        <w:rPr>
          <w:b/>
          <w:u w:val="single"/>
        </w:rPr>
        <w:t>Сведения о земельных участках, выставлявшихся на торги:</w:t>
      </w:r>
    </w:p>
    <w:p w:rsidR="00AF30DF" w:rsidRDefault="00AF30DF" w:rsidP="00AF30DF">
      <w:pPr>
        <w:ind w:firstLine="708"/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841"/>
        <w:gridCol w:w="1843"/>
        <w:gridCol w:w="5210"/>
      </w:tblGrid>
      <w:tr w:rsidR="00AF30DF" w:rsidTr="00C60536">
        <w:trPr>
          <w:trHeight w:val="230"/>
        </w:trPr>
        <w:tc>
          <w:tcPr>
            <w:tcW w:w="353" w:type="pct"/>
            <w:vMerge w:val="restart"/>
            <w:shd w:val="clear" w:color="000000" w:fill="F2F2F2"/>
            <w:vAlign w:val="center"/>
            <w:hideMark/>
          </w:tcPr>
          <w:p w:rsidR="00AF30DF" w:rsidRDefault="00AF30DF" w:rsidP="00C605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62" w:type="pct"/>
            <w:vMerge w:val="restart"/>
            <w:shd w:val="clear" w:color="000000" w:fill="F2F2F2"/>
            <w:vAlign w:val="center"/>
            <w:hideMark/>
          </w:tcPr>
          <w:p w:rsidR="00AF30DF" w:rsidRDefault="00AF30DF" w:rsidP="00C605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963" w:type="pct"/>
            <w:vMerge w:val="restart"/>
            <w:shd w:val="clear" w:color="000000" w:fill="F2F2F2"/>
            <w:vAlign w:val="center"/>
            <w:hideMark/>
          </w:tcPr>
          <w:p w:rsidR="00AF30DF" w:rsidRDefault="00AF30DF" w:rsidP="00C605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Площадь земельного участка, м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722" w:type="pct"/>
            <w:vMerge w:val="restart"/>
            <w:shd w:val="clear" w:color="000000" w:fill="F2F2F2"/>
            <w:vAlign w:val="center"/>
            <w:hideMark/>
          </w:tcPr>
          <w:p w:rsidR="00AF30DF" w:rsidRDefault="00AF30DF" w:rsidP="00C605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Адрес (местонахождение) земельного участка</w:t>
            </w:r>
          </w:p>
        </w:tc>
      </w:tr>
      <w:tr w:rsidR="00AF30DF" w:rsidTr="00C60536">
        <w:trPr>
          <w:trHeight w:val="230"/>
        </w:trPr>
        <w:tc>
          <w:tcPr>
            <w:tcW w:w="353" w:type="pct"/>
            <w:vMerge/>
            <w:vAlign w:val="center"/>
            <w:hideMark/>
          </w:tcPr>
          <w:p w:rsidR="00AF30DF" w:rsidRDefault="00AF30DF" w:rsidP="00C605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:rsidR="00AF30DF" w:rsidRDefault="00AF30DF" w:rsidP="00C605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vMerge/>
            <w:vAlign w:val="center"/>
            <w:hideMark/>
          </w:tcPr>
          <w:p w:rsidR="00AF30DF" w:rsidRDefault="00AF30DF" w:rsidP="00C605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2" w:type="pct"/>
            <w:vMerge/>
            <w:vAlign w:val="center"/>
            <w:hideMark/>
          </w:tcPr>
          <w:p w:rsidR="00AF30DF" w:rsidRDefault="00AF30DF" w:rsidP="00C605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30DF" w:rsidTr="00C60536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№1 (</w:t>
            </w:r>
            <w:proofErr w:type="gramStart"/>
            <w:r>
              <w:rPr>
                <w:color w:val="000000"/>
                <w:sz w:val="20"/>
                <w:szCs w:val="20"/>
              </w:rPr>
              <w:t>Васильевское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с.п.)</w:t>
            </w:r>
          </w:p>
        </w:tc>
      </w:tr>
      <w:tr w:rsidR="00AF30DF" w:rsidTr="00C60536">
        <w:trPr>
          <w:trHeight w:val="20"/>
        </w:trPr>
        <w:tc>
          <w:tcPr>
            <w:tcW w:w="35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36:05:0000000:402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511183</w:t>
            </w:r>
          </w:p>
        </w:tc>
        <w:tc>
          <w:tcPr>
            <w:tcW w:w="272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Воронежская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Бутурлиновский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юго-восточная часть кадастрового квартала 36:05:4303003</w:t>
            </w:r>
          </w:p>
        </w:tc>
      </w:tr>
      <w:tr w:rsidR="00AF30DF" w:rsidTr="00C60536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 2 (</w:t>
            </w:r>
            <w:proofErr w:type="spellStart"/>
            <w:r>
              <w:rPr>
                <w:color w:val="000000"/>
                <w:sz w:val="20"/>
                <w:szCs w:val="20"/>
              </w:rPr>
              <w:t>Ливенское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с.п.)</w:t>
            </w:r>
          </w:p>
        </w:tc>
      </w:tr>
      <w:tr w:rsidR="00AF30DF" w:rsidTr="00C60536">
        <w:trPr>
          <w:trHeight w:val="20"/>
        </w:trPr>
        <w:tc>
          <w:tcPr>
            <w:tcW w:w="35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36:20:5800001:43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137881</w:t>
            </w:r>
          </w:p>
        </w:tc>
        <w:tc>
          <w:tcPr>
            <w:tcW w:w="272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северо-западная часть кадастрового квартала 36:20:5800001</w:t>
            </w:r>
          </w:p>
        </w:tc>
      </w:tr>
      <w:tr w:rsidR="00AF30DF" w:rsidTr="00C60536">
        <w:trPr>
          <w:trHeight w:val="20"/>
        </w:trPr>
        <w:tc>
          <w:tcPr>
            <w:tcW w:w="35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36:20:5800001:44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197850</w:t>
            </w:r>
          </w:p>
        </w:tc>
        <w:tc>
          <w:tcPr>
            <w:tcW w:w="272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северо-восточная часть кадастрового квартала 36:20:5800001</w:t>
            </w:r>
          </w:p>
        </w:tc>
      </w:tr>
      <w:tr w:rsidR="00AF30DF" w:rsidTr="00C60536">
        <w:trPr>
          <w:trHeight w:val="20"/>
        </w:trPr>
        <w:tc>
          <w:tcPr>
            <w:tcW w:w="35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36:20:5800001:48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293798</w:t>
            </w:r>
          </w:p>
        </w:tc>
        <w:tc>
          <w:tcPr>
            <w:tcW w:w="272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северо-восточная часть кадастрового квартала 36:20:5800001</w:t>
            </w:r>
          </w:p>
        </w:tc>
      </w:tr>
      <w:tr w:rsidR="00AF30DF" w:rsidTr="00C60536">
        <w:trPr>
          <w:trHeight w:val="20"/>
        </w:trPr>
        <w:tc>
          <w:tcPr>
            <w:tcW w:w="35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36:20:5800002:45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104748</w:t>
            </w:r>
          </w:p>
        </w:tc>
        <w:tc>
          <w:tcPr>
            <w:tcW w:w="272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западная часть кадастрового квартала 36:20:5800002</w:t>
            </w:r>
          </w:p>
        </w:tc>
      </w:tr>
      <w:tr w:rsidR="00AF30DF" w:rsidTr="00C60536">
        <w:trPr>
          <w:trHeight w:val="20"/>
        </w:trPr>
        <w:tc>
          <w:tcPr>
            <w:tcW w:w="35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36:20:5800002:50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85321</w:t>
            </w:r>
          </w:p>
        </w:tc>
        <w:tc>
          <w:tcPr>
            <w:tcW w:w="272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северная часть кадастрового квартала 36:20:5800002</w:t>
            </w:r>
          </w:p>
        </w:tc>
      </w:tr>
      <w:tr w:rsidR="00AF30DF" w:rsidTr="00C60536">
        <w:trPr>
          <w:trHeight w:val="20"/>
        </w:trPr>
        <w:tc>
          <w:tcPr>
            <w:tcW w:w="35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36:20:5800002:52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216909</w:t>
            </w:r>
          </w:p>
        </w:tc>
        <w:tc>
          <w:tcPr>
            <w:tcW w:w="272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северо-западная часть кадастрового квартала 36:20:5800002</w:t>
            </w:r>
          </w:p>
        </w:tc>
      </w:tr>
      <w:tr w:rsidR="00AF30DF" w:rsidTr="00C60536">
        <w:trPr>
          <w:trHeight w:val="20"/>
        </w:trPr>
        <w:tc>
          <w:tcPr>
            <w:tcW w:w="35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36:20:5800002:53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95844</w:t>
            </w:r>
          </w:p>
        </w:tc>
        <w:tc>
          <w:tcPr>
            <w:tcW w:w="272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западная часть кадастрового квартала 36:20:5800002</w:t>
            </w:r>
          </w:p>
        </w:tc>
      </w:tr>
      <w:tr w:rsidR="00AF30DF" w:rsidTr="00C60536">
        <w:trPr>
          <w:trHeight w:val="20"/>
        </w:trPr>
        <w:tc>
          <w:tcPr>
            <w:tcW w:w="35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36:20:5800002:54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184997</w:t>
            </w:r>
          </w:p>
        </w:tc>
        <w:tc>
          <w:tcPr>
            <w:tcW w:w="272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северо-западная часть кадастрового квартала 36:20:5800002</w:t>
            </w:r>
          </w:p>
        </w:tc>
      </w:tr>
      <w:tr w:rsidR="00AF30DF" w:rsidTr="00C60536">
        <w:trPr>
          <w:trHeight w:val="20"/>
        </w:trPr>
        <w:tc>
          <w:tcPr>
            <w:tcW w:w="35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36:20:5800004:51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309335</w:t>
            </w:r>
          </w:p>
        </w:tc>
        <w:tc>
          <w:tcPr>
            <w:tcW w:w="272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восточная часть кадастрового квартала 36:20:5800004</w:t>
            </w:r>
          </w:p>
        </w:tc>
      </w:tr>
      <w:tr w:rsidR="00AF30DF" w:rsidTr="00C60536">
        <w:trPr>
          <w:trHeight w:val="20"/>
        </w:trPr>
        <w:tc>
          <w:tcPr>
            <w:tcW w:w="35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36:20:5800004:52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239268</w:t>
            </w:r>
          </w:p>
        </w:tc>
        <w:tc>
          <w:tcPr>
            <w:tcW w:w="272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северо-восточная часть кадастрового квартала 36:20:5800004</w:t>
            </w:r>
          </w:p>
        </w:tc>
      </w:tr>
      <w:tr w:rsidR="00AF30DF" w:rsidTr="00C60536">
        <w:trPr>
          <w:trHeight w:val="20"/>
        </w:trPr>
        <w:tc>
          <w:tcPr>
            <w:tcW w:w="35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36:20:5800005:42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100198</w:t>
            </w:r>
          </w:p>
        </w:tc>
        <w:tc>
          <w:tcPr>
            <w:tcW w:w="272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северо-восточная часть кадастрового квартала 36:20:5800005</w:t>
            </w:r>
          </w:p>
        </w:tc>
      </w:tr>
      <w:tr w:rsidR="00AF30DF" w:rsidTr="00C60536">
        <w:trPr>
          <w:trHeight w:val="20"/>
        </w:trPr>
        <w:tc>
          <w:tcPr>
            <w:tcW w:w="35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36:20:5800006:23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303158</w:t>
            </w:r>
          </w:p>
        </w:tc>
        <w:tc>
          <w:tcPr>
            <w:tcW w:w="272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северо-восточная часть кадастрового квартала 36:20:5800006</w:t>
            </w:r>
          </w:p>
        </w:tc>
      </w:tr>
      <w:tr w:rsidR="00AF30DF" w:rsidTr="00C60536">
        <w:trPr>
          <w:trHeight w:val="20"/>
        </w:trPr>
        <w:tc>
          <w:tcPr>
            <w:tcW w:w="35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36:20:5800006:24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85165</w:t>
            </w:r>
          </w:p>
        </w:tc>
        <w:tc>
          <w:tcPr>
            <w:tcW w:w="272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северо-восточная часть кадастрового квартала 36:20:5800006</w:t>
            </w:r>
          </w:p>
        </w:tc>
      </w:tr>
      <w:tr w:rsidR="00AF30DF" w:rsidTr="00C60536">
        <w:trPr>
          <w:trHeight w:val="20"/>
        </w:trPr>
        <w:tc>
          <w:tcPr>
            <w:tcW w:w="35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36:20:5800006:25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29901</w:t>
            </w:r>
          </w:p>
        </w:tc>
        <w:tc>
          <w:tcPr>
            <w:tcW w:w="272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центральная часть кадастрового квартала 36:20:5800006</w:t>
            </w:r>
          </w:p>
        </w:tc>
      </w:tr>
      <w:tr w:rsidR="00AF30DF" w:rsidTr="00C60536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 3 (</w:t>
            </w:r>
            <w:proofErr w:type="spellStart"/>
            <w:r>
              <w:rPr>
                <w:color w:val="000000"/>
                <w:sz w:val="20"/>
                <w:szCs w:val="20"/>
              </w:rPr>
              <w:t>Белогорьевское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с.п.)</w:t>
            </w:r>
          </w:p>
        </w:tc>
      </w:tr>
      <w:tr w:rsidR="00AF30DF" w:rsidTr="00C60536">
        <w:trPr>
          <w:trHeight w:val="20"/>
        </w:trPr>
        <w:tc>
          <w:tcPr>
            <w:tcW w:w="35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36:24:7900015:189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436000</w:t>
            </w:r>
          </w:p>
        </w:tc>
        <w:tc>
          <w:tcPr>
            <w:tcW w:w="272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Подгоренский район, в восточной части кадастрового квартала 36:24:7900015</w:t>
            </w:r>
          </w:p>
        </w:tc>
      </w:tr>
      <w:tr w:rsidR="00AF30DF" w:rsidTr="00C60536">
        <w:trPr>
          <w:trHeight w:val="20"/>
        </w:trPr>
        <w:tc>
          <w:tcPr>
            <w:tcW w:w="35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36:24:7900015:188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234300</w:t>
            </w:r>
          </w:p>
        </w:tc>
        <w:tc>
          <w:tcPr>
            <w:tcW w:w="2722" w:type="pct"/>
            <w:shd w:val="clear" w:color="auto" w:fill="auto"/>
            <w:vAlign w:val="center"/>
            <w:hideMark/>
          </w:tcPr>
          <w:p w:rsidR="00AF30DF" w:rsidRDefault="00AF30DF" w:rsidP="00C60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Подгоренский район, в восточной части кадастрового квартала 36:24:7900015</w:t>
            </w:r>
          </w:p>
        </w:tc>
      </w:tr>
    </w:tbl>
    <w:p w:rsidR="00AF30DF" w:rsidRPr="002C316E" w:rsidRDefault="00AF30DF" w:rsidP="00AF30DF">
      <w:pPr>
        <w:jc w:val="both"/>
        <w:rPr>
          <w:b/>
          <w:lang w:eastAsia="en-US"/>
        </w:rPr>
      </w:pPr>
    </w:p>
    <w:p w:rsidR="00AF30DF" w:rsidRPr="00C63896" w:rsidRDefault="00AF30DF" w:rsidP="00AF30DF">
      <w:pPr>
        <w:ind w:firstLine="708"/>
        <w:jc w:val="both"/>
      </w:pPr>
      <w:r w:rsidRPr="00C63896">
        <w:t xml:space="preserve">У всех земельных участков </w:t>
      </w:r>
      <w:r>
        <w:t xml:space="preserve">по лотам №№ 1-3 </w:t>
      </w:r>
      <w:r>
        <w:rPr>
          <w:lang w:eastAsia="en-US"/>
        </w:rPr>
        <w:t>границы</w:t>
      </w:r>
      <w:r w:rsidRPr="00C63896">
        <w:rPr>
          <w:lang w:eastAsia="en-US"/>
        </w:rPr>
        <w:t xml:space="preserve"> описаны в кадастровых паспортах земельных участков.</w:t>
      </w:r>
    </w:p>
    <w:p w:rsidR="00AF30DF" w:rsidRPr="00C63896" w:rsidRDefault="00AF30DF" w:rsidP="00AF30DF">
      <w:pPr>
        <w:jc w:val="both"/>
      </w:pPr>
    </w:p>
    <w:p w:rsidR="00AF30DF" w:rsidRDefault="00AF30DF" w:rsidP="00AF30DF">
      <w:pPr>
        <w:ind w:firstLine="708"/>
      </w:pPr>
      <w:r>
        <w:t>Итоги конкурса:</w:t>
      </w:r>
    </w:p>
    <w:p w:rsidR="00AF30DF" w:rsidRDefault="00AF30DF" w:rsidP="00AF30DF">
      <w:pPr>
        <w:ind w:firstLine="708"/>
      </w:pPr>
      <w:r>
        <w:t>- победитель конкурса по лоту № 1 – ООО «</w:t>
      </w:r>
      <w:proofErr w:type="spellStart"/>
      <w:r>
        <w:t>Бутурлиновский</w:t>
      </w:r>
      <w:proofErr w:type="spellEnd"/>
      <w:r>
        <w:t xml:space="preserve"> Агрокомплекс»;</w:t>
      </w:r>
    </w:p>
    <w:p w:rsidR="00AF30DF" w:rsidRDefault="00AF30DF" w:rsidP="00AF30DF">
      <w:pPr>
        <w:ind w:firstLine="708"/>
      </w:pPr>
      <w:r>
        <w:t>- конкурс по лотам №№ 2, 3 признан несостоявшимся.</w:t>
      </w:r>
    </w:p>
    <w:p w:rsidR="00AF30DF" w:rsidRPr="00C63896" w:rsidRDefault="00AF30DF" w:rsidP="00AF30DF">
      <w:pPr>
        <w:jc w:val="both"/>
      </w:pPr>
    </w:p>
    <w:p w:rsidR="00AF30DF" w:rsidRDefault="00AF30DF" w:rsidP="00AF30DF">
      <w:pPr>
        <w:tabs>
          <w:tab w:val="left" w:pos="993"/>
        </w:tabs>
        <w:ind w:firstLine="709"/>
        <w:jc w:val="both"/>
      </w:pPr>
      <w:r w:rsidRPr="00C63896">
        <w:t>Извещение о проведении конкурса опубликовано в газете «Молодой коммунар», размещено на официаль</w:t>
      </w:r>
      <w:r>
        <w:t>ном сайте Организатора торгов</w:t>
      </w:r>
      <w:r w:rsidRPr="00C63896">
        <w:t xml:space="preserve">  в сети «Интернет» </w:t>
      </w:r>
      <w:hyperlink r:id="rId6" w:history="1">
        <w:r w:rsidRPr="00C63896">
          <w:rPr>
            <w:rStyle w:val="a3"/>
            <w:lang w:val="en-US"/>
          </w:rPr>
          <w:t>www</w:t>
        </w:r>
        <w:r w:rsidRPr="00C63896">
          <w:rPr>
            <w:rStyle w:val="a3"/>
          </w:rPr>
          <w:t>.</w:t>
        </w:r>
        <w:r w:rsidRPr="00C63896">
          <w:rPr>
            <w:rStyle w:val="a3"/>
            <w:lang w:val="en-US"/>
          </w:rPr>
          <w:t>fgivo</w:t>
        </w:r>
        <w:r w:rsidRPr="00C63896">
          <w:rPr>
            <w:rStyle w:val="a3"/>
          </w:rPr>
          <w:t>.</w:t>
        </w:r>
        <w:r w:rsidRPr="00C63896">
          <w:rPr>
            <w:rStyle w:val="a3"/>
            <w:lang w:val="en-US"/>
          </w:rPr>
          <w:t>ru</w:t>
        </w:r>
      </w:hyperlink>
      <w:r w:rsidRPr="00C63896">
        <w:t xml:space="preserve">, на официальном сайте департамента имущественных и земельных отношений Воронежской области в сети «Интернет» </w:t>
      </w:r>
      <w:hyperlink r:id="rId7" w:history="1">
        <w:r w:rsidRPr="00C63896">
          <w:rPr>
            <w:rStyle w:val="a3"/>
            <w:lang w:val="en-US"/>
          </w:rPr>
          <w:t>www</w:t>
        </w:r>
        <w:r w:rsidRPr="00C63896">
          <w:rPr>
            <w:rStyle w:val="a3"/>
          </w:rPr>
          <w:t>.</w:t>
        </w:r>
        <w:r w:rsidRPr="00C63896">
          <w:rPr>
            <w:rStyle w:val="a3"/>
            <w:lang w:val="en-US"/>
          </w:rPr>
          <w:t>dizovo</w:t>
        </w:r>
        <w:r w:rsidRPr="00C63896">
          <w:rPr>
            <w:rStyle w:val="a3"/>
          </w:rPr>
          <w:t>.</w:t>
        </w:r>
        <w:r w:rsidRPr="00C63896">
          <w:rPr>
            <w:rStyle w:val="a3"/>
            <w:lang w:val="en-US"/>
          </w:rPr>
          <w:t>ru</w:t>
        </w:r>
      </w:hyperlink>
      <w:r w:rsidRPr="00C63896">
        <w:t xml:space="preserve"> </w:t>
      </w:r>
      <w:r>
        <w:t>31.03.2015</w:t>
      </w:r>
      <w:r w:rsidRPr="00513AA7">
        <w:t>.</w:t>
      </w:r>
    </w:p>
    <w:p w:rsidR="00AF30DF" w:rsidRDefault="00AF30DF" w:rsidP="00AF30DF">
      <w:pPr>
        <w:tabs>
          <w:tab w:val="left" w:pos="993"/>
        </w:tabs>
        <w:jc w:val="both"/>
        <w:rPr>
          <w:highlight w:val="yellow"/>
        </w:rPr>
      </w:pPr>
    </w:p>
    <w:p w:rsidR="00AF30DF" w:rsidRDefault="00AF30DF" w:rsidP="00AF30DF">
      <w:pPr>
        <w:tabs>
          <w:tab w:val="left" w:pos="993"/>
        </w:tabs>
        <w:ind w:firstLine="709"/>
        <w:jc w:val="both"/>
        <w:rPr>
          <w:highlight w:val="yellow"/>
        </w:rPr>
      </w:pPr>
    </w:p>
    <w:p w:rsidR="00AF30DF" w:rsidRDefault="00AF30DF" w:rsidP="00AF30DF">
      <w:pPr>
        <w:tabs>
          <w:tab w:val="left" w:pos="993"/>
        </w:tabs>
        <w:ind w:firstLine="709"/>
        <w:jc w:val="both"/>
        <w:rPr>
          <w:highlight w:val="yellow"/>
        </w:rPr>
      </w:pPr>
    </w:p>
    <w:p w:rsidR="00AF30DF" w:rsidRDefault="00AF30DF" w:rsidP="00AF30DF">
      <w:pPr>
        <w:tabs>
          <w:tab w:val="left" w:pos="993"/>
        </w:tabs>
        <w:ind w:firstLine="709"/>
        <w:jc w:val="both"/>
        <w:rPr>
          <w:highlight w:val="yellow"/>
        </w:rPr>
      </w:pPr>
    </w:p>
    <w:p w:rsidR="00AF30DF" w:rsidRDefault="00AF30DF" w:rsidP="00AF30DF">
      <w:pPr>
        <w:tabs>
          <w:tab w:val="left" w:pos="993"/>
        </w:tabs>
        <w:ind w:firstLine="709"/>
        <w:jc w:val="both"/>
        <w:rPr>
          <w:highlight w:val="yellow"/>
        </w:rPr>
      </w:pPr>
    </w:p>
    <w:p w:rsidR="00AF30DF" w:rsidRDefault="00AF30DF" w:rsidP="00AF30DF">
      <w:pPr>
        <w:tabs>
          <w:tab w:val="left" w:pos="993"/>
        </w:tabs>
        <w:ind w:firstLine="709"/>
        <w:jc w:val="both"/>
        <w:rPr>
          <w:highlight w:val="yellow"/>
        </w:rPr>
      </w:pPr>
    </w:p>
    <w:p w:rsidR="00AF30DF" w:rsidRDefault="00AF30DF" w:rsidP="00AF30DF">
      <w:pPr>
        <w:tabs>
          <w:tab w:val="left" w:pos="993"/>
        </w:tabs>
        <w:ind w:firstLine="709"/>
        <w:jc w:val="both"/>
        <w:rPr>
          <w:highlight w:val="yellow"/>
        </w:rPr>
      </w:pPr>
    </w:p>
    <w:p w:rsidR="00AF30DF" w:rsidRDefault="00AF30DF" w:rsidP="00AF30DF">
      <w:pPr>
        <w:tabs>
          <w:tab w:val="left" w:pos="993"/>
        </w:tabs>
        <w:ind w:firstLine="709"/>
        <w:jc w:val="both"/>
        <w:rPr>
          <w:highlight w:val="yellow"/>
        </w:rPr>
      </w:pPr>
    </w:p>
    <w:p w:rsidR="00AF30DF" w:rsidRPr="00C63896" w:rsidRDefault="00AF30DF" w:rsidP="00AF30DF">
      <w:pPr>
        <w:tabs>
          <w:tab w:val="left" w:pos="993"/>
        </w:tabs>
        <w:ind w:firstLine="709"/>
        <w:jc w:val="both"/>
        <w:rPr>
          <w:lang w:eastAsia="en-US"/>
        </w:rPr>
      </w:pPr>
    </w:p>
    <w:p w:rsidR="00AF30DF" w:rsidRPr="00C63896" w:rsidRDefault="00AF30DF" w:rsidP="00AF30DF">
      <w:pPr>
        <w:jc w:val="both"/>
      </w:pPr>
    </w:p>
    <w:p w:rsidR="000A79A1" w:rsidRDefault="000A79A1"/>
    <w:sectPr w:rsidR="000A79A1" w:rsidSect="0098276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401589"/>
      <w:docPartObj>
        <w:docPartGallery w:val="Page Numbers (Top of Page)"/>
        <w:docPartUnique/>
      </w:docPartObj>
    </w:sdtPr>
    <w:sdtEndPr/>
    <w:sdtContent>
      <w:p w:rsidR="00982764" w:rsidRDefault="00AF30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82764" w:rsidRDefault="00AF30D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30DF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70D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30DF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30D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F30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30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izov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givo.ru" TargetMode="External"/><Relationship Id="rId5" Type="http://schemas.openxmlformats.org/officeDocument/2006/relationships/hyperlink" Target="http://www.dizovo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givo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2015-06-10T08:03:00Z</dcterms:created>
  <dcterms:modified xsi:type="dcterms:W3CDTF">2015-06-10T08:07:00Z</dcterms:modified>
</cp:coreProperties>
</file>