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33" w:rsidRPr="00ED31A8" w:rsidRDefault="00290625" w:rsidP="00ED31A8">
      <w:pPr>
        <w:ind w:firstLine="708"/>
        <w:jc w:val="both"/>
        <w:rPr>
          <w:sz w:val="28"/>
          <w:szCs w:val="28"/>
          <w:u w:val="single"/>
        </w:rPr>
      </w:pPr>
      <w:r w:rsidRPr="00ED31A8">
        <w:rPr>
          <w:sz w:val="28"/>
          <w:szCs w:val="28"/>
          <w:u w:val="single"/>
        </w:rPr>
        <w:t>Как работает ЕГАИС?</w:t>
      </w:r>
    </w:p>
    <w:p w:rsidR="00290625" w:rsidRDefault="00290625" w:rsidP="00290625">
      <w:pPr>
        <w:pStyle w:val="ab"/>
        <w:ind w:left="1068"/>
        <w:jc w:val="both"/>
        <w:rPr>
          <w:sz w:val="28"/>
          <w:szCs w:val="28"/>
          <w:u w:val="single"/>
        </w:rPr>
      </w:pPr>
    </w:p>
    <w:p w:rsidR="00290625" w:rsidRPr="00985563" w:rsidRDefault="00290625" w:rsidP="00ED31A8">
      <w:pPr>
        <w:shd w:val="clear" w:color="auto" w:fill="FFFFFF"/>
        <w:spacing w:before="135" w:after="135" w:line="270" w:lineRule="atLeast"/>
        <w:ind w:firstLine="708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 xml:space="preserve">В соответствии с </w:t>
      </w:r>
      <w:r w:rsidR="00356687">
        <w:rPr>
          <w:color w:val="303030"/>
          <w:sz w:val="26"/>
          <w:szCs w:val="26"/>
        </w:rPr>
        <w:t>действующим</w:t>
      </w:r>
      <w:r w:rsidRPr="00985563">
        <w:rPr>
          <w:color w:val="303030"/>
          <w:sz w:val="26"/>
          <w:szCs w:val="26"/>
        </w:rPr>
        <w:t xml:space="preserve"> законодательством факт продажи каждой единицы алкогольной продукции должен быть зафиксирован в системе ЕГАИС. Кассир должен иметь на кассе 2D-скане</w:t>
      </w:r>
      <w:r w:rsidR="00356687">
        <w:rPr>
          <w:color w:val="303030"/>
          <w:sz w:val="26"/>
          <w:szCs w:val="26"/>
        </w:rPr>
        <w:t>р, который способен считывать с федеральной</w:t>
      </w:r>
      <w:r w:rsidRPr="00985563">
        <w:rPr>
          <w:color w:val="303030"/>
          <w:sz w:val="26"/>
          <w:szCs w:val="26"/>
        </w:rPr>
        <w:t xml:space="preserve"> специальной или акцизной марки необходимую информацию. После сканирования она обрабатывается кассовым модулем ЕГАИС и с электронной цифровой подписью передаётся на сервер Росалкогольрегулирования. Таким образом</w:t>
      </w:r>
      <w:r w:rsidRPr="00CD2BAC">
        <w:rPr>
          <w:color w:val="303030"/>
          <w:sz w:val="26"/>
          <w:szCs w:val="26"/>
        </w:rPr>
        <w:t>,</w:t>
      </w:r>
      <w:r w:rsidRPr="00985563">
        <w:rPr>
          <w:color w:val="303030"/>
          <w:sz w:val="26"/>
          <w:szCs w:val="26"/>
        </w:rPr>
        <w:t xml:space="preserve"> учёт ведется в режиме «</w:t>
      </w:r>
      <w:proofErr w:type="spellStart"/>
      <w:r w:rsidRPr="00985563">
        <w:rPr>
          <w:color w:val="303030"/>
          <w:sz w:val="26"/>
          <w:szCs w:val="26"/>
        </w:rPr>
        <w:t>online</w:t>
      </w:r>
      <w:proofErr w:type="spellEnd"/>
      <w:r w:rsidRPr="00985563">
        <w:rPr>
          <w:color w:val="303030"/>
          <w:sz w:val="26"/>
          <w:szCs w:val="26"/>
        </w:rPr>
        <w:t>».  </w:t>
      </w:r>
    </w:p>
    <w:p w:rsidR="00290625" w:rsidRPr="00985563" w:rsidRDefault="00290625" w:rsidP="00290625">
      <w:pPr>
        <w:shd w:val="clear" w:color="auto" w:fill="FFFFFF"/>
        <w:spacing w:before="135" w:after="135" w:line="270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noProof/>
          <w:color w:val="303030"/>
          <w:sz w:val="21"/>
          <w:szCs w:val="21"/>
        </w:rPr>
        <w:drawing>
          <wp:inline distT="0" distB="0" distL="0" distR="0">
            <wp:extent cx="5876925" cy="2628900"/>
            <wp:effectExtent l="19050" t="0" r="9525" b="0"/>
            <wp:docPr id="1" name="Рисунок 1" descr="http://gosalcogol.tatar.ru/file/Image/1(6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alcogol.tatar.ru/file/Image/1(67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625" w:rsidRDefault="00290625" w:rsidP="00290625">
      <w:pPr>
        <w:shd w:val="clear" w:color="auto" w:fill="FFFFFF"/>
        <w:spacing w:before="135" w:after="135" w:line="270" w:lineRule="atLeast"/>
        <w:jc w:val="both"/>
        <w:rPr>
          <w:b/>
          <w:bCs/>
          <w:color w:val="303030"/>
          <w:sz w:val="26"/>
          <w:szCs w:val="26"/>
        </w:rPr>
      </w:pPr>
    </w:p>
    <w:p w:rsidR="00290625" w:rsidRDefault="00290625" w:rsidP="00290625">
      <w:pPr>
        <w:shd w:val="clear" w:color="auto" w:fill="FFFFFF"/>
        <w:spacing w:before="135" w:after="135" w:line="270" w:lineRule="atLeast"/>
        <w:jc w:val="both"/>
        <w:rPr>
          <w:b/>
          <w:bCs/>
          <w:color w:val="303030"/>
          <w:sz w:val="26"/>
          <w:szCs w:val="26"/>
        </w:rPr>
      </w:pPr>
    </w:p>
    <w:p w:rsidR="00290625" w:rsidRDefault="00290625" w:rsidP="00ED31A8">
      <w:pPr>
        <w:shd w:val="clear" w:color="auto" w:fill="FFFFFF"/>
        <w:spacing w:before="135" w:after="135" w:line="270" w:lineRule="atLeast"/>
        <w:ind w:firstLine="708"/>
        <w:jc w:val="both"/>
        <w:rPr>
          <w:color w:val="303030"/>
          <w:sz w:val="26"/>
          <w:szCs w:val="26"/>
        </w:rPr>
      </w:pPr>
      <w:r w:rsidRPr="00CD2BAC">
        <w:rPr>
          <w:b/>
          <w:bCs/>
          <w:color w:val="303030"/>
          <w:sz w:val="26"/>
          <w:szCs w:val="26"/>
        </w:rPr>
        <w:t>Изменения в работе кассира.</w:t>
      </w:r>
    </w:p>
    <w:p w:rsidR="00290625" w:rsidRDefault="00290625" w:rsidP="00ED31A8">
      <w:pPr>
        <w:shd w:val="clear" w:color="auto" w:fill="FFFFFF"/>
        <w:spacing w:before="135" w:after="135"/>
        <w:ind w:firstLine="708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В связи с введением ЕГАИС в привычной последовательности действий персонала на кассе произойдут некоторые изменения (только при продаже алкогольной продукции):</w:t>
      </w:r>
      <w:r w:rsidRPr="00985563">
        <w:rPr>
          <w:color w:val="303030"/>
          <w:sz w:val="26"/>
          <w:szCs w:val="26"/>
        </w:rPr>
        <w:br/>
      </w:r>
      <w:r>
        <w:rPr>
          <w:color w:val="303030"/>
          <w:sz w:val="26"/>
          <w:szCs w:val="26"/>
        </w:rPr>
        <w:t>1. </w:t>
      </w:r>
      <w:r w:rsidRPr="00985563">
        <w:rPr>
          <w:color w:val="303030"/>
          <w:sz w:val="26"/>
          <w:szCs w:val="26"/>
        </w:rPr>
        <w:t>Покупатель приносит на кассу продукцию, сре</w:t>
      </w:r>
      <w:r>
        <w:rPr>
          <w:color w:val="303030"/>
          <w:sz w:val="26"/>
          <w:szCs w:val="26"/>
        </w:rPr>
        <w:t>ди которой есть алкоголь;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2.  Кассир считывает EAN товара;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3. </w:t>
      </w:r>
      <w:r w:rsidRPr="00985563">
        <w:rPr>
          <w:color w:val="303030"/>
          <w:sz w:val="26"/>
          <w:szCs w:val="26"/>
        </w:rPr>
        <w:t xml:space="preserve">При считывании EAN алкогольной продукции на экране кассы появляется </w:t>
      </w:r>
      <w:r>
        <w:rPr>
          <w:color w:val="303030"/>
          <w:sz w:val="26"/>
          <w:szCs w:val="26"/>
        </w:rPr>
        <w:t>запрос «Отсканируйте ШК марки»;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4. </w:t>
      </w:r>
      <w:r w:rsidRPr="00985563">
        <w:rPr>
          <w:color w:val="303030"/>
          <w:sz w:val="26"/>
          <w:szCs w:val="26"/>
        </w:rPr>
        <w:t>С помощью 2D-сканера кассир считыв</w:t>
      </w:r>
      <w:r>
        <w:rPr>
          <w:color w:val="303030"/>
          <w:sz w:val="26"/>
          <w:szCs w:val="26"/>
        </w:rPr>
        <w:t>ает штрих-код ФСМ / АМ;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5. </w:t>
      </w:r>
      <w:r w:rsidRPr="00985563">
        <w:rPr>
          <w:color w:val="303030"/>
          <w:sz w:val="26"/>
          <w:szCs w:val="26"/>
        </w:rPr>
        <w:t> При успешном считывании ШК ФСМ / АМ товар добавляется в чек, иначе про</w:t>
      </w:r>
      <w:r>
        <w:rPr>
          <w:color w:val="303030"/>
          <w:sz w:val="26"/>
          <w:szCs w:val="26"/>
        </w:rPr>
        <w:t>дажа данного товара отменяется;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6. </w:t>
      </w:r>
      <w:r w:rsidRPr="00985563">
        <w:rPr>
          <w:color w:val="303030"/>
          <w:sz w:val="26"/>
          <w:szCs w:val="26"/>
        </w:rPr>
        <w:t> Если весь товар внесён в чек, касс</w:t>
      </w:r>
      <w:r>
        <w:rPr>
          <w:color w:val="303030"/>
          <w:sz w:val="26"/>
          <w:szCs w:val="26"/>
        </w:rPr>
        <w:t>ир нажимает кнопку «Итог»;</w:t>
      </w:r>
      <w:r>
        <w:rPr>
          <w:color w:val="303030"/>
          <w:sz w:val="26"/>
          <w:szCs w:val="26"/>
        </w:rPr>
        <w:br/>
        <w:t>7. </w:t>
      </w:r>
      <w:r w:rsidRPr="00985563">
        <w:rPr>
          <w:color w:val="303030"/>
          <w:sz w:val="26"/>
          <w:szCs w:val="26"/>
        </w:rPr>
        <w:t xml:space="preserve"> Кассовое </w:t>
      </w:r>
      <w:proofErr w:type="gramStart"/>
      <w:r w:rsidRPr="00985563">
        <w:rPr>
          <w:color w:val="303030"/>
          <w:sz w:val="26"/>
          <w:szCs w:val="26"/>
        </w:rPr>
        <w:t>ПО генерирует</w:t>
      </w:r>
      <w:proofErr w:type="gramEnd"/>
      <w:r w:rsidRPr="00985563">
        <w:rPr>
          <w:color w:val="303030"/>
          <w:sz w:val="26"/>
          <w:szCs w:val="26"/>
        </w:rPr>
        <w:t xml:space="preserve"> xml-файл и отправляет его в ПО</w:t>
      </w:r>
      <w:r>
        <w:rPr>
          <w:color w:val="303030"/>
          <w:sz w:val="26"/>
          <w:szCs w:val="26"/>
        </w:rPr>
        <w:t xml:space="preserve"> ЕГАИС (Транспортный Терминал);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8. </w:t>
      </w:r>
      <w:r w:rsidRPr="00985563">
        <w:rPr>
          <w:color w:val="303030"/>
          <w:sz w:val="26"/>
          <w:szCs w:val="26"/>
        </w:rPr>
        <w:t>Транспортный Терминал формирует кви</w:t>
      </w:r>
      <w:r>
        <w:rPr>
          <w:color w:val="303030"/>
          <w:sz w:val="26"/>
          <w:szCs w:val="26"/>
        </w:rPr>
        <w:t>танцию и возвращает её в кассу;</w:t>
      </w:r>
    </w:p>
    <w:p w:rsidR="00290625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9.</w:t>
      </w:r>
      <w:r w:rsidRPr="00985563">
        <w:rPr>
          <w:color w:val="303030"/>
          <w:sz w:val="26"/>
          <w:szCs w:val="26"/>
        </w:rPr>
        <w:t> Происходит закрытие чека с печат</w:t>
      </w:r>
      <w:r>
        <w:rPr>
          <w:color w:val="303030"/>
          <w:sz w:val="26"/>
          <w:szCs w:val="26"/>
        </w:rPr>
        <w:t>ью слипа алкогольной продукции;</w:t>
      </w:r>
    </w:p>
    <w:p w:rsidR="00290625" w:rsidRPr="00815F33" w:rsidRDefault="00290625" w:rsidP="00290625">
      <w:pPr>
        <w:shd w:val="clear" w:color="auto" w:fill="FFFFFF"/>
        <w:spacing w:before="135" w:after="135"/>
        <w:jc w:val="both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 xml:space="preserve">10. </w:t>
      </w:r>
      <w:r w:rsidRPr="00985563">
        <w:rPr>
          <w:color w:val="303030"/>
          <w:sz w:val="26"/>
          <w:szCs w:val="26"/>
        </w:rPr>
        <w:t>Покупатель, считав QR-код со слипа алкогольной продукции</w:t>
      </w:r>
      <w:r>
        <w:rPr>
          <w:color w:val="303030"/>
          <w:sz w:val="26"/>
          <w:szCs w:val="26"/>
        </w:rPr>
        <w:t>,</w:t>
      </w:r>
      <w:r w:rsidRPr="00985563">
        <w:rPr>
          <w:color w:val="303030"/>
          <w:sz w:val="26"/>
          <w:szCs w:val="26"/>
        </w:rPr>
        <w:t xml:space="preserve"> может проверить её легальность.</w:t>
      </w:r>
    </w:p>
    <w:p w:rsidR="00290625" w:rsidRPr="00985563" w:rsidRDefault="00290625" w:rsidP="00290625">
      <w:pPr>
        <w:shd w:val="clear" w:color="auto" w:fill="FFFFFF"/>
        <w:spacing w:before="135" w:after="135" w:line="270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noProof/>
          <w:color w:val="303030"/>
          <w:sz w:val="21"/>
          <w:szCs w:val="21"/>
        </w:rPr>
        <w:lastRenderedPageBreak/>
        <w:drawing>
          <wp:inline distT="0" distB="0" distL="0" distR="0">
            <wp:extent cx="5359763" cy="4770782"/>
            <wp:effectExtent l="19050" t="0" r="0" b="0"/>
            <wp:docPr id="2" name="Рисунок 2" descr="http://gosalcogol.tatar.ru/file/Image/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alcogol.tatar.ru/file/Image/2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83" cy="479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87" w:rsidRDefault="00356687" w:rsidP="00ED31A8">
      <w:pPr>
        <w:shd w:val="clear" w:color="auto" w:fill="FFFFFF"/>
        <w:spacing w:before="135" w:after="135" w:line="270" w:lineRule="atLeast"/>
        <w:ind w:firstLine="708"/>
        <w:jc w:val="both"/>
        <w:rPr>
          <w:color w:val="303030"/>
          <w:sz w:val="26"/>
          <w:szCs w:val="26"/>
        </w:rPr>
      </w:pPr>
      <w:r w:rsidRPr="00CD2BAC">
        <w:rPr>
          <w:b/>
          <w:bCs/>
          <w:color w:val="303030"/>
          <w:sz w:val="26"/>
          <w:szCs w:val="26"/>
        </w:rPr>
        <w:t>Что, если алкогольный товар не пробивается?</w:t>
      </w:r>
    </w:p>
    <w:p w:rsidR="00356687" w:rsidRPr="00356687" w:rsidRDefault="00356687" w:rsidP="00ED31A8">
      <w:pPr>
        <w:shd w:val="clear" w:color="auto" w:fill="FFFFFF"/>
        <w:spacing w:before="135" w:after="135" w:line="270" w:lineRule="atLeast"/>
        <w:ind w:firstLine="708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Если по какой-то причине ПО ЕГАИС (Транспортный Терминал) не отправляет квитанцию на кассу, то есть не подтверждает легальность продукции, выполняется удаление алкогольной продукции из чека для завершения продажи остального неалкогольного товара.</w:t>
      </w:r>
    </w:p>
    <w:p w:rsidR="00290625" w:rsidRPr="00985563" w:rsidRDefault="00290625" w:rsidP="00ED31A8">
      <w:pPr>
        <w:shd w:val="clear" w:color="auto" w:fill="FFFFFF"/>
        <w:spacing w:before="300" w:after="240" w:line="360" w:lineRule="atLeast"/>
        <w:ind w:firstLine="708"/>
        <w:jc w:val="both"/>
        <w:outlineLvl w:val="1"/>
        <w:rPr>
          <w:color w:val="303030"/>
          <w:sz w:val="26"/>
          <w:szCs w:val="26"/>
        </w:rPr>
      </w:pPr>
      <w:r w:rsidRPr="00CD2BAC">
        <w:rPr>
          <w:b/>
          <w:bCs/>
          <w:color w:val="303030"/>
          <w:sz w:val="26"/>
          <w:szCs w:val="26"/>
        </w:rPr>
        <w:t>Почему алкоголь не пробился в чек?</w:t>
      </w:r>
    </w:p>
    <w:p w:rsidR="00290625" w:rsidRPr="00985563" w:rsidRDefault="00290625" w:rsidP="00ED31A8">
      <w:pPr>
        <w:shd w:val="clear" w:color="auto" w:fill="FFFFFF"/>
        <w:spacing w:before="135" w:after="135" w:line="270" w:lineRule="atLeast"/>
        <w:ind w:firstLine="708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Основных причин тому, что единица алкогольной продукции не пробивается, две:</w:t>
      </w:r>
    </w:p>
    <w:tbl>
      <w:tblPr>
        <w:tblW w:w="12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0"/>
      </w:tblGrid>
      <w:tr w:rsidR="00290625" w:rsidRPr="00985563" w:rsidTr="003466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  <w:gridCol w:w="6000"/>
            </w:tblGrid>
            <w:tr w:rsidR="00290625" w:rsidRPr="00985563" w:rsidTr="003466C8">
              <w:trPr>
                <w:tblCellSpacing w:w="0" w:type="dxa"/>
                <w:jc w:val="center"/>
              </w:trPr>
              <w:tc>
                <w:tcPr>
                  <w:tcW w:w="6000" w:type="dxa"/>
                  <w:vAlign w:val="center"/>
                  <w:hideMark/>
                </w:tcPr>
                <w:p w:rsidR="00290625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1. </w:t>
                  </w:r>
                </w:p>
                <w:p w:rsidR="00290625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алкогольная продукция </w:t>
                  </w:r>
                </w:p>
                <w:p w:rsidR="00985563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действительно нелегальная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625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2. </w:t>
                  </w:r>
                </w:p>
                <w:p w:rsidR="00290625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плохое качество </w:t>
                  </w:r>
                </w:p>
                <w:p w:rsidR="00985563" w:rsidRPr="00985563" w:rsidRDefault="00290625" w:rsidP="003466C8">
                  <w:pPr>
                    <w:spacing w:before="135" w:after="135"/>
                    <w:jc w:val="both"/>
                    <w:rPr>
                      <w:sz w:val="26"/>
                      <w:szCs w:val="26"/>
                    </w:rPr>
                  </w:pPr>
                  <w:r w:rsidRPr="00CD2BAC">
                    <w:rPr>
                      <w:b/>
                      <w:bCs/>
                      <w:sz w:val="26"/>
                      <w:szCs w:val="26"/>
                    </w:rPr>
                    <w:t>штрих-кода PDF417</w:t>
                  </w:r>
                </w:p>
              </w:tc>
            </w:tr>
          </w:tbl>
          <w:p w:rsidR="00290625" w:rsidRPr="00985563" w:rsidRDefault="00290625" w:rsidP="003466C8">
            <w:pPr>
              <w:spacing w:line="270" w:lineRule="atLeast"/>
              <w:jc w:val="both"/>
              <w:rPr>
                <w:color w:val="303030"/>
                <w:sz w:val="26"/>
                <w:szCs w:val="26"/>
              </w:rPr>
            </w:pPr>
            <w:r w:rsidRPr="00985563">
              <w:rPr>
                <w:color w:val="303030"/>
                <w:sz w:val="26"/>
                <w:szCs w:val="26"/>
              </w:rPr>
              <w:t> </w:t>
            </w:r>
          </w:p>
        </w:tc>
      </w:tr>
    </w:tbl>
    <w:p w:rsidR="00290625" w:rsidRPr="00985563" w:rsidRDefault="00290625" w:rsidP="00ED31A8">
      <w:pPr>
        <w:shd w:val="clear" w:color="auto" w:fill="FFFFFF"/>
        <w:spacing w:before="135" w:after="135" w:line="270" w:lineRule="atLeast"/>
        <w:ind w:firstLine="360"/>
        <w:jc w:val="both"/>
        <w:rPr>
          <w:color w:val="303030"/>
          <w:sz w:val="26"/>
          <w:szCs w:val="26"/>
        </w:rPr>
      </w:pPr>
      <w:r w:rsidRPr="00CD2BAC">
        <w:rPr>
          <w:b/>
          <w:bCs/>
          <w:color w:val="303030"/>
          <w:sz w:val="26"/>
          <w:szCs w:val="26"/>
        </w:rPr>
        <w:t>Основные причины того, что штрих-код не читается: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 xml:space="preserve">несоответствие </w:t>
      </w:r>
      <w:proofErr w:type="gramStart"/>
      <w:r w:rsidRPr="00985563">
        <w:rPr>
          <w:color w:val="303030"/>
          <w:sz w:val="26"/>
          <w:szCs w:val="26"/>
        </w:rPr>
        <w:t>нанесенного</w:t>
      </w:r>
      <w:proofErr w:type="gramEnd"/>
      <w:r w:rsidRPr="00985563">
        <w:rPr>
          <w:color w:val="303030"/>
          <w:sz w:val="26"/>
          <w:szCs w:val="26"/>
        </w:rPr>
        <w:t xml:space="preserve"> штрих-кода </w:t>
      </w:r>
      <w:proofErr w:type="spellStart"/>
      <w:r w:rsidRPr="00985563">
        <w:rPr>
          <w:color w:val="303030"/>
          <w:sz w:val="26"/>
          <w:szCs w:val="26"/>
        </w:rPr>
        <w:t>ГОСТу</w:t>
      </w:r>
      <w:proofErr w:type="spellEnd"/>
      <w:r w:rsidRPr="00985563">
        <w:rPr>
          <w:color w:val="303030"/>
          <w:sz w:val="26"/>
          <w:szCs w:val="26"/>
        </w:rPr>
        <w:t xml:space="preserve"> (низкая категория читаемости);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истирание поверхности марки при транспортировке;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искривление поверхности нанесенной марки из-за особенностей тары;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нанесение на потребительскую упаковку декоративных материалов (условно);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lastRenderedPageBreak/>
        <w:t>Объединение нескольких единиц потребительской упаковки в групповую тару (условно);</w:t>
      </w:r>
    </w:p>
    <w:p w:rsidR="00290625" w:rsidRPr="00985563" w:rsidRDefault="00290625" w:rsidP="0029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Использование сувенирной упаковки (условно).</w:t>
      </w:r>
    </w:p>
    <w:p w:rsidR="00290625" w:rsidRPr="00985563" w:rsidRDefault="00290625" w:rsidP="00ED31A8">
      <w:pPr>
        <w:shd w:val="clear" w:color="auto" w:fill="FFFFFF"/>
        <w:spacing w:before="300" w:after="240" w:line="360" w:lineRule="atLeast"/>
        <w:ind w:firstLine="360"/>
        <w:jc w:val="both"/>
        <w:outlineLvl w:val="1"/>
        <w:rPr>
          <w:color w:val="303030"/>
          <w:sz w:val="26"/>
          <w:szCs w:val="26"/>
        </w:rPr>
      </w:pPr>
      <w:r w:rsidRPr="00CD2BAC">
        <w:rPr>
          <w:b/>
          <w:bCs/>
          <w:color w:val="303030"/>
          <w:sz w:val="26"/>
          <w:szCs w:val="26"/>
        </w:rPr>
        <w:t>Как избежать проблем с алкогольной продукцией на кассе?</w:t>
      </w:r>
    </w:p>
    <w:p w:rsidR="00290625" w:rsidRPr="00985563" w:rsidRDefault="00290625" w:rsidP="00290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Обращать внимание на наличие и качество маркировки алкогольной продукции;</w:t>
      </w:r>
    </w:p>
    <w:p w:rsidR="00290625" w:rsidRPr="00985563" w:rsidRDefault="00290625" w:rsidP="00290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Аккуратно обращаться с алкогольной продукцией, не допуская порчи или затруднения считывания марки;</w:t>
      </w:r>
    </w:p>
    <w:p w:rsidR="00290625" w:rsidRPr="00985563" w:rsidRDefault="00290625" w:rsidP="00290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Работать с проверенными поставщиками;</w:t>
      </w:r>
    </w:p>
    <w:p w:rsidR="00290625" w:rsidRPr="00985563" w:rsidRDefault="00290625" w:rsidP="00290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03030"/>
          <w:sz w:val="26"/>
          <w:szCs w:val="26"/>
        </w:rPr>
      </w:pPr>
      <w:r w:rsidRPr="00985563">
        <w:rPr>
          <w:color w:val="303030"/>
          <w:sz w:val="26"/>
          <w:szCs w:val="26"/>
        </w:rPr>
        <w:t>Проверять легальность алкогольной продукции перед её попаданием в торговый зал.</w:t>
      </w:r>
    </w:p>
    <w:sectPr w:rsidR="00290625" w:rsidRPr="00985563" w:rsidSect="00290625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C4" w:rsidRDefault="000224C4">
      <w:r>
        <w:separator/>
      </w:r>
    </w:p>
  </w:endnote>
  <w:endnote w:type="continuationSeparator" w:id="0">
    <w:p w:rsidR="000224C4" w:rsidRDefault="0002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C4" w:rsidRDefault="000224C4">
      <w:r>
        <w:separator/>
      </w:r>
    </w:p>
  </w:footnote>
  <w:footnote w:type="continuationSeparator" w:id="0">
    <w:p w:rsidR="000224C4" w:rsidRDefault="00022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3A" w:rsidRDefault="00521FB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44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443A" w:rsidRDefault="00B444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3A" w:rsidRDefault="00521FB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44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31A8">
      <w:rPr>
        <w:rStyle w:val="a8"/>
        <w:noProof/>
      </w:rPr>
      <w:t>2</w:t>
    </w:r>
    <w:r>
      <w:rPr>
        <w:rStyle w:val="a8"/>
      </w:rPr>
      <w:fldChar w:fldCharType="end"/>
    </w:r>
  </w:p>
  <w:p w:rsidR="00B4443A" w:rsidRDefault="00B444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0D3"/>
    <w:multiLevelType w:val="multilevel"/>
    <w:tmpl w:val="BD8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143BD"/>
    <w:multiLevelType w:val="multilevel"/>
    <w:tmpl w:val="E0D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17650"/>
    <w:multiLevelType w:val="hybridMultilevel"/>
    <w:tmpl w:val="2118F042"/>
    <w:lvl w:ilvl="0" w:tplc="3B06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350BC6"/>
    <w:multiLevelType w:val="hybridMultilevel"/>
    <w:tmpl w:val="137267A4"/>
    <w:lvl w:ilvl="0" w:tplc="8BF4A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54467E"/>
    <w:multiLevelType w:val="hybridMultilevel"/>
    <w:tmpl w:val="78E09954"/>
    <w:lvl w:ilvl="0" w:tplc="981CE8B2">
      <w:start w:val="1"/>
      <w:numFmt w:val="decimal"/>
      <w:lvlText w:val="%1."/>
      <w:lvlJc w:val="left"/>
      <w:pPr>
        <w:ind w:left="2038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C1"/>
    <w:rsid w:val="00005DE5"/>
    <w:rsid w:val="000155E6"/>
    <w:rsid w:val="000224C4"/>
    <w:rsid w:val="000557E5"/>
    <w:rsid w:val="0006140B"/>
    <w:rsid w:val="000759AB"/>
    <w:rsid w:val="00076918"/>
    <w:rsid w:val="000815C2"/>
    <w:rsid w:val="0009449E"/>
    <w:rsid w:val="000A3F1A"/>
    <w:rsid w:val="000A7B65"/>
    <w:rsid w:val="000B0F8F"/>
    <w:rsid w:val="000B1C00"/>
    <w:rsid w:val="000C053F"/>
    <w:rsid w:val="000C2046"/>
    <w:rsid w:val="000C76B8"/>
    <w:rsid w:val="000F5135"/>
    <w:rsid w:val="000F605C"/>
    <w:rsid w:val="00105D11"/>
    <w:rsid w:val="00140A33"/>
    <w:rsid w:val="00153562"/>
    <w:rsid w:val="00160C5C"/>
    <w:rsid w:val="00165A7E"/>
    <w:rsid w:val="001801A8"/>
    <w:rsid w:val="00181A3C"/>
    <w:rsid w:val="0018215E"/>
    <w:rsid w:val="00186F27"/>
    <w:rsid w:val="00190606"/>
    <w:rsid w:val="00196D1D"/>
    <w:rsid w:val="00197FF9"/>
    <w:rsid w:val="001B0B03"/>
    <w:rsid w:val="001C4A96"/>
    <w:rsid w:val="001D0A62"/>
    <w:rsid w:val="001E4934"/>
    <w:rsid w:val="001E5A94"/>
    <w:rsid w:val="001F34FF"/>
    <w:rsid w:val="0022342B"/>
    <w:rsid w:val="00230498"/>
    <w:rsid w:val="0025112A"/>
    <w:rsid w:val="00265EF0"/>
    <w:rsid w:val="002752B2"/>
    <w:rsid w:val="0027535D"/>
    <w:rsid w:val="0028462E"/>
    <w:rsid w:val="00290625"/>
    <w:rsid w:val="002929A0"/>
    <w:rsid w:val="00292B9D"/>
    <w:rsid w:val="002930C7"/>
    <w:rsid w:val="002971AB"/>
    <w:rsid w:val="002A5561"/>
    <w:rsid w:val="002B0F24"/>
    <w:rsid w:val="002C35C6"/>
    <w:rsid w:val="003254A5"/>
    <w:rsid w:val="003273B6"/>
    <w:rsid w:val="00327B27"/>
    <w:rsid w:val="003322AB"/>
    <w:rsid w:val="00334FFD"/>
    <w:rsid w:val="0033779D"/>
    <w:rsid w:val="00350B73"/>
    <w:rsid w:val="00351A9F"/>
    <w:rsid w:val="00356687"/>
    <w:rsid w:val="00362A10"/>
    <w:rsid w:val="00375982"/>
    <w:rsid w:val="003961D4"/>
    <w:rsid w:val="003B3422"/>
    <w:rsid w:val="003B59C7"/>
    <w:rsid w:val="003B72B3"/>
    <w:rsid w:val="003D459F"/>
    <w:rsid w:val="003F5CD6"/>
    <w:rsid w:val="004048DF"/>
    <w:rsid w:val="004105B4"/>
    <w:rsid w:val="004172C0"/>
    <w:rsid w:val="00420997"/>
    <w:rsid w:val="00432C76"/>
    <w:rsid w:val="00443A5F"/>
    <w:rsid w:val="00487B4E"/>
    <w:rsid w:val="004B1A33"/>
    <w:rsid w:val="004B49B5"/>
    <w:rsid w:val="004B5A70"/>
    <w:rsid w:val="004E41B4"/>
    <w:rsid w:val="004E66CD"/>
    <w:rsid w:val="004F03A6"/>
    <w:rsid w:val="004F3458"/>
    <w:rsid w:val="00521FB0"/>
    <w:rsid w:val="005321C0"/>
    <w:rsid w:val="00532442"/>
    <w:rsid w:val="00536565"/>
    <w:rsid w:val="005414DC"/>
    <w:rsid w:val="00545790"/>
    <w:rsid w:val="00550CC1"/>
    <w:rsid w:val="00565FF2"/>
    <w:rsid w:val="0057650B"/>
    <w:rsid w:val="00594CA6"/>
    <w:rsid w:val="005B0528"/>
    <w:rsid w:val="005B1059"/>
    <w:rsid w:val="005B4A97"/>
    <w:rsid w:val="005B546A"/>
    <w:rsid w:val="005B6C53"/>
    <w:rsid w:val="005C0B6F"/>
    <w:rsid w:val="005C1029"/>
    <w:rsid w:val="005C5876"/>
    <w:rsid w:val="005C7F41"/>
    <w:rsid w:val="005D590B"/>
    <w:rsid w:val="005E65B1"/>
    <w:rsid w:val="005F4E28"/>
    <w:rsid w:val="00603D48"/>
    <w:rsid w:val="0060493F"/>
    <w:rsid w:val="0062739F"/>
    <w:rsid w:val="00631D9F"/>
    <w:rsid w:val="00666AF5"/>
    <w:rsid w:val="00667A30"/>
    <w:rsid w:val="006736F5"/>
    <w:rsid w:val="00694F54"/>
    <w:rsid w:val="006B0B3C"/>
    <w:rsid w:val="006C33F5"/>
    <w:rsid w:val="006C4986"/>
    <w:rsid w:val="006E06F3"/>
    <w:rsid w:val="006F15B4"/>
    <w:rsid w:val="006F3DC6"/>
    <w:rsid w:val="007000F9"/>
    <w:rsid w:val="00701BD5"/>
    <w:rsid w:val="007020EA"/>
    <w:rsid w:val="00703975"/>
    <w:rsid w:val="00726320"/>
    <w:rsid w:val="0072673F"/>
    <w:rsid w:val="00730F7F"/>
    <w:rsid w:val="00751475"/>
    <w:rsid w:val="007619FA"/>
    <w:rsid w:val="00764846"/>
    <w:rsid w:val="00766D74"/>
    <w:rsid w:val="00795642"/>
    <w:rsid w:val="007A3588"/>
    <w:rsid w:val="007A709C"/>
    <w:rsid w:val="007F1D90"/>
    <w:rsid w:val="00806F46"/>
    <w:rsid w:val="0082181E"/>
    <w:rsid w:val="00824BA7"/>
    <w:rsid w:val="00826C57"/>
    <w:rsid w:val="00827B89"/>
    <w:rsid w:val="008355E3"/>
    <w:rsid w:val="00837EB5"/>
    <w:rsid w:val="0084241C"/>
    <w:rsid w:val="00861264"/>
    <w:rsid w:val="008931C2"/>
    <w:rsid w:val="00896E12"/>
    <w:rsid w:val="008B5CA8"/>
    <w:rsid w:val="008B6A8D"/>
    <w:rsid w:val="008E114F"/>
    <w:rsid w:val="008E5584"/>
    <w:rsid w:val="008E674D"/>
    <w:rsid w:val="008F7675"/>
    <w:rsid w:val="00914402"/>
    <w:rsid w:val="0091725A"/>
    <w:rsid w:val="009532C7"/>
    <w:rsid w:val="00963D6C"/>
    <w:rsid w:val="009718E1"/>
    <w:rsid w:val="00974BE6"/>
    <w:rsid w:val="00980B6E"/>
    <w:rsid w:val="00983B20"/>
    <w:rsid w:val="0099478B"/>
    <w:rsid w:val="00996BC1"/>
    <w:rsid w:val="009A328B"/>
    <w:rsid w:val="009A340F"/>
    <w:rsid w:val="009A6F07"/>
    <w:rsid w:val="009B2829"/>
    <w:rsid w:val="009B3E97"/>
    <w:rsid w:val="009C261D"/>
    <w:rsid w:val="009C7969"/>
    <w:rsid w:val="009D1E07"/>
    <w:rsid w:val="009E60D4"/>
    <w:rsid w:val="00A345ED"/>
    <w:rsid w:val="00A43900"/>
    <w:rsid w:val="00A53B07"/>
    <w:rsid w:val="00A61760"/>
    <w:rsid w:val="00A6600B"/>
    <w:rsid w:val="00A7475D"/>
    <w:rsid w:val="00A74E73"/>
    <w:rsid w:val="00A83A6E"/>
    <w:rsid w:val="00A85611"/>
    <w:rsid w:val="00A97B23"/>
    <w:rsid w:val="00AA66EB"/>
    <w:rsid w:val="00AB3750"/>
    <w:rsid w:val="00AC32BC"/>
    <w:rsid w:val="00AE0C89"/>
    <w:rsid w:val="00AE6422"/>
    <w:rsid w:val="00AF0B00"/>
    <w:rsid w:val="00AF1E6B"/>
    <w:rsid w:val="00B039E8"/>
    <w:rsid w:val="00B20D19"/>
    <w:rsid w:val="00B20DC8"/>
    <w:rsid w:val="00B22E35"/>
    <w:rsid w:val="00B32781"/>
    <w:rsid w:val="00B4443A"/>
    <w:rsid w:val="00B468D0"/>
    <w:rsid w:val="00B54F7B"/>
    <w:rsid w:val="00B57088"/>
    <w:rsid w:val="00B60D1F"/>
    <w:rsid w:val="00B779F9"/>
    <w:rsid w:val="00B9368B"/>
    <w:rsid w:val="00BA5A73"/>
    <w:rsid w:val="00BB3A05"/>
    <w:rsid w:val="00BC52FB"/>
    <w:rsid w:val="00BD06FB"/>
    <w:rsid w:val="00BD0D87"/>
    <w:rsid w:val="00BD4DB0"/>
    <w:rsid w:val="00BD7FCE"/>
    <w:rsid w:val="00BE55D1"/>
    <w:rsid w:val="00BF0C08"/>
    <w:rsid w:val="00C05F19"/>
    <w:rsid w:val="00C10E22"/>
    <w:rsid w:val="00C204EF"/>
    <w:rsid w:val="00C2665A"/>
    <w:rsid w:val="00C37F1D"/>
    <w:rsid w:val="00C4335E"/>
    <w:rsid w:val="00C51DA8"/>
    <w:rsid w:val="00C66E7A"/>
    <w:rsid w:val="00C815EF"/>
    <w:rsid w:val="00C8186A"/>
    <w:rsid w:val="00C84779"/>
    <w:rsid w:val="00C92B07"/>
    <w:rsid w:val="00C97E71"/>
    <w:rsid w:val="00CA361A"/>
    <w:rsid w:val="00CB1324"/>
    <w:rsid w:val="00CD15CF"/>
    <w:rsid w:val="00CD3351"/>
    <w:rsid w:val="00D01A75"/>
    <w:rsid w:val="00D01A8C"/>
    <w:rsid w:val="00D11A7F"/>
    <w:rsid w:val="00D21AF2"/>
    <w:rsid w:val="00D252BF"/>
    <w:rsid w:val="00D3140D"/>
    <w:rsid w:val="00D465CE"/>
    <w:rsid w:val="00D5244E"/>
    <w:rsid w:val="00D62B8C"/>
    <w:rsid w:val="00D643CA"/>
    <w:rsid w:val="00D66D2E"/>
    <w:rsid w:val="00D709BF"/>
    <w:rsid w:val="00D769CC"/>
    <w:rsid w:val="00D8048B"/>
    <w:rsid w:val="00D81D46"/>
    <w:rsid w:val="00D91283"/>
    <w:rsid w:val="00D95022"/>
    <w:rsid w:val="00DA2906"/>
    <w:rsid w:val="00DA3A31"/>
    <w:rsid w:val="00DC3775"/>
    <w:rsid w:val="00DD1755"/>
    <w:rsid w:val="00DD4ED2"/>
    <w:rsid w:val="00DE34DD"/>
    <w:rsid w:val="00DE72AC"/>
    <w:rsid w:val="00DF1A3B"/>
    <w:rsid w:val="00DF2F7D"/>
    <w:rsid w:val="00E1558D"/>
    <w:rsid w:val="00E31448"/>
    <w:rsid w:val="00E46573"/>
    <w:rsid w:val="00E627E8"/>
    <w:rsid w:val="00E82439"/>
    <w:rsid w:val="00E825C1"/>
    <w:rsid w:val="00E85880"/>
    <w:rsid w:val="00E90EDA"/>
    <w:rsid w:val="00E927B2"/>
    <w:rsid w:val="00E9428C"/>
    <w:rsid w:val="00EA3039"/>
    <w:rsid w:val="00EC2177"/>
    <w:rsid w:val="00EC560A"/>
    <w:rsid w:val="00ED31A8"/>
    <w:rsid w:val="00EE06F4"/>
    <w:rsid w:val="00EE10E0"/>
    <w:rsid w:val="00EE4283"/>
    <w:rsid w:val="00F02349"/>
    <w:rsid w:val="00F11AC0"/>
    <w:rsid w:val="00F12B29"/>
    <w:rsid w:val="00F13C17"/>
    <w:rsid w:val="00F15281"/>
    <w:rsid w:val="00F374BB"/>
    <w:rsid w:val="00F45C16"/>
    <w:rsid w:val="00F46401"/>
    <w:rsid w:val="00F47154"/>
    <w:rsid w:val="00F52B3B"/>
    <w:rsid w:val="00F55D5D"/>
    <w:rsid w:val="00F65A4D"/>
    <w:rsid w:val="00F6788F"/>
    <w:rsid w:val="00FA7CA5"/>
    <w:rsid w:val="00FB1A4B"/>
    <w:rsid w:val="00FD07FD"/>
    <w:rsid w:val="00FD1212"/>
    <w:rsid w:val="00FD5669"/>
    <w:rsid w:val="00FF5650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F5"/>
    <w:rPr>
      <w:sz w:val="24"/>
      <w:szCs w:val="24"/>
    </w:rPr>
  </w:style>
  <w:style w:type="paragraph" w:styleId="1">
    <w:name w:val="heading 1"/>
    <w:basedOn w:val="a"/>
    <w:next w:val="2"/>
    <w:qFormat/>
    <w:rsid w:val="00666AF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66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66AF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66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66AF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66AF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66AF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66AF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66AF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66AF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66AF5"/>
    <w:rPr>
      <w:rFonts w:ascii="SchoolBook" w:hAnsi="SchoolBook"/>
      <w:sz w:val="28"/>
    </w:rPr>
  </w:style>
  <w:style w:type="paragraph" w:styleId="a4">
    <w:name w:val="Balloon Text"/>
    <w:basedOn w:val="a"/>
    <w:semiHidden/>
    <w:rsid w:val="00666AF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66AF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66AF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66AF5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66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666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AF5"/>
  </w:style>
  <w:style w:type="paragraph" w:customStyle="1" w:styleId="a9">
    <w:name w:val="Знак"/>
    <w:basedOn w:val="a"/>
    <w:next w:val="a"/>
    <w:rsid w:val="00DE7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F34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nhideWhenUsed/>
    <w:rsid w:val="00D3140D"/>
    <w:pPr>
      <w:ind w:firstLine="432"/>
    </w:pPr>
  </w:style>
  <w:style w:type="character" w:customStyle="1" w:styleId="22">
    <w:name w:val="Основной текст с отступом 2 Знак"/>
    <w:basedOn w:val="a0"/>
    <w:link w:val="21"/>
    <w:rsid w:val="00D3140D"/>
    <w:rPr>
      <w:sz w:val="24"/>
      <w:szCs w:val="24"/>
    </w:rPr>
  </w:style>
  <w:style w:type="character" w:styleId="aa">
    <w:name w:val="Hyperlink"/>
    <w:basedOn w:val="a0"/>
    <w:rsid w:val="00701BD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7241"/>
    <w:pPr>
      <w:ind w:left="720"/>
      <w:contextualSpacing/>
    </w:pPr>
  </w:style>
  <w:style w:type="paragraph" w:styleId="ac">
    <w:name w:val="Normal (Web)"/>
    <w:basedOn w:val="a"/>
    <w:rsid w:val="004048DF"/>
    <w:pPr>
      <w:spacing w:before="100" w:beforeAutospacing="1" w:after="100" w:afterAutospacing="1"/>
    </w:pPr>
  </w:style>
  <w:style w:type="paragraph" w:customStyle="1" w:styleId="ad">
    <w:name w:val="Абзац с отсуп"/>
    <w:basedOn w:val="a"/>
    <w:rsid w:val="004048DF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2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F5"/>
    <w:rPr>
      <w:sz w:val="24"/>
      <w:szCs w:val="24"/>
    </w:rPr>
  </w:style>
  <w:style w:type="paragraph" w:styleId="1">
    <w:name w:val="heading 1"/>
    <w:basedOn w:val="a"/>
    <w:next w:val="2"/>
    <w:qFormat/>
    <w:rsid w:val="00666AF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66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66AF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66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66AF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66AF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66AF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66AF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66AF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66AF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66AF5"/>
    <w:rPr>
      <w:rFonts w:ascii="SchoolBook" w:hAnsi="SchoolBook"/>
      <w:sz w:val="28"/>
    </w:rPr>
  </w:style>
  <w:style w:type="paragraph" w:styleId="a4">
    <w:name w:val="Balloon Text"/>
    <w:basedOn w:val="a"/>
    <w:semiHidden/>
    <w:rsid w:val="00666AF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66AF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66AF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66AF5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66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666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AF5"/>
  </w:style>
  <w:style w:type="paragraph" w:customStyle="1" w:styleId="a9">
    <w:name w:val="Знак"/>
    <w:basedOn w:val="a"/>
    <w:next w:val="a"/>
    <w:rsid w:val="00DE7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F34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nhideWhenUsed/>
    <w:rsid w:val="00D3140D"/>
    <w:pPr>
      <w:ind w:firstLine="432"/>
    </w:pPr>
  </w:style>
  <w:style w:type="character" w:customStyle="1" w:styleId="22">
    <w:name w:val="Основной текст с отступом 2 Знак"/>
    <w:basedOn w:val="a0"/>
    <w:link w:val="21"/>
    <w:rsid w:val="00D314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22BD-F6FB-4D2B-9A55-9371B8EA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</Template>
  <TotalTime>2</TotalTime>
  <Pages>3</Pages>
  <Words>357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Nadtochaya</cp:lastModifiedBy>
  <cp:revision>3</cp:revision>
  <cp:lastPrinted>2016-06-23T06:53:00Z</cp:lastPrinted>
  <dcterms:created xsi:type="dcterms:W3CDTF">2016-06-23T09:57:00Z</dcterms:created>
  <dcterms:modified xsi:type="dcterms:W3CDTF">2016-06-23T09:59:00Z</dcterms:modified>
  <cp:category>к. 123</cp:category>
</cp:coreProperties>
</file>