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Pr="00101C08" w:rsidRDefault="0045600D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28.85pt;width:49.55pt;height:48.15pt;z-index:25165670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0452655" r:id="rId9"/>
        </w:pict>
      </w:r>
      <w:r w:rsidR="00DD10CA" w:rsidRPr="00101C08">
        <w:rPr>
          <w:spacing w:val="30"/>
          <w:szCs w:val="28"/>
        </w:rPr>
        <w:t xml:space="preserve">ДЕПАРТАМЕНТ </w:t>
      </w:r>
    </w:p>
    <w:p w:rsidR="00DD10CA" w:rsidRPr="00101C08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101C08">
        <w:rPr>
          <w:spacing w:val="30"/>
          <w:szCs w:val="28"/>
        </w:rPr>
        <w:t>ИМУЩЕСТВЕННЫХ И ЗЕМЕЛЬНЫХ ОТНОШЕНИЙ</w:t>
      </w:r>
    </w:p>
    <w:p w:rsidR="00DD10CA" w:rsidRPr="00101C08" w:rsidRDefault="00DD10CA" w:rsidP="00DD10CA">
      <w:pPr>
        <w:pStyle w:val="a4"/>
        <w:spacing w:line="192" w:lineRule="auto"/>
        <w:rPr>
          <w:szCs w:val="28"/>
        </w:rPr>
      </w:pPr>
      <w:r w:rsidRPr="00101C08">
        <w:rPr>
          <w:spacing w:val="30"/>
          <w:szCs w:val="28"/>
        </w:rPr>
        <w:t>ВОРОНЕЖСКОЙ ОБЛАСТИ</w:t>
      </w: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01C08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101C08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 w:rsidRPr="00101C08">
        <w:rPr>
          <w:rFonts w:ascii="Times New Roman" w:hAnsi="Times New Roman"/>
          <w:szCs w:val="28"/>
        </w:rPr>
        <w:t xml:space="preserve">     </w:t>
      </w:r>
      <w:r w:rsidR="00DC1A55">
        <w:rPr>
          <w:rFonts w:ascii="Times New Roman" w:hAnsi="Times New Roman"/>
          <w:szCs w:val="28"/>
        </w:rPr>
        <w:t>10.10.2017</w:t>
      </w:r>
      <w:r w:rsidRPr="00101C08"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="00DC1A55">
        <w:rPr>
          <w:rFonts w:ascii="Times New Roman" w:hAnsi="Times New Roman"/>
          <w:szCs w:val="28"/>
        </w:rPr>
        <w:t xml:space="preserve">                          </w:t>
      </w:r>
      <w:r w:rsidRPr="00101C08">
        <w:rPr>
          <w:rFonts w:ascii="Times New Roman" w:hAnsi="Times New Roman"/>
          <w:szCs w:val="28"/>
        </w:rPr>
        <w:t xml:space="preserve">№  </w:t>
      </w:r>
      <w:r w:rsidR="00DC1A55">
        <w:rPr>
          <w:rFonts w:ascii="Times New Roman" w:hAnsi="Times New Roman"/>
          <w:szCs w:val="28"/>
        </w:rPr>
        <w:t xml:space="preserve">2167 </w:t>
      </w: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г. Воронеж</w:t>
      </w:r>
    </w:p>
    <w:p w:rsidR="00DD10CA" w:rsidRPr="00101C08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101C08" w:rsidTr="005F7953">
        <w:trPr>
          <w:trHeight w:val="1303"/>
        </w:trPr>
        <w:tc>
          <w:tcPr>
            <w:tcW w:w="7938" w:type="dxa"/>
          </w:tcPr>
          <w:p w:rsidR="002A4EBC" w:rsidRPr="00101C08" w:rsidRDefault="002A4EBC" w:rsidP="008F0A07">
            <w:pPr>
              <w:pStyle w:val="a3"/>
              <w:spacing w:line="360" w:lineRule="auto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A165A" w:rsidRPr="00101C08" w:rsidRDefault="0045600D" w:rsidP="00FA165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45600D">
              <w:rPr>
                <w:rFonts w:ascii="Times New Roman" w:hAnsi="Times New Roman"/>
                <w:szCs w:val="28"/>
              </w:rPr>
              <w:pict>
                <v:line id="_x0000_s1033" style="position:absolute;left:0;text-align:left;z-index:251657728" from="570.6pt,11.75pt" to="570.6pt,20.75pt"/>
              </w:pict>
            </w:r>
            <w:r w:rsidRPr="0045600D">
              <w:rPr>
                <w:rFonts w:ascii="Times New Roman" w:hAnsi="Times New Roman"/>
                <w:szCs w:val="28"/>
              </w:rPr>
              <w:pict>
                <v:line id="_x0000_s1034" style="position:absolute;left:0;text-align:left;flip:x;z-index:251658752" from="594pt,3.15pt" to="602.55pt,3.15pt"/>
              </w:pict>
            </w:r>
            <w:r w:rsidR="00FA165A" w:rsidRPr="00101C08">
              <w:rPr>
                <w:rFonts w:ascii="Times New Roman" w:hAnsi="Times New Roman"/>
                <w:b/>
                <w:szCs w:val="28"/>
              </w:rPr>
              <w:t>О внесении изменений в приказы</w:t>
            </w:r>
          </w:p>
          <w:p w:rsidR="00FA165A" w:rsidRPr="00101C08" w:rsidRDefault="00FA165A" w:rsidP="00FA165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101C08">
              <w:rPr>
                <w:rFonts w:ascii="Times New Roman" w:hAnsi="Times New Roman"/>
                <w:b/>
                <w:szCs w:val="28"/>
              </w:rPr>
              <w:t>департамента имущественных и земельных отношений</w:t>
            </w:r>
          </w:p>
          <w:p w:rsidR="00DC1A55" w:rsidRDefault="00FA165A" w:rsidP="00FA165A">
            <w:pPr>
              <w:pStyle w:val="ConsPlusNormal"/>
              <w:ind w:firstLine="709"/>
              <w:jc w:val="center"/>
              <w:rPr>
                <w:b/>
              </w:rPr>
            </w:pPr>
            <w:r w:rsidRPr="00101C08">
              <w:rPr>
                <w:b/>
              </w:rPr>
              <w:t>Воронежской области о</w:t>
            </w:r>
            <w:r w:rsidR="00DC1A55">
              <w:rPr>
                <w:b/>
              </w:rPr>
              <w:t xml:space="preserve">т 11.01.2012 № 5, </w:t>
            </w:r>
          </w:p>
          <w:p w:rsidR="00FA165A" w:rsidRPr="00101C08" w:rsidRDefault="00DC1A55" w:rsidP="00FA165A">
            <w:pPr>
              <w:pStyle w:val="ConsPlusNormal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от 11.01.2012 </w:t>
            </w:r>
            <w:r w:rsidR="00FA165A" w:rsidRPr="00101C08">
              <w:rPr>
                <w:b/>
              </w:rPr>
              <w:t>№ 6, от 11.01.2012 № 7</w:t>
            </w:r>
          </w:p>
          <w:p w:rsidR="00DD10CA" w:rsidRPr="00101C08" w:rsidRDefault="00DD10CA" w:rsidP="008F0A07">
            <w:pPr>
              <w:pStyle w:val="a3"/>
              <w:spacing w:line="360" w:lineRule="auto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101C08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2A4EBC" w:rsidRPr="00101C08" w:rsidRDefault="002A4EBC" w:rsidP="008F0A07">
            <w:pPr>
              <w:pStyle w:val="a3"/>
              <w:spacing w:line="360" w:lineRule="auto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D10CA" w:rsidRPr="00101C08" w:rsidRDefault="00EF24E3" w:rsidP="00FA165A">
      <w:pPr>
        <w:pStyle w:val="ConsPlusNormal"/>
        <w:spacing w:line="360" w:lineRule="auto"/>
        <w:ind w:firstLine="709"/>
        <w:jc w:val="both"/>
      </w:pPr>
      <w:r w:rsidRPr="00101C08">
        <w:t xml:space="preserve">В </w:t>
      </w:r>
      <w:r w:rsidR="00DC341A" w:rsidRPr="00101C08">
        <w:t xml:space="preserve">целях приведения нормативных </w:t>
      </w:r>
      <w:r w:rsidR="00935527" w:rsidRPr="00101C08">
        <w:t xml:space="preserve">правовых актов департамента имущественных и земельных отношений Воронежской области в соответствие с </w:t>
      </w:r>
      <w:r w:rsidR="0032700D" w:rsidRPr="00101C08">
        <w:t>Земельным кодексом Российской Федерации</w:t>
      </w:r>
      <w:r w:rsidR="00935527" w:rsidRPr="00101C08">
        <w:t xml:space="preserve">, </w:t>
      </w:r>
      <w:r w:rsidR="00F506A2" w:rsidRPr="00101C08">
        <w:t xml:space="preserve">Федеральным </w:t>
      </w:r>
      <w:hyperlink r:id="rId10" w:history="1">
        <w:r w:rsidR="00F506A2" w:rsidRPr="00101C08">
          <w:t>законом</w:t>
        </w:r>
      </w:hyperlink>
      <w:r w:rsidR="00F506A2" w:rsidRPr="00101C08">
        <w:t xml:space="preserve"> от 27.07.2010 </w:t>
      </w:r>
      <w:r w:rsidR="00644E37" w:rsidRPr="00101C08">
        <w:t>№</w:t>
      </w:r>
      <w:r w:rsidR="00F506A2" w:rsidRPr="00101C08">
        <w:t xml:space="preserve"> 210-ФЗ </w:t>
      </w:r>
      <w:r w:rsidR="00644E37" w:rsidRPr="00101C08">
        <w:t>«</w:t>
      </w:r>
      <w:r w:rsidR="00F506A2" w:rsidRPr="00101C08">
        <w:t>Об организации предоставления государственных и муниципальных услуг</w:t>
      </w:r>
      <w:r w:rsidR="00644E37" w:rsidRPr="00101C08">
        <w:t>»</w:t>
      </w:r>
      <w:r w:rsidR="00F506A2" w:rsidRPr="00101C08">
        <w:t xml:space="preserve">, </w:t>
      </w:r>
      <w:hyperlink r:id="rId11" w:history="1">
        <w:r w:rsidR="00F506A2" w:rsidRPr="00101C08">
          <w:t>указом</w:t>
        </w:r>
      </w:hyperlink>
      <w:r w:rsidR="00F506A2" w:rsidRPr="00101C08">
        <w:t xml:space="preserve"> губернатора Вор</w:t>
      </w:r>
      <w:r w:rsidR="00644E37" w:rsidRPr="00101C08">
        <w:t>онежской области от 27.05.2011 №</w:t>
      </w:r>
      <w:r w:rsidR="00F506A2" w:rsidRPr="00101C08">
        <w:t xml:space="preserve"> 214-у </w:t>
      </w:r>
      <w:r w:rsidR="00644E37" w:rsidRPr="00101C08">
        <w:t>«</w:t>
      </w:r>
      <w:r w:rsidR="00F506A2" w:rsidRPr="00101C08">
        <w:t>Об утверждении Перечня государственных услуг исполнительных органов государственной власти Воронежской области</w:t>
      </w:r>
      <w:r w:rsidR="00644E37" w:rsidRPr="00101C08">
        <w:t>»</w:t>
      </w:r>
      <w:r w:rsidR="00F506A2" w:rsidRPr="00101C08">
        <w:t xml:space="preserve">, </w:t>
      </w:r>
      <w:hyperlink r:id="rId12" w:history="1">
        <w:r w:rsidR="00F506A2" w:rsidRPr="00101C08">
          <w:t>постановлением</w:t>
        </w:r>
      </w:hyperlink>
      <w:r w:rsidR="00F506A2" w:rsidRPr="00101C08">
        <w:t xml:space="preserve"> правительства Воронежской области от 29.10.2010 </w:t>
      </w:r>
      <w:r w:rsidR="00644E37" w:rsidRPr="00101C08">
        <w:t>№ 916 «</w:t>
      </w:r>
      <w:r w:rsidR="00F506A2" w:rsidRPr="00101C08"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644E37" w:rsidRPr="00101C08">
        <w:t>»</w:t>
      </w:r>
      <w:r w:rsidR="00F506A2" w:rsidRPr="00101C08">
        <w:t xml:space="preserve"> </w:t>
      </w:r>
      <w:r w:rsidRPr="00101C08">
        <w:rPr>
          <w:spacing w:val="5"/>
        </w:rPr>
        <w:t xml:space="preserve"> </w:t>
      </w:r>
      <w:r w:rsidR="00DD10CA" w:rsidRPr="00101C08">
        <w:t>п р и к а з ы в а ю</w:t>
      </w:r>
      <w:r w:rsidR="00DD0C0C" w:rsidRPr="00101C08">
        <w:t>:</w:t>
      </w:r>
    </w:p>
    <w:p w:rsidR="00CB2E61" w:rsidRPr="00101C08" w:rsidRDefault="00B04C88" w:rsidP="008F0A07">
      <w:pPr>
        <w:pStyle w:val="ConsPlusNormal"/>
        <w:spacing w:line="360" w:lineRule="auto"/>
        <w:ind w:firstLine="709"/>
        <w:jc w:val="both"/>
      </w:pPr>
      <w:r w:rsidRPr="00101C08">
        <w:t xml:space="preserve">1. </w:t>
      </w:r>
      <w:r w:rsidR="00CB2E61" w:rsidRPr="00101C08">
        <w:t xml:space="preserve">Внести в приказ департамента имущественных и земельных отношений Воронежской области от </w:t>
      </w:r>
      <w:r w:rsidR="0032700D" w:rsidRPr="00101C08">
        <w:t>11.01.2012</w:t>
      </w:r>
      <w:r w:rsidR="00CB2E61" w:rsidRPr="00101C08">
        <w:t xml:space="preserve"> № </w:t>
      </w:r>
      <w:r w:rsidR="0032700D" w:rsidRPr="00101C08">
        <w:t>5</w:t>
      </w:r>
      <w:r w:rsidR="00CB2E61" w:rsidRPr="00101C08">
        <w:t xml:space="preserve"> «</w:t>
      </w:r>
      <w:r w:rsidR="0032700D" w:rsidRPr="00101C08"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Pr="00101C08">
        <w:t>авлению государственной услуги «</w:t>
      </w:r>
      <w:r w:rsidR="0032700D" w:rsidRPr="00101C08"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</w:t>
      </w:r>
      <w:r w:rsidR="0032700D" w:rsidRPr="00101C08">
        <w:lastRenderedPageBreak/>
        <w:t>находящимися в городском округе город Воронеж, право государственной собственности на которые не разграничено, если иное не предусмотрено законодательством Российской Федерации об автомобильных дорогах и о дорожной деятельности</w:t>
      </w:r>
      <w:r w:rsidR="00CB2E61" w:rsidRPr="00101C08">
        <w:t>»</w:t>
      </w:r>
      <w:r w:rsidR="004854F6" w:rsidRPr="00101C08">
        <w:t xml:space="preserve"> (далее – Приказ</w:t>
      </w:r>
      <w:r w:rsidR="00F90AED" w:rsidRPr="00101C08">
        <w:t xml:space="preserve"> №</w:t>
      </w:r>
      <w:r w:rsidR="005A0204" w:rsidRPr="00101C08">
        <w:t xml:space="preserve"> </w:t>
      </w:r>
      <w:r w:rsidR="00F90AED" w:rsidRPr="00101C08">
        <w:t>5</w:t>
      </w:r>
      <w:r w:rsidR="004854F6" w:rsidRPr="00101C08">
        <w:t>)</w:t>
      </w:r>
      <w:r w:rsidR="00CB2E61" w:rsidRPr="00101C08">
        <w:t xml:space="preserve"> следующие изменения:</w:t>
      </w:r>
    </w:p>
    <w:p w:rsidR="00AD2582" w:rsidRPr="00101C08" w:rsidRDefault="00B04C88" w:rsidP="008F0A07">
      <w:pPr>
        <w:pStyle w:val="ConsPlusNormal"/>
        <w:spacing w:line="360" w:lineRule="auto"/>
        <w:ind w:firstLine="709"/>
        <w:jc w:val="both"/>
      </w:pPr>
      <w:r w:rsidRPr="00101C08">
        <w:t>1.1.</w:t>
      </w:r>
      <w:r w:rsidR="00E428AC" w:rsidRPr="00101C08">
        <w:t xml:space="preserve"> В н</w:t>
      </w:r>
      <w:r w:rsidR="00AD2582" w:rsidRPr="00101C08">
        <w:t>аименовани</w:t>
      </w:r>
      <w:r w:rsidR="00E428AC" w:rsidRPr="00101C08">
        <w:t>и, пункте 1</w:t>
      </w:r>
      <w:r w:rsidR="00582FF7" w:rsidRPr="00101C08">
        <w:t xml:space="preserve"> Приказа № 5</w:t>
      </w:r>
      <w:r w:rsidR="00E428AC" w:rsidRPr="00101C08">
        <w:t xml:space="preserve">, </w:t>
      </w:r>
      <w:r w:rsidR="00226AB0" w:rsidRPr="00101C08">
        <w:t xml:space="preserve">в </w:t>
      </w:r>
      <w:r w:rsidR="00E428AC" w:rsidRPr="00101C08">
        <w:t>наименовании  Административного регламента департамента имущественных и земельных отношений Воронежской области по предоставлению государственной услуги «Прекращение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право государственной собственности на которые не разграничено, если иное не предусмотрено законодательством Российской Федерации об автомобильных дорогах и о дорожной деятельности», утвержденного Приказом</w:t>
      </w:r>
      <w:r w:rsidR="00F90AED" w:rsidRPr="00101C08">
        <w:t xml:space="preserve"> № 5</w:t>
      </w:r>
      <w:r w:rsidR="00E428AC" w:rsidRPr="00101C08">
        <w:t xml:space="preserve"> (далее – Административный регламент</w:t>
      </w:r>
      <w:r w:rsidR="00F90AED" w:rsidRPr="00101C08">
        <w:t>, утвержденный Приказом № 5</w:t>
      </w:r>
      <w:r w:rsidR="00E428AC" w:rsidRPr="00101C08">
        <w:t>) и далее по тексту слова «право государственной собственности на которые не разграничено» в соответствующем падеже заменить словами «государственная собственность на которые не разграничена» в соответствующем падеже.</w:t>
      </w:r>
    </w:p>
    <w:p w:rsidR="00604F6A" w:rsidRPr="00101C08" w:rsidRDefault="00604F6A" w:rsidP="008F0A07">
      <w:pPr>
        <w:pStyle w:val="ConsPlusNormal"/>
        <w:spacing w:line="360" w:lineRule="auto"/>
        <w:ind w:firstLine="709"/>
        <w:jc w:val="both"/>
      </w:pPr>
      <w:r w:rsidRPr="00101C08">
        <w:t>1.</w:t>
      </w:r>
      <w:r w:rsidR="00E428AC" w:rsidRPr="00101C08">
        <w:t>2</w:t>
      </w:r>
      <w:r w:rsidRPr="00101C08">
        <w:t xml:space="preserve">. Пункт 5 Приказа </w:t>
      </w:r>
      <w:r w:rsidR="00F90AED" w:rsidRPr="00101C08">
        <w:t xml:space="preserve">№ 5 </w:t>
      </w:r>
      <w:r w:rsidR="00AD2582" w:rsidRPr="00101C08">
        <w:t>изложить в следующей редакции:</w:t>
      </w:r>
    </w:p>
    <w:p w:rsidR="00604F6A" w:rsidRPr="00101C08" w:rsidRDefault="00AD2582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«</w:t>
      </w:r>
      <w:r w:rsidR="00072829" w:rsidRPr="00101C08">
        <w:rPr>
          <w:sz w:val="28"/>
          <w:szCs w:val="28"/>
        </w:rPr>
        <w:t xml:space="preserve">5. </w:t>
      </w:r>
      <w:r w:rsidR="00604F6A" w:rsidRPr="00101C08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</w:t>
      </w:r>
      <w:r w:rsidR="00061D7A" w:rsidRPr="00101C08">
        <w:rPr>
          <w:sz w:val="28"/>
          <w:szCs w:val="28"/>
        </w:rPr>
        <w:t xml:space="preserve"> отношений Воронежской области Г.В. Баскакову</w:t>
      </w:r>
      <w:r w:rsidR="00072829" w:rsidRPr="00101C08">
        <w:rPr>
          <w:sz w:val="28"/>
          <w:szCs w:val="28"/>
        </w:rPr>
        <w:t>.</w:t>
      </w:r>
      <w:r w:rsidRPr="00101C08">
        <w:rPr>
          <w:sz w:val="28"/>
          <w:szCs w:val="28"/>
        </w:rPr>
        <w:t>»</w:t>
      </w:r>
      <w:r w:rsidR="00604F6A" w:rsidRPr="00101C08">
        <w:rPr>
          <w:sz w:val="28"/>
          <w:szCs w:val="28"/>
        </w:rPr>
        <w:t xml:space="preserve">. </w:t>
      </w:r>
    </w:p>
    <w:p w:rsidR="00D32236" w:rsidRPr="00101C08" w:rsidRDefault="00D32236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rFonts w:eastAsia="Calibri"/>
          <w:sz w:val="28"/>
          <w:szCs w:val="28"/>
        </w:rPr>
        <w:t>1.3. Абзац одинадцатый подпункта 2.5.1. пункта 2.5 раздела 2 Административного регламента</w:t>
      </w:r>
      <w:r w:rsidR="00F90AED" w:rsidRPr="00101C08">
        <w:rPr>
          <w:rFonts w:eastAsia="Calibri"/>
          <w:sz w:val="28"/>
          <w:szCs w:val="28"/>
        </w:rPr>
        <w:t>, утвержденного Приказом № 5,</w:t>
      </w:r>
      <w:r w:rsidRPr="00101C08">
        <w:rPr>
          <w:rFonts w:eastAsia="Calibri"/>
          <w:sz w:val="28"/>
          <w:szCs w:val="28"/>
        </w:rPr>
        <w:t xml:space="preserve"> исключить.</w:t>
      </w:r>
    </w:p>
    <w:p w:rsidR="00D32236" w:rsidRPr="00101C08" w:rsidRDefault="00D32236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1.4. Подпункт 2.5.1. пункта 2.5 раздела 2 Административного регламента</w:t>
      </w:r>
      <w:r w:rsidR="00F90AED" w:rsidRPr="00101C08">
        <w:rPr>
          <w:sz w:val="28"/>
          <w:szCs w:val="28"/>
        </w:rPr>
        <w:t>, утвержденного Приказом № 5,</w:t>
      </w:r>
      <w:r w:rsidRPr="00101C08">
        <w:rPr>
          <w:sz w:val="28"/>
          <w:szCs w:val="28"/>
        </w:rPr>
        <w:t xml:space="preserve"> дополнить абзацем седьмым следующего содержания:</w:t>
      </w:r>
    </w:p>
    <w:p w:rsidR="00D32236" w:rsidRPr="00101C08" w:rsidRDefault="00D32236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sz w:val="28"/>
          <w:szCs w:val="28"/>
        </w:rPr>
        <w:t xml:space="preserve">«- </w:t>
      </w:r>
      <w:r w:rsidRPr="00101C08">
        <w:rPr>
          <w:rFonts w:eastAsia="Calibri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(Собрание законодательства Российской Федерации, 30.06.2014, № 26 (часть I), ст. 3377).».</w:t>
      </w:r>
    </w:p>
    <w:p w:rsidR="00B04C88" w:rsidRPr="00101C08" w:rsidRDefault="00072829" w:rsidP="008F0A07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lastRenderedPageBreak/>
        <w:t>1.</w:t>
      </w:r>
      <w:r w:rsidR="000344D2" w:rsidRPr="00101C08">
        <w:rPr>
          <w:rFonts w:ascii="Times New Roman" w:hAnsi="Times New Roman"/>
          <w:szCs w:val="28"/>
        </w:rPr>
        <w:t>5</w:t>
      </w:r>
      <w:r w:rsidR="00DC5225" w:rsidRPr="00101C08">
        <w:rPr>
          <w:rFonts w:ascii="Times New Roman" w:hAnsi="Times New Roman"/>
          <w:szCs w:val="28"/>
        </w:rPr>
        <w:t>.</w:t>
      </w:r>
      <w:r w:rsidR="004E6A84" w:rsidRPr="00101C08">
        <w:rPr>
          <w:rFonts w:ascii="Times New Roman" w:hAnsi="Times New Roman"/>
          <w:szCs w:val="28"/>
        </w:rPr>
        <w:t xml:space="preserve"> </w:t>
      </w:r>
      <w:r w:rsidR="00944F04" w:rsidRPr="00101C08">
        <w:rPr>
          <w:rFonts w:ascii="Times New Roman" w:hAnsi="Times New Roman"/>
          <w:szCs w:val="28"/>
        </w:rPr>
        <w:t>Абзац</w:t>
      </w:r>
      <w:r w:rsidR="006E2730" w:rsidRPr="00101C08">
        <w:rPr>
          <w:rFonts w:ascii="Times New Roman" w:hAnsi="Times New Roman"/>
          <w:szCs w:val="28"/>
        </w:rPr>
        <w:t>ы седьмой и восьмой</w:t>
      </w:r>
      <w:r w:rsidR="00B04C88" w:rsidRPr="00101C08">
        <w:rPr>
          <w:rFonts w:ascii="Times New Roman" w:hAnsi="Times New Roman"/>
          <w:szCs w:val="28"/>
        </w:rPr>
        <w:t xml:space="preserve"> </w:t>
      </w:r>
      <w:r w:rsidR="00B77030" w:rsidRPr="00101C08">
        <w:rPr>
          <w:rFonts w:ascii="Times New Roman" w:hAnsi="Times New Roman"/>
          <w:szCs w:val="28"/>
        </w:rPr>
        <w:t>под</w:t>
      </w:r>
      <w:r w:rsidR="00B04C88" w:rsidRPr="00101C08">
        <w:rPr>
          <w:rFonts w:ascii="Times New Roman" w:hAnsi="Times New Roman"/>
          <w:szCs w:val="28"/>
        </w:rPr>
        <w:t xml:space="preserve">пункта </w:t>
      </w:r>
      <w:r w:rsidR="00B77030" w:rsidRPr="00101C08">
        <w:rPr>
          <w:rFonts w:ascii="Times New Roman" w:hAnsi="Times New Roman"/>
          <w:szCs w:val="28"/>
        </w:rPr>
        <w:t>2.6.1 пункта</w:t>
      </w:r>
      <w:r w:rsidR="00B04C88" w:rsidRPr="00101C08">
        <w:rPr>
          <w:rFonts w:ascii="Times New Roman" w:hAnsi="Times New Roman"/>
          <w:szCs w:val="28"/>
        </w:rPr>
        <w:t xml:space="preserve"> 2.6</w:t>
      </w:r>
      <w:r w:rsidR="006E2730" w:rsidRPr="00101C08">
        <w:rPr>
          <w:rFonts w:ascii="Times New Roman" w:hAnsi="Times New Roman"/>
          <w:szCs w:val="28"/>
        </w:rPr>
        <w:t xml:space="preserve"> раздела 2</w:t>
      </w:r>
      <w:r w:rsidR="00B04C88" w:rsidRPr="00101C08">
        <w:rPr>
          <w:rFonts w:ascii="Times New Roman" w:hAnsi="Times New Roman"/>
          <w:szCs w:val="28"/>
        </w:rPr>
        <w:t xml:space="preserve"> </w:t>
      </w:r>
      <w:r w:rsidR="00D32236" w:rsidRPr="00101C08">
        <w:rPr>
          <w:rFonts w:ascii="Times New Roman" w:hAnsi="Times New Roman"/>
          <w:szCs w:val="28"/>
        </w:rPr>
        <w:t>Административного регламента</w:t>
      </w:r>
      <w:r w:rsidR="00F90AED" w:rsidRPr="00101C08">
        <w:rPr>
          <w:rFonts w:ascii="Times New Roman" w:hAnsi="Times New Roman"/>
          <w:szCs w:val="28"/>
        </w:rPr>
        <w:t>, утвержденного Приказом № 5,</w:t>
      </w:r>
      <w:r w:rsidR="00D32236" w:rsidRPr="00101C08">
        <w:rPr>
          <w:rFonts w:ascii="Times New Roman" w:hAnsi="Times New Roman"/>
          <w:szCs w:val="28"/>
        </w:rPr>
        <w:t xml:space="preserve"> </w:t>
      </w:r>
      <w:r w:rsidR="00B04C88" w:rsidRPr="00101C08">
        <w:rPr>
          <w:rFonts w:ascii="Times New Roman" w:hAnsi="Times New Roman"/>
          <w:szCs w:val="28"/>
        </w:rPr>
        <w:t>изложить в следующей редакции:</w:t>
      </w:r>
    </w:p>
    <w:p w:rsidR="0042147D" w:rsidRPr="00101C08" w:rsidRDefault="006E2730" w:rsidP="008F0A07">
      <w:pPr>
        <w:pStyle w:val="ConsPlusNormal"/>
        <w:spacing w:line="360" w:lineRule="auto"/>
        <w:ind w:firstLine="708"/>
        <w:jc w:val="both"/>
      </w:pPr>
      <w:r w:rsidRPr="00101C08">
        <w:t>«</w:t>
      </w:r>
      <w:r w:rsidR="0042147D" w:rsidRPr="00101C08">
        <w:t>-</w:t>
      </w:r>
      <w:r w:rsidR="00B04C88" w:rsidRPr="00101C08">
        <w:t xml:space="preserve"> </w:t>
      </w:r>
      <w:r w:rsidR="0042147D" w:rsidRPr="00101C08">
        <w:t>копия документа, удостоверя</w:t>
      </w:r>
      <w:r w:rsidR="006048BD" w:rsidRPr="00101C08">
        <w:t>ющего личность (для гражданина)</w:t>
      </w:r>
      <w:r w:rsidRPr="00101C08">
        <w:t>;</w:t>
      </w:r>
    </w:p>
    <w:p w:rsidR="0042147D" w:rsidRPr="00101C08" w:rsidRDefault="0042147D" w:rsidP="008F0A07">
      <w:pPr>
        <w:pStyle w:val="ConsPlusNormal"/>
        <w:spacing w:line="360" w:lineRule="auto"/>
        <w:ind w:firstLine="708"/>
        <w:jc w:val="both"/>
      </w:pPr>
      <w:r w:rsidRPr="00101C08">
        <w:t xml:space="preserve">- к заявлениям юридических лиц, указанных в </w:t>
      </w:r>
      <w:hyperlink r:id="rId13" w:history="1">
        <w:r w:rsidRPr="00101C08">
          <w:t>пункте 2 статьи 39.9</w:t>
        </w:r>
      </w:hyperlink>
      <w:r w:rsidRPr="00101C08">
        <w:t xml:space="preserve">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  <w:r w:rsidR="006E2730" w:rsidRPr="00101C08">
        <w:t>»,</w:t>
      </w:r>
    </w:p>
    <w:p w:rsidR="000B270A" w:rsidRPr="00101C08" w:rsidRDefault="00B5611F" w:rsidP="008F0A07">
      <w:pPr>
        <w:pStyle w:val="ConsPlusNormal"/>
        <w:spacing w:line="360" w:lineRule="auto"/>
        <w:ind w:firstLine="708"/>
        <w:jc w:val="both"/>
      </w:pPr>
      <w:r w:rsidRPr="00101C08">
        <w:t>1</w:t>
      </w:r>
      <w:r w:rsidR="00D32236" w:rsidRPr="00101C08">
        <w:t>.</w:t>
      </w:r>
      <w:r w:rsidR="000344D2" w:rsidRPr="00101C08">
        <w:t>6</w:t>
      </w:r>
      <w:r w:rsidR="00D32236" w:rsidRPr="00101C08">
        <w:t>.</w:t>
      </w:r>
      <w:r w:rsidR="000B270A" w:rsidRPr="00101C08">
        <w:t xml:space="preserve"> </w:t>
      </w:r>
      <w:r w:rsidRPr="00101C08">
        <w:t xml:space="preserve">В абзаце десятом </w:t>
      </w:r>
      <w:r w:rsidR="00B77030" w:rsidRPr="00101C08">
        <w:t>под</w:t>
      </w:r>
      <w:r w:rsidRPr="00101C08">
        <w:t xml:space="preserve">пункта 2.13.6 </w:t>
      </w:r>
      <w:r w:rsidR="00B77030" w:rsidRPr="00101C08">
        <w:t xml:space="preserve">пункта </w:t>
      </w:r>
      <w:r w:rsidRPr="00101C08">
        <w:t>2.13 раздела 2 и далее по тексту Административного регламента</w:t>
      </w:r>
      <w:r w:rsidR="00F90AED" w:rsidRPr="00101C08">
        <w:t>, утвержденного Приказом № 5,</w:t>
      </w:r>
      <w:r w:rsidRPr="00101C08">
        <w:t xml:space="preserve"> </w:t>
      </w:r>
      <w:hyperlink r:id="rId14" w:history="1">
        <w:r w:rsidRPr="00101C08">
          <w:t>слова</w:t>
        </w:r>
      </w:hyperlink>
      <w:r w:rsidR="000B270A" w:rsidRPr="00101C08">
        <w:t xml:space="preserve"> «заместител</w:t>
      </w:r>
      <w:r w:rsidR="00B77030" w:rsidRPr="00101C08">
        <w:t>ь</w:t>
      </w:r>
      <w:r w:rsidR="000B270A" w:rsidRPr="00101C08">
        <w:t xml:space="preserve"> председателя правительства Воронежской области – руководител</w:t>
      </w:r>
      <w:r w:rsidR="00B77030" w:rsidRPr="00101C08">
        <w:t>ь</w:t>
      </w:r>
      <w:r w:rsidR="000B270A" w:rsidRPr="00101C08">
        <w:t xml:space="preserve"> Департамента»</w:t>
      </w:r>
      <w:r w:rsidR="00B77030" w:rsidRPr="00101C08">
        <w:t xml:space="preserve"> в соответствующем падеже</w:t>
      </w:r>
      <w:r w:rsidR="000B270A" w:rsidRPr="00101C08">
        <w:t xml:space="preserve"> заменить словами «руководитель Департамента» в соответствующем падеже.</w:t>
      </w:r>
    </w:p>
    <w:p w:rsidR="00AC591C" w:rsidRPr="00101C08" w:rsidRDefault="00D32236" w:rsidP="008F0A07">
      <w:pPr>
        <w:pStyle w:val="ConsPlusNormal"/>
        <w:spacing w:line="360" w:lineRule="auto"/>
        <w:ind w:firstLine="708"/>
        <w:jc w:val="both"/>
      </w:pPr>
      <w:r w:rsidRPr="00101C08">
        <w:t>1.</w:t>
      </w:r>
      <w:r w:rsidR="000344D2" w:rsidRPr="00101C08">
        <w:t>7</w:t>
      </w:r>
      <w:r w:rsidR="00B77030" w:rsidRPr="00101C08">
        <w:t>.</w:t>
      </w:r>
      <w:r w:rsidR="00AC591C" w:rsidRPr="00101C08">
        <w:t xml:space="preserve"> </w:t>
      </w:r>
      <w:r w:rsidR="00B63ED6" w:rsidRPr="00101C08">
        <w:t>Пункт</w:t>
      </w:r>
      <w:r w:rsidR="00AC591C" w:rsidRPr="00101C08">
        <w:t xml:space="preserve"> 2.14</w:t>
      </w:r>
      <w:r w:rsidR="00B63ED6" w:rsidRPr="00101C08">
        <w:t xml:space="preserve"> раздела 2</w:t>
      </w:r>
      <w:r w:rsidRPr="00101C08">
        <w:t xml:space="preserve"> Административного регламента</w:t>
      </w:r>
      <w:r w:rsidR="00F90AED" w:rsidRPr="00101C08">
        <w:t>, утвержденного Приказом № 5,</w:t>
      </w:r>
      <w:r w:rsidR="00AC591C" w:rsidRPr="00101C08">
        <w:t xml:space="preserve"> дополнить подпунктом 2.14.3. следующего содержания:</w:t>
      </w:r>
    </w:p>
    <w:p w:rsidR="00AC591C" w:rsidRPr="00101C08" w:rsidRDefault="00AC591C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«</w:t>
      </w:r>
      <w:r w:rsidR="00D32236" w:rsidRPr="00101C08">
        <w:rPr>
          <w:sz w:val="28"/>
          <w:szCs w:val="28"/>
        </w:rPr>
        <w:t xml:space="preserve">2.14.3. </w:t>
      </w:r>
      <w:r w:rsidRPr="00101C08">
        <w:rPr>
          <w:sz w:val="28"/>
          <w:szCs w:val="28"/>
        </w:rPr>
        <w:t>Департамент обеспечивает доступность помещений, необходимых для предоставления государственной услуги, в соответствии со статьей 15 Федерального закона от 24.11.1995 № 181-ФЗ «О социальной защите инвалидов в Российской Федерации»</w:t>
      </w:r>
      <w:r w:rsidR="00D32236" w:rsidRPr="00101C08">
        <w:rPr>
          <w:sz w:val="28"/>
          <w:szCs w:val="28"/>
        </w:rPr>
        <w:t>.</w:t>
      </w:r>
      <w:r w:rsidRPr="00101C08">
        <w:rPr>
          <w:sz w:val="28"/>
          <w:szCs w:val="28"/>
        </w:rPr>
        <w:t>».</w:t>
      </w:r>
    </w:p>
    <w:p w:rsidR="006358FC" w:rsidRPr="00101C08" w:rsidRDefault="000344D2" w:rsidP="008F0A07">
      <w:pPr>
        <w:pStyle w:val="ConsPlusNormal"/>
        <w:spacing w:line="360" w:lineRule="auto"/>
        <w:ind w:firstLine="708"/>
        <w:jc w:val="both"/>
      </w:pPr>
      <w:r w:rsidRPr="00101C08">
        <w:t>1</w:t>
      </w:r>
      <w:r w:rsidR="006358FC" w:rsidRPr="00101C08">
        <w:t>.</w:t>
      </w:r>
      <w:r w:rsidRPr="00101C08">
        <w:t>8</w:t>
      </w:r>
      <w:r w:rsidR="006358FC" w:rsidRPr="00101C08">
        <w:t xml:space="preserve">. </w:t>
      </w:r>
      <w:hyperlink r:id="rId15" w:history="1">
        <w:r w:rsidR="006358FC" w:rsidRPr="00101C08">
          <w:t xml:space="preserve">Приложение № </w:t>
        </w:r>
      </w:hyperlink>
      <w:r w:rsidR="006358FC" w:rsidRPr="00101C08">
        <w:t>1 к Административному регламенту</w:t>
      </w:r>
      <w:r w:rsidR="00F90AED" w:rsidRPr="00101C08">
        <w:t>, утвержденному Приказом № 5,</w:t>
      </w:r>
      <w:r w:rsidR="006358FC" w:rsidRPr="00101C08">
        <w:t xml:space="preserve"> изложить в новой редакции согласно </w:t>
      </w:r>
      <w:hyperlink r:id="rId16" w:history="1">
        <w:r w:rsidR="006358FC" w:rsidRPr="00101C08">
          <w:t xml:space="preserve">приложению № </w:t>
        </w:r>
      </w:hyperlink>
      <w:r w:rsidR="006358FC" w:rsidRPr="00101C08">
        <w:t>1 к настоящему приказу.</w:t>
      </w:r>
    </w:p>
    <w:p w:rsidR="00326026" w:rsidRPr="00101C08" w:rsidRDefault="000344D2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1</w:t>
      </w:r>
      <w:r w:rsidR="00AC591C" w:rsidRPr="00101C08">
        <w:rPr>
          <w:rFonts w:ascii="Times New Roman" w:hAnsi="Times New Roman"/>
          <w:szCs w:val="28"/>
        </w:rPr>
        <w:t>.</w:t>
      </w:r>
      <w:r w:rsidRPr="00101C08">
        <w:rPr>
          <w:rFonts w:ascii="Times New Roman" w:hAnsi="Times New Roman"/>
          <w:szCs w:val="28"/>
        </w:rPr>
        <w:t>9</w:t>
      </w:r>
      <w:r w:rsidR="006358FC" w:rsidRPr="00101C08">
        <w:rPr>
          <w:rFonts w:ascii="Times New Roman" w:hAnsi="Times New Roman"/>
          <w:szCs w:val="28"/>
        </w:rPr>
        <w:t xml:space="preserve">. </w:t>
      </w:r>
      <w:hyperlink r:id="rId17" w:history="1">
        <w:r w:rsidR="006358FC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6358FC" w:rsidRPr="00101C08">
        <w:rPr>
          <w:rFonts w:ascii="Times New Roman" w:hAnsi="Times New Roman"/>
          <w:szCs w:val="28"/>
        </w:rPr>
        <w:t>2 к Административному регламенту</w:t>
      </w:r>
      <w:r w:rsidR="00F90AED" w:rsidRPr="00101C08">
        <w:rPr>
          <w:rFonts w:ascii="Times New Roman" w:hAnsi="Times New Roman"/>
          <w:szCs w:val="28"/>
        </w:rPr>
        <w:t xml:space="preserve">, утвержденному Приказом № 5, </w:t>
      </w:r>
      <w:r w:rsidR="006358FC" w:rsidRPr="00101C08">
        <w:rPr>
          <w:rFonts w:ascii="Times New Roman" w:hAnsi="Times New Roman"/>
          <w:szCs w:val="28"/>
        </w:rPr>
        <w:t xml:space="preserve">изложить в новой редакции согласно </w:t>
      </w:r>
      <w:hyperlink r:id="rId18" w:history="1">
        <w:r w:rsidR="006358FC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6358FC" w:rsidRPr="00101C08">
        <w:rPr>
          <w:rFonts w:ascii="Times New Roman" w:hAnsi="Times New Roman"/>
          <w:szCs w:val="28"/>
        </w:rPr>
        <w:t>2 к настоящему приказу.</w:t>
      </w:r>
    </w:p>
    <w:p w:rsidR="006358FC" w:rsidRPr="00101C08" w:rsidRDefault="000344D2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1</w:t>
      </w:r>
      <w:r w:rsidR="00AC591C" w:rsidRPr="00101C08">
        <w:rPr>
          <w:rFonts w:ascii="Times New Roman" w:hAnsi="Times New Roman"/>
          <w:szCs w:val="28"/>
        </w:rPr>
        <w:t>.</w:t>
      </w:r>
      <w:r w:rsidR="00B617EB" w:rsidRPr="00101C08">
        <w:rPr>
          <w:rFonts w:ascii="Times New Roman" w:hAnsi="Times New Roman"/>
          <w:szCs w:val="28"/>
        </w:rPr>
        <w:t>1</w:t>
      </w:r>
      <w:r w:rsidRPr="00101C08">
        <w:rPr>
          <w:rFonts w:ascii="Times New Roman" w:hAnsi="Times New Roman"/>
          <w:szCs w:val="28"/>
        </w:rPr>
        <w:t>0</w:t>
      </w:r>
      <w:r w:rsidR="006358FC" w:rsidRPr="00101C08">
        <w:rPr>
          <w:rFonts w:ascii="Times New Roman" w:hAnsi="Times New Roman"/>
          <w:szCs w:val="28"/>
        </w:rPr>
        <w:t xml:space="preserve">. </w:t>
      </w:r>
      <w:hyperlink r:id="rId19" w:history="1">
        <w:r w:rsidR="006358FC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6358FC" w:rsidRPr="00101C08">
        <w:rPr>
          <w:rFonts w:ascii="Times New Roman" w:hAnsi="Times New Roman"/>
          <w:szCs w:val="28"/>
        </w:rPr>
        <w:t>3 к Административному регламенту</w:t>
      </w:r>
      <w:r w:rsidR="00F90AED" w:rsidRPr="00101C08">
        <w:rPr>
          <w:rFonts w:ascii="Times New Roman" w:hAnsi="Times New Roman"/>
          <w:szCs w:val="28"/>
        </w:rPr>
        <w:t xml:space="preserve">, утвержденному Приказом № 5, </w:t>
      </w:r>
      <w:r w:rsidR="006358FC" w:rsidRPr="00101C08">
        <w:rPr>
          <w:rFonts w:ascii="Times New Roman" w:hAnsi="Times New Roman"/>
          <w:szCs w:val="28"/>
        </w:rPr>
        <w:t xml:space="preserve">изложить в новой редакции согласно </w:t>
      </w:r>
      <w:hyperlink r:id="rId20" w:history="1">
        <w:r w:rsidR="006358FC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6358FC" w:rsidRPr="00101C08">
        <w:rPr>
          <w:rFonts w:ascii="Times New Roman" w:hAnsi="Times New Roman"/>
          <w:szCs w:val="28"/>
        </w:rPr>
        <w:t>3 к настоящему приказу.</w:t>
      </w:r>
    </w:p>
    <w:p w:rsidR="007B6506" w:rsidRPr="00101C08" w:rsidRDefault="00F90AED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lastRenderedPageBreak/>
        <w:t>2</w:t>
      </w:r>
      <w:r w:rsidR="007B6506" w:rsidRPr="00101C08">
        <w:rPr>
          <w:rFonts w:ascii="Times New Roman" w:hAnsi="Times New Roman"/>
          <w:szCs w:val="28"/>
        </w:rPr>
        <w:t xml:space="preserve">. Внести в приказ департамента имущественных и земельных отношений Воронежской области от 11.01.2012 № 6 «Об утверждении Административного </w:t>
      </w:r>
      <w:hyperlink w:anchor="P44" w:history="1">
        <w:r w:rsidR="007B6506" w:rsidRPr="00101C08">
          <w:rPr>
            <w:rFonts w:ascii="Times New Roman" w:hAnsi="Times New Roman"/>
            <w:szCs w:val="28"/>
          </w:rPr>
          <w:t>регламент</w:t>
        </w:r>
      </w:hyperlink>
      <w:r w:rsidR="007B6506" w:rsidRPr="00101C08">
        <w:rPr>
          <w:rFonts w:ascii="Times New Roman" w:hAnsi="Times New Roman"/>
          <w:szCs w:val="28"/>
        </w:rPr>
        <w:t xml:space="preserve">а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 </w:t>
      </w:r>
      <w:r w:rsidR="00D67B62" w:rsidRPr="00101C08">
        <w:rPr>
          <w:rFonts w:ascii="Times New Roman" w:hAnsi="Times New Roman"/>
          <w:szCs w:val="28"/>
        </w:rPr>
        <w:t>(далее – Приказ</w:t>
      </w:r>
      <w:r w:rsidRPr="00101C08">
        <w:rPr>
          <w:rFonts w:ascii="Times New Roman" w:hAnsi="Times New Roman"/>
          <w:szCs w:val="28"/>
        </w:rPr>
        <w:t xml:space="preserve"> № 6</w:t>
      </w:r>
      <w:r w:rsidR="00D67B62" w:rsidRPr="00101C08">
        <w:rPr>
          <w:rFonts w:ascii="Times New Roman" w:hAnsi="Times New Roman"/>
          <w:szCs w:val="28"/>
        </w:rPr>
        <w:t xml:space="preserve">) </w:t>
      </w:r>
      <w:r w:rsidR="007B6506" w:rsidRPr="00101C08">
        <w:rPr>
          <w:rFonts w:ascii="Times New Roman" w:hAnsi="Times New Roman"/>
          <w:szCs w:val="28"/>
        </w:rPr>
        <w:t>следующие изменения:</w:t>
      </w:r>
    </w:p>
    <w:p w:rsidR="00AC591C" w:rsidRPr="00101C08" w:rsidRDefault="00226AB0" w:rsidP="008F0A07">
      <w:pPr>
        <w:pStyle w:val="ConsPlusNormal"/>
        <w:spacing w:line="360" w:lineRule="auto"/>
        <w:ind w:firstLine="709"/>
        <w:jc w:val="both"/>
      </w:pPr>
      <w:r w:rsidRPr="00101C08">
        <w:t>2</w:t>
      </w:r>
      <w:r w:rsidR="007B6506" w:rsidRPr="00101C08">
        <w:t xml:space="preserve">.1. </w:t>
      </w:r>
      <w:r w:rsidR="00582FF7" w:rsidRPr="00101C08">
        <w:t>В н</w:t>
      </w:r>
      <w:r w:rsidR="00AC591C" w:rsidRPr="00101C08">
        <w:t>аименовани</w:t>
      </w:r>
      <w:r w:rsidR="00582FF7" w:rsidRPr="00101C08">
        <w:t>и</w:t>
      </w:r>
      <w:r w:rsidR="00AF1752" w:rsidRPr="00101C08">
        <w:t>, пункте 1</w:t>
      </w:r>
      <w:r w:rsidR="00AC591C" w:rsidRPr="00101C08">
        <w:t xml:space="preserve"> Приказа № </w:t>
      </w:r>
      <w:r w:rsidR="0070141D" w:rsidRPr="00101C08">
        <w:t>6</w:t>
      </w:r>
      <w:r w:rsidR="00AF1752" w:rsidRPr="00101C08">
        <w:t xml:space="preserve">, </w:t>
      </w:r>
      <w:r w:rsidRPr="00101C08">
        <w:t xml:space="preserve">в </w:t>
      </w:r>
      <w:r w:rsidR="00AF1752" w:rsidRPr="00101C08">
        <w:t>наименовании  Административного регламента департамента имущественных и земельных отношений Воронежской области по предоставлению государственной услуги</w:t>
      </w:r>
      <w:r w:rsidR="00AC591C" w:rsidRPr="00101C08">
        <w:t xml:space="preserve"> </w:t>
      </w:r>
      <w:r w:rsidR="00AF1752" w:rsidRPr="00101C08">
        <w:t>«Предоставление в собственность, аренду и постоянное (бессрочное)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целей, не связанных со строительством, если иное не предусмотрено законодательством Российской Федерации об автомобильных дорогах и о дорожной деятельности», утвержденн</w:t>
      </w:r>
      <w:r w:rsidRPr="00101C08">
        <w:t>ого</w:t>
      </w:r>
      <w:r w:rsidR="00AF1752" w:rsidRPr="00101C08">
        <w:t xml:space="preserve"> Приказом № 6</w:t>
      </w:r>
      <w:r w:rsidRPr="00101C08">
        <w:t xml:space="preserve"> (далее Административный регламент, утвержденный Приказом № 6) и далее по тексту слова «право государственной собственности на которые не разграничено» в соответствующем падеже заменить словами «государственная собственность на которые не разграничена» в соответствующем падеже.</w:t>
      </w:r>
    </w:p>
    <w:p w:rsidR="00604F6A" w:rsidRPr="00101C08" w:rsidRDefault="00226AB0" w:rsidP="008F0A07">
      <w:pPr>
        <w:pStyle w:val="ConsPlusNormal"/>
        <w:spacing w:line="360" w:lineRule="auto"/>
        <w:ind w:firstLine="709"/>
        <w:jc w:val="both"/>
      </w:pPr>
      <w:r w:rsidRPr="00101C08">
        <w:t>2</w:t>
      </w:r>
      <w:r w:rsidR="00604F6A" w:rsidRPr="00101C08">
        <w:t xml:space="preserve">.2. Пункт 5 Приказа № </w:t>
      </w:r>
      <w:r w:rsidR="00061D7A" w:rsidRPr="00101C08">
        <w:t>6 изложить в следующей редакции:</w:t>
      </w:r>
    </w:p>
    <w:p w:rsidR="00604F6A" w:rsidRPr="00101C08" w:rsidRDefault="0070141D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«</w:t>
      </w:r>
      <w:r w:rsidR="00226AB0" w:rsidRPr="00101C08">
        <w:rPr>
          <w:sz w:val="28"/>
          <w:szCs w:val="28"/>
        </w:rPr>
        <w:t xml:space="preserve">5. </w:t>
      </w:r>
      <w:r w:rsidR="00604F6A" w:rsidRPr="00101C08">
        <w:rPr>
          <w:sz w:val="28"/>
          <w:szCs w:val="28"/>
        </w:rPr>
        <w:t xml:space="preserve">Контроль за исполнением настоящего приказа возложить на </w:t>
      </w:r>
      <w:r w:rsidR="00061D7A" w:rsidRPr="00101C08">
        <w:rPr>
          <w:sz w:val="28"/>
          <w:szCs w:val="28"/>
        </w:rPr>
        <w:t>заместителя</w:t>
      </w:r>
      <w:r w:rsidR="00604F6A" w:rsidRPr="00101C08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061D7A" w:rsidRPr="00101C08">
        <w:rPr>
          <w:sz w:val="28"/>
          <w:szCs w:val="28"/>
        </w:rPr>
        <w:t>Г.В. Баскакову</w:t>
      </w:r>
      <w:r w:rsidR="00226AB0" w:rsidRPr="00101C08">
        <w:rPr>
          <w:sz w:val="28"/>
          <w:szCs w:val="28"/>
        </w:rPr>
        <w:t>.</w:t>
      </w:r>
      <w:r w:rsidRPr="00101C08">
        <w:rPr>
          <w:sz w:val="28"/>
          <w:szCs w:val="28"/>
        </w:rPr>
        <w:t>».</w:t>
      </w:r>
      <w:r w:rsidR="00604F6A" w:rsidRPr="00101C08">
        <w:rPr>
          <w:sz w:val="28"/>
          <w:szCs w:val="28"/>
        </w:rPr>
        <w:t xml:space="preserve"> </w:t>
      </w:r>
    </w:p>
    <w:p w:rsidR="00EB100B" w:rsidRPr="00101C08" w:rsidRDefault="00EB100B" w:rsidP="008F0A07">
      <w:pPr>
        <w:pStyle w:val="ConsPlusNormal"/>
        <w:spacing w:line="360" w:lineRule="auto"/>
        <w:ind w:firstLine="708"/>
        <w:jc w:val="both"/>
      </w:pPr>
      <w:r w:rsidRPr="00101C08">
        <w:t>2.3. Подпункт 1.1.1. пункта 1.1 раздела 1 Административного регламента, утвержденного Приказом № 6, дополнить абзацем следующего содержания:</w:t>
      </w:r>
    </w:p>
    <w:p w:rsidR="00EB100B" w:rsidRPr="00101C08" w:rsidRDefault="00EB100B" w:rsidP="008F0A07">
      <w:pPr>
        <w:pStyle w:val="ConsPlusNormal"/>
        <w:spacing w:line="360" w:lineRule="auto"/>
        <w:ind w:firstLine="708"/>
        <w:jc w:val="both"/>
      </w:pPr>
      <w:r w:rsidRPr="00101C08">
        <w:lastRenderedPageBreak/>
        <w:t>«Административный регламент применяется в случае предоставления земельных участков в порядке, определенном статьей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Федерации».».</w:t>
      </w:r>
    </w:p>
    <w:p w:rsidR="003170A4" w:rsidRPr="00101C08" w:rsidRDefault="00226AB0" w:rsidP="008F0A07">
      <w:pPr>
        <w:pStyle w:val="ConsPlusNormal"/>
        <w:spacing w:line="360" w:lineRule="auto"/>
        <w:ind w:firstLine="708"/>
        <w:jc w:val="both"/>
      </w:pPr>
      <w:r w:rsidRPr="00101C08">
        <w:t>2.</w:t>
      </w:r>
      <w:r w:rsidR="00EB100B" w:rsidRPr="00101C08">
        <w:t>4</w:t>
      </w:r>
      <w:r w:rsidRPr="00101C08">
        <w:t xml:space="preserve">. В подпункте 1.1.2 пункта 1 раздела 1 и далее по тексту Административного регламента, утвержденного Приказом № 6,  слова </w:t>
      </w:r>
      <w:r w:rsidR="005D2FC7" w:rsidRPr="00101C08">
        <w:t>«безвозмездное срочное пользование»</w:t>
      </w:r>
      <w:r w:rsidRPr="00101C08">
        <w:t xml:space="preserve"> в соответствующем падеже</w:t>
      </w:r>
      <w:r w:rsidR="005D2FC7" w:rsidRPr="00101C08">
        <w:t xml:space="preserve"> заменить</w:t>
      </w:r>
      <w:r w:rsidRPr="00101C08">
        <w:t xml:space="preserve"> </w:t>
      </w:r>
      <w:r w:rsidR="005D2FC7" w:rsidRPr="00101C08">
        <w:t>словами «безвозмездное пользование» в соответствующем падеже.</w:t>
      </w:r>
    </w:p>
    <w:p w:rsidR="00DC6F95" w:rsidRPr="00101C08" w:rsidRDefault="00DC6F95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2.5. Пункт 2.5 раздела 2 Административного регламента, утвержденного Приказом № 6,  дополнить абзацем девятым следующего содержания:</w:t>
      </w:r>
    </w:p>
    <w:p w:rsidR="00DC6F95" w:rsidRPr="00101C08" w:rsidRDefault="00DC6F95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01C08">
        <w:rPr>
          <w:sz w:val="28"/>
          <w:szCs w:val="28"/>
        </w:rPr>
        <w:t xml:space="preserve">«- </w:t>
      </w:r>
      <w:r w:rsidRPr="00101C08">
        <w:rPr>
          <w:rFonts w:eastAsia="Calibri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(Собрание законодательства Российской Федерации, 30.06.2014, № 26 (часть I), ст. 3377).».</w:t>
      </w:r>
    </w:p>
    <w:p w:rsidR="00DC6F95" w:rsidRPr="00101C08" w:rsidRDefault="00C5536D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rFonts w:eastAsia="Calibri"/>
          <w:sz w:val="28"/>
          <w:szCs w:val="28"/>
        </w:rPr>
        <w:t>2</w:t>
      </w:r>
      <w:r w:rsidR="00DC6F95" w:rsidRPr="00101C08">
        <w:rPr>
          <w:rFonts w:eastAsia="Calibri"/>
          <w:sz w:val="28"/>
          <w:szCs w:val="28"/>
        </w:rPr>
        <w:t>.</w:t>
      </w:r>
      <w:r w:rsidRPr="00101C08">
        <w:rPr>
          <w:rFonts w:eastAsia="Calibri"/>
          <w:sz w:val="28"/>
          <w:szCs w:val="28"/>
        </w:rPr>
        <w:t>6</w:t>
      </w:r>
      <w:r w:rsidR="00DC6F95" w:rsidRPr="00101C08">
        <w:rPr>
          <w:rFonts w:eastAsia="Calibri"/>
          <w:sz w:val="28"/>
          <w:szCs w:val="28"/>
        </w:rPr>
        <w:t>. Абзац тринадцатый пункта 2.5 раздела 2, подпункт 3.1.4 , абзац пятый подпункта 3.1.5 пункта 3.1 раздела 3</w:t>
      </w:r>
      <w:r w:rsidR="00A11338" w:rsidRPr="00101C08">
        <w:rPr>
          <w:sz w:val="28"/>
          <w:szCs w:val="28"/>
        </w:rPr>
        <w:t xml:space="preserve"> Административного регламента, утвержденного Приказом № 6, </w:t>
      </w:r>
      <w:r w:rsidR="00DC6F95" w:rsidRPr="00101C08">
        <w:rPr>
          <w:rFonts w:eastAsia="Calibri"/>
          <w:sz w:val="28"/>
          <w:szCs w:val="28"/>
        </w:rPr>
        <w:t>исключить.</w:t>
      </w:r>
    </w:p>
    <w:p w:rsidR="00DC6F95" w:rsidRPr="00101C08" w:rsidRDefault="00C5536D" w:rsidP="008F0A07">
      <w:pPr>
        <w:pStyle w:val="ConsPlusNormal"/>
        <w:spacing w:line="360" w:lineRule="auto"/>
        <w:ind w:firstLine="708"/>
        <w:jc w:val="both"/>
      </w:pPr>
      <w:r w:rsidRPr="00101C08">
        <w:t>2.7</w:t>
      </w:r>
      <w:r w:rsidR="005D2FC7" w:rsidRPr="00101C08">
        <w:t xml:space="preserve">. </w:t>
      </w:r>
      <w:r w:rsidR="00DC6F95" w:rsidRPr="00101C08">
        <w:t xml:space="preserve">В абзаце десятом подпункта 2.13.6 пункта 2.13 раздела 2 и далее по тексту Административного регламента, утвержденного Приказом № 6, </w:t>
      </w:r>
      <w:hyperlink r:id="rId21" w:history="1">
        <w:r w:rsidR="00DC6F95" w:rsidRPr="00101C08">
          <w:t>слова</w:t>
        </w:r>
      </w:hyperlink>
      <w:r w:rsidR="00DC6F95" w:rsidRPr="00101C08">
        <w:t xml:space="preserve"> «заместитель председателя правительства Воронежской области – руководитель Департамента» в соответствующем падеже заменить словами «руководитель Департамента» в соответствующем падеже.</w:t>
      </w:r>
    </w:p>
    <w:p w:rsidR="009E0BC9" w:rsidRPr="00101C08" w:rsidRDefault="00C5536D" w:rsidP="008F0A07">
      <w:pPr>
        <w:pStyle w:val="ConsPlusNormal"/>
        <w:spacing w:line="360" w:lineRule="auto"/>
        <w:ind w:firstLine="708"/>
        <w:jc w:val="both"/>
      </w:pPr>
      <w:r w:rsidRPr="00101C08">
        <w:t>2.8</w:t>
      </w:r>
      <w:r w:rsidR="009E0BC9" w:rsidRPr="00101C08">
        <w:t>. Пункт 2.14</w:t>
      </w:r>
      <w:r w:rsidRPr="00101C08">
        <w:t xml:space="preserve"> раздела 2 Административного регламента, утвержденного Приказом № 6, </w:t>
      </w:r>
      <w:r w:rsidR="009E0BC9" w:rsidRPr="00101C08">
        <w:t>дополнить подпунктом 2.14.3. следующего содержания:</w:t>
      </w:r>
    </w:p>
    <w:p w:rsidR="009E0BC9" w:rsidRPr="00101C08" w:rsidRDefault="009E0BC9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«</w:t>
      </w:r>
      <w:r w:rsidR="00C5536D" w:rsidRPr="00101C08">
        <w:rPr>
          <w:sz w:val="28"/>
          <w:szCs w:val="28"/>
        </w:rPr>
        <w:t xml:space="preserve">2.14.3. </w:t>
      </w:r>
      <w:r w:rsidRPr="00101C08">
        <w:rPr>
          <w:sz w:val="28"/>
          <w:szCs w:val="28"/>
        </w:rPr>
        <w:t>Департамент обеспечивает доступность помещений, необходимых для предоставления государственной услуги, в соответствии со статьей 15 Федерального закона от 24.11.1995 № 181-ФЗ «О социальной защите инвалидов в Российской Федерации»</w:t>
      </w:r>
      <w:r w:rsidR="00C5536D" w:rsidRPr="00101C08">
        <w:rPr>
          <w:sz w:val="28"/>
          <w:szCs w:val="28"/>
        </w:rPr>
        <w:t>.</w:t>
      </w:r>
      <w:r w:rsidRPr="00101C08">
        <w:rPr>
          <w:sz w:val="28"/>
          <w:szCs w:val="28"/>
        </w:rPr>
        <w:t>».</w:t>
      </w:r>
    </w:p>
    <w:p w:rsidR="00350B2A" w:rsidRPr="00101C08" w:rsidRDefault="001F6A84" w:rsidP="008F0A07">
      <w:pPr>
        <w:pStyle w:val="ConsPlusNormal"/>
        <w:spacing w:line="360" w:lineRule="auto"/>
        <w:ind w:firstLine="709"/>
        <w:jc w:val="both"/>
      </w:pPr>
      <w:r w:rsidRPr="00101C08">
        <w:lastRenderedPageBreak/>
        <w:t>2</w:t>
      </w:r>
      <w:r w:rsidR="00B617EB" w:rsidRPr="00101C08">
        <w:t>.</w:t>
      </w:r>
      <w:r w:rsidRPr="00101C08">
        <w:t>9</w:t>
      </w:r>
      <w:r w:rsidR="00350B2A" w:rsidRPr="00101C08">
        <w:t xml:space="preserve">. </w:t>
      </w:r>
      <w:hyperlink r:id="rId22" w:history="1">
        <w:r w:rsidR="00350B2A" w:rsidRPr="00101C08">
          <w:t xml:space="preserve">Приложение № </w:t>
        </w:r>
      </w:hyperlink>
      <w:r w:rsidR="00350B2A" w:rsidRPr="00101C08">
        <w:t>1 к</w:t>
      </w:r>
      <w:r w:rsidRPr="00101C08">
        <w:t xml:space="preserve"> Административному регламенту, утвержденному Приказом № 6,</w:t>
      </w:r>
      <w:r w:rsidR="00350B2A" w:rsidRPr="00101C08">
        <w:t xml:space="preserve"> изложить в новой редакции согласно </w:t>
      </w:r>
      <w:hyperlink r:id="rId23" w:history="1">
        <w:r w:rsidR="00350B2A" w:rsidRPr="00101C08">
          <w:t xml:space="preserve">приложению № </w:t>
        </w:r>
      </w:hyperlink>
      <w:r w:rsidR="00350B2A" w:rsidRPr="00101C08">
        <w:t>4 к настоящему приказу.</w:t>
      </w:r>
    </w:p>
    <w:p w:rsidR="00350B2A" w:rsidRPr="00101C08" w:rsidRDefault="001F6A84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2</w:t>
      </w:r>
      <w:r w:rsidR="00061D7A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0</w:t>
      </w:r>
      <w:r w:rsidR="00350B2A" w:rsidRPr="00101C08">
        <w:rPr>
          <w:rFonts w:ascii="Times New Roman" w:hAnsi="Times New Roman"/>
          <w:szCs w:val="28"/>
        </w:rPr>
        <w:t xml:space="preserve">. </w:t>
      </w:r>
      <w:hyperlink r:id="rId24" w:history="1">
        <w:r w:rsidR="00350B2A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350B2A" w:rsidRPr="00101C08">
        <w:rPr>
          <w:rFonts w:ascii="Times New Roman" w:hAnsi="Times New Roman"/>
          <w:szCs w:val="28"/>
        </w:rPr>
        <w:t>2 к</w:t>
      </w:r>
      <w:r w:rsidRPr="00101C08">
        <w:rPr>
          <w:rFonts w:ascii="Times New Roman" w:hAnsi="Times New Roman"/>
          <w:szCs w:val="28"/>
        </w:rPr>
        <w:t xml:space="preserve"> Административному регламенту, утвержденному Приказом № 6, </w:t>
      </w:r>
      <w:r w:rsidR="00FF674D" w:rsidRPr="00101C08">
        <w:rPr>
          <w:rFonts w:ascii="Times New Roman" w:hAnsi="Times New Roman"/>
          <w:szCs w:val="28"/>
        </w:rPr>
        <w:t>исключить</w:t>
      </w:r>
      <w:r w:rsidR="00350B2A" w:rsidRPr="00101C08">
        <w:rPr>
          <w:rFonts w:ascii="Times New Roman" w:hAnsi="Times New Roman"/>
          <w:szCs w:val="28"/>
        </w:rPr>
        <w:t>.</w:t>
      </w:r>
    </w:p>
    <w:p w:rsidR="00350B2A" w:rsidRPr="00101C08" w:rsidRDefault="001F6A84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2</w:t>
      </w:r>
      <w:r w:rsidR="00B617EB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1</w:t>
      </w:r>
      <w:r w:rsidR="00350B2A" w:rsidRPr="00101C08">
        <w:rPr>
          <w:rFonts w:ascii="Times New Roman" w:hAnsi="Times New Roman"/>
          <w:szCs w:val="28"/>
        </w:rPr>
        <w:t xml:space="preserve">. </w:t>
      </w:r>
      <w:hyperlink r:id="rId25" w:history="1">
        <w:r w:rsidR="00350B2A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350B2A" w:rsidRPr="00101C08">
        <w:rPr>
          <w:rFonts w:ascii="Times New Roman" w:hAnsi="Times New Roman"/>
          <w:szCs w:val="28"/>
        </w:rPr>
        <w:t>3 к</w:t>
      </w:r>
      <w:r w:rsidRPr="00101C08">
        <w:rPr>
          <w:rFonts w:ascii="Times New Roman" w:hAnsi="Times New Roman"/>
          <w:szCs w:val="28"/>
        </w:rPr>
        <w:t xml:space="preserve"> Административному регламенту, утвержденному Приказом № 6, </w:t>
      </w:r>
      <w:r w:rsidR="00350B2A" w:rsidRPr="00101C08">
        <w:rPr>
          <w:rFonts w:ascii="Times New Roman" w:hAnsi="Times New Roman"/>
          <w:szCs w:val="28"/>
        </w:rPr>
        <w:t xml:space="preserve">изложить в новой редакции согласно </w:t>
      </w:r>
      <w:hyperlink r:id="rId26" w:history="1">
        <w:r w:rsidR="00350B2A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FF674D" w:rsidRPr="00101C08">
        <w:rPr>
          <w:rFonts w:ascii="Times New Roman" w:hAnsi="Times New Roman"/>
          <w:szCs w:val="28"/>
        </w:rPr>
        <w:t>5</w:t>
      </w:r>
      <w:r w:rsidR="00350B2A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350B2A" w:rsidRPr="00101C08" w:rsidRDefault="00A62FE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2</w:t>
      </w:r>
      <w:r w:rsidR="00B617EB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2</w:t>
      </w:r>
      <w:r w:rsidR="00350B2A" w:rsidRPr="00101C08">
        <w:rPr>
          <w:rFonts w:ascii="Times New Roman" w:hAnsi="Times New Roman"/>
          <w:szCs w:val="28"/>
        </w:rPr>
        <w:t xml:space="preserve">. </w:t>
      </w:r>
      <w:hyperlink r:id="rId27" w:history="1">
        <w:r w:rsidR="00350B2A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350B2A" w:rsidRPr="00101C08">
        <w:rPr>
          <w:rFonts w:ascii="Times New Roman" w:hAnsi="Times New Roman"/>
          <w:szCs w:val="28"/>
        </w:rPr>
        <w:t xml:space="preserve">4 к </w:t>
      </w:r>
      <w:r w:rsidR="001F6A84" w:rsidRPr="00101C08">
        <w:rPr>
          <w:rFonts w:ascii="Times New Roman" w:hAnsi="Times New Roman"/>
          <w:szCs w:val="28"/>
        </w:rPr>
        <w:t xml:space="preserve">Административному регламенту, утвержденному Приказом № 6, </w:t>
      </w:r>
      <w:r w:rsidR="00350B2A" w:rsidRPr="00101C08">
        <w:rPr>
          <w:rFonts w:ascii="Times New Roman" w:hAnsi="Times New Roman"/>
          <w:szCs w:val="28"/>
        </w:rPr>
        <w:t xml:space="preserve">изложить в новой редакции согласно </w:t>
      </w:r>
      <w:hyperlink r:id="rId28" w:history="1">
        <w:r w:rsidR="00350B2A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FF674D" w:rsidRPr="00101C08">
        <w:rPr>
          <w:rFonts w:ascii="Times New Roman" w:hAnsi="Times New Roman"/>
          <w:szCs w:val="28"/>
        </w:rPr>
        <w:t>6</w:t>
      </w:r>
      <w:r w:rsidR="00350B2A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7327C4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3</w:t>
      </w:r>
      <w:r w:rsidR="007327C4" w:rsidRPr="00101C08">
        <w:t>. Внести в приказ департамента имущественных и земельных отношений Воронежской области от 11.01.2012 № 7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строительства, если иное не предусмотрено законодательством Российской Федерации об автомобильных дорогах и о дорожной деятельности»</w:t>
      </w:r>
      <w:r w:rsidR="00D67B62" w:rsidRPr="00101C08">
        <w:t xml:space="preserve"> (далее – Приказ № 7)</w:t>
      </w:r>
      <w:r w:rsidR="007327C4" w:rsidRPr="00101C08">
        <w:t xml:space="preserve"> следующие изменения.</w:t>
      </w:r>
    </w:p>
    <w:p w:rsidR="00D32C92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3</w:t>
      </w:r>
      <w:r w:rsidR="007327C4" w:rsidRPr="00101C08">
        <w:t xml:space="preserve">.1. </w:t>
      </w:r>
      <w:r w:rsidRPr="00101C08">
        <w:t>В н</w:t>
      </w:r>
      <w:r w:rsidR="00177CBD" w:rsidRPr="00101C08">
        <w:t>аименовани</w:t>
      </w:r>
      <w:r w:rsidRPr="00101C08">
        <w:t xml:space="preserve">и, пункте 1 Приказа № 7, в наименовании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 собственности на которые не разграничено, для </w:t>
      </w:r>
      <w:r w:rsidRPr="00101C08">
        <w:lastRenderedPageBreak/>
        <w:t>строительства, если иное не предусмотрено законодательством Российской Федерации об автомобильных дорогах и о дорожной деятельности» утвержденного Приказом № 7 (далее Административный регламент, утвержденный Приказом № 7) и далее по тексту:</w:t>
      </w:r>
    </w:p>
    <w:p w:rsidR="00D32C92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- слова «безвозмездное срочное пользование» в соответствующем падеже заменить словами «безвозмездное пользование» в соответствующем падеже;</w:t>
      </w:r>
    </w:p>
    <w:p w:rsidR="00D32C92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- слова «право государственной собственности на которые не разграничено» в соответствующем падеже заменить словами «государственная собственность на которые не разграничена» в соответствующем падеже.</w:t>
      </w:r>
    </w:p>
    <w:p w:rsidR="00604F6A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3</w:t>
      </w:r>
      <w:r w:rsidR="00604F6A" w:rsidRPr="00101C08">
        <w:t>.</w:t>
      </w:r>
      <w:r w:rsidRPr="00101C08">
        <w:t>2</w:t>
      </w:r>
      <w:r w:rsidR="00604F6A" w:rsidRPr="00101C08">
        <w:t xml:space="preserve">. Пункт 5 </w:t>
      </w:r>
      <w:r w:rsidRPr="00101C08">
        <w:t>П</w:t>
      </w:r>
      <w:r w:rsidR="00604F6A" w:rsidRPr="00101C08">
        <w:t xml:space="preserve">риказа № </w:t>
      </w:r>
      <w:r w:rsidR="00C06A81" w:rsidRPr="00101C08">
        <w:t>7</w:t>
      </w:r>
      <w:r w:rsidR="00061D7A" w:rsidRPr="00101C08">
        <w:t xml:space="preserve"> изложить в следующей редакции:</w:t>
      </w:r>
    </w:p>
    <w:p w:rsidR="00604F6A" w:rsidRPr="00101C08" w:rsidRDefault="00177CBD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«</w:t>
      </w:r>
      <w:r w:rsidR="00D32C92" w:rsidRPr="00101C08">
        <w:rPr>
          <w:sz w:val="28"/>
          <w:szCs w:val="28"/>
        </w:rPr>
        <w:t xml:space="preserve">5. </w:t>
      </w:r>
      <w:r w:rsidR="00061D7A" w:rsidRPr="00101C08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Г.В. Баскакову</w:t>
      </w:r>
      <w:r w:rsidR="00D32C92" w:rsidRPr="00101C08">
        <w:rPr>
          <w:sz w:val="28"/>
          <w:szCs w:val="28"/>
        </w:rPr>
        <w:t>.</w:t>
      </w:r>
      <w:r w:rsidRPr="00101C08">
        <w:rPr>
          <w:sz w:val="28"/>
          <w:szCs w:val="28"/>
        </w:rPr>
        <w:t>».</w:t>
      </w:r>
      <w:r w:rsidR="00604F6A" w:rsidRPr="00101C08">
        <w:rPr>
          <w:sz w:val="28"/>
          <w:szCs w:val="28"/>
        </w:rPr>
        <w:t xml:space="preserve"> </w:t>
      </w:r>
    </w:p>
    <w:p w:rsidR="00F341C5" w:rsidRPr="00101C08" w:rsidRDefault="00D32C92" w:rsidP="008F0A07">
      <w:pPr>
        <w:pStyle w:val="ConsPlusNormal"/>
        <w:spacing w:line="360" w:lineRule="auto"/>
        <w:ind w:firstLine="709"/>
        <w:jc w:val="both"/>
      </w:pPr>
      <w:r w:rsidRPr="00101C08">
        <w:t>3</w:t>
      </w:r>
      <w:r w:rsidR="00B556CA" w:rsidRPr="00101C08">
        <w:t>.</w:t>
      </w:r>
      <w:r w:rsidRPr="00101C08">
        <w:t>3</w:t>
      </w:r>
      <w:r w:rsidR="00A31193" w:rsidRPr="00101C08">
        <w:t>.</w:t>
      </w:r>
      <w:r w:rsidR="00F341C5" w:rsidRPr="00101C08">
        <w:t xml:space="preserve"> </w:t>
      </w:r>
      <w:r w:rsidRPr="00101C08">
        <w:t>Подпункт 1.1.1 пункта 1.1 раздела 1</w:t>
      </w:r>
      <w:r w:rsidR="00F341C5" w:rsidRPr="00101C08">
        <w:t xml:space="preserve"> </w:t>
      </w:r>
      <w:r w:rsidRPr="00101C08">
        <w:t>Административного регламента, утвержденного Приказом № 7,</w:t>
      </w:r>
      <w:r w:rsidR="00F341C5" w:rsidRPr="00101C08">
        <w:t xml:space="preserve"> дополнить абзацем следующего содержания:</w:t>
      </w:r>
    </w:p>
    <w:p w:rsidR="00F341C5" w:rsidRPr="00101C08" w:rsidRDefault="00F341C5" w:rsidP="008F0A07">
      <w:pPr>
        <w:pStyle w:val="ConsPlusNormal"/>
        <w:spacing w:line="360" w:lineRule="auto"/>
        <w:ind w:firstLine="709"/>
        <w:jc w:val="both"/>
      </w:pPr>
      <w:r w:rsidRPr="00101C08">
        <w:t xml:space="preserve">«Административный регламент применяется </w:t>
      </w:r>
      <w:r w:rsidR="00FA74BB" w:rsidRPr="00101C08">
        <w:t xml:space="preserve">также </w:t>
      </w:r>
      <w:r w:rsidRPr="00101C08">
        <w:t>в случае предоставления земельных участков в порядке, определенном статьей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</w:t>
      </w:r>
      <w:r w:rsidR="006F2D78" w:rsidRPr="00101C08">
        <w:t>.</w:t>
      </w:r>
      <w:r w:rsidRPr="00101C08">
        <w:t>».».</w:t>
      </w:r>
    </w:p>
    <w:p w:rsidR="009159D0" w:rsidRPr="00101C08" w:rsidRDefault="006F2D78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3.4</w:t>
      </w:r>
      <w:r w:rsidR="003A6E93" w:rsidRPr="00101C08">
        <w:rPr>
          <w:sz w:val="28"/>
          <w:szCs w:val="28"/>
        </w:rPr>
        <w:t xml:space="preserve">. </w:t>
      </w:r>
      <w:r w:rsidR="009159D0" w:rsidRPr="00101C08">
        <w:rPr>
          <w:sz w:val="28"/>
          <w:szCs w:val="28"/>
        </w:rPr>
        <w:t>Подпункт 1.2.5 пункта 1.2 регламента изложить в следующей редакции:</w:t>
      </w:r>
    </w:p>
    <w:p w:rsidR="009159D0" w:rsidRPr="00101C08" w:rsidRDefault="009159D0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sz w:val="28"/>
          <w:szCs w:val="28"/>
        </w:rPr>
        <w:t>«</w:t>
      </w:r>
      <w:r w:rsidR="006F2D78" w:rsidRPr="00101C08">
        <w:rPr>
          <w:sz w:val="28"/>
          <w:szCs w:val="28"/>
        </w:rPr>
        <w:t xml:space="preserve">1.2.5. </w:t>
      </w:r>
      <w:r w:rsidRPr="00101C08">
        <w:rPr>
          <w:rFonts w:eastAsia="Calibri"/>
          <w:sz w:val="28"/>
          <w:szCs w:val="28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 в случаях, предусмотренных статьей 39.10 Земельного кодекса.».</w:t>
      </w:r>
    </w:p>
    <w:p w:rsidR="002A4EBC" w:rsidRPr="00101C08" w:rsidRDefault="006F2D78" w:rsidP="008F0A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3.5</w:t>
      </w:r>
      <w:r w:rsidR="002A4EBC" w:rsidRPr="00101C08">
        <w:rPr>
          <w:sz w:val="28"/>
          <w:szCs w:val="28"/>
        </w:rPr>
        <w:t>. Подпункт 2.5.1. пункта 2.5</w:t>
      </w:r>
      <w:r w:rsidRPr="00101C08">
        <w:rPr>
          <w:sz w:val="28"/>
          <w:szCs w:val="28"/>
        </w:rPr>
        <w:t xml:space="preserve"> раздела 2</w:t>
      </w:r>
      <w:r w:rsidR="002A4EBC" w:rsidRPr="00101C08">
        <w:rPr>
          <w:sz w:val="28"/>
          <w:szCs w:val="28"/>
        </w:rPr>
        <w:t xml:space="preserve"> </w:t>
      </w:r>
      <w:r w:rsidRPr="00101C08">
        <w:rPr>
          <w:sz w:val="28"/>
          <w:szCs w:val="28"/>
        </w:rPr>
        <w:t>Административного регламента, утвержденного Приказом № 7,</w:t>
      </w:r>
      <w:r w:rsidR="002A4EBC" w:rsidRPr="00101C08">
        <w:rPr>
          <w:sz w:val="28"/>
          <w:szCs w:val="28"/>
        </w:rPr>
        <w:t xml:space="preserve"> дополнить абзацем </w:t>
      </w:r>
      <w:r w:rsidRPr="00101C08">
        <w:rPr>
          <w:sz w:val="28"/>
          <w:szCs w:val="28"/>
        </w:rPr>
        <w:t>девятым</w:t>
      </w:r>
      <w:r w:rsidR="00DE741B" w:rsidRPr="00101C08">
        <w:rPr>
          <w:sz w:val="28"/>
          <w:szCs w:val="28"/>
        </w:rPr>
        <w:t xml:space="preserve"> </w:t>
      </w:r>
      <w:r w:rsidR="002A4EBC" w:rsidRPr="00101C08">
        <w:rPr>
          <w:sz w:val="28"/>
          <w:szCs w:val="28"/>
        </w:rPr>
        <w:t>следующего содержания:</w:t>
      </w:r>
    </w:p>
    <w:p w:rsidR="002A4EBC" w:rsidRPr="00101C08" w:rsidRDefault="002A4EBC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sz w:val="28"/>
          <w:szCs w:val="28"/>
        </w:rPr>
        <w:t xml:space="preserve">«- </w:t>
      </w:r>
      <w:r w:rsidRPr="00101C08">
        <w:rPr>
          <w:rFonts w:eastAsia="Calibri"/>
          <w:sz w:val="28"/>
          <w:szCs w:val="28"/>
        </w:rPr>
        <w:t xml:space="preserve">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101C08">
        <w:rPr>
          <w:rFonts w:eastAsia="Calibri"/>
          <w:sz w:val="28"/>
          <w:szCs w:val="28"/>
        </w:rPr>
        <w:lastRenderedPageBreak/>
        <w:t>Российской Федерации», (Собрание законодательства Российской Федерации, 30.06.2014, № 26 (часть I), ст. 3377).».</w:t>
      </w:r>
    </w:p>
    <w:p w:rsidR="002A4EBC" w:rsidRPr="00101C08" w:rsidRDefault="006F2D78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rFonts w:eastAsia="Calibri"/>
          <w:sz w:val="28"/>
          <w:szCs w:val="28"/>
        </w:rPr>
        <w:t>3.6</w:t>
      </w:r>
      <w:r w:rsidR="002A4EBC" w:rsidRPr="00101C08">
        <w:rPr>
          <w:rFonts w:eastAsia="Calibri"/>
          <w:sz w:val="28"/>
          <w:szCs w:val="28"/>
        </w:rPr>
        <w:t>.</w:t>
      </w:r>
      <w:r w:rsidRPr="00101C08">
        <w:rPr>
          <w:rFonts w:eastAsia="Calibri"/>
          <w:sz w:val="28"/>
          <w:szCs w:val="28"/>
        </w:rPr>
        <w:t xml:space="preserve"> Абзац тринадцатый</w:t>
      </w:r>
      <w:r w:rsidR="002A4EBC" w:rsidRPr="00101C08">
        <w:rPr>
          <w:rFonts w:eastAsia="Calibri"/>
          <w:sz w:val="28"/>
          <w:szCs w:val="28"/>
        </w:rPr>
        <w:t xml:space="preserve"> подпункта 2.5.1. пункта 2.5</w:t>
      </w:r>
      <w:r w:rsidRPr="00101C08">
        <w:rPr>
          <w:rFonts w:eastAsia="Calibri"/>
          <w:sz w:val="28"/>
          <w:szCs w:val="28"/>
        </w:rPr>
        <w:t xml:space="preserve"> раздела 2</w:t>
      </w:r>
      <w:r w:rsidR="002A4EBC" w:rsidRPr="00101C08">
        <w:rPr>
          <w:rFonts w:eastAsia="Calibri"/>
          <w:sz w:val="28"/>
          <w:szCs w:val="28"/>
        </w:rPr>
        <w:t xml:space="preserve"> </w:t>
      </w:r>
      <w:r w:rsidRPr="00101C08">
        <w:rPr>
          <w:sz w:val="28"/>
          <w:szCs w:val="28"/>
        </w:rPr>
        <w:t xml:space="preserve">Административного регламента, утвержденного Приказом № 7, </w:t>
      </w:r>
      <w:r w:rsidR="002A4EBC" w:rsidRPr="00101C08">
        <w:rPr>
          <w:rFonts w:eastAsia="Calibri"/>
          <w:sz w:val="28"/>
          <w:szCs w:val="28"/>
        </w:rPr>
        <w:t>исключить.</w:t>
      </w:r>
    </w:p>
    <w:p w:rsidR="004D3B38" w:rsidRPr="00101C08" w:rsidRDefault="00CE7608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rFonts w:eastAsia="Calibri"/>
          <w:sz w:val="28"/>
          <w:szCs w:val="28"/>
        </w:rPr>
        <w:t>3.7</w:t>
      </w:r>
      <w:r w:rsidR="004D3B38" w:rsidRPr="00101C08">
        <w:rPr>
          <w:rFonts w:eastAsia="Calibri"/>
          <w:sz w:val="28"/>
          <w:szCs w:val="28"/>
        </w:rPr>
        <w:t xml:space="preserve">. В абзаце </w:t>
      </w:r>
      <w:r w:rsidRPr="00101C08">
        <w:rPr>
          <w:rFonts w:eastAsia="Calibri"/>
          <w:sz w:val="28"/>
          <w:szCs w:val="28"/>
        </w:rPr>
        <w:t>втором</w:t>
      </w:r>
      <w:r w:rsidR="004D3B38" w:rsidRPr="00101C08">
        <w:rPr>
          <w:rFonts w:eastAsia="Calibri"/>
          <w:sz w:val="28"/>
          <w:szCs w:val="28"/>
        </w:rPr>
        <w:t xml:space="preserve"> подпункта 2.6.1. пункта 2.6</w:t>
      </w:r>
      <w:r w:rsidRPr="00101C08">
        <w:rPr>
          <w:rFonts w:eastAsia="Calibri"/>
          <w:sz w:val="28"/>
          <w:szCs w:val="28"/>
        </w:rPr>
        <w:t xml:space="preserve"> раздела 2</w:t>
      </w:r>
      <w:r w:rsidRPr="00101C08">
        <w:rPr>
          <w:sz w:val="28"/>
          <w:szCs w:val="28"/>
        </w:rPr>
        <w:t xml:space="preserve"> Административного регламента, утвержденного Приказом № 7,</w:t>
      </w:r>
      <w:r w:rsidR="004D3B38" w:rsidRPr="00101C08">
        <w:rPr>
          <w:rFonts w:eastAsia="Calibri"/>
          <w:sz w:val="28"/>
          <w:szCs w:val="28"/>
        </w:rPr>
        <w:t xml:space="preserve"> слова «заявлением о выборе земельного участка и предварительном согласовании места размещения объекта» заменить словами «соответствующим заявлением».</w:t>
      </w:r>
    </w:p>
    <w:p w:rsidR="00412DAB" w:rsidRPr="00101C08" w:rsidRDefault="00412DAB" w:rsidP="008F0A07">
      <w:pPr>
        <w:pStyle w:val="ConsPlusNormal"/>
        <w:spacing w:line="360" w:lineRule="auto"/>
        <w:ind w:firstLine="708"/>
        <w:jc w:val="both"/>
      </w:pPr>
      <w:r w:rsidRPr="00101C08">
        <w:t xml:space="preserve">3.8. В абзаце десятом подпункта 2.13.6 пункта 2.13 раздела 2 и далее по тексту Административного регламента, утвержденного Приказом № 7, </w:t>
      </w:r>
      <w:hyperlink r:id="rId29" w:history="1">
        <w:r w:rsidRPr="00101C08">
          <w:t>слова</w:t>
        </w:r>
      </w:hyperlink>
      <w:r w:rsidRPr="00101C08">
        <w:t xml:space="preserve"> «заместитель председателя правительства Воронежской области – руководитель Департамента» в соответствующем падеже заменить словами «руководитель Департамента» в соответствующем падеже.</w:t>
      </w:r>
    </w:p>
    <w:p w:rsidR="00FA6363" w:rsidRPr="00101C08" w:rsidRDefault="00BC5726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01C08">
        <w:rPr>
          <w:rFonts w:eastAsia="Calibri"/>
          <w:sz w:val="28"/>
          <w:szCs w:val="28"/>
        </w:rPr>
        <w:t>3.</w:t>
      </w:r>
      <w:r w:rsidR="00412DAB" w:rsidRPr="00101C08">
        <w:rPr>
          <w:rFonts w:eastAsia="Calibri"/>
          <w:sz w:val="28"/>
          <w:szCs w:val="28"/>
        </w:rPr>
        <w:t>9</w:t>
      </w:r>
      <w:r w:rsidR="00FA6363" w:rsidRPr="00101C08">
        <w:rPr>
          <w:rFonts w:eastAsia="Calibri"/>
          <w:sz w:val="28"/>
          <w:szCs w:val="28"/>
        </w:rPr>
        <w:t>. Абзац</w:t>
      </w:r>
      <w:r w:rsidR="004D3B38" w:rsidRPr="00101C08">
        <w:rPr>
          <w:rFonts w:eastAsia="Calibri"/>
          <w:sz w:val="28"/>
          <w:szCs w:val="28"/>
        </w:rPr>
        <w:t>ы</w:t>
      </w:r>
      <w:r w:rsidR="00FA6363" w:rsidRPr="00101C08">
        <w:rPr>
          <w:rFonts w:eastAsia="Calibri"/>
          <w:sz w:val="28"/>
          <w:szCs w:val="28"/>
        </w:rPr>
        <w:t xml:space="preserve"> </w:t>
      </w:r>
      <w:r w:rsidR="00F53E3D" w:rsidRPr="00101C08">
        <w:rPr>
          <w:rFonts w:eastAsia="Calibri"/>
          <w:sz w:val="28"/>
          <w:szCs w:val="28"/>
        </w:rPr>
        <w:t xml:space="preserve">третий – двенадцатый </w:t>
      </w:r>
      <w:r w:rsidR="00FA6363" w:rsidRPr="00101C08">
        <w:rPr>
          <w:rFonts w:eastAsia="Calibri"/>
          <w:sz w:val="28"/>
          <w:szCs w:val="28"/>
        </w:rPr>
        <w:t>подпункта 2.6.1. пункта 2.6</w:t>
      </w:r>
      <w:r w:rsidR="00F53E3D" w:rsidRPr="00101C08">
        <w:rPr>
          <w:rFonts w:eastAsia="Calibri"/>
          <w:sz w:val="28"/>
          <w:szCs w:val="28"/>
        </w:rPr>
        <w:t xml:space="preserve"> раздела 2</w:t>
      </w:r>
      <w:r w:rsidR="00B556CA" w:rsidRPr="00101C08">
        <w:rPr>
          <w:rFonts w:eastAsia="Calibri"/>
          <w:sz w:val="28"/>
          <w:szCs w:val="28"/>
        </w:rPr>
        <w:t>, а</w:t>
      </w:r>
      <w:r w:rsidR="00B556CA" w:rsidRPr="00101C08">
        <w:rPr>
          <w:sz w:val="28"/>
          <w:szCs w:val="28"/>
        </w:rPr>
        <w:t xml:space="preserve">бзацы </w:t>
      </w:r>
      <w:r w:rsidR="00F53E3D" w:rsidRPr="00101C08">
        <w:rPr>
          <w:sz w:val="28"/>
          <w:szCs w:val="28"/>
        </w:rPr>
        <w:t>пятый - седьмой</w:t>
      </w:r>
      <w:r w:rsidR="00B556CA" w:rsidRPr="00101C08">
        <w:rPr>
          <w:sz w:val="28"/>
          <w:szCs w:val="28"/>
        </w:rPr>
        <w:t xml:space="preserve"> подпункта 3.4.1 пункта 3.4 </w:t>
      </w:r>
      <w:r w:rsidR="00F53E3D" w:rsidRPr="00101C08">
        <w:rPr>
          <w:sz w:val="28"/>
          <w:szCs w:val="28"/>
        </w:rPr>
        <w:t>раздела 3</w:t>
      </w:r>
      <w:r w:rsidR="00FA6363" w:rsidRPr="00101C08">
        <w:rPr>
          <w:rFonts w:eastAsia="Calibri"/>
          <w:sz w:val="28"/>
          <w:szCs w:val="28"/>
        </w:rPr>
        <w:t xml:space="preserve"> </w:t>
      </w:r>
      <w:r w:rsidR="00F53E3D" w:rsidRPr="00101C08">
        <w:rPr>
          <w:sz w:val="28"/>
          <w:szCs w:val="28"/>
        </w:rPr>
        <w:t>Административного регламента, утвержденного Приказом № 7,</w:t>
      </w:r>
      <w:r w:rsidR="00FA6363" w:rsidRPr="00101C08">
        <w:rPr>
          <w:rFonts w:eastAsia="Calibri"/>
          <w:sz w:val="28"/>
          <w:szCs w:val="28"/>
        </w:rPr>
        <w:t xml:space="preserve"> исключить.</w:t>
      </w:r>
    </w:p>
    <w:p w:rsidR="00042489" w:rsidRPr="00101C08" w:rsidRDefault="00412DA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3</w:t>
      </w:r>
      <w:r w:rsidR="00A31193" w:rsidRPr="00101C08">
        <w:rPr>
          <w:rFonts w:ascii="Times New Roman" w:hAnsi="Times New Roman"/>
          <w:szCs w:val="28"/>
        </w:rPr>
        <w:t>.1</w:t>
      </w:r>
      <w:r w:rsidR="00B556CA" w:rsidRPr="00101C08">
        <w:rPr>
          <w:rFonts w:ascii="Times New Roman" w:hAnsi="Times New Roman"/>
          <w:szCs w:val="28"/>
        </w:rPr>
        <w:t>0</w:t>
      </w:r>
      <w:r w:rsidR="00042489" w:rsidRPr="00101C08">
        <w:rPr>
          <w:rFonts w:ascii="Times New Roman" w:hAnsi="Times New Roman"/>
          <w:szCs w:val="28"/>
        </w:rPr>
        <w:t xml:space="preserve">. В абзаце </w:t>
      </w:r>
      <w:r w:rsidRPr="00101C08">
        <w:rPr>
          <w:rFonts w:ascii="Times New Roman" w:hAnsi="Times New Roman"/>
          <w:szCs w:val="28"/>
        </w:rPr>
        <w:t>втором</w:t>
      </w:r>
      <w:r w:rsidR="00042489" w:rsidRPr="00101C08">
        <w:rPr>
          <w:rFonts w:ascii="Times New Roman" w:hAnsi="Times New Roman"/>
          <w:szCs w:val="28"/>
        </w:rPr>
        <w:t xml:space="preserve"> пункта 3.6</w:t>
      </w:r>
      <w:r w:rsidRPr="00101C08">
        <w:rPr>
          <w:rFonts w:ascii="Times New Roman" w:hAnsi="Times New Roman"/>
          <w:szCs w:val="28"/>
        </w:rPr>
        <w:t xml:space="preserve"> раздела 3 Административного регламента, утвержденного Приказом № 7,</w:t>
      </w:r>
      <w:r w:rsidRPr="00101C08">
        <w:rPr>
          <w:rFonts w:ascii="Times New Roman" w:eastAsia="Calibri" w:hAnsi="Times New Roman"/>
          <w:szCs w:val="28"/>
        </w:rPr>
        <w:t xml:space="preserve"> </w:t>
      </w:r>
      <w:r w:rsidR="00042489" w:rsidRPr="00101C08">
        <w:rPr>
          <w:rFonts w:ascii="Times New Roman" w:hAnsi="Times New Roman"/>
          <w:szCs w:val="28"/>
        </w:rPr>
        <w:t>после слов «Начальник отдела» слова «договорной работы и администрирования платежей» исключить.</w:t>
      </w:r>
    </w:p>
    <w:p w:rsidR="00910766" w:rsidRPr="00101C08" w:rsidRDefault="00412DAB" w:rsidP="008F0A07">
      <w:pPr>
        <w:pStyle w:val="ConsPlusNormal"/>
        <w:spacing w:line="360" w:lineRule="auto"/>
        <w:ind w:firstLine="709"/>
        <w:jc w:val="both"/>
      </w:pPr>
      <w:r w:rsidRPr="00101C08">
        <w:t>3.11</w:t>
      </w:r>
      <w:r w:rsidR="00910766" w:rsidRPr="00101C08">
        <w:t xml:space="preserve">. </w:t>
      </w:r>
      <w:hyperlink r:id="rId30" w:history="1">
        <w:r w:rsidR="00910766" w:rsidRPr="00101C08">
          <w:t xml:space="preserve">Приложение № </w:t>
        </w:r>
      </w:hyperlink>
      <w:r w:rsidR="00910766" w:rsidRPr="00101C08">
        <w:t xml:space="preserve">1 к </w:t>
      </w:r>
      <w:r w:rsidRPr="00101C08">
        <w:t xml:space="preserve">Административному регламенту, утвержденному Приказом № 7, </w:t>
      </w:r>
      <w:r w:rsidR="00227638" w:rsidRPr="00101C08">
        <w:t>исключить</w:t>
      </w:r>
      <w:r w:rsidR="00910766" w:rsidRPr="00101C08">
        <w:t>.</w:t>
      </w:r>
    </w:p>
    <w:p w:rsidR="00910766" w:rsidRPr="00101C08" w:rsidRDefault="00412DA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3</w:t>
      </w:r>
      <w:r w:rsidR="00B556CA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1</w:t>
      </w:r>
      <w:r w:rsidR="00910766" w:rsidRPr="00101C08">
        <w:rPr>
          <w:rFonts w:ascii="Times New Roman" w:hAnsi="Times New Roman"/>
          <w:szCs w:val="28"/>
        </w:rPr>
        <w:t xml:space="preserve">. </w:t>
      </w:r>
      <w:hyperlink r:id="rId31" w:history="1">
        <w:r w:rsidR="00910766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910766" w:rsidRPr="00101C08">
        <w:rPr>
          <w:rFonts w:ascii="Times New Roman" w:hAnsi="Times New Roman"/>
          <w:szCs w:val="28"/>
        </w:rPr>
        <w:t xml:space="preserve">2 </w:t>
      </w:r>
      <w:r w:rsidR="00227638" w:rsidRPr="00101C08">
        <w:rPr>
          <w:rFonts w:ascii="Times New Roman" w:hAnsi="Times New Roman"/>
          <w:szCs w:val="28"/>
        </w:rPr>
        <w:t xml:space="preserve">считать Приложением № 1 </w:t>
      </w:r>
      <w:r w:rsidR="00910766" w:rsidRPr="00101C08">
        <w:rPr>
          <w:rFonts w:ascii="Times New Roman" w:hAnsi="Times New Roman"/>
          <w:szCs w:val="28"/>
        </w:rPr>
        <w:t xml:space="preserve">к </w:t>
      </w:r>
      <w:r w:rsidRPr="00101C08">
        <w:rPr>
          <w:rFonts w:ascii="Times New Roman" w:hAnsi="Times New Roman"/>
          <w:szCs w:val="28"/>
        </w:rPr>
        <w:t>Административному регламенту, утвержденному Приказом № 7,</w:t>
      </w:r>
      <w:r w:rsidRPr="00101C08">
        <w:rPr>
          <w:rFonts w:ascii="Times New Roman" w:eastAsia="Calibri" w:hAnsi="Times New Roman"/>
          <w:szCs w:val="28"/>
        </w:rPr>
        <w:t xml:space="preserve"> </w:t>
      </w:r>
      <w:r w:rsidR="00227638" w:rsidRPr="00101C08">
        <w:rPr>
          <w:rFonts w:ascii="Times New Roman" w:hAnsi="Times New Roman"/>
          <w:szCs w:val="28"/>
        </w:rPr>
        <w:t xml:space="preserve">и </w:t>
      </w:r>
      <w:r w:rsidR="00910766" w:rsidRPr="00101C08">
        <w:rPr>
          <w:rFonts w:ascii="Times New Roman" w:hAnsi="Times New Roman"/>
          <w:szCs w:val="28"/>
        </w:rPr>
        <w:t xml:space="preserve"> изложить </w:t>
      </w:r>
      <w:r w:rsidR="00227638" w:rsidRPr="00101C08">
        <w:rPr>
          <w:rFonts w:ascii="Times New Roman" w:hAnsi="Times New Roman"/>
          <w:szCs w:val="28"/>
        </w:rPr>
        <w:t xml:space="preserve">его </w:t>
      </w:r>
      <w:r w:rsidR="00910766" w:rsidRPr="00101C08">
        <w:rPr>
          <w:rFonts w:ascii="Times New Roman" w:hAnsi="Times New Roman"/>
          <w:szCs w:val="28"/>
        </w:rPr>
        <w:t xml:space="preserve">в новой редакции согласно </w:t>
      </w:r>
      <w:hyperlink r:id="rId32" w:history="1">
        <w:r w:rsidR="00910766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FF674D" w:rsidRPr="00101C08">
        <w:rPr>
          <w:rFonts w:ascii="Times New Roman" w:hAnsi="Times New Roman"/>
          <w:szCs w:val="28"/>
        </w:rPr>
        <w:t>7</w:t>
      </w:r>
      <w:r w:rsidR="00910766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910766" w:rsidRPr="00101C08" w:rsidRDefault="00412DA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3.12</w:t>
      </w:r>
      <w:r w:rsidR="00910766" w:rsidRPr="00101C08">
        <w:rPr>
          <w:rFonts w:ascii="Times New Roman" w:hAnsi="Times New Roman"/>
          <w:szCs w:val="28"/>
        </w:rPr>
        <w:t xml:space="preserve">. </w:t>
      </w:r>
      <w:hyperlink r:id="rId33" w:history="1">
        <w:r w:rsidR="00910766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227638" w:rsidRPr="00101C08">
        <w:rPr>
          <w:rFonts w:ascii="Times New Roman" w:hAnsi="Times New Roman"/>
          <w:szCs w:val="28"/>
        </w:rPr>
        <w:t>3</w:t>
      </w:r>
      <w:r w:rsidR="00910766" w:rsidRPr="00101C08">
        <w:rPr>
          <w:rFonts w:ascii="Times New Roman" w:hAnsi="Times New Roman"/>
          <w:szCs w:val="28"/>
        </w:rPr>
        <w:t xml:space="preserve"> </w:t>
      </w:r>
      <w:r w:rsidR="00227638" w:rsidRPr="00101C08">
        <w:rPr>
          <w:rFonts w:ascii="Times New Roman" w:hAnsi="Times New Roman"/>
          <w:szCs w:val="28"/>
        </w:rPr>
        <w:t xml:space="preserve">считать Приложением № 2 </w:t>
      </w:r>
      <w:r w:rsidR="00910766" w:rsidRPr="00101C08">
        <w:rPr>
          <w:rFonts w:ascii="Times New Roman" w:hAnsi="Times New Roman"/>
          <w:szCs w:val="28"/>
        </w:rPr>
        <w:t xml:space="preserve">к </w:t>
      </w:r>
      <w:r w:rsidRPr="00101C08">
        <w:rPr>
          <w:rFonts w:ascii="Times New Roman" w:hAnsi="Times New Roman"/>
          <w:szCs w:val="28"/>
        </w:rPr>
        <w:t>Административному регламенту, утвержденному Приказом № 7,</w:t>
      </w:r>
      <w:r w:rsidRPr="00101C08">
        <w:rPr>
          <w:rFonts w:ascii="Times New Roman" w:eastAsia="Calibri" w:hAnsi="Times New Roman"/>
          <w:szCs w:val="28"/>
        </w:rPr>
        <w:t xml:space="preserve"> </w:t>
      </w:r>
      <w:r w:rsidR="00227638" w:rsidRPr="00101C08">
        <w:rPr>
          <w:rFonts w:ascii="Times New Roman" w:hAnsi="Times New Roman"/>
          <w:szCs w:val="28"/>
        </w:rPr>
        <w:t xml:space="preserve">и </w:t>
      </w:r>
      <w:r w:rsidR="00910766" w:rsidRPr="00101C08">
        <w:rPr>
          <w:rFonts w:ascii="Times New Roman" w:hAnsi="Times New Roman"/>
          <w:szCs w:val="28"/>
        </w:rPr>
        <w:t xml:space="preserve">изложить </w:t>
      </w:r>
      <w:r w:rsidR="00227638" w:rsidRPr="00101C08">
        <w:rPr>
          <w:rFonts w:ascii="Times New Roman" w:hAnsi="Times New Roman"/>
          <w:szCs w:val="28"/>
        </w:rPr>
        <w:t xml:space="preserve">его </w:t>
      </w:r>
      <w:r w:rsidR="00910766" w:rsidRPr="00101C08">
        <w:rPr>
          <w:rFonts w:ascii="Times New Roman" w:hAnsi="Times New Roman"/>
          <w:szCs w:val="28"/>
        </w:rPr>
        <w:t xml:space="preserve">в новой редакции согласно </w:t>
      </w:r>
      <w:hyperlink r:id="rId34" w:history="1">
        <w:r w:rsidR="00910766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FF674D" w:rsidRPr="00101C08">
        <w:rPr>
          <w:rFonts w:ascii="Times New Roman" w:hAnsi="Times New Roman"/>
          <w:szCs w:val="28"/>
        </w:rPr>
        <w:t>8</w:t>
      </w:r>
      <w:r w:rsidR="00910766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910766" w:rsidRPr="00101C08" w:rsidRDefault="00412DA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t>3</w:t>
      </w:r>
      <w:r w:rsidR="00B556CA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3</w:t>
      </w:r>
      <w:r w:rsidR="00910766" w:rsidRPr="00101C08">
        <w:rPr>
          <w:rFonts w:ascii="Times New Roman" w:hAnsi="Times New Roman"/>
          <w:szCs w:val="28"/>
        </w:rPr>
        <w:t xml:space="preserve">. </w:t>
      </w:r>
      <w:hyperlink r:id="rId35" w:history="1">
        <w:r w:rsidR="00910766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910766" w:rsidRPr="00101C08">
        <w:rPr>
          <w:rFonts w:ascii="Times New Roman" w:hAnsi="Times New Roman"/>
          <w:szCs w:val="28"/>
        </w:rPr>
        <w:t xml:space="preserve">4 </w:t>
      </w:r>
      <w:r w:rsidR="00227638" w:rsidRPr="00101C08">
        <w:rPr>
          <w:rFonts w:ascii="Times New Roman" w:hAnsi="Times New Roman"/>
          <w:szCs w:val="28"/>
        </w:rPr>
        <w:t xml:space="preserve">считать Приложением № 3 </w:t>
      </w:r>
      <w:r w:rsidR="00910766" w:rsidRPr="00101C08">
        <w:rPr>
          <w:rFonts w:ascii="Times New Roman" w:hAnsi="Times New Roman"/>
          <w:szCs w:val="28"/>
        </w:rPr>
        <w:t xml:space="preserve">к </w:t>
      </w:r>
      <w:r w:rsidRPr="00101C08">
        <w:rPr>
          <w:rFonts w:ascii="Times New Roman" w:hAnsi="Times New Roman"/>
          <w:szCs w:val="28"/>
        </w:rPr>
        <w:t>Административному регламенту, утвержденному Приказом № 7,</w:t>
      </w:r>
      <w:r w:rsidRPr="00101C08">
        <w:rPr>
          <w:rFonts w:ascii="Times New Roman" w:eastAsia="Calibri" w:hAnsi="Times New Roman"/>
          <w:szCs w:val="28"/>
        </w:rPr>
        <w:t xml:space="preserve"> </w:t>
      </w:r>
      <w:r w:rsidR="00227638" w:rsidRPr="00101C08">
        <w:rPr>
          <w:rFonts w:ascii="Times New Roman" w:hAnsi="Times New Roman"/>
          <w:szCs w:val="28"/>
        </w:rPr>
        <w:t xml:space="preserve">и </w:t>
      </w:r>
      <w:r w:rsidR="00910766" w:rsidRPr="00101C08">
        <w:rPr>
          <w:rFonts w:ascii="Times New Roman" w:hAnsi="Times New Roman"/>
          <w:szCs w:val="28"/>
        </w:rPr>
        <w:t xml:space="preserve">изложить </w:t>
      </w:r>
      <w:r w:rsidR="00227638" w:rsidRPr="00101C08">
        <w:rPr>
          <w:rFonts w:ascii="Times New Roman" w:hAnsi="Times New Roman"/>
          <w:szCs w:val="28"/>
        </w:rPr>
        <w:t xml:space="preserve">его </w:t>
      </w:r>
      <w:r w:rsidR="00910766" w:rsidRPr="00101C08">
        <w:rPr>
          <w:rFonts w:ascii="Times New Roman" w:hAnsi="Times New Roman"/>
          <w:szCs w:val="28"/>
        </w:rPr>
        <w:t xml:space="preserve">в новой редакции согласно </w:t>
      </w:r>
      <w:hyperlink r:id="rId36" w:history="1">
        <w:r w:rsidR="00910766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CB4351" w:rsidRPr="00101C08">
        <w:rPr>
          <w:rFonts w:ascii="Times New Roman" w:hAnsi="Times New Roman"/>
          <w:szCs w:val="28"/>
        </w:rPr>
        <w:t>9</w:t>
      </w:r>
      <w:r w:rsidR="00910766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157C64" w:rsidRPr="00101C08" w:rsidRDefault="00412DAB" w:rsidP="008F0A07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01C08">
        <w:rPr>
          <w:rFonts w:ascii="Times New Roman" w:hAnsi="Times New Roman"/>
          <w:szCs w:val="28"/>
        </w:rPr>
        <w:lastRenderedPageBreak/>
        <w:t>3</w:t>
      </w:r>
      <w:r w:rsidR="00B556CA" w:rsidRPr="00101C08">
        <w:rPr>
          <w:rFonts w:ascii="Times New Roman" w:hAnsi="Times New Roman"/>
          <w:szCs w:val="28"/>
        </w:rPr>
        <w:t>.1</w:t>
      </w:r>
      <w:r w:rsidRPr="00101C08">
        <w:rPr>
          <w:rFonts w:ascii="Times New Roman" w:hAnsi="Times New Roman"/>
          <w:szCs w:val="28"/>
        </w:rPr>
        <w:t>4</w:t>
      </w:r>
      <w:r w:rsidR="00157C64" w:rsidRPr="00101C08">
        <w:rPr>
          <w:rFonts w:ascii="Times New Roman" w:hAnsi="Times New Roman"/>
          <w:szCs w:val="28"/>
        </w:rPr>
        <w:t xml:space="preserve">. </w:t>
      </w:r>
      <w:hyperlink r:id="rId37" w:history="1">
        <w:r w:rsidR="00157C64" w:rsidRPr="00101C08">
          <w:rPr>
            <w:rFonts w:ascii="Times New Roman" w:hAnsi="Times New Roman"/>
            <w:szCs w:val="28"/>
          </w:rPr>
          <w:t xml:space="preserve">Приложение № </w:t>
        </w:r>
      </w:hyperlink>
      <w:r w:rsidR="00157C64" w:rsidRPr="00101C08">
        <w:rPr>
          <w:rFonts w:ascii="Times New Roman" w:hAnsi="Times New Roman"/>
          <w:szCs w:val="28"/>
        </w:rPr>
        <w:t xml:space="preserve">5 </w:t>
      </w:r>
      <w:r w:rsidR="00227638" w:rsidRPr="00101C08">
        <w:rPr>
          <w:rFonts w:ascii="Times New Roman" w:hAnsi="Times New Roman"/>
          <w:szCs w:val="28"/>
        </w:rPr>
        <w:t xml:space="preserve">считать Приложением № 4 </w:t>
      </w:r>
      <w:r w:rsidR="00157C64" w:rsidRPr="00101C08">
        <w:rPr>
          <w:rFonts w:ascii="Times New Roman" w:hAnsi="Times New Roman"/>
          <w:szCs w:val="28"/>
        </w:rPr>
        <w:t>к</w:t>
      </w:r>
      <w:r w:rsidRPr="00101C08">
        <w:rPr>
          <w:rFonts w:ascii="Times New Roman" w:hAnsi="Times New Roman"/>
          <w:szCs w:val="28"/>
        </w:rPr>
        <w:t xml:space="preserve"> Административному регламенту, утвержденному Приказом № 7,</w:t>
      </w:r>
      <w:r w:rsidRPr="00101C08">
        <w:rPr>
          <w:rFonts w:ascii="Times New Roman" w:eastAsia="Calibri" w:hAnsi="Times New Roman"/>
          <w:szCs w:val="28"/>
        </w:rPr>
        <w:t xml:space="preserve"> </w:t>
      </w:r>
      <w:r w:rsidR="00227638" w:rsidRPr="00101C08">
        <w:rPr>
          <w:rFonts w:ascii="Times New Roman" w:hAnsi="Times New Roman"/>
          <w:szCs w:val="28"/>
        </w:rPr>
        <w:t xml:space="preserve">и </w:t>
      </w:r>
      <w:r w:rsidR="00157C64" w:rsidRPr="00101C08">
        <w:rPr>
          <w:rFonts w:ascii="Times New Roman" w:hAnsi="Times New Roman"/>
          <w:szCs w:val="28"/>
        </w:rPr>
        <w:t xml:space="preserve">изложить </w:t>
      </w:r>
      <w:r w:rsidR="00227638" w:rsidRPr="00101C08">
        <w:rPr>
          <w:rFonts w:ascii="Times New Roman" w:hAnsi="Times New Roman"/>
          <w:szCs w:val="28"/>
        </w:rPr>
        <w:t xml:space="preserve">его </w:t>
      </w:r>
      <w:r w:rsidR="00157C64" w:rsidRPr="00101C08">
        <w:rPr>
          <w:rFonts w:ascii="Times New Roman" w:hAnsi="Times New Roman"/>
          <w:szCs w:val="28"/>
        </w:rPr>
        <w:t xml:space="preserve">в новой редакции согласно </w:t>
      </w:r>
      <w:hyperlink r:id="rId38" w:history="1">
        <w:r w:rsidR="00157C64" w:rsidRPr="00101C08">
          <w:rPr>
            <w:rFonts w:ascii="Times New Roman" w:hAnsi="Times New Roman"/>
            <w:szCs w:val="28"/>
          </w:rPr>
          <w:t xml:space="preserve">приложению № </w:t>
        </w:r>
      </w:hyperlink>
      <w:r w:rsidR="00157C64" w:rsidRPr="00101C08">
        <w:rPr>
          <w:rFonts w:ascii="Times New Roman" w:hAnsi="Times New Roman"/>
          <w:szCs w:val="28"/>
        </w:rPr>
        <w:t>1</w:t>
      </w:r>
      <w:r w:rsidR="00CB4351" w:rsidRPr="00101C08">
        <w:rPr>
          <w:rFonts w:ascii="Times New Roman" w:hAnsi="Times New Roman"/>
          <w:szCs w:val="28"/>
        </w:rPr>
        <w:t>0</w:t>
      </w:r>
      <w:r w:rsidR="00157C64" w:rsidRPr="00101C08">
        <w:rPr>
          <w:rFonts w:ascii="Times New Roman" w:hAnsi="Times New Roman"/>
          <w:szCs w:val="28"/>
        </w:rPr>
        <w:t xml:space="preserve"> к настоящему приказу.</w:t>
      </w:r>
    </w:p>
    <w:p w:rsidR="002A4EBC" w:rsidRPr="00101C08" w:rsidRDefault="00412DAB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C08">
        <w:rPr>
          <w:sz w:val="28"/>
          <w:szCs w:val="28"/>
        </w:rPr>
        <w:t>4</w:t>
      </w:r>
      <w:r w:rsidR="002A4EBC" w:rsidRPr="00101C08">
        <w:rPr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2A4EBC" w:rsidRPr="00101C08">
        <w:rPr>
          <w:rFonts w:eastAsia="Calibri"/>
          <w:sz w:val="28"/>
          <w:szCs w:val="28"/>
          <w:lang w:eastAsia="en-US"/>
        </w:rPr>
        <w:t xml:space="preserve">обеспечить опубликование настоящего приказа в информационной системе «Портал Воронежской области в сети Интернет». </w:t>
      </w:r>
    </w:p>
    <w:p w:rsidR="002A4EBC" w:rsidRPr="00101C08" w:rsidRDefault="00412DAB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C08">
        <w:rPr>
          <w:rFonts w:eastAsia="Calibri"/>
          <w:sz w:val="28"/>
          <w:szCs w:val="28"/>
          <w:lang w:eastAsia="en-US"/>
        </w:rPr>
        <w:t>5</w:t>
      </w:r>
      <w:r w:rsidR="002A4EBC" w:rsidRPr="00101C08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2A4EBC" w:rsidRPr="00101C08" w:rsidRDefault="00412DAB" w:rsidP="008F0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C08">
        <w:rPr>
          <w:sz w:val="28"/>
          <w:szCs w:val="28"/>
        </w:rPr>
        <w:t>6</w:t>
      </w:r>
      <w:r w:rsidR="002A4EBC" w:rsidRPr="00101C08">
        <w:rPr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31193" w:rsidRPr="00101C08">
        <w:rPr>
          <w:sz w:val="28"/>
          <w:szCs w:val="28"/>
        </w:rPr>
        <w:t>Г.В. Баскакову</w:t>
      </w:r>
      <w:r w:rsidR="002A4EBC" w:rsidRPr="00101C08">
        <w:rPr>
          <w:sz w:val="28"/>
          <w:szCs w:val="28"/>
        </w:rPr>
        <w:t xml:space="preserve">. </w:t>
      </w:r>
    </w:p>
    <w:p w:rsidR="00A528BD" w:rsidRPr="00101C08" w:rsidRDefault="00A528BD" w:rsidP="008F0A07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F506A2" w:rsidRPr="00101C08" w:rsidRDefault="00F506A2" w:rsidP="008F0A07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374C36" w:rsidRPr="00101C08" w:rsidRDefault="00374C36" w:rsidP="008F0A07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8E6111" w:rsidRPr="00101C08" w:rsidRDefault="005601DE" w:rsidP="000162FC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101C08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AA2F72" w:rsidRPr="00101C08">
        <w:rPr>
          <w:rFonts w:ascii="Times New Roman" w:hAnsi="Times New Roman"/>
          <w:szCs w:val="28"/>
        </w:rPr>
        <w:t xml:space="preserve"> департамента</w:t>
      </w:r>
      <w:r w:rsidR="0084606F" w:rsidRPr="00101C08">
        <w:rPr>
          <w:rFonts w:ascii="Times New Roman" w:hAnsi="Times New Roman"/>
          <w:szCs w:val="28"/>
        </w:rPr>
        <w:t xml:space="preserve"> </w:t>
      </w:r>
      <w:r w:rsidR="00E976CC" w:rsidRPr="00101C08">
        <w:rPr>
          <w:rFonts w:ascii="Times New Roman" w:hAnsi="Times New Roman"/>
          <w:szCs w:val="28"/>
        </w:rPr>
        <w:t xml:space="preserve">    </w:t>
      </w:r>
      <w:r w:rsidR="00AA2F72" w:rsidRPr="00101C08">
        <w:rPr>
          <w:rFonts w:ascii="Times New Roman" w:hAnsi="Times New Roman"/>
          <w:szCs w:val="28"/>
        </w:rPr>
        <w:tab/>
      </w:r>
      <w:r w:rsidR="00DD10CA" w:rsidRPr="00101C08">
        <w:rPr>
          <w:rFonts w:ascii="Times New Roman" w:hAnsi="Times New Roman"/>
          <w:szCs w:val="28"/>
        </w:rPr>
        <w:t xml:space="preserve">                                      </w:t>
      </w:r>
      <w:r w:rsidR="0084606F" w:rsidRPr="00101C08">
        <w:rPr>
          <w:rFonts w:ascii="Times New Roman" w:hAnsi="Times New Roman"/>
          <w:szCs w:val="28"/>
        </w:rPr>
        <w:t xml:space="preserve">          </w:t>
      </w:r>
      <w:r w:rsidR="00397BEE" w:rsidRPr="00101C08">
        <w:rPr>
          <w:rFonts w:ascii="Times New Roman" w:hAnsi="Times New Roman"/>
          <w:szCs w:val="28"/>
        </w:rPr>
        <w:t xml:space="preserve"> </w:t>
      </w:r>
      <w:r w:rsidR="00C71055" w:rsidRPr="00101C08">
        <w:rPr>
          <w:rFonts w:ascii="Times New Roman" w:hAnsi="Times New Roman"/>
          <w:szCs w:val="28"/>
        </w:rPr>
        <w:t xml:space="preserve">  </w:t>
      </w:r>
      <w:r w:rsidR="00B556CA" w:rsidRPr="00101C08">
        <w:rPr>
          <w:rFonts w:ascii="Times New Roman" w:hAnsi="Times New Roman"/>
          <w:szCs w:val="28"/>
        </w:rPr>
        <w:t xml:space="preserve"> </w:t>
      </w:r>
      <w:r w:rsidR="00C71055" w:rsidRPr="00101C08">
        <w:rPr>
          <w:rFonts w:ascii="Times New Roman" w:hAnsi="Times New Roman"/>
          <w:szCs w:val="28"/>
        </w:rPr>
        <w:t xml:space="preserve"> </w:t>
      </w:r>
      <w:r w:rsidR="00397BEE" w:rsidRPr="00101C0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С.В. Юсупов</w:t>
      </w:r>
    </w:p>
    <w:p w:rsidR="00997C85" w:rsidRPr="00101C08" w:rsidRDefault="00997C85">
      <w:pPr>
        <w:rPr>
          <w:sz w:val="28"/>
          <w:szCs w:val="28"/>
        </w:rPr>
      </w:pPr>
    </w:p>
    <w:p w:rsidR="00A528BD" w:rsidRPr="00101C08" w:rsidRDefault="00A528BD" w:rsidP="00D61C69">
      <w:pPr>
        <w:rPr>
          <w:b/>
        </w:rPr>
      </w:pPr>
    </w:p>
    <w:p w:rsidR="00A528BD" w:rsidRPr="00101C08" w:rsidRDefault="00A528BD" w:rsidP="00D61C69">
      <w:pPr>
        <w:rPr>
          <w:b/>
        </w:rPr>
      </w:pPr>
    </w:p>
    <w:p w:rsidR="002A4EBC" w:rsidRPr="00101C08" w:rsidRDefault="002A4EBC" w:rsidP="00D61C69">
      <w:pPr>
        <w:rPr>
          <w:b/>
        </w:rPr>
      </w:pPr>
    </w:p>
    <w:p w:rsidR="00253D59" w:rsidRDefault="00253D59">
      <w:pPr>
        <w:rPr>
          <w:b/>
        </w:rPr>
      </w:pPr>
      <w:r>
        <w:rPr>
          <w:b/>
        </w:rPr>
        <w:br w:type="page"/>
      </w:r>
    </w:p>
    <w:p w:rsidR="00253D59" w:rsidRDefault="00253D59" w:rsidP="00253D59">
      <w:pPr>
        <w:pStyle w:val="ConsPlusNormal"/>
        <w:jc w:val="right"/>
      </w:pPr>
      <w:r>
        <w:lastRenderedPageBreak/>
        <w:t xml:space="preserve">Приложение № 1 к приказу департамента имущественных </w:t>
      </w:r>
    </w:p>
    <w:p w:rsidR="00253D59" w:rsidRDefault="00253D59" w:rsidP="00253D59">
      <w:pPr>
        <w:pStyle w:val="ConsPlusNormal"/>
        <w:jc w:val="right"/>
      </w:pPr>
      <w:r>
        <w:t>и земельных отношений Воронежской области</w:t>
      </w:r>
    </w:p>
    <w:p w:rsidR="00253D59" w:rsidRDefault="00253D59" w:rsidP="00253D59">
      <w:pPr>
        <w:pStyle w:val="ConsPlusNormal"/>
        <w:jc w:val="right"/>
      </w:pPr>
      <w:r>
        <w:t xml:space="preserve"> № 2167 от 10.10.2017</w:t>
      </w:r>
    </w:p>
    <w:p w:rsidR="00253D59" w:rsidRDefault="00253D59" w:rsidP="00253D59">
      <w:pPr>
        <w:pStyle w:val="ConsPlusNormal"/>
        <w:jc w:val="right"/>
      </w:pP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Приложение № 1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к Административному регламенту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департамента имущественных и земельных отношений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Воронежской области по предоставлению государственной услуги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находящимися в собственности Воронежской области, а также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автомобильных дорогах и о дорожной деятельности»</w:t>
      </w:r>
    </w:p>
    <w:p w:rsidR="00253D59" w:rsidRPr="005E65EB" w:rsidRDefault="00253D59" w:rsidP="00253D59">
      <w:pPr>
        <w:pStyle w:val="ConsPlusNormal"/>
        <w:jc w:val="both"/>
        <w:rPr>
          <w:sz w:val="22"/>
          <w:szCs w:val="22"/>
        </w:rPr>
      </w:pPr>
    </w:p>
    <w:p w:rsidR="00253D59" w:rsidRDefault="00253D59" w:rsidP="00253D59">
      <w:pPr>
        <w:pStyle w:val="ConsPlusNormal"/>
        <w:jc w:val="center"/>
        <w:rPr>
          <w:sz w:val="22"/>
          <w:szCs w:val="22"/>
        </w:rPr>
      </w:pPr>
      <w:bookmarkStart w:id="0" w:name="P567"/>
      <w:bookmarkEnd w:id="0"/>
    </w:p>
    <w:p w:rsidR="00253D59" w:rsidRPr="005E65EB" w:rsidRDefault="00253D59" w:rsidP="00253D59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Образец заявления</w:t>
      </w:r>
    </w:p>
    <w:p w:rsidR="00253D59" w:rsidRPr="005E65EB" w:rsidRDefault="00253D59" w:rsidP="00253D59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об отказе от права постоянного (бессрочного) пользования</w:t>
      </w:r>
    </w:p>
    <w:p w:rsidR="00253D59" w:rsidRPr="005E65EB" w:rsidRDefault="00253D59" w:rsidP="00253D59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или права пожизненного наследуемого владения земельным</w:t>
      </w:r>
    </w:p>
    <w:p w:rsidR="00253D59" w:rsidRPr="005E65EB" w:rsidRDefault="00253D59" w:rsidP="00253D59">
      <w:pPr>
        <w:pStyle w:val="ConsPlusNormal"/>
        <w:jc w:val="center"/>
        <w:rPr>
          <w:sz w:val="22"/>
          <w:szCs w:val="22"/>
        </w:rPr>
      </w:pPr>
      <w:r w:rsidRPr="005E65EB">
        <w:rPr>
          <w:sz w:val="22"/>
          <w:szCs w:val="22"/>
        </w:rPr>
        <w:t>участком</w:t>
      </w:r>
    </w:p>
    <w:p w:rsidR="00253D59" w:rsidRDefault="00253D59" w:rsidP="00253D59">
      <w:pPr>
        <w:pStyle w:val="ConsPlusNormal"/>
        <w:jc w:val="both"/>
      </w:pPr>
    </w:p>
    <w:p w:rsidR="00253D59" w:rsidRPr="00850873" w:rsidRDefault="00253D59" w:rsidP="00253D59">
      <w:pPr>
        <w:pStyle w:val="ConsPlusNormal"/>
        <w:jc w:val="both"/>
      </w:pP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Руководителю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департамента имущественных и земельных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С.В. Юсупову</w:t>
      </w:r>
    </w:p>
    <w:p w:rsidR="00253D59" w:rsidRPr="00850873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организационно-правовая форма и полное наименование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юридического лица, Ф.И.О. физического лица (полностью)</w:t>
      </w:r>
    </w:p>
    <w:p w:rsidR="00253D59" w:rsidRDefault="00253D59" w:rsidP="00253D59">
      <w:pPr>
        <w:pStyle w:val="ConsPlusNonformat"/>
        <w:tabs>
          <w:tab w:val="left" w:pos="4678"/>
        </w:tabs>
        <w:ind w:left="4820"/>
        <w:rPr>
          <w:rFonts w:ascii="Times New Roman" w:hAnsi="Times New Roman" w:cs="Times New Roman"/>
        </w:rPr>
      </w:pPr>
    </w:p>
    <w:p w:rsidR="00253D59" w:rsidRPr="00850873" w:rsidRDefault="00253D59" w:rsidP="00253D59">
      <w:pPr>
        <w:pStyle w:val="ConsPlusNonformat"/>
        <w:tabs>
          <w:tab w:val="left" w:pos="4678"/>
        </w:tabs>
        <w:ind w:left="4820"/>
        <w:jc w:val="center"/>
        <w:rPr>
          <w:rFonts w:ascii="Times New Roman" w:hAnsi="Times New Roman" w:cs="Times New Roman"/>
        </w:rPr>
      </w:pPr>
      <w:r w:rsidRPr="00850873">
        <w:rPr>
          <w:rFonts w:ascii="Times New Roman" w:hAnsi="Times New Roman" w:cs="Times New Roman"/>
        </w:rPr>
        <w:t>Све</w:t>
      </w:r>
      <w:r>
        <w:rPr>
          <w:rFonts w:ascii="Times New Roman" w:hAnsi="Times New Roman" w:cs="Times New Roman"/>
        </w:rPr>
        <w:t>дения о заявителе:</w:t>
      </w:r>
      <w:r w:rsidRPr="00850873">
        <w:rPr>
          <w:rFonts w:ascii="Times New Roman" w:hAnsi="Times New Roman" w:cs="Times New Roman"/>
        </w:rPr>
        <w:t>_________________________________</w:t>
      </w:r>
    </w:p>
    <w:p w:rsidR="00253D59" w:rsidRPr="009E6555" w:rsidRDefault="00253D59" w:rsidP="00253D59">
      <w:pPr>
        <w:pStyle w:val="ConsPlusNonformat"/>
        <w:tabs>
          <w:tab w:val="left" w:pos="4678"/>
        </w:tabs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>(для юридических лиц  ИНН, ОГРН, почтовый и юридический адреса; для физических лиц - паспортные данные, место регистрации, ИНН (при наличии) почтовый адрес, для всех - контактные телефоны, адрес электронной почты (при наличии)</w:t>
      </w:r>
    </w:p>
    <w:p w:rsidR="00253D59" w:rsidRDefault="00253D59" w:rsidP="00253D59">
      <w:pPr>
        <w:pStyle w:val="ConsPlusNormal"/>
        <w:tabs>
          <w:tab w:val="left" w:pos="4678"/>
        </w:tabs>
        <w:jc w:val="both"/>
      </w:pPr>
    </w:p>
    <w:p w:rsidR="00253D59" w:rsidRDefault="00253D59" w:rsidP="00253D59">
      <w:pPr>
        <w:pStyle w:val="ConsPlusNormal"/>
        <w:tabs>
          <w:tab w:val="left" w:pos="4678"/>
        </w:tabs>
        <w:jc w:val="both"/>
      </w:pPr>
    </w:p>
    <w:p w:rsidR="00253D59" w:rsidRPr="00850873" w:rsidRDefault="00253D59" w:rsidP="00253D59">
      <w:pPr>
        <w:pStyle w:val="ConsPlusNormal"/>
        <w:tabs>
          <w:tab w:val="left" w:pos="4678"/>
        </w:tabs>
        <w:jc w:val="both"/>
      </w:pPr>
    </w:p>
    <w:p w:rsidR="00253D59" w:rsidRDefault="00253D59" w:rsidP="00253D59">
      <w:pPr>
        <w:pStyle w:val="ConsPlusNormal"/>
        <w:jc w:val="center"/>
      </w:pPr>
    </w:p>
    <w:p w:rsidR="00253D59" w:rsidRPr="00850873" w:rsidRDefault="00253D59" w:rsidP="00253D59">
      <w:pPr>
        <w:pStyle w:val="ConsPlusNormal"/>
        <w:jc w:val="center"/>
      </w:pPr>
      <w:r w:rsidRPr="00850873">
        <w:t>ЗАЯВЛЕНИЕ</w:t>
      </w:r>
    </w:p>
    <w:p w:rsidR="00253D59" w:rsidRPr="009E6555" w:rsidRDefault="00253D59" w:rsidP="00253D59">
      <w:pPr>
        <w:pStyle w:val="ConsPlusNormal"/>
        <w:jc w:val="both"/>
        <w:rPr>
          <w:sz w:val="22"/>
          <w:szCs w:val="22"/>
        </w:rPr>
      </w:pP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 xml:space="preserve">Прошу прекратить право ___________________________________ на земельный участок,  находящийся </w:t>
      </w: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E6555">
        <w:rPr>
          <w:rFonts w:ascii="Times New Roman" w:hAnsi="Times New Roman" w:cs="Times New Roman"/>
          <w:sz w:val="16"/>
          <w:szCs w:val="16"/>
        </w:rPr>
        <w:t xml:space="preserve">    (указать вид прекращаемого права)</w:t>
      </w: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в государственной собственности,  из категории земель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 площадью ______</w:t>
      </w:r>
      <w:r w:rsidRPr="009E6555">
        <w:rPr>
          <w:rFonts w:ascii="Times New Roman" w:hAnsi="Times New Roman" w:cs="Times New Roman"/>
          <w:sz w:val="22"/>
          <w:szCs w:val="22"/>
        </w:rPr>
        <w:t xml:space="preserve">кв. м, кадастровый </w:t>
      </w:r>
    </w:p>
    <w:p w:rsidR="00253D59" w:rsidRPr="009E6555" w:rsidRDefault="00253D59" w:rsidP="00253D59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E6555">
        <w:rPr>
          <w:rFonts w:ascii="Times New Roman" w:hAnsi="Times New Roman" w:cs="Times New Roman"/>
          <w:sz w:val="16"/>
          <w:szCs w:val="16"/>
        </w:rPr>
        <w:t>(указать категорию земель)</w:t>
      </w: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9E6555">
        <w:rPr>
          <w:rFonts w:ascii="Times New Roman" w:hAnsi="Times New Roman" w:cs="Times New Roman"/>
          <w:sz w:val="22"/>
          <w:szCs w:val="22"/>
        </w:rPr>
        <w:t>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 xml:space="preserve">______________________, расположенный по </w:t>
      </w:r>
      <w:r>
        <w:rPr>
          <w:rFonts w:ascii="Times New Roman" w:hAnsi="Times New Roman" w:cs="Times New Roman"/>
          <w:sz w:val="22"/>
          <w:szCs w:val="22"/>
        </w:rPr>
        <w:t xml:space="preserve">адресу: __________________ </w:t>
      </w:r>
      <w:r w:rsidRPr="009E6555">
        <w:rPr>
          <w:rFonts w:ascii="Times New Roman" w:hAnsi="Times New Roman" w:cs="Times New Roman"/>
          <w:sz w:val="22"/>
          <w:szCs w:val="22"/>
        </w:rPr>
        <w:t>ранее предоставленный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6555">
        <w:rPr>
          <w:rFonts w:ascii="Times New Roman" w:hAnsi="Times New Roman" w:cs="Times New Roman"/>
          <w:sz w:val="16"/>
          <w:szCs w:val="16"/>
        </w:rPr>
        <w:t xml:space="preserve">                     (указать разрешенное использование земельного участка)</w:t>
      </w: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E6555">
        <w:rPr>
          <w:rFonts w:ascii="Times New Roman" w:hAnsi="Times New Roman" w:cs="Times New Roman"/>
          <w:sz w:val="22"/>
          <w:szCs w:val="22"/>
        </w:rPr>
        <w:t>еквизиты правоустанавливающих (правоудостоверяющих) документов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6555">
        <w:rPr>
          <w:rFonts w:ascii="Times New Roman" w:hAnsi="Times New Roman" w:cs="Times New Roman"/>
          <w:sz w:val="22"/>
          <w:szCs w:val="22"/>
        </w:rPr>
        <w:t>земельный участок: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253D59" w:rsidRPr="00185637" w:rsidRDefault="00253D59" w:rsidP="00253D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637">
        <w:rPr>
          <w:rFonts w:ascii="Times New Roman" w:hAnsi="Times New Roman" w:cs="Times New Roman"/>
          <w:sz w:val="16"/>
          <w:szCs w:val="16"/>
        </w:rPr>
        <w:t>(название, номер, дата, орган, выдавший решение о предоставлении земельного участка, государственного акта на землю, свидетельства, свидетельства о государственной регистрации права; дата и номер записи регистрации в ЕГРПН права на земельный участок)</w:t>
      </w: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lastRenderedPageBreak/>
        <w:t>Основание прекращения права на земельный участок: 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9E6555">
        <w:rPr>
          <w:rFonts w:ascii="Times New Roman" w:hAnsi="Times New Roman" w:cs="Times New Roman"/>
          <w:sz w:val="22"/>
          <w:szCs w:val="22"/>
        </w:rPr>
        <w:t>_</w:t>
      </w:r>
    </w:p>
    <w:p w:rsidR="00253D59" w:rsidRPr="00C25E65" w:rsidRDefault="00253D59" w:rsidP="00253D59">
      <w:pPr>
        <w:pStyle w:val="ConsPlusNonformat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(отчуждение расположенных на нем объектов недвижимого имущества, сдача законченного строительством объекта в  эксплуатацию, добровольный отказ от права и др.)</w:t>
      </w: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Реквизиты документов - оснований прекращения права на земельный участок:</w:t>
      </w: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253D59" w:rsidRPr="00C25E65" w:rsidRDefault="00253D59" w:rsidP="00253D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(указываются документы - основания государственной регистрации перехода  права на расположенные на земельном участке объекты недвижимого имущества, дата и номера записей регистрации в ЕГРПН перехода права на объекты, дата и номер акта о приемке законченного строительством объекта в эксплуатацию и др.)</w:t>
      </w:r>
    </w:p>
    <w:p w:rsidR="00253D59" w:rsidRPr="00C25E65" w:rsidRDefault="00253D59" w:rsidP="00253D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Приложения: (указывается список прилагаемых к заявлению документов).</w:t>
      </w:r>
    </w:p>
    <w:p w:rsidR="00253D59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D59" w:rsidRPr="009E6555" w:rsidRDefault="00253D59" w:rsidP="00253D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555">
        <w:rPr>
          <w:rFonts w:ascii="Times New Roman" w:hAnsi="Times New Roman" w:cs="Times New Roman"/>
          <w:sz w:val="22"/>
          <w:szCs w:val="22"/>
        </w:rPr>
        <w:t>Заявитель: ____________________________________________   _________________</w:t>
      </w:r>
    </w:p>
    <w:p w:rsidR="00253D59" w:rsidRPr="00C25E65" w:rsidRDefault="00253D59" w:rsidP="00253D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E65">
        <w:rPr>
          <w:rFonts w:ascii="Times New Roman" w:hAnsi="Times New Roman" w:cs="Times New Roman"/>
          <w:sz w:val="16"/>
          <w:szCs w:val="16"/>
        </w:rPr>
        <w:t>(Ф.И.О., должность представителя юридического                            М.П. (подпись)</w:t>
      </w:r>
    </w:p>
    <w:p w:rsidR="00253D59" w:rsidRPr="00C25E65" w:rsidRDefault="00253D59" w:rsidP="00253D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лица, реквизиты документа, удостоверяющего</w:t>
      </w:r>
    </w:p>
    <w:p w:rsidR="00253D59" w:rsidRPr="00C25E65" w:rsidRDefault="00253D59" w:rsidP="00253D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полномочия представителя юридического лица,</w:t>
      </w:r>
    </w:p>
    <w:p w:rsidR="00253D59" w:rsidRPr="00C25E65" w:rsidRDefault="00253D59" w:rsidP="00253D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</w:t>
      </w:r>
    </w:p>
    <w:p w:rsidR="00253D59" w:rsidRPr="00C25E65" w:rsidRDefault="00253D59" w:rsidP="00253D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C25E65">
        <w:rPr>
          <w:rFonts w:ascii="Times New Roman" w:hAnsi="Times New Roman" w:cs="Times New Roman"/>
          <w:sz w:val="16"/>
          <w:szCs w:val="16"/>
        </w:rPr>
        <w:t>лице (Ф.И.О., реквизиты документа, удостоверяющего</w:t>
      </w:r>
    </w:p>
    <w:p w:rsidR="00253D59" w:rsidRPr="00C25E65" w:rsidRDefault="00253D59" w:rsidP="00253D59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5E65">
        <w:rPr>
          <w:rFonts w:ascii="Times New Roman" w:hAnsi="Times New Roman" w:cs="Times New Roman"/>
          <w:sz w:val="16"/>
          <w:szCs w:val="16"/>
        </w:rPr>
        <w:t>полномочия доверенного лица, контактный телефон)</w:t>
      </w:r>
    </w:p>
    <w:p w:rsidR="00253D59" w:rsidRPr="009E6555" w:rsidRDefault="00253D59" w:rsidP="00253D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3D59" w:rsidRDefault="00253D59" w:rsidP="00253D59">
      <w:pPr>
        <w:pStyle w:val="ConsPlusNonformat"/>
        <w:jc w:val="both"/>
      </w:pPr>
    </w:p>
    <w:p w:rsidR="00253D59" w:rsidRDefault="00253D59" w:rsidP="00253D59">
      <w:pPr>
        <w:pStyle w:val="ConsPlusNonformat"/>
        <w:jc w:val="both"/>
      </w:pPr>
    </w:p>
    <w:p w:rsidR="00253D59" w:rsidRDefault="00253D59" w:rsidP="00253D59">
      <w:pPr>
        <w:pStyle w:val="ConsPlusNonformat"/>
        <w:jc w:val="both"/>
      </w:pPr>
      <w:r>
        <w:t>"___" ____________ 201__ г.</w:t>
      </w: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 w:rsidP="00253D59">
      <w:pPr>
        <w:pStyle w:val="ConsPlusNormal"/>
        <w:jc w:val="both"/>
      </w:pPr>
    </w:p>
    <w:p w:rsidR="00253D59" w:rsidRDefault="00253D59">
      <w:pPr>
        <w:rPr>
          <w:rFonts w:eastAsia="Calibri"/>
          <w:sz w:val="28"/>
          <w:szCs w:val="28"/>
        </w:rPr>
      </w:pPr>
      <w:r>
        <w:br w:type="page"/>
      </w:r>
    </w:p>
    <w:p w:rsidR="00253D59" w:rsidRDefault="00253D59" w:rsidP="00253D59">
      <w:pPr>
        <w:pStyle w:val="ConsPlusNormal"/>
        <w:jc w:val="right"/>
      </w:pPr>
      <w:r>
        <w:lastRenderedPageBreak/>
        <w:t xml:space="preserve">Приложение № 2 к приказу департамента имущественных </w:t>
      </w:r>
    </w:p>
    <w:p w:rsidR="00253D59" w:rsidRDefault="00253D59" w:rsidP="00253D59">
      <w:pPr>
        <w:pStyle w:val="ConsPlusNormal"/>
        <w:jc w:val="right"/>
      </w:pPr>
      <w:r>
        <w:t>и земельных отношений Воронежской области</w:t>
      </w:r>
    </w:p>
    <w:p w:rsidR="00253D59" w:rsidRDefault="00253D59" w:rsidP="00253D59">
      <w:pPr>
        <w:pStyle w:val="ConsPlusNormal"/>
        <w:jc w:val="right"/>
      </w:pPr>
      <w:r>
        <w:t>№ 2167 от 10.10.2017</w:t>
      </w:r>
    </w:p>
    <w:p w:rsidR="00253D59" w:rsidRDefault="00253D59" w:rsidP="00253D59">
      <w:pPr>
        <w:pStyle w:val="ConsPlusNormal"/>
        <w:jc w:val="right"/>
      </w:pP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к Административному регламенту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департамента имущественных и земельных отношений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Воронежской области по предоставлению государственной услуги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находящимися в собственности Воронежской области, а также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253D59" w:rsidRPr="005E65EB" w:rsidRDefault="00253D59" w:rsidP="00253D59">
      <w:pPr>
        <w:pStyle w:val="ConsPlusNormal"/>
        <w:jc w:val="right"/>
        <w:rPr>
          <w:sz w:val="22"/>
          <w:szCs w:val="22"/>
        </w:rPr>
      </w:pPr>
      <w:r w:rsidRPr="005E65EB"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253D59" w:rsidRDefault="00253D59" w:rsidP="00253D59">
      <w:pPr>
        <w:pStyle w:val="ConsPlusNormal"/>
        <w:ind w:firstLine="709"/>
        <w:jc w:val="right"/>
      </w:pPr>
      <w:r w:rsidRPr="005E65EB">
        <w:rPr>
          <w:sz w:val="22"/>
          <w:szCs w:val="22"/>
        </w:rPr>
        <w:t>автомобильных дорогах и о дорожной деятельности»</w:t>
      </w:r>
    </w:p>
    <w:p w:rsidR="00253D59" w:rsidRDefault="00253D59" w:rsidP="00253D59">
      <w:pPr>
        <w:pStyle w:val="ConsPlusNormal"/>
        <w:ind w:firstLine="709"/>
        <w:jc w:val="both"/>
      </w:pPr>
    </w:p>
    <w:p w:rsidR="00253D59" w:rsidRDefault="00253D59" w:rsidP="00253D59">
      <w:pPr>
        <w:pStyle w:val="ConsPlusNormal"/>
        <w:ind w:firstLine="709"/>
        <w:jc w:val="both"/>
      </w:pPr>
    </w:p>
    <w:p w:rsidR="00253D59" w:rsidRDefault="00253D59" w:rsidP="00253D59">
      <w:pPr>
        <w:pStyle w:val="ConsPlusNormal"/>
        <w:ind w:firstLine="709"/>
        <w:jc w:val="both"/>
      </w:pPr>
    </w:p>
    <w:p w:rsidR="00253D59" w:rsidRDefault="00253D59" w:rsidP="00253D59">
      <w:pPr>
        <w:pStyle w:val="ConsPlusNormal"/>
        <w:ind w:firstLine="709"/>
        <w:jc w:val="both"/>
      </w:pPr>
      <w:r>
        <w:t>Местонахождение департамента имущественных и земельных отношений Воронежской области (далее - Департамент): г. Воронеж, пл. Ленина, 12.</w:t>
      </w:r>
    </w:p>
    <w:p w:rsidR="00253D59" w:rsidRDefault="00253D59" w:rsidP="00253D59">
      <w:pPr>
        <w:pStyle w:val="ConsPlusNormal"/>
        <w:ind w:firstLine="709"/>
        <w:jc w:val="both"/>
      </w:pPr>
      <w:r>
        <w:t>Почтовый адрес Департамента: 394006, г. Воронеж, пл. Ленина, 12.</w:t>
      </w:r>
    </w:p>
    <w:p w:rsidR="00253D59" w:rsidRDefault="00253D59" w:rsidP="00253D59">
      <w:pPr>
        <w:pStyle w:val="ConsPlusNormal"/>
        <w:ind w:firstLine="709"/>
        <w:jc w:val="both"/>
      </w:pPr>
      <w:r>
        <w:t>Официальный сайт Департамента в сети Интернет: www.dizovo.ru.</w:t>
      </w:r>
    </w:p>
    <w:p w:rsidR="00253D59" w:rsidRDefault="00253D59" w:rsidP="00253D59">
      <w:pPr>
        <w:pStyle w:val="ConsPlusNormal"/>
        <w:ind w:firstLine="709"/>
        <w:jc w:val="both"/>
      </w:pPr>
      <w:r>
        <w:t>Адрес электронной почты Департамента: dizo@govvrn.ru.</w:t>
      </w:r>
    </w:p>
    <w:p w:rsidR="00253D59" w:rsidRDefault="00253D59" w:rsidP="00253D59">
      <w:pPr>
        <w:pStyle w:val="ConsPlusNormal"/>
        <w:ind w:firstLine="709"/>
        <w:jc w:val="both"/>
      </w:pPr>
      <w:r>
        <w:t>График работы Департамента:</w:t>
      </w:r>
    </w:p>
    <w:p w:rsidR="00253D59" w:rsidRDefault="00253D59" w:rsidP="00253D59">
      <w:pPr>
        <w:pStyle w:val="ConsPlusNormal"/>
        <w:ind w:firstLine="709"/>
        <w:jc w:val="both"/>
      </w:pPr>
      <w:r>
        <w:t>Понедельник - четверг - с 9.00 ч. до 18.00 ч.</w:t>
      </w:r>
    </w:p>
    <w:p w:rsidR="00253D59" w:rsidRDefault="00253D59" w:rsidP="00253D59">
      <w:pPr>
        <w:pStyle w:val="ConsPlusNormal"/>
        <w:ind w:firstLine="709"/>
        <w:jc w:val="both"/>
      </w:pPr>
      <w:r>
        <w:t>Пятница - с 9.00 ч. до 16.45 ч.</w:t>
      </w:r>
    </w:p>
    <w:p w:rsidR="00253D59" w:rsidRDefault="00253D59" w:rsidP="00253D59">
      <w:pPr>
        <w:pStyle w:val="ConsPlusNormal"/>
        <w:ind w:firstLine="709"/>
        <w:jc w:val="both"/>
      </w:pPr>
      <w:r>
        <w:t>Перерыв на обед сотрудников - с 13.00 ч. до 13.45 ч.</w:t>
      </w:r>
    </w:p>
    <w:p w:rsidR="00253D59" w:rsidRDefault="00253D59" w:rsidP="00253D59">
      <w:pPr>
        <w:pStyle w:val="ConsPlusNormal"/>
        <w:ind w:firstLine="709"/>
        <w:jc w:val="both"/>
      </w:pPr>
      <w:r>
        <w:t>Суббота, воскресенье - выходные дни.</w:t>
      </w:r>
    </w:p>
    <w:p w:rsidR="00253D59" w:rsidRDefault="00253D59" w:rsidP="00253D59">
      <w:pPr>
        <w:pStyle w:val="ConsPlusNormal"/>
        <w:ind w:firstLine="709"/>
        <w:jc w:val="both"/>
      </w:pPr>
      <w:r>
        <w:t>Среда, пятница - неприемные для посетителей дни.</w:t>
      </w:r>
    </w:p>
    <w:p w:rsidR="00253D59" w:rsidRPr="008E4503" w:rsidRDefault="00253D59" w:rsidP="00253D59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253D59" w:rsidRDefault="00253D59" w:rsidP="00253D59">
      <w:pPr>
        <w:pStyle w:val="ConsPlusNormal"/>
        <w:ind w:firstLine="709"/>
        <w:jc w:val="both"/>
      </w:pPr>
    </w:p>
    <w:p w:rsidR="00253D59" w:rsidRDefault="00253D59" w:rsidP="00253D59">
      <w:pPr>
        <w:pStyle w:val="ConsPlusNormal"/>
        <w:ind w:firstLine="709"/>
        <w:jc w:val="both"/>
      </w:pPr>
      <w:r>
        <w:t xml:space="preserve">Местонахождение автономного учреждения «Многофункциональный центр предоставления государственных и муниципальных услуг» (далее - Автономное учреждение): </w:t>
      </w:r>
      <w:r w:rsidR="00FD31CA">
        <w:t xml:space="preserve"> </w:t>
      </w:r>
      <w:r>
        <w:t>г. Воронеж, ул. Дружинников, д. 3б.</w:t>
      </w:r>
    </w:p>
    <w:p w:rsidR="00253D59" w:rsidRDefault="00253D59" w:rsidP="00253D59">
      <w:pPr>
        <w:pStyle w:val="ConsPlusNormal"/>
        <w:ind w:firstLine="709"/>
        <w:jc w:val="both"/>
      </w:pPr>
      <w:r>
        <w:t>Почтовый адрес Автономного учреждения: 394026, г. Воронеж, ул. Дружинников, д. 3б.</w:t>
      </w:r>
    </w:p>
    <w:p w:rsidR="00253D59" w:rsidRDefault="00253D59" w:rsidP="00253D59">
      <w:pPr>
        <w:pStyle w:val="ConsPlusNormal"/>
        <w:ind w:firstLine="709"/>
        <w:jc w:val="both"/>
      </w:pPr>
      <w:r>
        <w:t>Официальный сайт Автономного учреждения в сети Интернет: www.mfc.vrn.ru.</w:t>
      </w:r>
    </w:p>
    <w:p w:rsidR="00253D59" w:rsidRDefault="00253D59" w:rsidP="00253D59">
      <w:pPr>
        <w:pStyle w:val="ConsPlusNormal"/>
        <w:ind w:firstLine="709"/>
        <w:jc w:val="both"/>
      </w:pPr>
      <w:r>
        <w:t>Адрес электронной почты Автономного учреждения: mailto:odno-okno@mail.ru.</w:t>
      </w:r>
    </w:p>
    <w:p w:rsidR="00253D59" w:rsidRDefault="00253D59" w:rsidP="00253D59">
      <w:pPr>
        <w:pStyle w:val="ConsPlusNormal"/>
        <w:ind w:firstLine="709"/>
        <w:jc w:val="both"/>
      </w:pPr>
      <w:r>
        <w:t>График работы Автономного учреждения:</w:t>
      </w:r>
    </w:p>
    <w:p w:rsidR="00253D59" w:rsidRDefault="00253D59" w:rsidP="00253D59">
      <w:pPr>
        <w:pStyle w:val="ConsPlusNormal"/>
        <w:ind w:firstLine="709"/>
        <w:jc w:val="both"/>
      </w:pPr>
      <w:r>
        <w:t>Понедельник - пятница - с 9.00 ч. до 18.00 ч.</w:t>
      </w:r>
    </w:p>
    <w:p w:rsidR="00253D59" w:rsidRDefault="00253D59" w:rsidP="00253D59">
      <w:pPr>
        <w:pStyle w:val="ConsPlusNormal"/>
        <w:ind w:firstLine="709"/>
        <w:jc w:val="both"/>
      </w:pPr>
      <w:r>
        <w:t>Суббота - с 9.00 ч. до 14.00 ч.</w:t>
      </w:r>
    </w:p>
    <w:p w:rsidR="00253D59" w:rsidRDefault="00253D59" w:rsidP="00253D59">
      <w:pPr>
        <w:pStyle w:val="ConsPlusNormal"/>
        <w:ind w:firstLine="709"/>
        <w:jc w:val="both"/>
      </w:pPr>
      <w:r>
        <w:t>Перерыв на обед сотрудников - 13.00 - 14.00</w:t>
      </w:r>
    </w:p>
    <w:p w:rsidR="00253D59" w:rsidRPr="008E4503" w:rsidRDefault="00253D59" w:rsidP="00253D59">
      <w:pPr>
        <w:pStyle w:val="ConsPlusNormal"/>
        <w:ind w:firstLine="709"/>
        <w:jc w:val="both"/>
        <w:rPr>
          <w:szCs w:val="24"/>
        </w:rPr>
      </w:pPr>
      <w:r w:rsidRPr="008E4503">
        <w:rPr>
          <w:szCs w:val="24"/>
        </w:rPr>
        <w:t>Воскресенье - выходной день.</w:t>
      </w:r>
    </w:p>
    <w:p w:rsidR="00253D59" w:rsidRPr="008E4503" w:rsidRDefault="00253D59" w:rsidP="00253D59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/>
          <w:szCs w:val="24"/>
        </w:rPr>
        <w:t>Тел./факс: 8 (473) 226-99-99</w:t>
      </w:r>
    </w:p>
    <w:p w:rsidR="00253D59" w:rsidRDefault="00253D59" w:rsidP="00253D59">
      <w:pPr>
        <w:pStyle w:val="ConsPlusNormal"/>
        <w:jc w:val="both"/>
      </w:pPr>
    </w:p>
    <w:p w:rsidR="00FD31CA" w:rsidRDefault="00FD31CA">
      <w:pPr>
        <w:rPr>
          <w:b/>
        </w:rPr>
      </w:pPr>
      <w:r>
        <w:rPr>
          <w:b/>
        </w:rPr>
        <w:br w:type="page"/>
      </w:r>
    </w:p>
    <w:p w:rsidR="00FD31CA" w:rsidRDefault="00FD31CA" w:rsidP="00FD31CA">
      <w:pPr>
        <w:pStyle w:val="ConsPlusNormal"/>
        <w:jc w:val="right"/>
        <w:sectPr w:rsidR="00FD31CA" w:rsidSect="00C71055">
          <w:headerReference w:type="default" r:id="rId39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FD31CA" w:rsidRDefault="00FD31CA" w:rsidP="00FD31CA">
      <w:pPr>
        <w:pStyle w:val="ConsPlusNormal"/>
        <w:jc w:val="right"/>
      </w:pPr>
      <w:r>
        <w:lastRenderedPageBreak/>
        <w:t xml:space="preserve">Приложение № 3 к приказу департамента имущественных </w:t>
      </w:r>
    </w:p>
    <w:p w:rsidR="00FD31CA" w:rsidRDefault="00FD31CA" w:rsidP="00FD31CA">
      <w:pPr>
        <w:pStyle w:val="ConsPlusNormal"/>
        <w:jc w:val="right"/>
      </w:pPr>
      <w:r>
        <w:t>и земельных отношений Воронежской области</w:t>
      </w:r>
    </w:p>
    <w:p w:rsidR="00FD31CA" w:rsidRDefault="00FD31CA" w:rsidP="00FD31CA">
      <w:pPr>
        <w:pStyle w:val="ConsPlusNormal"/>
        <w:jc w:val="right"/>
      </w:pPr>
      <w:r>
        <w:t xml:space="preserve"> № 2167 от 10.10.2017</w:t>
      </w:r>
    </w:p>
    <w:p w:rsidR="00FD31CA" w:rsidRDefault="00FD31CA" w:rsidP="00FD31CA">
      <w:pPr>
        <w:pStyle w:val="ConsPlusNormal"/>
        <w:jc w:val="right"/>
      </w:pP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департамента имущественных и земельных отношений 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Воронежской области по предоставлению государственной услуги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«Прекращение права постоянного (бессрочного) пользования и права 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пожизненного наследуемого владения земельными участками, 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находящимися в собственности Воронежской области, а также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земельными участками, находящимися в городском округе город Воронеж,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государственная собственность на которые не разграничена, если иное </w:t>
      </w:r>
    </w:p>
    <w:p w:rsidR="00FD31CA" w:rsidRDefault="00FD31CA" w:rsidP="00FD31C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 предусмотрено законодательством Российской Федерации об </w:t>
      </w:r>
    </w:p>
    <w:p w:rsidR="00FD31CA" w:rsidRPr="004900CF" w:rsidRDefault="00FD31CA" w:rsidP="00FD31CA">
      <w:pPr>
        <w:pStyle w:val="ConsPlusNormal"/>
        <w:jc w:val="right"/>
        <w:rPr>
          <w:sz w:val="22"/>
          <w:szCs w:val="22"/>
        </w:rPr>
      </w:pPr>
      <w:r w:rsidRPr="004900CF">
        <w:rPr>
          <w:sz w:val="22"/>
          <w:szCs w:val="22"/>
        </w:rPr>
        <w:t>автомобильных дорогах и о дорожной деятельности»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bookmarkStart w:id="1" w:name="P706"/>
      <w:bookmarkEnd w:id="1"/>
      <w:r w:rsidRPr="004900CF">
        <w:rPr>
          <w:sz w:val="22"/>
          <w:szCs w:val="22"/>
        </w:rPr>
        <w:t>БЛОК-СХЕМА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общей структуры предоставления государственной услуги «Прекращение права постоянного (бессрочного) пользования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и права пожизненного наследуемого владения земельными участками, находящимися в собственности Воронежской области,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а также земельными участками, находящимися в городском округе город Воронеж, государственная собственность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на которые не разграничено, если иное не предусмотрено законодательством Российской Федерации об автомобильных</w:t>
      </w:r>
    </w:p>
    <w:p w:rsidR="00FD31CA" w:rsidRPr="004900CF" w:rsidRDefault="00FD31CA" w:rsidP="00FD31CA">
      <w:pPr>
        <w:pStyle w:val="ConsPlusNormal"/>
        <w:jc w:val="center"/>
        <w:rPr>
          <w:sz w:val="22"/>
          <w:szCs w:val="22"/>
        </w:rPr>
      </w:pPr>
      <w:r w:rsidRPr="004900CF">
        <w:rPr>
          <w:sz w:val="22"/>
          <w:szCs w:val="22"/>
        </w:rPr>
        <w:t>дорогах и о дорожной деятельности»</w: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075" style="position:absolute;left:0;text-align:left;margin-left:202.15pt;margin-top:6.05pt;width:348.85pt;height:30.85pt;z-index:251660800">
            <v:textbox>
              <w:txbxContent>
                <w:p w:rsidR="00FD31CA" w:rsidRPr="00391493" w:rsidRDefault="00FD31CA" w:rsidP="00FD31CA">
                  <w:pPr>
                    <w:jc w:val="center"/>
                    <w:rPr>
                      <w:sz w:val="22"/>
                    </w:rPr>
                  </w:pPr>
                  <w:r w:rsidRPr="00391493">
                    <w:rPr>
                      <w:sz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6" type="#_x0000_t67" style="position:absolute;left:0;text-align:left;margin-left:228.75pt;margin-top:9.3pt;width:11.15pt;height:18.85pt;z-index:251661824">
            <v:textbox style="layout-flow:vertical-ideographic"/>
          </v:shape>
        </w:pict>
      </w:r>
      <w:r>
        <w:rPr>
          <w:noProof/>
        </w:rPr>
        <w:pict>
          <v:shape id="_x0000_s1077" type="#_x0000_t67" style="position:absolute;left:0;text-align:left;margin-left:516.75pt;margin-top:9.3pt;width:10.25pt;height:18.85pt;z-index:251662848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079" style="position:absolute;left:0;text-align:left;margin-left:395pt;margin-top:6.6pt;width:261.45pt;height:30pt;z-index:251664896">
            <v:textbox>
              <w:txbxContent>
                <w:p w:rsidR="00FD31CA" w:rsidRPr="007213F3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 w:rsidRPr="007213F3">
                    <w:rPr>
                      <w:sz w:val="18"/>
                      <w:szCs w:val="18"/>
                    </w:rPr>
                    <w:t>Автономное</w:t>
                  </w:r>
                  <w:r>
                    <w:t xml:space="preserve"> </w:t>
                  </w:r>
                  <w:r w:rsidRPr="007213F3">
                    <w:rPr>
                      <w:sz w:val="18"/>
                      <w:szCs w:val="18"/>
                    </w:rPr>
                    <w:t>учреждение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117.3pt;margin-top:6.6pt;width:239.15pt;height:30pt;z-index:251663872">
            <v:textbox>
              <w:txbxContent>
                <w:p w:rsidR="00FD31CA" w:rsidRPr="007213F3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 w:rsidRPr="007213F3">
                    <w:rPr>
                      <w:sz w:val="18"/>
                      <w:szCs w:val="18"/>
                    </w:rPr>
                    <w:t>Департамент</w:t>
                  </w:r>
                  <w:r>
                    <w:rPr>
                      <w:sz w:val="18"/>
                      <w:szCs w:val="18"/>
                    </w:rPr>
                    <w:t xml:space="preserve"> (портал государственных или муниципальных услуг)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081" type="#_x0000_t67" style="position:absolute;left:0;text-align:left;margin-left:516.75pt;margin-top:9pt;width:12.25pt;height:19.7pt;z-index:251666944">
            <v:textbox style="layout-flow:vertical-ideographic"/>
          </v:shape>
        </w:pict>
      </w:r>
      <w:r>
        <w:rPr>
          <w:noProof/>
        </w:rPr>
        <w:pict>
          <v:shape id="_x0000_s1080" type="#_x0000_t67" style="position:absolute;left:0;text-align:left;margin-left:228.75pt;margin-top:9pt;width:11.15pt;height:19.7pt;z-index:251665920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83" style="position:absolute;left:0;text-align:left;margin-left:395pt;margin-top:8.7pt;width:261.45pt;height:29.15pt;z-index:251668992">
            <v:textbox>
              <w:txbxContent>
                <w:p w:rsidR="00FD31CA" w:rsidRPr="007213F3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Прием, регистрация и передача Департаменту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117.3pt;margin-top:8.7pt;width:239.15pt;height:29.15pt;z-index:251667968">
            <v:textbox>
              <w:txbxContent>
                <w:p w:rsidR="00FD31CA" w:rsidRPr="007213F3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084" type="#_x0000_t67" style="position:absolute;left:0;text-align:left;margin-left:286.15pt;margin-top:3.85pt;width:11.15pt;height:22.3pt;z-index:251670016">
            <v:textbox style="layout-flow:vertical-ideographic"/>
          </v:shape>
        </w:pict>
      </w:r>
      <w:r>
        <w:rPr>
          <w:noProof/>
        </w:rPr>
        <w:pict>
          <v:shape id="_x0000_s1085" type="#_x0000_t67" style="position:absolute;left:0;text-align:left;margin-left:431.85pt;margin-top:3.85pt;width:12pt;height:22.3pt;z-index:251671040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86" style="position:absolute;left:0;text-align:left;margin-left:225.3pt;margin-top:4.45pt;width:295.75pt;height:33.4pt;z-index:251672064">
            <v:textbox>
              <w:txbxContent>
                <w:p w:rsidR="00FD31CA" w:rsidRPr="00B50251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090" type="#_x0000_t67" style="position:absolute;left:0;text-align:left;margin-left:367.6pt;margin-top:3.9pt;width:13.7pt;height:18.9pt;z-index:251676160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87" style="position:absolute;left:0;text-align:left;margin-left:225.3pt;margin-top:1.85pt;width:295.75pt;height:30.85pt;z-index:251673088">
            <v:textbox>
              <w:txbxContent>
                <w:p w:rsidR="00FD31CA" w:rsidRPr="00B50251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089" type="#_x0000_t67" style="position:absolute;left:0;text-align:left;margin-left:367.6pt;margin-top:1.25pt;width:13.7pt;height:18.9pt;z-index:251675136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94" style="position:absolute;left:0;text-align:left;margin-left:564.7pt;margin-top:8.8pt;width:141.45pt;height:36.85pt;z-index:251680256">
            <v:textbox>
              <w:txbxContent>
                <w:p w:rsidR="00FD31CA" w:rsidRPr="000C6E74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имеется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33.3pt;margin-top:8.8pt;width:141.45pt;height:36.85pt;z-index:251679232">
            <v:textbox>
              <w:txbxContent>
                <w:p w:rsidR="00FD31CA" w:rsidRPr="000C6E74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Имеются основания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25.3pt;margin-top:8.8pt;width:295.75pt;height:28.25pt;z-index:251674112">
            <v:textbox>
              <w:txbxContent>
                <w:p w:rsidR="00FD31CA" w:rsidRPr="000C6E74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2" type="#_x0000_t13" style="position:absolute;left:0;text-align:left;margin-left:525.35pt;margin-top:9.5pt;width:23.95pt;height:14.55pt;z-index:251678208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1" type="#_x0000_t66" style="position:absolute;left:0;text-align:left;margin-left:199.6pt;margin-top:9.5pt;width:20.55pt;height:16.25pt;z-index:251677184"/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t xml:space="preserve">        </w: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095" type="#_x0000_t67" style="position:absolute;left:0;text-align:left;margin-left:96.75pt;margin-top:5.45pt;width:13.7pt;height:18.9pt;z-index:251681280">
            <v:textbox style="layout-flow:vertical-ideographic"/>
          </v:shape>
        </w:pict>
      </w:r>
      <w:r>
        <w:rPr>
          <w:noProof/>
        </w:rPr>
        <w:pict>
          <v:shape id="_x0000_s1096" type="#_x0000_t67" style="position:absolute;left:0;text-align:left;margin-left:626.45pt;margin-top:5.45pt;width:13.7pt;height:18.9pt;z-index:251682304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02" style="position:absolute;left:0;text-align:left;margin-left:347.85pt;margin-top:10.25pt;width:370.3pt;height:37.7pt;z-index:251688448">
            <v:textbox>
              <w:txbxContent>
                <w:p w:rsidR="00FD31CA" w:rsidRPr="008A7CAC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 w:rsidRPr="008A7CAC">
                    <w:rPr>
                      <w:sz w:val="18"/>
                      <w:szCs w:val="18"/>
                    </w:rPr>
                    <w:t>Подготовка проекта решения о прекращении права постоянного (бессрочного) пользования или права пожизненного наследуемого владения земельным участком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33.3pt;margin-top:10.25pt;width:141.45pt;height:37.7pt;z-index:251683328">
            <v:textbox>
              <w:txbxContent>
                <w:p w:rsidR="00FD31CA" w:rsidRDefault="00FD31CA" w:rsidP="00FD31CA">
                  <w:pPr>
                    <w:jc w:val="center"/>
                  </w:pPr>
                  <w:r w:rsidRPr="00727784">
                    <w:rPr>
                      <w:sz w:val="18"/>
                      <w:szCs w:val="18"/>
                    </w:rPr>
                    <w:t>Подготовка проекта решения об отказе в предоставлении</w:t>
                  </w:r>
                  <w:r>
                    <w:t xml:space="preserve"> </w:t>
                  </w:r>
                  <w:r w:rsidRPr="00727784">
                    <w:rPr>
                      <w:sz w:val="18"/>
                      <w:szCs w:val="18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03" type="#_x0000_t67" style="position:absolute;left:0;text-align:left;margin-left:521.05pt;margin-top:6.9pt;width:13.7pt;height:18.9pt;z-index:251689472">
            <v:textbox style="layout-flow:vertical-ideographic"/>
          </v:shape>
        </w:pict>
      </w:r>
      <w:r>
        <w:rPr>
          <w:noProof/>
        </w:rPr>
        <w:pict>
          <v:shape id="_x0000_s1101" type="#_x0000_t67" style="position:absolute;left:0;text-align:left;margin-left:95.05pt;margin-top:2.65pt;width:13.7pt;height:18.9pt;z-index:251687424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98" style="position:absolute;left:0;text-align:left;margin-left:33.3pt;margin-top:3.15pt;width:141.45pt;height:37.7pt;z-index:251684352">
            <v:textbox>
              <w:txbxContent>
                <w:p w:rsidR="00FD31CA" w:rsidRPr="00727784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 w:rsidRPr="00727784">
                    <w:rPr>
                      <w:sz w:val="16"/>
                      <w:szCs w:val="16"/>
                    </w:rPr>
                    <w:t>Согласование и подписание решения об отказе в предоставлении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27784">
                    <w:rPr>
                      <w:sz w:val="16"/>
                      <w:szCs w:val="16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04" style="position:absolute;left:0;text-align:left;margin-left:347.85pt;margin-top:1.2pt;width:370.3pt;height:28.3pt;z-index:251690496">
            <v:textbox>
              <w:txbxContent>
                <w:p w:rsidR="00FD31CA" w:rsidRPr="000238BA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и подписание решения о прекращении права на земельный участок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05" type="#_x0000_t67" style="position:absolute;left:0;text-align:left;margin-left:511.65pt;margin-top:9.45pt;width:13.7pt;height:18.9pt;z-index:251691520">
            <v:textbox style="layout-flow:vertical-ideographic"/>
          </v:shape>
        </w:pict>
      </w:r>
      <w:r>
        <w:rPr>
          <w:noProof/>
        </w:rPr>
        <w:pict>
          <v:shape id="_x0000_s1100" type="#_x0000_t67" style="position:absolute;left:0;text-align:left;margin-left:95.05pt;margin-top:10.3pt;width:13.7pt;height:13.75pt;z-index:251686400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12" type="#_x0000_t67" style="position:absolute;left:0;text-align:left;margin-left:678.75pt;margin-top:8.4pt;width:13.7pt;height:13.75pt;z-index:251698688">
            <v:textbox style="layout-flow:vertical-ideographic"/>
          </v:shape>
        </w:pict>
      </w:r>
      <w:r>
        <w:rPr>
          <w:noProof/>
        </w:rPr>
        <w:pict>
          <v:shape id="_x0000_s1114" type="#_x0000_t67" style="position:absolute;left:0;text-align:left;margin-left:361.6pt;margin-top:8.4pt;width:13.7pt;height:13.75pt;z-index:251700736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099" style="position:absolute;left:0;text-align:left;margin-left:33.3pt;margin-top:5.7pt;width:141.45pt;height:50.55pt;z-index:251685376">
            <v:textbox>
              <w:txbxContent>
                <w:p w:rsidR="00FD31CA" w:rsidRPr="00727784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727784">
                    <w:rPr>
                      <w:sz w:val="16"/>
                      <w:szCs w:val="16"/>
                    </w:rPr>
                    <w:t>Направление заявителю уведомления об отказе в предоставлении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27784">
                    <w:rPr>
                      <w:sz w:val="16"/>
                      <w:szCs w:val="16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09" style="position:absolute;left:0;text-align:left;margin-left:602.4pt;margin-top:7.2pt;width:126.9pt;height:75.4pt;z-index:251695616">
            <v:textbox>
              <w:txbxContent>
                <w:p w:rsidR="00FD31CA" w:rsidRPr="00155E6F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направление в налоговый орган и в Управление Росреестра по Воронежской области сообщения об отказе от права на земельный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05pt;margin-top:7.2pt;width:126.9pt;height:81.4pt;z-index:251692544">
            <v:textbox>
              <w:txbxContent>
                <w:p w:rsidR="00FD31CA" w:rsidRPr="005D1406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в Управление Росреестра  по Воронежской области обращения о государственной регистрации прекращения права на земельный участок с необходимым пакетом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456.75pt;margin-top:7.2pt;width:126.9pt;height:65.1pt;z-index:251696640">
            <v:textbox>
              <w:txbxContent>
                <w:p w:rsidR="00FD31CA" w:rsidRPr="008A7CAC" w:rsidRDefault="00FD31CA" w:rsidP="00FD31CA">
                  <w:pPr>
                    <w:jc w:val="center"/>
                    <w:rPr>
                      <w:sz w:val="18"/>
                      <w:szCs w:val="18"/>
                    </w:rPr>
                  </w:pPr>
                  <w:r w:rsidRPr="008A7CAC">
                    <w:rPr>
                      <w:sz w:val="18"/>
                      <w:szCs w:val="18"/>
                    </w:rPr>
                    <w:t>На</w:t>
                  </w:r>
                  <w:r>
                    <w:rPr>
                      <w:sz w:val="18"/>
                      <w:szCs w:val="18"/>
                    </w:rPr>
                    <w:t>правление (выдача) заявителю приказа о прекращении права на земельный участок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11" type="#_x0000_t67" style="position:absolute;left:0;text-align:left;margin-left:683.9pt;margin-top:3.15pt;width:13.7pt;height:13.75pt;z-index:251697664">
            <v:textbox style="layout-flow:vertical-ideographic"/>
          </v:shape>
        </w:pict>
      </w:r>
      <w:r>
        <w:rPr>
          <w:noProof/>
        </w:rPr>
        <w:pict>
          <v:shape id="_x0000_s1113" type="#_x0000_t67" style="position:absolute;left:0;text-align:left;margin-left:361.6pt;margin-top:3.15pt;width:13.7pt;height:13.75pt;z-index:251699712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08" style="position:absolute;left:0;text-align:left;margin-left:602.4pt;margin-top:5.4pt;width:126.9pt;height:21.4pt;z-index:251694592">
            <v:textbox>
              <w:txbxContent>
                <w:p w:rsidR="00FD31CA" w:rsidRPr="005D1406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5D1406">
                    <w:rPr>
                      <w:sz w:val="16"/>
                      <w:szCs w:val="16"/>
                    </w:rPr>
                    <w:t xml:space="preserve">Государственная услуга оказана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305pt;margin-top:5.4pt;width:126.9pt;height:21.4pt;z-index:251693568">
            <v:textbox>
              <w:txbxContent>
                <w:p w:rsidR="00FD31CA" w:rsidRPr="005D1406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5D1406">
                    <w:rPr>
                      <w:sz w:val="16"/>
                      <w:szCs w:val="16"/>
                    </w:rPr>
                    <w:t xml:space="preserve">Государственная услуга оказана 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>
      <w:pPr>
        <w:rPr>
          <w:b/>
        </w:rPr>
      </w:pPr>
      <w:r>
        <w:rPr>
          <w:b/>
        </w:rPr>
        <w:br w:type="page"/>
      </w:r>
    </w:p>
    <w:p w:rsidR="00FD31CA" w:rsidRDefault="00FD31CA" w:rsidP="00FD31CA">
      <w:pPr>
        <w:pStyle w:val="ConsPlusNormal"/>
        <w:jc w:val="right"/>
        <w:sectPr w:rsidR="00FD31CA" w:rsidSect="00FD31CA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FD31CA" w:rsidRDefault="00FD31CA" w:rsidP="00FD31CA">
      <w:pPr>
        <w:pStyle w:val="ConsPlusNormal"/>
        <w:jc w:val="right"/>
      </w:pPr>
      <w:r>
        <w:lastRenderedPageBreak/>
        <w:t xml:space="preserve">Приложение № 4 к приказу департамента имущественных </w:t>
      </w:r>
    </w:p>
    <w:p w:rsidR="00FD31CA" w:rsidRDefault="00FD31CA" w:rsidP="00FD31CA">
      <w:pPr>
        <w:pStyle w:val="ConsPlusNormal"/>
        <w:jc w:val="right"/>
      </w:pPr>
      <w:r>
        <w:t>и земельных отношений Воронежской области</w:t>
      </w:r>
    </w:p>
    <w:p w:rsidR="00FD31CA" w:rsidRDefault="00FD31CA" w:rsidP="00FD31CA">
      <w:pPr>
        <w:pStyle w:val="ConsPlusNormal"/>
        <w:jc w:val="right"/>
      </w:pPr>
      <w:r>
        <w:t xml:space="preserve"> № 2167 от 10.10.2017</w:t>
      </w:r>
    </w:p>
    <w:p w:rsidR="00FD31CA" w:rsidRDefault="00FD31CA" w:rsidP="00FD31CA">
      <w:pPr>
        <w:pStyle w:val="ConsPlusNormal"/>
        <w:jc w:val="right"/>
      </w:pP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Приложение № 1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к Административному регламенту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департамента имущественных и земельных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отношений Воронежской области по предоставлению 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государственной услуги «Предоставление в собственность, аренду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и постоянное (бессрочное) пользование земельных участков, 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находящихся в собственности Воронежской области,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а также земельных участков, находящихся в городском 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округе город Воронеж, государственная собственность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 xml:space="preserve">на которые не разграничена, для целей, не связанных со 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строительством, если иное не предусмотрено законодательством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Российской Федерации об автомобильных дорогах</w:t>
      </w:r>
    </w:p>
    <w:p w:rsidR="00FD31CA" w:rsidRPr="00873E3B" w:rsidRDefault="00FD31CA" w:rsidP="00FD31CA">
      <w:pPr>
        <w:pStyle w:val="ConsPlusNormal"/>
        <w:jc w:val="right"/>
        <w:rPr>
          <w:sz w:val="22"/>
          <w:szCs w:val="22"/>
        </w:rPr>
      </w:pPr>
      <w:r w:rsidRPr="00873E3B">
        <w:rPr>
          <w:sz w:val="22"/>
          <w:szCs w:val="22"/>
        </w:rPr>
        <w:t>и о дорожной деятельности»</w:t>
      </w:r>
    </w:p>
    <w:p w:rsidR="00FD31CA" w:rsidRPr="00873E3B" w:rsidRDefault="00FD31CA" w:rsidP="00FD31CA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Образец заявления</w:t>
      </w:r>
    </w:p>
    <w:p w:rsidR="00FD31CA" w:rsidRPr="00873E3B" w:rsidRDefault="00FD31CA" w:rsidP="00FD31CA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о предоставлении земельного участка</w:t>
      </w:r>
    </w:p>
    <w:p w:rsidR="00FD31CA" w:rsidRPr="00873E3B" w:rsidRDefault="00FD31CA" w:rsidP="00FD31CA">
      <w:pPr>
        <w:pStyle w:val="ConsPlusNormal"/>
        <w:jc w:val="center"/>
        <w:rPr>
          <w:sz w:val="22"/>
          <w:szCs w:val="22"/>
        </w:rPr>
      </w:pPr>
      <w:r w:rsidRPr="00873E3B">
        <w:rPr>
          <w:sz w:val="22"/>
          <w:szCs w:val="22"/>
        </w:rPr>
        <w:t>для целей, не связанных со строительством</w:t>
      </w:r>
    </w:p>
    <w:p w:rsidR="00FD31CA" w:rsidRDefault="00FD31CA" w:rsidP="00FD31CA">
      <w:pPr>
        <w:pStyle w:val="ConsPlusNormal"/>
        <w:jc w:val="both"/>
      </w:pPr>
    </w:p>
    <w:p w:rsidR="00FD31CA" w:rsidRPr="00144DCC" w:rsidRDefault="00FD31CA" w:rsidP="00FD31CA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144DCC">
        <w:rPr>
          <w:rFonts w:ascii="Times New Roman" w:hAnsi="Times New Roman" w:cs="Times New Roman"/>
        </w:rPr>
        <w:t>уководителю департамента имущественных и земельных</w:t>
      </w:r>
      <w:r>
        <w:rPr>
          <w:rFonts w:ascii="Times New Roman" w:hAnsi="Times New Roman" w:cs="Times New Roman"/>
        </w:rPr>
        <w:t xml:space="preserve"> </w:t>
      </w:r>
      <w:r w:rsidRPr="00144DCC">
        <w:rPr>
          <w:rFonts w:ascii="Times New Roman" w:hAnsi="Times New Roman" w:cs="Times New Roman"/>
        </w:rPr>
        <w:t>отношений Воронежской области</w:t>
      </w:r>
    </w:p>
    <w:p w:rsidR="00FD31CA" w:rsidRPr="00144DCC" w:rsidRDefault="00FD31CA" w:rsidP="00FD31CA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Юсупову</w:t>
      </w:r>
    </w:p>
    <w:p w:rsidR="00FD31CA" w:rsidRPr="00144DCC" w:rsidRDefault="00FD31CA" w:rsidP="00FD31CA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4DCC">
        <w:rPr>
          <w:rFonts w:ascii="Times New Roman" w:hAnsi="Times New Roman" w:cs="Times New Roman"/>
        </w:rPr>
        <w:t>т ____________________________________________</w:t>
      </w:r>
    </w:p>
    <w:p w:rsidR="00FD31CA" w:rsidRPr="00144DCC" w:rsidRDefault="00FD31CA" w:rsidP="00FD31C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организационно-правовая форма и полное наименование</w:t>
      </w:r>
    </w:p>
    <w:p w:rsidR="00FD31CA" w:rsidRPr="00144DCC" w:rsidRDefault="00FD31CA" w:rsidP="00FD31C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юридического лица, Ф.И.О. физического лица (полностью)</w:t>
      </w:r>
    </w:p>
    <w:p w:rsidR="00FD31CA" w:rsidRDefault="00FD31CA" w:rsidP="00FD31CA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Сведени</w:t>
      </w:r>
      <w:r>
        <w:rPr>
          <w:rFonts w:ascii="Times New Roman" w:hAnsi="Times New Roman" w:cs="Times New Roman"/>
        </w:rPr>
        <w:t>я о заявителе:</w:t>
      </w:r>
    </w:p>
    <w:p w:rsidR="00FD31CA" w:rsidRPr="00144DCC" w:rsidRDefault="00FD31CA" w:rsidP="00FD31CA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</w:t>
      </w:r>
    </w:p>
    <w:p w:rsidR="00FD31CA" w:rsidRPr="00144DCC" w:rsidRDefault="00FD31CA" w:rsidP="00FD31C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144DCC">
        <w:rPr>
          <w:rFonts w:ascii="Times New Roman" w:hAnsi="Times New Roman" w:cs="Times New Roman"/>
          <w:sz w:val="16"/>
          <w:szCs w:val="16"/>
        </w:rPr>
        <w:t>для юридических лиц - ИНН, ОГРН, почтовый и юридический адреса; для физических лиц - паспортные данные, место регистрации, ИНН (при наличии), почтовый адрес; для всех - контактные телефоны, адрес электронной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4DCC">
        <w:rPr>
          <w:rFonts w:ascii="Times New Roman" w:hAnsi="Times New Roman" w:cs="Times New Roman"/>
          <w:sz w:val="16"/>
          <w:szCs w:val="16"/>
        </w:rPr>
        <w:t>почты (при наличии)</w:t>
      </w:r>
    </w:p>
    <w:p w:rsidR="00FD31CA" w:rsidRPr="00144DCC" w:rsidRDefault="00FD31CA" w:rsidP="00FD31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D31CA" w:rsidRPr="00144DCC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636"/>
      <w:bookmarkEnd w:id="2"/>
      <w:r w:rsidRPr="00144DCC">
        <w:rPr>
          <w:rFonts w:ascii="Times New Roman" w:hAnsi="Times New Roman" w:cs="Times New Roman"/>
        </w:rPr>
        <w:t>ЗАЯВЛЕНИЕ</w:t>
      </w: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</w:p>
    <w:p w:rsidR="00FD31CA" w:rsidRDefault="00FD31CA" w:rsidP="00FD31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0E9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Pr="00F60E96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F60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60E96">
        <w:rPr>
          <w:rFonts w:ascii="Times New Roman" w:hAnsi="Times New Roman" w:cs="Times New Roman"/>
          <w:sz w:val="24"/>
          <w:szCs w:val="24"/>
        </w:rPr>
        <w:t>прошу предоставить</w:t>
      </w:r>
      <w:r w:rsidRPr="00F40B3A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FD31CA" w:rsidRPr="00F40B3A" w:rsidRDefault="00FD31CA" w:rsidP="00FD31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>(вид испрашиваемого права, возмездность (в собственность бесплатно, в собственность по рыночной стоимости, при условии выкупа права на заключение договора аренды), срок аренды)</w:t>
      </w: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>земельный участок для</w:t>
      </w:r>
      <w:r w:rsidRPr="00144DCC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144DCC">
        <w:rPr>
          <w:rFonts w:ascii="Times New Roman" w:hAnsi="Times New Roman" w:cs="Times New Roman"/>
        </w:rPr>
        <w:t>__</w:t>
      </w:r>
    </w:p>
    <w:p w:rsidR="00FD31CA" w:rsidRPr="00F40B3A" w:rsidRDefault="00FD31CA" w:rsidP="00FD31C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 (указывается цель использования земельного участка)</w:t>
      </w: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ориентировочной площадью  </w:t>
      </w:r>
      <w:r w:rsidRPr="00144DCC">
        <w:rPr>
          <w:rFonts w:ascii="Times New Roman" w:hAnsi="Times New Roman" w:cs="Times New Roman"/>
        </w:rPr>
        <w:t xml:space="preserve">________ </w:t>
      </w:r>
      <w:r w:rsidRPr="00F40B3A">
        <w:rPr>
          <w:rFonts w:ascii="Times New Roman" w:hAnsi="Times New Roman" w:cs="Times New Roman"/>
          <w:sz w:val="22"/>
          <w:szCs w:val="22"/>
        </w:rPr>
        <w:t>кв.  м,  расположенного по адресу</w:t>
      </w:r>
      <w:r w:rsidRPr="00144DCC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</w:t>
      </w:r>
    </w:p>
    <w:p w:rsidR="00FD31CA" w:rsidRDefault="00FD31CA" w:rsidP="00FD31CA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F40B3A">
        <w:rPr>
          <w:rFonts w:ascii="Times New Roman" w:hAnsi="Times New Roman" w:cs="Times New Roman"/>
          <w:sz w:val="18"/>
          <w:szCs w:val="18"/>
        </w:rPr>
        <w:t>(указывается адрес, при отсутствии</w:t>
      </w:r>
    </w:p>
    <w:p w:rsidR="00FD31CA" w:rsidRPr="00F40B3A" w:rsidRDefault="00FD31CA" w:rsidP="00FD31CA">
      <w:pPr>
        <w:pStyle w:val="ConsPlusNonformat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F40B3A">
        <w:rPr>
          <w:rFonts w:ascii="Times New Roman" w:hAnsi="Times New Roman" w:cs="Times New Roman"/>
          <w:sz w:val="18"/>
          <w:szCs w:val="18"/>
        </w:rPr>
        <w:t xml:space="preserve"> адреса - примерное местоположение)</w:t>
      </w:r>
    </w:p>
    <w:p w:rsidR="00FD31CA" w:rsidRPr="00F40B3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Ранее  земельные  участки (для индивидуального жилищного строительства, ведения личного подсобного  хозяйства,  садоводства, огородничества)  в собственность бесплатно не предоставлялись. </w:t>
      </w:r>
      <w:hyperlink w:anchor="P656" w:history="1">
        <w:r w:rsidRPr="00F40B3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FD31CA" w:rsidRPr="00F40B3A" w:rsidRDefault="00FD31CA" w:rsidP="00FD31CA">
      <w:pPr>
        <w:pStyle w:val="ConsPlusNormal"/>
        <w:jc w:val="both"/>
        <w:rPr>
          <w:sz w:val="22"/>
          <w:szCs w:val="22"/>
        </w:rPr>
      </w:pPr>
      <w:bookmarkStart w:id="3" w:name="P656"/>
      <w:bookmarkEnd w:id="3"/>
    </w:p>
    <w:p w:rsidR="00FD31CA" w:rsidRPr="00F40B3A" w:rsidRDefault="00FD31CA" w:rsidP="00FD31CA">
      <w:pPr>
        <w:pStyle w:val="ConsPlusNormal"/>
        <w:jc w:val="both"/>
        <w:rPr>
          <w:sz w:val="22"/>
          <w:szCs w:val="22"/>
        </w:rPr>
      </w:pPr>
      <w:r w:rsidRPr="00F40B3A">
        <w:rPr>
          <w:sz w:val="22"/>
          <w:szCs w:val="22"/>
        </w:rPr>
        <w:t>Приложение: (указывается список прилагаемых к заявлению документов).</w:t>
      </w:r>
    </w:p>
    <w:p w:rsidR="00FD31CA" w:rsidRPr="00F40B3A" w:rsidRDefault="00FD31CA" w:rsidP="00FD31CA">
      <w:pPr>
        <w:pStyle w:val="ConsPlusNormal"/>
        <w:jc w:val="both"/>
        <w:rPr>
          <w:sz w:val="22"/>
          <w:szCs w:val="22"/>
        </w:rPr>
      </w:pP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F40B3A">
        <w:rPr>
          <w:rFonts w:ascii="Times New Roman" w:hAnsi="Times New Roman" w:cs="Times New Roman"/>
          <w:sz w:val="22"/>
          <w:szCs w:val="22"/>
        </w:rPr>
        <w:t xml:space="preserve">Заявитель: </w:t>
      </w:r>
      <w:r w:rsidRPr="00144DCC">
        <w:rPr>
          <w:rFonts w:ascii="Times New Roman" w:hAnsi="Times New Roman" w:cs="Times New Roman"/>
        </w:rPr>
        <w:t xml:space="preserve">________________________________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44DCC">
        <w:rPr>
          <w:rFonts w:ascii="Times New Roman" w:hAnsi="Times New Roman" w:cs="Times New Roman"/>
        </w:rPr>
        <w:t>_____________</w:t>
      </w:r>
    </w:p>
    <w:p w:rsidR="00FD31CA" w:rsidRPr="00F40B3A" w:rsidRDefault="00FD31CA" w:rsidP="00FD31CA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40B3A">
        <w:rPr>
          <w:rFonts w:ascii="Times New Roman" w:hAnsi="Times New Roman" w:cs="Times New Roman"/>
          <w:sz w:val="18"/>
          <w:szCs w:val="18"/>
        </w:rPr>
        <w:tab/>
      </w:r>
      <w:r w:rsidRPr="00F40B3A">
        <w:rPr>
          <w:rFonts w:ascii="Times New Roman" w:hAnsi="Times New Roman" w:cs="Times New Roman"/>
          <w:sz w:val="18"/>
          <w:szCs w:val="18"/>
        </w:rPr>
        <w:tab/>
        <w:t xml:space="preserve">     М.П.    (подпись)</w:t>
      </w:r>
    </w:p>
    <w:p w:rsidR="00FD31CA" w:rsidRPr="00F40B3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40B3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40B3A"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FD31CA" w:rsidRPr="00144DCC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144DCC">
        <w:rPr>
          <w:rFonts w:ascii="Times New Roman" w:hAnsi="Times New Roman" w:cs="Times New Roman"/>
        </w:rPr>
        <w:t>"___" ____________ 201__ г.</w:t>
      </w:r>
    </w:p>
    <w:p w:rsidR="00FD31CA" w:rsidRPr="00144DCC" w:rsidRDefault="00FD31CA" w:rsidP="00FD31CA">
      <w:pPr>
        <w:pStyle w:val="ConsPlusNormal"/>
        <w:jc w:val="both"/>
      </w:pPr>
    </w:p>
    <w:p w:rsidR="00FD31CA" w:rsidRPr="00F40B3A" w:rsidRDefault="00FD31CA" w:rsidP="00FD31CA">
      <w:pPr>
        <w:pStyle w:val="ConsPlusNormal"/>
        <w:jc w:val="both"/>
        <w:rPr>
          <w:sz w:val="18"/>
          <w:szCs w:val="18"/>
        </w:rPr>
      </w:pPr>
      <w:r w:rsidRPr="00F40B3A">
        <w:rPr>
          <w:sz w:val="18"/>
          <w:szCs w:val="18"/>
        </w:rPr>
        <w:lastRenderedPageBreak/>
        <w:t>&lt;*&gt; Данный пункт указывается в заявлении при предоставлении гражданам в собственность бесплатно земельных участков для целей, не связанных со строительством.</w:t>
      </w:r>
    </w:p>
    <w:p w:rsidR="00FD31CA" w:rsidRDefault="00FD31CA" w:rsidP="00FD31CA">
      <w:pPr>
        <w:pStyle w:val="ConsPlusNormal"/>
        <w:jc w:val="right"/>
      </w:pPr>
    </w:p>
    <w:p w:rsidR="00FD31CA" w:rsidRDefault="00FD31CA">
      <w:pPr>
        <w:rPr>
          <w:rFonts w:eastAsia="Calibri"/>
          <w:sz w:val="28"/>
          <w:szCs w:val="28"/>
        </w:rPr>
      </w:pPr>
      <w:r>
        <w:br w:type="page"/>
      </w:r>
    </w:p>
    <w:p w:rsidR="00FD31CA" w:rsidRDefault="00FD31CA" w:rsidP="00FD31CA">
      <w:pPr>
        <w:pStyle w:val="ConsPlusNormal"/>
        <w:jc w:val="right"/>
      </w:pPr>
    </w:p>
    <w:p w:rsidR="00FD31CA" w:rsidRDefault="00FD31CA" w:rsidP="00FD31CA">
      <w:pPr>
        <w:pStyle w:val="ConsPlusNormal"/>
        <w:jc w:val="right"/>
      </w:pPr>
      <w:r>
        <w:t xml:space="preserve">Приложение № 5 к приказу департамента имущественных </w:t>
      </w:r>
    </w:p>
    <w:p w:rsidR="00FD31CA" w:rsidRDefault="00FD31CA" w:rsidP="00FD31CA">
      <w:pPr>
        <w:pStyle w:val="ConsPlusNormal"/>
        <w:jc w:val="right"/>
      </w:pPr>
      <w:r>
        <w:t>и земельных отношений Воронежской области</w:t>
      </w:r>
    </w:p>
    <w:p w:rsidR="00FD31CA" w:rsidRDefault="00FD31CA" w:rsidP="00FD31CA">
      <w:pPr>
        <w:pStyle w:val="ConsPlusNormal"/>
        <w:jc w:val="right"/>
      </w:pPr>
      <w:r>
        <w:t xml:space="preserve"> № 2167 от 10.10.2017</w: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right"/>
      </w:pPr>
      <w:r w:rsidRPr="00212165">
        <w:rPr>
          <w:sz w:val="22"/>
          <w:szCs w:val="22"/>
        </w:rPr>
        <w:t>Приложение</w:t>
      </w:r>
      <w:r>
        <w:t xml:space="preserve"> № 3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к Административному регламенту департамента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имущественных и земельных отношений Воронежской области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по предоставлению государственной услуги «Предоставление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собственность, аренду и постоянное (бессрочное) пользование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земельных участков, находящихся в собственности Воронежской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области, а также земельных участков, находящихся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городском округе город Воронеж, государственная собственность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на которые не разграничена, для целей, не связанных со строительством,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если иное не предусмотрено законодательством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Российской Федерации об автомобильных дорогах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 о дорожной деятельности»</w:t>
      </w:r>
    </w:p>
    <w:p w:rsidR="00FD31CA" w:rsidRDefault="00FD31CA" w:rsidP="00FD31CA">
      <w:pPr>
        <w:pStyle w:val="ConsPlusNormal"/>
        <w:jc w:val="both"/>
      </w:pPr>
    </w:p>
    <w:p w:rsidR="00FD31CA" w:rsidRPr="00763971" w:rsidRDefault="00FD31CA" w:rsidP="00FD31CA">
      <w:pPr>
        <w:pStyle w:val="ConsPlusNormal"/>
        <w:jc w:val="center"/>
        <w:rPr>
          <w:sz w:val="22"/>
          <w:szCs w:val="22"/>
        </w:rPr>
      </w:pPr>
      <w:bookmarkStart w:id="4" w:name="P761"/>
      <w:bookmarkEnd w:id="4"/>
      <w:r w:rsidRPr="00763971">
        <w:rPr>
          <w:sz w:val="22"/>
          <w:szCs w:val="22"/>
        </w:rPr>
        <w:t>Блок-схема</w:t>
      </w:r>
    </w:p>
    <w:p w:rsidR="00FD31CA" w:rsidRPr="00763971" w:rsidRDefault="00FD31CA" w:rsidP="00FD31CA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общей структуры предоставления государственной услуги</w:t>
      </w:r>
    </w:p>
    <w:p w:rsidR="00FD31CA" w:rsidRPr="00763971" w:rsidRDefault="00FD31CA" w:rsidP="00FD31C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763971">
        <w:rPr>
          <w:sz w:val="22"/>
          <w:szCs w:val="22"/>
        </w:rPr>
        <w:t>Предоставление в собственность, аренду и постоянное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(бессрочное) пользование земельных участков, находящихся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в собственности Воронежской области, а также земельных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участков, находящихся в городском округе город Воронеж,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государственн</w:t>
      </w:r>
      <w:r>
        <w:rPr>
          <w:sz w:val="22"/>
          <w:szCs w:val="22"/>
        </w:rPr>
        <w:t>ая</w:t>
      </w:r>
      <w:r w:rsidRPr="00763971">
        <w:rPr>
          <w:sz w:val="22"/>
          <w:szCs w:val="22"/>
        </w:rPr>
        <w:t xml:space="preserve"> собственност</w:t>
      </w:r>
      <w:r>
        <w:rPr>
          <w:sz w:val="22"/>
          <w:szCs w:val="22"/>
        </w:rPr>
        <w:t>ь</w:t>
      </w:r>
      <w:r w:rsidRPr="00763971">
        <w:rPr>
          <w:sz w:val="22"/>
          <w:szCs w:val="22"/>
        </w:rPr>
        <w:t xml:space="preserve"> на которые</w:t>
      </w:r>
    </w:p>
    <w:p w:rsidR="00FD31CA" w:rsidRPr="00763971" w:rsidRDefault="00FD31CA" w:rsidP="00FD31CA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не разграничен</w:t>
      </w:r>
      <w:r>
        <w:rPr>
          <w:sz w:val="22"/>
          <w:szCs w:val="22"/>
        </w:rPr>
        <w:t>а</w:t>
      </w:r>
      <w:r w:rsidRPr="00763971">
        <w:rPr>
          <w:sz w:val="22"/>
          <w:szCs w:val="22"/>
        </w:rPr>
        <w:t>, для целей, не связанных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со строительством, если иное не предусмотрено</w:t>
      </w:r>
    </w:p>
    <w:p w:rsidR="00FD31CA" w:rsidRPr="00763971" w:rsidRDefault="00FD31CA" w:rsidP="00FD31CA">
      <w:pPr>
        <w:pStyle w:val="ConsPlusNormal"/>
        <w:jc w:val="center"/>
        <w:rPr>
          <w:sz w:val="22"/>
          <w:szCs w:val="22"/>
        </w:rPr>
      </w:pPr>
      <w:r w:rsidRPr="00763971">
        <w:rPr>
          <w:sz w:val="22"/>
          <w:szCs w:val="22"/>
        </w:rPr>
        <w:t>законодательством Российской Федерации</w:t>
      </w:r>
      <w:r>
        <w:rPr>
          <w:sz w:val="22"/>
          <w:szCs w:val="22"/>
        </w:rPr>
        <w:t xml:space="preserve"> </w:t>
      </w:r>
      <w:r w:rsidRPr="00763971">
        <w:rPr>
          <w:sz w:val="22"/>
          <w:szCs w:val="22"/>
        </w:rPr>
        <w:t>об автомобильных дорогах и о дорожной деятельности</w:t>
      </w:r>
      <w:r>
        <w:rPr>
          <w:sz w:val="22"/>
          <w:szCs w:val="22"/>
        </w:rPr>
        <w:t>»</w: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15" style="position:absolute;left:0;text-align:left;margin-left:88.8pt;margin-top:3.05pt;width:318.75pt;height:19.5pt;z-index:251702784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Обращение заявителя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37" type="#_x0000_t67" style="position:absolute;left:0;text-align:left;margin-left:361.05pt;margin-top:12.5pt;width:7.15pt;height:7.15pt;z-index:251725312">
            <v:textbox style="layout-flow:vertical-ideographic"/>
          </v:shape>
        </w:pict>
      </w:r>
      <w:r>
        <w:rPr>
          <w:noProof/>
        </w:rPr>
        <w:pict>
          <v:shape id="_x0000_s1136" type="#_x0000_t67" style="position:absolute;left:0;text-align:left;margin-left:117.3pt;margin-top:12.5pt;width:7.15pt;height:7.15pt;z-index:251724288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18" style="position:absolute;left:0;text-align:left;margin-left:2.55pt;margin-top:9.95pt;width:160.5pt;height:36pt;z-index:251705856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(портал государственных или муниципальных услуг)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328.8pt;margin-top:9.95pt;width:160.5pt;height:23.25pt;z-index:251706880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Автономное учреждение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0" type="#_x0000_t67" style="position:absolute;left:0;text-align:left;margin-left:404.2pt;margin-top:5.6pt;width:7.15pt;height:7.15pt;z-index:251728384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3" type="#_x0000_t67" style="position:absolute;left:0;text-align:left;margin-left:117.3pt;margin-top:12.45pt;width:7.15pt;height:19.85pt;z-index:251731456">
            <v:textbox style="layout-flow:vertical-ideographic"/>
          </v:shape>
        </w:pict>
      </w:r>
      <w:r>
        <w:rPr>
          <w:noProof/>
        </w:rPr>
        <w:pict>
          <v:rect id="_x0000_s1120" style="position:absolute;left:0;text-align:left;margin-left:328.8pt;margin-top:4.55pt;width:160.5pt;height:23.25pt;z-index:251707904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2" type="#_x0000_t67" style="position:absolute;left:0;text-align:left;margin-left:404.2pt;margin-top:4.7pt;width:7.15pt;height:7.15pt;z-index:251730432">
            <v:textbox style="layout-flow:vertical-ideographic"/>
          </v:shape>
        </w:pict>
      </w:r>
      <w:r>
        <w:rPr>
          <w:noProof/>
        </w:rPr>
        <w:pict>
          <v:rect id="_x0000_s1122" style="position:absolute;left:0;text-align:left;margin-left:91.8pt;margin-top:12.95pt;width:160.5pt;height:27.75pt;z-index:251709952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328.8pt;margin-top:12.95pt;width:160.5pt;height:27.75pt;z-index:251708928">
            <v:textbox>
              <w:txbxContent>
                <w:p w:rsidR="00FD31CA" w:rsidRPr="000537B5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0537B5">
                    <w:rPr>
                      <w:sz w:val="16"/>
                      <w:szCs w:val="16"/>
                    </w:rPr>
                    <w:t>Формирование</w:t>
                  </w:r>
                  <w:r>
                    <w:rPr>
                      <w:sz w:val="16"/>
                      <w:szCs w:val="16"/>
                    </w:rPr>
                    <w:t xml:space="preserve"> пакета документов и направление в Департамент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5" type="#_x0000_t66" style="position:absolute;left:0;text-align:left;margin-left:271.8pt;margin-top:11.9pt;width:39pt;height:8.25pt;z-index:251743744"/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4" type="#_x0000_t67" style="position:absolute;left:0;text-align:left;margin-left:172.05pt;margin-top:13.1pt;width:7.15pt;height:7.15pt;z-index:251732480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30" style="position:absolute;left:0;text-align:left;margin-left:91.8pt;margin-top:8.3pt;width:160.5pt;height:40.5pt;z-index:251718144">
            <v:textbox>
              <w:txbxContent>
                <w:p w:rsidR="00FD31CA" w:rsidRPr="00DB5069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DB5069">
                    <w:rPr>
                      <w:sz w:val="16"/>
                      <w:szCs w:val="16"/>
                    </w:rPr>
                    <w:t>Передача заявления с документами специалисту, ответственному за предоставлении е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5" type="#_x0000_t67" style="position:absolute;left:0;text-align:left;margin-left:245.15pt;margin-top:11.5pt;width:7.15pt;height:7.15pt;z-index:251733504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29" style="position:absolute;left:0;text-align:left;margin-left:172.05pt;margin-top:8.6pt;width:160.5pt;height:30.75pt;z-index:251717120">
            <v:textbox>
              <w:txbxContent>
                <w:p w:rsidR="00FD31CA" w:rsidRPr="00DB5069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 w:rsidRPr="00DB5069">
                    <w:rPr>
                      <w:sz w:val="16"/>
                      <w:szCs w:val="16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9" type="#_x0000_t67" style="position:absolute;left:0;text-align:left;margin-left:245.15pt;margin-top:2.05pt;width:7.15pt;height:7.15pt;z-index:251737600">
            <v:textbox style="layout-flow:vertical-ideographic"/>
          </v:shape>
        </w:pict>
      </w:r>
      <w:r>
        <w:rPr>
          <w:noProof/>
        </w:rPr>
        <w:pict>
          <v:rect id="_x0000_s1132" style="position:absolute;left:0;text-align:left;margin-left:172.05pt;margin-top:9.2pt;width:160.5pt;height:28.5pt;z-index:251720192">
            <v:textbox>
              <w:txbxContent>
                <w:p w:rsidR="00FD31CA" w:rsidRPr="00DB5069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4" type="#_x0000_t13" style="position:absolute;left:0;text-align:left;margin-left:341.55pt;margin-top:6.6pt;width:7.15pt;height:7.15pt;z-index:251742720"/>
        </w:pict>
      </w:r>
      <w:r>
        <w:rPr>
          <w:noProof/>
        </w:rPr>
        <w:pict>
          <v:shape id="_x0000_s1156" type="#_x0000_t66" style="position:absolute;left:0;text-align:left;margin-left:155.55pt;margin-top:5.5pt;width:7.5pt;height:8.25pt;z-index:251744768"/>
        </w:pict>
      </w:r>
      <w:r>
        <w:rPr>
          <w:noProof/>
        </w:rPr>
        <w:pict>
          <v:rect id="_x0000_s1126" style="position:absolute;left:0;text-align:left;margin-left:361.05pt;margin-top:.65pt;width:128.25pt;height:23.25pt;z-index:251714048">
            <v:textbox>
              <w:txbxContent>
                <w:p w:rsidR="00FD31CA" w:rsidRPr="00DB5069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 имеется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17.55pt;margin-top:.65pt;width:123pt;height:23.25pt;z-index:251703808">
            <v:textbox>
              <w:txbxContent>
                <w:p w:rsidR="00FD31CA" w:rsidRPr="00DB5069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7" type="#_x0000_t67" style="position:absolute;left:0;text-align:left;margin-left:68.55pt;margin-top:.4pt;width:7.15pt;height:7.15pt;z-index:251735552">
            <v:textbox style="layout-flow:vertical-ideographic"/>
          </v:shape>
        </w:pict>
      </w:r>
      <w:r>
        <w:rPr>
          <w:noProof/>
        </w:rPr>
        <w:pict>
          <v:shape id="_x0000_s1148" type="#_x0000_t67" style="position:absolute;left:0;text-align:left;margin-left:421.05pt;margin-top:.4pt;width:7.15pt;height:7.15pt;z-index:251736576">
            <v:textbox style="layout-flow:vertical-ideographic"/>
          </v:shape>
        </w:pict>
      </w:r>
      <w:r>
        <w:rPr>
          <w:noProof/>
        </w:rPr>
        <w:pict>
          <v:rect id="_x0000_s1134" style="position:absolute;left:0;text-align:left;margin-left:341.55pt;margin-top:11.3pt;width:160.5pt;height:86.25pt;z-index:251722240">
            <v:textbox>
              <w:txbxContent>
                <w:p w:rsidR="00FD31CA" w:rsidRPr="007852D4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запроса в администрацию городского округа город Воронеж о предоставлении информации о зонировании территории заявленного к предоставлению земельного участка и об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-3.45pt;margin-top:11.3pt;width:160.5pt;height:30pt;z-index:251721216">
            <v:textbox>
              <w:txbxContent>
                <w:p w:rsidR="00FD31CA" w:rsidRPr="006119FB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решения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6" type="#_x0000_t67" style="position:absolute;left:0;text-align:left;margin-left:68.55pt;margin-top:4pt;width:7.15pt;height:7.15pt;z-index:251734528">
            <v:textbox style="layout-flow:vertical-ideographic"/>
          </v:shape>
        </w:pict>
      </w:r>
      <w:r>
        <w:rPr>
          <w:noProof/>
        </w:rPr>
        <w:pict>
          <v:rect id="_x0000_s1125" style="position:absolute;left:0;text-align:left;margin-left:-3.45pt;margin-top:11.15pt;width:160.5pt;height:39.75pt;z-index:251713024">
            <v:textbox>
              <w:txbxContent>
                <w:p w:rsidR="00FD31CA" w:rsidRPr="006119FB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Согласование и подписание решения об отказе в предоставлении земельного участка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41" type="#_x0000_t67" style="position:absolute;left:0;text-align:left;margin-left:68.55pt;margin-top:13.6pt;width:7.15pt;height:7.15pt;z-index:251729408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39" type="#_x0000_t67" style="position:absolute;left:0;text-align:left;margin-left:421.05pt;margin-top:12.95pt;width:7.15pt;height:25.5pt;z-index:251727360">
            <v:textbox style="layout-flow:vertical-ideographic"/>
          </v:shape>
        </w:pict>
      </w:r>
      <w:r>
        <w:rPr>
          <w:noProof/>
        </w:rPr>
        <w:pict>
          <v:rect id="_x0000_s1135" style="position:absolute;left:0;text-align:left;margin-left:-3.45pt;margin-top:6.95pt;width:160.5pt;height:39pt;z-index:251723264">
            <v:textbox>
              <w:txbxContent>
                <w:p w:rsidR="00FD31CA" w:rsidRPr="006119FB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заявителю решения об отказе в предоставлении земельного участка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28" style="position:absolute;left:0;text-align:left;margin-left:346.05pt;margin-top:0;width:160.5pt;height:97.5pt;z-index:251716096">
            <v:textbox>
              <w:txbxContent>
                <w:p w:rsidR="00FD31CA" w:rsidRPr="007852D4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публикация информационного сообщения о предстоящем предоставлении земельного участка для целей, не связанных со строительством, в случае возмездного предоставления земельного участка – независимая оценка рыночной стоимости или права на заключение договора аренды земельного участка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38" type="#_x0000_t67" style="position:absolute;left:0;text-align:left;margin-left:424.8pt;margin-top:8pt;width:7.15pt;height:7.15pt;z-index:251726336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31" style="position:absolute;left:0;text-align:left;margin-left:346.05pt;margin-top:11.1pt;width:160.5pt;height:57.75pt;z-index:251719168">
            <v:textbox>
              <w:txbxContent>
                <w:p w:rsidR="00FD31CA" w:rsidRPr="00AC5C8D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проекта решения о предоставлении земельного участка в собственность, аренду, постоянное (бессрочное) пользование или в безвозмездное пользование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0" type="#_x0000_t67" style="position:absolute;left:0;text-align:left;margin-left:424.8pt;margin-top:6.2pt;width:7.15pt;height:7.15pt;z-index:251738624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27" style="position:absolute;left:0;text-align:left;margin-left:346.05pt;margin-top:6.3pt;width:160.5pt;height:27.75pt;z-index:251715072">
            <v:textbox>
              <w:txbxContent>
                <w:p w:rsidR="00FD31CA" w:rsidRPr="00AC5C8D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Согласование и подписание решения о предоставлении земельного участка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1" type="#_x0000_t67" style="position:absolute;left:0;text-align:left;margin-left:424.8pt;margin-top:12.45pt;width:7.15pt;height:7.15pt;z-index:251739648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23" style="position:absolute;left:0;text-align:left;margin-left:346.05pt;margin-top:10.65pt;width:160.5pt;height:28.5pt;z-index:251710976">
            <v:textbox>
              <w:txbxContent>
                <w:p w:rsidR="00FD31CA" w:rsidRPr="00AC5C8D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(выдача) решения (приказа) о предоставлении земельного участка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2" type="#_x0000_t67" style="position:absolute;left:0;text-align:left;margin-left:424.8pt;margin-top:1.85pt;width:7.15pt;height:7.15pt;z-index:251740672">
            <v:textbox style="layout-flow:vertical-ideographic"/>
          </v:shape>
        </w:pict>
      </w:r>
      <w:r>
        <w:rPr>
          <w:noProof/>
        </w:rPr>
        <w:pict>
          <v:rect id="_x0000_s1117" style="position:absolute;left:0;text-align:left;margin-left:346.05pt;margin-top:12.75pt;width:160.5pt;height:36pt;z-index:251704832">
            <v:textbox>
              <w:txbxContent>
                <w:p w:rsidR="00FD31CA" w:rsidRPr="00AC5C8D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договора купли-продажи, договора аренды,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shape id="_x0000_s1153" type="#_x0000_t67" style="position:absolute;left:0;text-align:left;margin-left:424.8pt;margin-top:11.5pt;width:7.15pt;height:7.15pt;z-index:251741696">
            <v:textbox style="layout-flow:vertical-ideographic"/>
          </v:shape>
        </w:pict>
      </w:r>
    </w:p>
    <w:p w:rsidR="00FD31CA" w:rsidRDefault="00FD31CA" w:rsidP="00FD31CA">
      <w:pPr>
        <w:pStyle w:val="ConsPlusNormal"/>
        <w:jc w:val="both"/>
      </w:pPr>
      <w:r>
        <w:rPr>
          <w:noProof/>
        </w:rPr>
        <w:pict>
          <v:rect id="_x0000_s1124" style="position:absolute;left:0;text-align:left;margin-left:346.05pt;margin-top:8.6pt;width:160.5pt;height:18.75pt;z-index:251712000">
            <v:textbox>
              <w:txbxContent>
                <w:p w:rsidR="00FD31CA" w:rsidRPr="00AC5C8D" w:rsidRDefault="00FD31CA" w:rsidP="00FD31C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Государственная услуга оказана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both"/>
      </w:pPr>
    </w:p>
    <w:p w:rsidR="00FD31CA" w:rsidRDefault="00FD31CA">
      <w:pPr>
        <w:rPr>
          <w:rFonts w:eastAsia="Calibri"/>
          <w:sz w:val="28"/>
          <w:szCs w:val="28"/>
        </w:rPr>
      </w:pPr>
      <w:r>
        <w:br w:type="page"/>
      </w:r>
    </w:p>
    <w:p w:rsidR="00FD31CA" w:rsidRDefault="00FD31CA" w:rsidP="00FD31CA">
      <w:pPr>
        <w:pStyle w:val="ConsPlusNormal"/>
        <w:jc w:val="right"/>
      </w:pPr>
      <w:r>
        <w:lastRenderedPageBreak/>
        <w:t xml:space="preserve">Приложение № 6 к приказу департамента имущественных </w:t>
      </w:r>
    </w:p>
    <w:p w:rsidR="00FD31CA" w:rsidRDefault="00FD31CA" w:rsidP="00FD31CA">
      <w:pPr>
        <w:pStyle w:val="ConsPlusNormal"/>
        <w:jc w:val="right"/>
      </w:pPr>
      <w:r>
        <w:t>и земельных отношений Воронежской области</w:t>
      </w:r>
    </w:p>
    <w:p w:rsidR="00FD31CA" w:rsidRDefault="00FD31CA" w:rsidP="00FD31CA">
      <w:pPr>
        <w:pStyle w:val="ConsPlusNormal"/>
        <w:jc w:val="right"/>
      </w:pPr>
      <w:r>
        <w:t>№ 2167 от 10.10.2017</w:t>
      </w:r>
    </w:p>
    <w:p w:rsidR="00FD31CA" w:rsidRDefault="00FD31CA" w:rsidP="00FD31CA">
      <w:pPr>
        <w:pStyle w:val="ConsPlusNormal"/>
        <w:jc w:val="both"/>
      </w:pPr>
    </w:p>
    <w:p w:rsidR="00FD31CA" w:rsidRDefault="00FD31CA" w:rsidP="00FD31CA">
      <w:pPr>
        <w:pStyle w:val="ConsPlusNormal"/>
        <w:jc w:val="right"/>
      </w:pPr>
    </w:p>
    <w:p w:rsidR="00FD31CA" w:rsidRPr="00212165" w:rsidRDefault="00FD31CA" w:rsidP="00FD31CA">
      <w:pPr>
        <w:pStyle w:val="ConsPlusNormal"/>
        <w:jc w:val="right"/>
        <w:rPr>
          <w:sz w:val="22"/>
          <w:szCs w:val="22"/>
        </w:rPr>
      </w:pPr>
      <w:r w:rsidRPr="00212165">
        <w:rPr>
          <w:sz w:val="22"/>
          <w:szCs w:val="22"/>
        </w:rPr>
        <w:t>Приложение № 4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к Административному регламенту департамента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имущественных и земельных отношений Воронежской области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по предоставлению государственной услуги «Предоставление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собственность, аренду и постоянное (бессрочное) пользование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земельных участков, находящихся в собственности Воронежской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области, а также земельных участков, находящихся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в городском округе город Воронеж, государственная собственность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 xml:space="preserve">на которые не разграничена, для целей, не связанных со строительством, 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если иное не предусмотрено законодательством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Российской Федерации об автомобильных дорогах</w:t>
      </w:r>
    </w:p>
    <w:p w:rsidR="00FD31CA" w:rsidRPr="00675812" w:rsidRDefault="00FD31CA" w:rsidP="00FD31CA">
      <w:pPr>
        <w:pStyle w:val="ConsPlusNormal"/>
        <w:jc w:val="right"/>
        <w:rPr>
          <w:sz w:val="22"/>
          <w:szCs w:val="22"/>
        </w:rPr>
      </w:pPr>
      <w:r w:rsidRPr="00675812">
        <w:rPr>
          <w:sz w:val="22"/>
          <w:szCs w:val="22"/>
        </w:rPr>
        <w:t>и о дорожной деятельности»</w:t>
      </w:r>
    </w:p>
    <w:p w:rsidR="00FD31CA" w:rsidRDefault="00FD31CA" w:rsidP="00FD31CA">
      <w:pPr>
        <w:pStyle w:val="ConsPlusNormal"/>
        <w:ind w:firstLine="540"/>
        <w:jc w:val="both"/>
      </w:pPr>
    </w:p>
    <w:p w:rsidR="00FD31CA" w:rsidRDefault="00FD31CA" w:rsidP="00FD31CA">
      <w:pPr>
        <w:pStyle w:val="ConsPlusNormal"/>
        <w:ind w:firstLine="540"/>
        <w:jc w:val="both"/>
      </w:pPr>
      <w:r>
        <w:t>Местонахождение департамента имущественных и земельных отношений Воронежской области (далее - Департамент): г. Воронеж, пл. им. Ленина, 12.</w:t>
      </w:r>
    </w:p>
    <w:p w:rsidR="00FD31CA" w:rsidRDefault="00FD31CA" w:rsidP="00FD31CA">
      <w:pPr>
        <w:pStyle w:val="ConsPlusNormal"/>
        <w:ind w:firstLine="540"/>
        <w:jc w:val="both"/>
      </w:pPr>
      <w:r>
        <w:t>Почтовый адрес Департамента: 394006, г. Воронеж, пл. им. Ленина, 12.</w:t>
      </w:r>
    </w:p>
    <w:p w:rsidR="00FD31CA" w:rsidRDefault="00FD31CA" w:rsidP="00FD31CA">
      <w:pPr>
        <w:pStyle w:val="ConsPlusNormal"/>
        <w:ind w:firstLine="540"/>
        <w:jc w:val="both"/>
      </w:pPr>
      <w:r>
        <w:t>Официальный сайт Департамента в сети Интернет: www.dizovo.ru.</w:t>
      </w:r>
    </w:p>
    <w:p w:rsidR="00FD31CA" w:rsidRDefault="00FD31CA" w:rsidP="00FD31CA">
      <w:pPr>
        <w:pStyle w:val="ConsPlusNormal"/>
        <w:ind w:firstLine="540"/>
        <w:jc w:val="both"/>
      </w:pPr>
      <w:r>
        <w:t>Адрес электронной почты Департамента: dizo@govvrn.ru.</w:t>
      </w:r>
    </w:p>
    <w:p w:rsidR="00FD31CA" w:rsidRDefault="00FD31CA" w:rsidP="00FD31CA">
      <w:pPr>
        <w:pStyle w:val="ConsPlusNormal"/>
        <w:ind w:firstLine="540"/>
        <w:jc w:val="both"/>
      </w:pPr>
      <w:r>
        <w:t>График работы Департамента:</w:t>
      </w:r>
    </w:p>
    <w:p w:rsidR="00FD31CA" w:rsidRDefault="00FD31CA" w:rsidP="00FD31CA">
      <w:pPr>
        <w:pStyle w:val="ConsPlusNormal"/>
        <w:ind w:firstLine="540"/>
        <w:jc w:val="both"/>
      </w:pPr>
      <w:r>
        <w:t>Понедельник - четверг - с 9.00 ч. до 18.00 ч.</w:t>
      </w:r>
    </w:p>
    <w:p w:rsidR="00FD31CA" w:rsidRDefault="00FD31CA" w:rsidP="00FD31CA">
      <w:pPr>
        <w:pStyle w:val="ConsPlusNormal"/>
        <w:ind w:firstLine="540"/>
        <w:jc w:val="both"/>
      </w:pPr>
      <w:r>
        <w:t>Пятница - с 9.00 ч. до 16.45 ч.</w:t>
      </w:r>
    </w:p>
    <w:p w:rsidR="00FD31CA" w:rsidRDefault="00FD31CA" w:rsidP="00FD31CA">
      <w:pPr>
        <w:pStyle w:val="ConsPlusNormal"/>
        <w:ind w:firstLine="540"/>
        <w:jc w:val="both"/>
      </w:pPr>
      <w:r>
        <w:t>Перерыв на обед сотрудников - с 13.00 ч. до 13.45 ч.</w:t>
      </w:r>
    </w:p>
    <w:p w:rsidR="00FD31CA" w:rsidRDefault="00FD31CA" w:rsidP="00FD31CA">
      <w:pPr>
        <w:pStyle w:val="ConsPlusNormal"/>
        <w:ind w:firstLine="540"/>
        <w:jc w:val="both"/>
      </w:pPr>
      <w:r>
        <w:t>Суббота, воскресенье - выходные дни.</w:t>
      </w:r>
    </w:p>
    <w:p w:rsidR="00FD31CA" w:rsidRDefault="00FD31CA" w:rsidP="00FD31CA">
      <w:pPr>
        <w:pStyle w:val="ConsPlusNormal"/>
        <w:ind w:firstLine="540"/>
        <w:jc w:val="both"/>
      </w:pPr>
      <w:r>
        <w:t>Среда, пятница - неприемные для посетителей дни.</w:t>
      </w:r>
    </w:p>
    <w:p w:rsidR="00FD31CA" w:rsidRPr="008E4503" w:rsidRDefault="00FD31CA" w:rsidP="00FD31CA">
      <w:pPr>
        <w:pStyle w:val="ConsPlusNormal"/>
        <w:ind w:firstLine="540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FD31CA" w:rsidRDefault="00FD31CA" w:rsidP="00FD31CA">
      <w:pPr>
        <w:pStyle w:val="ConsPlusNormal"/>
        <w:ind w:firstLine="540"/>
        <w:jc w:val="both"/>
      </w:pPr>
    </w:p>
    <w:p w:rsidR="00FD31CA" w:rsidRDefault="00FD31CA" w:rsidP="00FD31CA">
      <w:pPr>
        <w:pStyle w:val="ConsPlusNormal"/>
        <w:ind w:firstLine="540"/>
        <w:jc w:val="both"/>
      </w:pPr>
    </w:p>
    <w:p w:rsidR="00FD31CA" w:rsidRDefault="00FD31CA" w:rsidP="00FD31CA">
      <w:pPr>
        <w:pStyle w:val="ConsPlusNormal"/>
        <w:ind w:firstLine="540"/>
        <w:jc w:val="both"/>
      </w:pPr>
    </w:p>
    <w:p w:rsidR="00FD31CA" w:rsidRDefault="00FD31CA" w:rsidP="00FD31CA">
      <w:pPr>
        <w:pStyle w:val="ConsPlusNormal"/>
        <w:ind w:firstLine="540"/>
        <w:jc w:val="both"/>
      </w:pPr>
      <w:r>
        <w:t>Местонахождение Автономного учреждения "Многофункциональный центр предоставления государственных и муниципальных услуг" (далее - Автономное учреждение): г. Воронеж, ул. Дружинников, д. 3б.</w:t>
      </w:r>
    </w:p>
    <w:p w:rsidR="00FD31CA" w:rsidRDefault="00FD31CA" w:rsidP="00FD31CA">
      <w:pPr>
        <w:pStyle w:val="ConsPlusNormal"/>
        <w:ind w:firstLine="540"/>
        <w:jc w:val="both"/>
      </w:pPr>
      <w:r>
        <w:t>Почтовый адрес Автономного учреждения: 394026, г. Воронеж, ул. Дружинников, д. 3б.</w:t>
      </w:r>
    </w:p>
    <w:p w:rsidR="00FD31CA" w:rsidRDefault="00FD31CA" w:rsidP="00FD31CA">
      <w:pPr>
        <w:pStyle w:val="ConsPlusNormal"/>
        <w:ind w:firstLine="540"/>
        <w:jc w:val="both"/>
      </w:pPr>
      <w:r>
        <w:t>Официальный сайт Автономного учреждения в сети Интернет: www.mfc.vrn.ru.</w:t>
      </w:r>
    </w:p>
    <w:p w:rsidR="00FD31CA" w:rsidRDefault="00FD31CA" w:rsidP="00FD31CA">
      <w:pPr>
        <w:pStyle w:val="ConsPlusNormal"/>
        <w:ind w:firstLine="540"/>
        <w:jc w:val="both"/>
      </w:pPr>
      <w:r>
        <w:t>Адрес электронной почты Автономного учреждения: mailto:odno-okno@mail.ru.</w:t>
      </w:r>
    </w:p>
    <w:p w:rsidR="00FD31CA" w:rsidRDefault="00FD31CA" w:rsidP="00FD31CA">
      <w:pPr>
        <w:pStyle w:val="ConsPlusNormal"/>
        <w:ind w:firstLine="540"/>
        <w:jc w:val="both"/>
      </w:pPr>
      <w:r>
        <w:t>График работы Автономного учреждения:</w:t>
      </w:r>
    </w:p>
    <w:p w:rsidR="00FD31CA" w:rsidRDefault="00FD31CA" w:rsidP="00FD31CA">
      <w:pPr>
        <w:pStyle w:val="ConsPlusNormal"/>
        <w:ind w:firstLine="540"/>
        <w:jc w:val="both"/>
      </w:pPr>
      <w:r>
        <w:t>Понедельник - пятница - с 9.00 ч. до 18.00 ч.</w:t>
      </w:r>
    </w:p>
    <w:p w:rsidR="00FD31CA" w:rsidRDefault="00FD31CA" w:rsidP="00FD31CA">
      <w:pPr>
        <w:pStyle w:val="ConsPlusNormal"/>
        <w:ind w:firstLine="540"/>
        <w:jc w:val="both"/>
      </w:pPr>
      <w:r>
        <w:t>Суббота - с 9.00 ч. до 14.00 ч.</w:t>
      </w:r>
    </w:p>
    <w:p w:rsidR="00FD31CA" w:rsidRDefault="00FD31CA" w:rsidP="00FD31CA">
      <w:pPr>
        <w:pStyle w:val="ConsPlusNormal"/>
        <w:ind w:firstLine="540"/>
        <w:jc w:val="both"/>
      </w:pPr>
      <w:r>
        <w:t>Перерыв на обед сотрудников - 13.00 - 14.00.</w:t>
      </w:r>
    </w:p>
    <w:p w:rsidR="00FD31CA" w:rsidRDefault="00FD31CA" w:rsidP="00FD31CA">
      <w:pPr>
        <w:pStyle w:val="ConsPlusNormal"/>
        <w:ind w:firstLine="540"/>
        <w:jc w:val="both"/>
      </w:pPr>
      <w:r>
        <w:t>Воскресенье - выходной день.</w:t>
      </w:r>
    </w:p>
    <w:p w:rsidR="00FD31CA" w:rsidRPr="008E4503" w:rsidRDefault="00FD31CA" w:rsidP="00FD31CA">
      <w:pPr>
        <w:pStyle w:val="ConsPlusNormal"/>
        <w:ind w:firstLine="567"/>
        <w:jc w:val="both"/>
        <w:rPr>
          <w:szCs w:val="24"/>
        </w:rPr>
      </w:pPr>
      <w:r w:rsidRPr="008E4503">
        <w:rPr>
          <w:color w:val="000000"/>
          <w:szCs w:val="24"/>
        </w:rPr>
        <w:t>Тел./факс: 8 (473) 226-99-99</w:t>
      </w:r>
    </w:p>
    <w:p w:rsidR="00FD31CA" w:rsidRDefault="00FD31CA">
      <w:pPr>
        <w:rPr>
          <w:b/>
        </w:rPr>
      </w:pPr>
      <w:r>
        <w:rPr>
          <w:b/>
        </w:rPr>
        <w:br w:type="page"/>
      </w:r>
    </w:p>
    <w:p w:rsidR="00FD31CA" w:rsidRDefault="00FD31CA" w:rsidP="00FD31CA">
      <w:pPr>
        <w:pStyle w:val="ConsPlusNormal"/>
        <w:jc w:val="right"/>
      </w:pPr>
      <w:r>
        <w:lastRenderedPageBreak/>
        <w:t xml:space="preserve">Приложение № 7 к приказу департамента имущественных </w:t>
      </w:r>
    </w:p>
    <w:p w:rsidR="00FD31CA" w:rsidRDefault="00FD31CA" w:rsidP="00FD31CA">
      <w:pPr>
        <w:pStyle w:val="ConsPlusNormal"/>
        <w:jc w:val="right"/>
      </w:pPr>
      <w:r>
        <w:t>и земельных отношений Воронежской области</w:t>
      </w:r>
    </w:p>
    <w:p w:rsidR="00FD31CA" w:rsidRDefault="00FD31CA" w:rsidP="00FD31CA">
      <w:pPr>
        <w:pStyle w:val="ConsPlusNormal"/>
        <w:jc w:val="right"/>
      </w:pPr>
      <w:r>
        <w:t xml:space="preserve"> № 2167 от 10.10.2017</w:t>
      </w:r>
    </w:p>
    <w:p w:rsidR="00FD31CA" w:rsidRDefault="00FD31CA" w:rsidP="00FD31CA">
      <w:pPr>
        <w:pStyle w:val="ConsPlusNormal"/>
        <w:jc w:val="right"/>
      </w:pPr>
    </w:p>
    <w:p w:rsidR="00FD31CA" w:rsidRDefault="00FD31CA" w:rsidP="00FD31CA">
      <w:pPr>
        <w:pStyle w:val="ConsPlusNormal"/>
        <w:jc w:val="right"/>
      </w:pPr>
      <w:r>
        <w:t>Приложение N 1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Воронеж, государственная собственность на которые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не разграничена, для строительства, если иное не предусмотрено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D31CA" w:rsidRPr="00524AC6" w:rsidRDefault="00FD31CA" w:rsidP="00FD31CA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дорогах и о дорожной деятельности</w:t>
      </w:r>
      <w:r>
        <w:rPr>
          <w:sz w:val="22"/>
          <w:szCs w:val="22"/>
        </w:rPr>
        <w:t>»</w:t>
      </w:r>
    </w:p>
    <w:p w:rsidR="00FD31CA" w:rsidRPr="00524AC6" w:rsidRDefault="00FD31CA" w:rsidP="00FD31CA">
      <w:pPr>
        <w:pStyle w:val="ConsPlusNormal"/>
        <w:jc w:val="both"/>
        <w:rPr>
          <w:sz w:val="22"/>
          <w:szCs w:val="22"/>
        </w:rPr>
      </w:pPr>
    </w:p>
    <w:p w:rsidR="00FD31CA" w:rsidRPr="00524AC6" w:rsidRDefault="00FD31CA" w:rsidP="00FD31CA">
      <w:pPr>
        <w:pStyle w:val="ConsPlusNormal"/>
        <w:jc w:val="center"/>
        <w:rPr>
          <w:sz w:val="22"/>
          <w:szCs w:val="22"/>
        </w:rPr>
      </w:pPr>
      <w:bookmarkStart w:id="5" w:name="P760"/>
      <w:bookmarkEnd w:id="5"/>
      <w:r w:rsidRPr="00524AC6">
        <w:rPr>
          <w:sz w:val="22"/>
          <w:szCs w:val="22"/>
        </w:rPr>
        <w:t>Образец заявления</w:t>
      </w:r>
    </w:p>
    <w:p w:rsidR="00FD31CA" w:rsidRPr="00524AC6" w:rsidRDefault="00FD31CA" w:rsidP="00FD31CA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о предоставлении гражданину, обладающему соответствующими</w:t>
      </w:r>
    </w:p>
    <w:p w:rsidR="00FD31CA" w:rsidRPr="00524AC6" w:rsidRDefault="00FD31CA" w:rsidP="00FD31CA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льготами, в собственность бесплатно земельного участка для</w:t>
      </w:r>
    </w:p>
    <w:p w:rsidR="00FD31CA" w:rsidRPr="00524AC6" w:rsidRDefault="00FD31CA" w:rsidP="00FD31CA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индивидуального жилищного строительства или ведения личного</w:t>
      </w:r>
    </w:p>
    <w:p w:rsidR="00FD31CA" w:rsidRPr="00524AC6" w:rsidRDefault="00FD31CA" w:rsidP="00FD31CA">
      <w:pPr>
        <w:pStyle w:val="ConsPlusNormal"/>
        <w:jc w:val="center"/>
        <w:rPr>
          <w:sz w:val="22"/>
          <w:szCs w:val="22"/>
        </w:rPr>
      </w:pPr>
      <w:r w:rsidRPr="00524AC6">
        <w:rPr>
          <w:sz w:val="22"/>
          <w:szCs w:val="22"/>
        </w:rPr>
        <w:t>подсобного хозяйства</w:t>
      </w:r>
    </w:p>
    <w:p w:rsidR="00FD31CA" w:rsidRDefault="00FD31CA" w:rsidP="00FD31CA">
      <w:pPr>
        <w:pStyle w:val="ConsPlusNonformat"/>
        <w:jc w:val="both"/>
      </w:pP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Руководителю департамента имущественных и земельных</w:t>
      </w: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С.В. Юсупову</w:t>
      </w:r>
    </w:p>
    <w:p w:rsidR="00FD31CA" w:rsidRPr="00524AC6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от 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524AC6">
        <w:rPr>
          <w:rFonts w:ascii="Times New Roman" w:hAnsi="Times New Roman" w:cs="Times New Roman"/>
          <w:sz w:val="22"/>
          <w:szCs w:val="22"/>
        </w:rPr>
        <w:t>____</w:t>
      </w: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524AC6">
        <w:rPr>
          <w:rFonts w:ascii="Times New Roman" w:hAnsi="Times New Roman" w:cs="Times New Roman"/>
          <w:sz w:val="18"/>
          <w:szCs w:val="18"/>
        </w:rPr>
        <w:t xml:space="preserve">                             Ф.И.О. физического лица (полностью)</w:t>
      </w:r>
    </w:p>
    <w:p w:rsidR="00FD31C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4AC6">
        <w:rPr>
          <w:rFonts w:ascii="Times New Roman" w:hAnsi="Times New Roman" w:cs="Times New Roman"/>
          <w:sz w:val="22"/>
          <w:szCs w:val="22"/>
        </w:rPr>
        <w:t>Сведения о заявителе: 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FD31CA" w:rsidRPr="00524AC6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FD31CA" w:rsidRPr="00EC4929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EC4929">
        <w:rPr>
          <w:rFonts w:ascii="Times New Roman" w:hAnsi="Times New Roman" w:cs="Times New Roman"/>
          <w:sz w:val="18"/>
          <w:szCs w:val="18"/>
        </w:rPr>
        <w:t xml:space="preserve">        (паспортные данные, место регистрации, почтовый адрес,</w:t>
      </w:r>
    </w:p>
    <w:p w:rsidR="00FD31CA" w:rsidRPr="00EC4929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EC4929">
        <w:rPr>
          <w:rFonts w:ascii="Times New Roman" w:hAnsi="Times New Roman" w:cs="Times New Roman"/>
          <w:sz w:val="18"/>
          <w:szCs w:val="18"/>
        </w:rPr>
        <w:t xml:space="preserve">   контактные телефоны, адрес электронной почты (при наличии)</w:t>
      </w:r>
    </w:p>
    <w:p w:rsidR="00FD31CA" w:rsidRPr="00EC4929" w:rsidRDefault="00FD31CA" w:rsidP="00FD31CA">
      <w:pPr>
        <w:pStyle w:val="ConsPlusNormal"/>
        <w:jc w:val="both"/>
        <w:rPr>
          <w:sz w:val="18"/>
          <w:szCs w:val="18"/>
        </w:rPr>
      </w:pPr>
    </w:p>
    <w:p w:rsidR="00FD31CA" w:rsidRPr="00EC4929" w:rsidRDefault="00FD31CA" w:rsidP="00FD31CA">
      <w:pPr>
        <w:pStyle w:val="ConsPlusNormal"/>
        <w:jc w:val="center"/>
        <w:rPr>
          <w:sz w:val="22"/>
          <w:szCs w:val="22"/>
        </w:rPr>
      </w:pPr>
      <w:r w:rsidRPr="00EC4929">
        <w:rPr>
          <w:sz w:val="22"/>
          <w:szCs w:val="22"/>
        </w:rPr>
        <w:t>ЗАЯВЛЕНИЕ</w:t>
      </w:r>
    </w:p>
    <w:p w:rsidR="00FD31CA" w:rsidRPr="00EC4929" w:rsidRDefault="00FD31CA" w:rsidP="00FD31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Default="00FD31CA" w:rsidP="00FD31CA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C4929">
        <w:rPr>
          <w:color w:val="000000" w:themeColor="text1"/>
          <w:sz w:val="22"/>
          <w:szCs w:val="22"/>
        </w:rPr>
        <w:t xml:space="preserve">В  соответствии  с  </w:t>
      </w:r>
      <w:r w:rsidRPr="00EC4929">
        <w:rPr>
          <w:rFonts w:eastAsiaTheme="minorHAnsi"/>
          <w:sz w:val="22"/>
          <w:szCs w:val="22"/>
          <w:lang w:eastAsia="en-US"/>
        </w:rPr>
        <w:t>Федеральны</w:t>
      </w:r>
      <w:r>
        <w:rPr>
          <w:rFonts w:eastAsiaTheme="minorHAnsi"/>
          <w:sz w:val="22"/>
          <w:szCs w:val="22"/>
          <w:lang w:eastAsia="en-US"/>
        </w:rPr>
        <w:t>м</w:t>
      </w:r>
      <w:r w:rsidRPr="00EC4929">
        <w:rPr>
          <w:rFonts w:eastAsiaTheme="minorHAnsi"/>
          <w:sz w:val="22"/>
          <w:szCs w:val="22"/>
          <w:lang w:eastAsia="en-US"/>
        </w:rPr>
        <w:t xml:space="preserve"> закон</w:t>
      </w:r>
      <w:r>
        <w:rPr>
          <w:rFonts w:eastAsiaTheme="minorHAnsi"/>
          <w:sz w:val="22"/>
          <w:szCs w:val="22"/>
          <w:lang w:eastAsia="en-US"/>
        </w:rPr>
        <w:t>ом</w:t>
      </w:r>
      <w:r w:rsidRPr="00EC4929">
        <w:rPr>
          <w:rFonts w:eastAsiaTheme="minorHAnsi"/>
          <w:sz w:val="22"/>
          <w:szCs w:val="22"/>
          <w:lang w:eastAsia="en-US"/>
        </w:rPr>
        <w:t xml:space="preserve"> от 23.06.2014 </w:t>
      </w:r>
      <w:r>
        <w:rPr>
          <w:rFonts w:eastAsiaTheme="minorHAnsi"/>
          <w:sz w:val="22"/>
          <w:szCs w:val="22"/>
          <w:lang w:eastAsia="en-US"/>
        </w:rPr>
        <w:t>№</w:t>
      </w:r>
      <w:r w:rsidRPr="00EC4929">
        <w:rPr>
          <w:rFonts w:eastAsiaTheme="minorHAnsi"/>
          <w:sz w:val="22"/>
          <w:szCs w:val="22"/>
          <w:lang w:eastAsia="en-US"/>
        </w:rPr>
        <w:t xml:space="preserve"> 171-ФЗ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t>«</w:t>
      </w:r>
      <w:r w:rsidRPr="00EC4929">
        <w:rPr>
          <w:sz w:val="22"/>
          <w:szCs w:val="22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sz w:val="22"/>
          <w:szCs w:val="22"/>
        </w:rPr>
        <w:t>»</w:t>
      </w:r>
      <w:r w:rsidRPr="00EC4929">
        <w:rPr>
          <w:color w:val="000000" w:themeColor="text1"/>
          <w:sz w:val="22"/>
          <w:szCs w:val="22"/>
        </w:rPr>
        <w:t xml:space="preserve">  и </w:t>
      </w:r>
      <w:hyperlink r:id="rId40" w:history="1">
        <w:r w:rsidRPr="00EC4929">
          <w:rPr>
            <w:color w:val="000000" w:themeColor="text1"/>
            <w:sz w:val="22"/>
            <w:szCs w:val="22"/>
          </w:rPr>
          <w:t>Законом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 xml:space="preserve">Воронежской   области  от  13.05.2008  </w:t>
      </w:r>
      <w:r>
        <w:rPr>
          <w:color w:val="000000" w:themeColor="text1"/>
          <w:sz w:val="22"/>
          <w:szCs w:val="22"/>
        </w:rPr>
        <w:t>№</w:t>
      </w:r>
      <w:r w:rsidRPr="00EC4929">
        <w:rPr>
          <w:color w:val="000000" w:themeColor="text1"/>
          <w:sz w:val="22"/>
          <w:szCs w:val="22"/>
        </w:rPr>
        <w:t xml:space="preserve">  25-ОЗ </w:t>
      </w:r>
      <w:r>
        <w:rPr>
          <w:color w:val="000000" w:themeColor="text1"/>
          <w:sz w:val="22"/>
          <w:szCs w:val="22"/>
        </w:rPr>
        <w:t>«</w:t>
      </w:r>
      <w:r w:rsidRPr="00EC4929">
        <w:rPr>
          <w:color w:val="000000" w:themeColor="text1"/>
          <w:sz w:val="22"/>
          <w:szCs w:val="22"/>
        </w:rPr>
        <w:t>О регулировании  земельных</w:t>
      </w:r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>отношений на</w:t>
      </w:r>
      <w:r>
        <w:rPr>
          <w:color w:val="000000" w:themeColor="text1"/>
          <w:sz w:val="22"/>
          <w:szCs w:val="22"/>
        </w:rPr>
        <w:t xml:space="preserve"> </w:t>
      </w:r>
      <w:r w:rsidRPr="00EC4929">
        <w:rPr>
          <w:color w:val="000000" w:themeColor="text1"/>
          <w:sz w:val="22"/>
          <w:szCs w:val="22"/>
        </w:rPr>
        <w:t>территории Воронежской области</w:t>
      </w:r>
      <w:r>
        <w:rPr>
          <w:color w:val="000000" w:themeColor="text1"/>
          <w:sz w:val="22"/>
          <w:szCs w:val="22"/>
        </w:rPr>
        <w:t>»</w:t>
      </w:r>
      <w:r w:rsidRPr="00EC4929">
        <w:rPr>
          <w:color w:val="000000" w:themeColor="text1"/>
          <w:sz w:val="22"/>
          <w:szCs w:val="22"/>
        </w:rPr>
        <w:t>,  на основании</w:t>
      </w:r>
      <w:r>
        <w:rPr>
          <w:color w:val="000000" w:themeColor="text1"/>
          <w:sz w:val="22"/>
          <w:szCs w:val="22"/>
        </w:rPr>
        <w:t xml:space="preserve"> ____________________________________________</w:t>
      </w:r>
    </w:p>
    <w:p w:rsidR="00FD31CA" w:rsidRPr="00EC4929" w:rsidRDefault="00FD31CA" w:rsidP="00FD31CA">
      <w:pPr>
        <w:pStyle w:val="ConsPlusNormal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FD31CA" w:rsidRPr="0037183C" w:rsidRDefault="00FD31CA" w:rsidP="00FD31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7183C">
        <w:rPr>
          <w:rFonts w:ascii="Times New Roman" w:hAnsi="Times New Roman" w:cs="Times New Roman"/>
          <w:color w:val="000000" w:themeColor="text1"/>
          <w:sz w:val="18"/>
          <w:szCs w:val="18"/>
        </w:rPr>
        <w:t>(указываются реквизиты и наименование решения уполномоченного  органа об утверждении по обращению заявителя схемы расположения земельного</w:t>
      </w:r>
      <w:r w:rsidRPr="0037183C">
        <w:rPr>
          <w:rFonts w:ascii="Times New Roman" w:hAnsi="Times New Roman" w:cs="Times New Roman"/>
          <w:sz w:val="18"/>
          <w:szCs w:val="18"/>
        </w:rPr>
        <w:t xml:space="preserve"> участка на кадастровом плане или кадастровой карте территории)</w:t>
      </w:r>
    </w:p>
    <w:p w:rsidR="00FD31CA" w:rsidRPr="0037183C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37183C">
        <w:rPr>
          <w:rFonts w:ascii="Times New Roman" w:hAnsi="Times New Roman" w:cs="Times New Roman"/>
          <w:sz w:val="22"/>
          <w:szCs w:val="22"/>
        </w:rPr>
        <w:t>рошу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предоставить в собственность бесплатн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37183C">
        <w:rPr>
          <w:rFonts w:ascii="Times New Roman" w:hAnsi="Times New Roman" w:cs="Times New Roman"/>
          <w:sz w:val="22"/>
          <w:szCs w:val="22"/>
        </w:rPr>
        <w:t xml:space="preserve"> земельный участок из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категории земель______________________________  площадью  ______ кв. м, с кадастровым номером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183C">
        <w:rPr>
          <w:rFonts w:ascii="Times New Roman" w:hAnsi="Times New Roman" w:cs="Times New Roman"/>
          <w:sz w:val="22"/>
          <w:szCs w:val="22"/>
        </w:rPr>
        <w:t>_____________________, расположенный по адресу: 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37183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37183C">
        <w:rPr>
          <w:rFonts w:ascii="Times New Roman" w:hAnsi="Times New Roman" w:cs="Times New Roman"/>
          <w:sz w:val="22"/>
          <w:szCs w:val="22"/>
        </w:rPr>
        <w:t>, для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37183C">
        <w:rPr>
          <w:rFonts w:ascii="Times New Roman" w:hAnsi="Times New Roman" w:cs="Times New Roman"/>
          <w:sz w:val="22"/>
          <w:szCs w:val="22"/>
        </w:rPr>
        <w:t>.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266AA">
        <w:rPr>
          <w:rFonts w:ascii="Times New Roman" w:hAnsi="Times New Roman" w:cs="Times New Roman"/>
          <w:sz w:val="18"/>
          <w:szCs w:val="18"/>
        </w:rPr>
        <w:t xml:space="preserve"> (указывается разрешенное использование земельного участка)</w:t>
      </w:r>
    </w:p>
    <w:p w:rsidR="00FD31CA" w:rsidRPr="005266AA" w:rsidRDefault="00FD31CA" w:rsidP="00FD31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Ранее  земельные  участки (для индивидуального жилищного строительства,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ведения   личного  подсобного  хозяйства,  садоводства,  огородничества)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собственность бесплатно не предоставлялись.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5266AA">
        <w:rPr>
          <w:rFonts w:ascii="Times New Roman" w:hAnsi="Times New Roman" w:cs="Times New Roman"/>
          <w:sz w:val="22"/>
          <w:szCs w:val="22"/>
        </w:rPr>
        <w:t>: (указывается список прилагаемых к заявлению документов).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 xml:space="preserve">    Заявитель: _______________________________________     _________________</w:t>
      </w:r>
    </w:p>
    <w:p w:rsidR="00FD31CA" w:rsidRPr="00524AC6" w:rsidRDefault="00FD31CA" w:rsidP="00FD31CA">
      <w:pPr>
        <w:pStyle w:val="ConsPlusNonformat"/>
        <w:jc w:val="both"/>
        <w:rPr>
          <w:rFonts w:ascii="Times New Roman" w:hAnsi="Times New Roman" w:cs="Times New Roman"/>
        </w:rPr>
      </w:pPr>
      <w:r w:rsidRPr="00524AC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4AC6">
        <w:rPr>
          <w:rFonts w:ascii="Times New Roman" w:hAnsi="Times New Roman" w:cs="Times New Roman"/>
        </w:rPr>
        <w:t xml:space="preserve">(Ф.И.О. физического лица, сведения             </w:t>
      </w:r>
      <w:r>
        <w:rPr>
          <w:rFonts w:ascii="Times New Roman" w:hAnsi="Times New Roman" w:cs="Times New Roman"/>
        </w:rPr>
        <w:t xml:space="preserve">                 </w:t>
      </w:r>
      <w:r w:rsidRPr="00524AC6">
        <w:rPr>
          <w:rFonts w:ascii="Times New Roman" w:hAnsi="Times New Roman" w:cs="Times New Roman"/>
        </w:rPr>
        <w:t>(подпись)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4AC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  <w:t xml:space="preserve">            </w:t>
      </w:r>
      <w:r w:rsidRPr="005266AA">
        <w:rPr>
          <w:rFonts w:ascii="Times New Roman" w:hAnsi="Times New Roman" w:cs="Times New Roman"/>
          <w:sz w:val="18"/>
          <w:szCs w:val="18"/>
        </w:rPr>
        <w:t>о доверенном лице (Ф.И.О., реквизиты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5266AA">
        <w:rPr>
          <w:rFonts w:ascii="Times New Roman" w:hAnsi="Times New Roman" w:cs="Times New Roman"/>
          <w:sz w:val="18"/>
          <w:szCs w:val="18"/>
        </w:rPr>
        <w:t>документа, удостоверяющего полномочия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5266AA">
        <w:rPr>
          <w:rFonts w:ascii="Times New Roman" w:hAnsi="Times New Roman" w:cs="Times New Roman"/>
          <w:sz w:val="18"/>
          <w:szCs w:val="18"/>
        </w:rPr>
        <w:t>доверенного лица, контактный телефон)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66AA">
        <w:rPr>
          <w:rFonts w:ascii="Times New Roman" w:hAnsi="Times New Roman" w:cs="Times New Roman"/>
          <w:sz w:val="18"/>
          <w:szCs w:val="18"/>
        </w:rPr>
        <w:t xml:space="preserve">    "___" ____________ 201__ г.</w:t>
      </w:r>
    </w:p>
    <w:p w:rsidR="00FD31CA" w:rsidRDefault="00FD31CA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:rsidR="00FD31CA" w:rsidRPr="00390098" w:rsidRDefault="00FD31CA" w:rsidP="00FD31CA">
      <w:pPr>
        <w:pStyle w:val="ConsPlusNormal"/>
        <w:jc w:val="right"/>
        <w:rPr>
          <w:sz w:val="22"/>
          <w:szCs w:val="22"/>
        </w:rPr>
      </w:pPr>
      <w:r w:rsidRPr="0039009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8</w:t>
      </w:r>
      <w:r w:rsidRPr="00390098">
        <w:rPr>
          <w:sz w:val="22"/>
          <w:szCs w:val="22"/>
        </w:rPr>
        <w:t xml:space="preserve"> к приказу департамента имущественных </w:t>
      </w:r>
    </w:p>
    <w:p w:rsidR="00FD31CA" w:rsidRPr="00390098" w:rsidRDefault="00FD31CA" w:rsidP="00FD31CA">
      <w:pPr>
        <w:pStyle w:val="ConsPlusNormal"/>
        <w:jc w:val="right"/>
        <w:rPr>
          <w:sz w:val="22"/>
          <w:szCs w:val="22"/>
        </w:rPr>
      </w:pPr>
      <w:r w:rsidRPr="00390098">
        <w:rPr>
          <w:sz w:val="22"/>
          <w:szCs w:val="22"/>
        </w:rPr>
        <w:t>и земельных отношений Воронежской области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</w:t>
      </w:r>
      <w:r>
        <w:t>№ 2167 от 10.10.2017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Воронеж, государственная собственность на которые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не разграничена, для строительства, если иное не предусмотрено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дорогах и о дорожной деятельности»</w:t>
      </w:r>
    </w:p>
    <w:p w:rsidR="00FD31CA" w:rsidRPr="005266AA" w:rsidRDefault="00FD31CA" w:rsidP="00FD31CA">
      <w:pPr>
        <w:pStyle w:val="ConsPlusNormal"/>
        <w:jc w:val="both"/>
        <w:rPr>
          <w:sz w:val="22"/>
          <w:szCs w:val="22"/>
        </w:rPr>
      </w:pPr>
    </w:p>
    <w:p w:rsidR="00FD31CA" w:rsidRPr="005266AA" w:rsidRDefault="00FD31CA" w:rsidP="00FD31CA">
      <w:pPr>
        <w:pStyle w:val="ConsPlusNormal"/>
        <w:jc w:val="center"/>
        <w:rPr>
          <w:sz w:val="22"/>
          <w:szCs w:val="22"/>
        </w:rPr>
      </w:pPr>
      <w:bookmarkStart w:id="6" w:name="P838"/>
      <w:bookmarkEnd w:id="6"/>
      <w:r w:rsidRPr="005266AA">
        <w:rPr>
          <w:sz w:val="22"/>
          <w:szCs w:val="22"/>
        </w:rPr>
        <w:t>Образец заявления</w:t>
      </w:r>
    </w:p>
    <w:p w:rsidR="00FD31CA" w:rsidRPr="005266AA" w:rsidRDefault="00FD31CA" w:rsidP="00FD31CA">
      <w:pPr>
        <w:pStyle w:val="ConsPlusNormal"/>
        <w:jc w:val="center"/>
        <w:rPr>
          <w:sz w:val="22"/>
          <w:szCs w:val="22"/>
        </w:rPr>
      </w:pPr>
      <w:r w:rsidRPr="005266AA">
        <w:rPr>
          <w:sz w:val="22"/>
          <w:szCs w:val="22"/>
        </w:rPr>
        <w:t>о предоставлении земельного участка для строительства</w:t>
      </w:r>
    </w:p>
    <w:p w:rsidR="00FD31CA" w:rsidRPr="005266AA" w:rsidRDefault="00FD31CA" w:rsidP="00FD31CA">
      <w:pPr>
        <w:pStyle w:val="ConsPlusNormal"/>
        <w:jc w:val="both"/>
        <w:rPr>
          <w:sz w:val="22"/>
          <w:szCs w:val="22"/>
        </w:rPr>
      </w:pP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Руководителю департамента имущественных и земельных</w:t>
      </w: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отношений Воронежской области</w:t>
      </w: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С.В. Юсупову</w:t>
      </w: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от _______________________________________________</w:t>
      </w:r>
    </w:p>
    <w:p w:rsidR="00FD31CA" w:rsidRPr="006B4782" w:rsidRDefault="00FD31CA" w:rsidP="00FD31CA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организационно-правовая форма и полное наименование</w:t>
      </w:r>
    </w:p>
    <w:p w:rsidR="00FD31CA" w:rsidRPr="006B4782" w:rsidRDefault="00FD31CA" w:rsidP="00FD31CA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юридического лица, Ф.И.О. физического лица (полностью)</w:t>
      </w: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Сведения о заявителе:</w:t>
      </w:r>
    </w:p>
    <w:p w:rsidR="00FD31CA" w:rsidRPr="005266AA" w:rsidRDefault="00FD31CA" w:rsidP="00FD31CA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D31CA" w:rsidRPr="006B4782" w:rsidRDefault="00FD31CA" w:rsidP="00FD31CA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6B4782">
        <w:rPr>
          <w:rFonts w:ascii="Times New Roman" w:hAnsi="Times New Roman" w:cs="Times New Roman"/>
          <w:sz w:val="18"/>
          <w:szCs w:val="18"/>
        </w:rPr>
        <w:t>для юридических лиц - ИНН, ОГРН, почтовый и юридический адреса; для физических лиц - паспортные данные, место регистрации, ИНН (при наличии), почтовый адрес; для всех - контактные телефоны, адрес электронной почты (при наличии)</w:t>
      </w:r>
    </w:p>
    <w:p w:rsidR="00FD31CA" w:rsidRPr="006B4782" w:rsidRDefault="00FD31CA" w:rsidP="00FD31CA">
      <w:pPr>
        <w:pStyle w:val="ConsPlusNormal"/>
        <w:jc w:val="center"/>
        <w:rPr>
          <w:sz w:val="18"/>
          <w:szCs w:val="18"/>
        </w:rPr>
      </w:pPr>
    </w:p>
    <w:p w:rsidR="00FD31CA" w:rsidRPr="005266AA" w:rsidRDefault="00FD31CA" w:rsidP="00FD31CA">
      <w:pPr>
        <w:pStyle w:val="ConsPlusNormal"/>
        <w:ind w:firstLine="709"/>
        <w:jc w:val="center"/>
        <w:rPr>
          <w:sz w:val="22"/>
          <w:szCs w:val="22"/>
        </w:rPr>
      </w:pPr>
      <w:r w:rsidRPr="005266AA">
        <w:rPr>
          <w:sz w:val="22"/>
          <w:szCs w:val="22"/>
        </w:rPr>
        <w:t>ЗАЯВЛЕНИЕ</w:t>
      </w:r>
    </w:p>
    <w:p w:rsidR="00FD31CA" w:rsidRPr="005266AA" w:rsidRDefault="00FD31CA" w:rsidP="00FD31CA">
      <w:pPr>
        <w:pStyle w:val="ConsPlusNormal"/>
        <w:jc w:val="both"/>
        <w:rPr>
          <w:sz w:val="22"/>
          <w:szCs w:val="22"/>
        </w:rPr>
      </w:pPr>
    </w:p>
    <w:p w:rsidR="00FD31CA" w:rsidRPr="005266AA" w:rsidRDefault="00FD31CA" w:rsidP="00FD31C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5266AA">
        <w:rPr>
          <w:rFonts w:ascii="Times New Roman" w:hAnsi="Times New Roman" w:cs="Times New Roman"/>
          <w:sz w:val="22"/>
          <w:szCs w:val="22"/>
        </w:rPr>
        <w:t>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5266AA">
        <w:rPr>
          <w:rFonts w:ascii="Times New Roman" w:hAnsi="Times New Roman" w:cs="Times New Roman"/>
          <w:sz w:val="22"/>
          <w:szCs w:val="22"/>
        </w:rPr>
        <w:t>_</w:t>
      </w:r>
    </w:p>
    <w:p w:rsidR="00FD31CA" w:rsidRPr="00473756" w:rsidRDefault="00FD31CA" w:rsidP="00FD31CA">
      <w:pPr>
        <w:pStyle w:val="ConsPlusNonformat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>(указываются реквизиты и наименование решения уполномоченного органа о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предварительном согласовании места  размещения  объекта)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прошу предоставить в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(вид  испрашиваемого  права, возмездность (при условии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73756">
        <w:rPr>
          <w:rFonts w:ascii="Times New Roman" w:hAnsi="Times New Roman" w:cs="Times New Roman"/>
          <w:sz w:val="18"/>
          <w:szCs w:val="18"/>
        </w:rPr>
        <w:t>выкупа права на заключение  договора аренды),</w:t>
      </w:r>
    </w:p>
    <w:p w:rsidR="00FD31CA" w:rsidRPr="00473756" w:rsidRDefault="00FD31CA" w:rsidP="00FD31CA">
      <w:pPr>
        <w:pStyle w:val="ConsPlusNonformat"/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73756">
        <w:rPr>
          <w:rFonts w:ascii="Times New Roman" w:hAnsi="Times New Roman" w:cs="Times New Roman"/>
          <w:sz w:val="18"/>
          <w:szCs w:val="18"/>
        </w:rPr>
        <w:t>срок аренды, безвозмездного пользования)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__________________________ земельный участок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6AA">
        <w:rPr>
          <w:rFonts w:ascii="Times New Roman" w:hAnsi="Times New Roman" w:cs="Times New Roman"/>
          <w:sz w:val="22"/>
          <w:szCs w:val="22"/>
        </w:rPr>
        <w:t>из категории земель ___________________ площадью ______ кв. м, с кадастровым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номером     ____________________________, расположенный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по адресу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66AA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266AA">
        <w:rPr>
          <w:rFonts w:ascii="Times New Roman" w:hAnsi="Times New Roman" w:cs="Times New Roman"/>
          <w:sz w:val="22"/>
          <w:szCs w:val="22"/>
        </w:rPr>
        <w:t>____________________________, для_______________________________________________________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5266AA">
        <w:rPr>
          <w:rFonts w:ascii="Times New Roman" w:hAnsi="Times New Roman" w:cs="Times New Roman"/>
          <w:sz w:val="22"/>
          <w:szCs w:val="22"/>
        </w:rPr>
        <w:t>___.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(указывается разрешенное использование земельного участка)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73756">
        <w:rPr>
          <w:rFonts w:ascii="Times New Roman" w:hAnsi="Times New Roman" w:cs="Times New Roman"/>
          <w:sz w:val="22"/>
          <w:szCs w:val="22"/>
        </w:rPr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473756">
        <w:rPr>
          <w:rFonts w:ascii="Times New Roman" w:hAnsi="Times New Roman" w:cs="Times New Roman"/>
          <w:sz w:val="22"/>
          <w:szCs w:val="22"/>
        </w:rPr>
        <w:t>: (указывается список прилагаемых к заявлению документов).</w:t>
      </w:r>
    </w:p>
    <w:p w:rsidR="00FD31CA" w:rsidRPr="005266AA" w:rsidRDefault="00FD31CA" w:rsidP="00FD31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756">
        <w:rPr>
          <w:rFonts w:ascii="Times New Roman" w:hAnsi="Times New Roman" w:cs="Times New Roman"/>
          <w:sz w:val="24"/>
          <w:szCs w:val="24"/>
        </w:rPr>
        <w:t>Заявитель: __________________________________________   ________________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(Ф.И.О., должность представителя юридического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М.П. (подпись)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73756">
        <w:rPr>
          <w:rFonts w:ascii="Times New Roman" w:hAnsi="Times New Roman" w:cs="Times New Roman"/>
          <w:sz w:val="18"/>
          <w:szCs w:val="18"/>
        </w:rPr>
        <w:t>лица, реквизиты документа, удостоверяющего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полномочия представителя юридического лица,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473756">
        <w:rPr>
          <w:rFonts w:ascii="Times New Roman" w:hAnsi="Times New Roman" w:cs="Times New Roman"/>
          <w:sz w:val="18"/>
          <w:szCs w:val="18"/>
        </w:rPr>
        <w:t>Ф.И.О. физического лица, сведения о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доверенном лице (Ф.И.О., реквизиты документа,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 xml:space="preserve">  удостоверяющего полномочия доверенного</w:t>
      </w:r>
    </w:p>
    <w:p w:rsidR="00FD31CA" w:rsidRPr="00473756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73756">
        <w:rPr>
          <w:rFonts w:ascii="Times New Roman" w:hAnsi="Times New Roman" w:cs="Times New Roman"/>
          <w:sz w:val="18"/>
          <w:szCs w:val="18"/>
        </w:rPr>
        <w:t>лица, контактный телефон)</w:t>
      </w:r>
    </w:p>
    <w:p w:rsidR="00FD31C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31CA" w:rsidRDefault="00FD31CA" w:rsidP="00FD31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3756">
        <w:rPr>
          <w:rFonts w:ascii="Times New Roman" w:hAnsi="Times New Roman" w:cs="Times New Roman"/>
          <w:sz w:val="18"/>
          <w:szCs w:val="18"/>
        </w:rPr>
        <w:t>"___" ____________ 201__ г.</w:t>
      </w:r>
    </w:p>
    <w:p w:rsidR="00FD31CA" w:rsidRDefault="00FD31C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D31CA" w:rsidRDefault="00FD31CA" w:rsidP="00FD31CA">
      <w:pPr>
        <w:pStyle w:val="ConsPlusNormal"/>
        <w:jc w:val="right"/>
        <w:rPr>
          <w:szCs w:val="24"/>
        </w:rPr>
        <w:sectPr w:rsidR="00FD31CA" w:rsidSect="00FD31CA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FD31CA" w:rsidRPr="007E151E" w:rsidRDefault="00FD31CA" w:rsidP="00FD31CA">
      <w:pPr>
        <w:pStyle w:val="ConsPlusNormal"/>
        <w:jc w:val="right"/>
        <w:rPr>
          <w:szCs w:val="24"/>
        </w:rPr>
      </w:pPr>
      <w:r w:rsidRPr="007E151E">
        <w:rPr>
          <w:szCs w:val="24"/>
        </w:rPr>
        <w:lastRenderedPageBreak/>
        <w:t xml:space="preserve">Приложение № </w:t>
      </w:r>
      <w:r>
        <w:rPr>
          <w:szCs w:val="24"/>
        </w:rPr>
        <w:t>9</w:t>
      </w:r>
      <w:r w:rsidRPr="007E151E">
        <w:rPr>
          <w:szCs w:val="24"/>
        </w:rPr>
        <w:t xml:space="preserve"> к приказу департамента имущественных </w:t>
      </w:r>
    </w:p>
    <w:p w:rsidR="00FD31CA" w:rsidRPr="007E151E" w:rsidRDefault="00FD31CA" w:rsidP="00FD31CA">
      <w:pPr>
        <w:pStyle w:val="ConsPlusNormal"/>
        <w:jc w:val="right"/>
        <w:rPr>
          <w:szCs w:val="24"/>
        </w:rPr>
      </w:pPr>
      <w:r w:rsidRPr="007E151E">
        <w:rPr>
          <w:szCs w:val="24"/>
        </w:rPr>
        <w:t>и земельных отношений Воронежской области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</w:t>
      </w:r>
      <w:r w:rsidR="00EB5C08">
        <w:t>№ 2167 от 10.10.2017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государственной услуги «Предоставление в собственность, аренду,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Воронеж, государственная собственность на которые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не разграничена, для строительства, если иное не предусмотрено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FD31CA" w:rsidRPr="005266AA" w:rsidRDefault="00FD31CA" w:rsidP="00FD31CA">
      <w:pPr>
        <w:pStyle w:val="ConsPlusNormal"/>
        <w:jc w:val="right"/>
        <w:rPr>
          <w:sz w:val="22"/>
          <w:szCs w:val="22"/>
        </w:rPr>
      </w:pPr>
      <w:r w:rsidRPr="005266AA">
        <w:rPr>
          <w:sz w:val="22"/>
          <w:szCs w:val="22"/>
        </w:rPr>
        <w:t>дорогах и о дорожной деятельности»</w:t>
      </w:r>
    </w:p>
    <w:p w:rsidR="00FD31CA" w:rsidRDefault="00FD31CA" w:rsidP="00FD31CA">
      <w:pPr>
        <w:pStyle w:val="ConsPlusNormal"/>
        <w:jc w:val="center"/>
      </w:pPr>
    </w:p>
    <w:p w:rsidR="00FD31CA" w:rsidRDefault="00FD31CA" w:rsidP="00FD31CA">
      <w:pPr>
        <w:pStyle w:val="ConsPlusNormal"/>
        <w:jc w:val="center"/>
      </w:pPr>
      <w:r>
        <w:t>Блок-схема</w:t>
      </w:r>
    </w:p>
    <w:p w:rsidR="00FD31CA" w:rsidRDefault="00FD31CA" w:rsidP="00FD31CA">
      <w:pPr>
        <w:pStyle w:val="ConsPlusNormal"/>
        <w:jc w:val="center"/>
      </w:pPr>
      <w:r>
        <w:t>общей структуры предоставления государственной услуги «Предоставление в собственность, аренду, постоянное</w:t>
      </w:r>
    </w:p>
    <w:p w:rsidR="00FD31CA" w:rsidRDefault="00FD31CA" w:rsidP="00FD31CA">
      <w:pPr>
        <w:pStyle w:val="ConsPlusNormal"/>
        <w:jc w:val="center"/>
      </w:pPr>
      <w:r>
        <w:t>(бессрочное) пользование и в безвозмездное пользование земельных участков, находящихся в собственности</w:t>
      </w:r>
    </w:p>
    <w:p w:rsidR="00FD31CA" w:rsidRDefault="00FD31CA" w:rsidP="00FD31CA">
      <w:pPr>
        <w:pStyle w:val="ConsPlusNormal"/>
        <w:jc w:val="center"/>
      </w:pPr>
      <w:r>
        <w:t>Воронежской области, а также земельных участков, находящихся в городском округе город Воронеж, государственная</w:t>
      </w:r>
    </w:p>
    <w:p w:rsidR="00FD31CA" w:rsidRDefault="00FD31CA" w:rsidP="00FD31CA">
      <w:pPr>
        <w:pStyle w:val="ConsPlusNormal"/>
        <w:jc w:val="center"/>
      </w:pPr>
      <w:r>
        <w:t>собственность на которые не разграничена, для строительства, если иное не предусмотрено законодательством Российской</w:t>
      </w:r>
    </w:p>
    <w:p w:rsidR="00FD31CA" w:rsidRDefault="00FD31CA" w:rsidP="00FD31CA">
      <w:pPr>
        <w:pStyle w:val="ConsPlusNormal"/>
        <w:jc w:val="center"/>
      </w:pPr>
      <w:r>
        <w:t>Федерации об автомобильных дорогах и о дорожной деятельности»</w: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57" style="position:absolute;left:0;text-align:left;margin-left:192.75pt;margin-top:3.35pt;width:345.4pt;height:24.85pt;z-index:251746816">
            <v:textbox>
              <w:txbxContent>
                <w:p w:rsidR="00FD31CA" w:rsidRPr="007E151E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7E151E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75" type="#_x0000_t67" style="position:absolute;left:0;text-align:left;margin-left:207.3pt;margin-top:5.55pt;width:22.3pt;height:12.85pt;z-index:251765248">
            <v:textbox style="layout-flow:vertical-ideographic"/>
          </v:shape>
        </w:pict>
      </w:r>
      <w:r>
        <w:rPr>
          <w:noProof/>
        </w:rPr>
        <w:pict>
          <v:shape id="_x0000_s1174" type="#_x0000_t67" style="position:absolute;left:0;text-align:left;margin-left:500.45pt;margin-top:5.55pt;width:22.3pt;height:12.85pt;z-index:251764224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61" style="position:absolute;left:0;text-align:left;margin-left:37.6pt;margin-top:.45pt;width:220.3pt;height:38.55pt;z-index:251750912">
            <v:textbox>
              <w:txbxContent>
                <w:p w:rsidR="00FD31CA" w:rsidRPr="00F36479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Департамент (портал государственных или муниципальных услуг)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0" style="position:absolute;left:0;text-align:left;margin-left:298.25pt;margin-top:.45pt;width:140.55pt;height:38.55pt;z-index:251749888">
            <v:textbox>
              <w:txbxContent>
                <w:p w:rsidR="00FD31CA" w:rsidRPr="00F36479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left:0;text-align:left;margin-left:473.9pt;margin-top:.45pt;width:140.55pt;height:38.55pt;z-index:251748864">
            <v:textbox>
              <w:txbxContent>
                <w:p w:rsidR="00FD31CA" w:rsidRPr="00F36479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F36479">
                    <w:rPr>
                      <w:sz w:val="20"/>
                      <w:szCs w:val="20"/>
                    </w:rPr>
                    <w:t>Автономное учреждение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90" type="#_x0000_t66" style="position:absolute;left:0;text-align:left;margin-left:443.85pt;margin-top:2.4pt;width:24.9pt;height:20.95pt;z-index:251780608"/>
        </w:pict>
      </w:r>
      <w:r>
        <w:rPr>
          <w:noProof/>
        </w:rPr>
        <w:pict>
          <v:shape id="_x0000_s1188" type="#_x0000_t13" style="position:absolute;left:0;text-align:left;margin-left:266.45pt;margin-top:2.4pt;width:24pt;height:19.75pt;z-index:251778560"/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76" type="#_x0000_t67" style="position:absolute;left:0;text-align:left;margin-left:354.75pt;margin-top:5.25pt;width:22.3pt;height:12.85pt;z-index:251766272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58" style="position:absolute;left:0;text-align:left;margin-left:298.25pt;margin-top:3.15pt;width:140.55pt;height:65.2pt;z-index:251747840">
            <v:textbox>
              <w:txbxContent>
                <w:p w:rsidR="00FD31CA" w:rsidRDefault="00FD31CA" w:rsidP="00FD31CA">
                  <w:pPr>
                    <w:pStyle w:val="ConsPlusNonformat"/>
                    <w:jc w:val="center"/>
                  </w:pPr>
                  <w:r w:rsidRPr="00F36479">
                    <w:rPr>
                      <w:rFonts w:ascii="Times New Roman" w:hAnsi="Times New Roman" w:cs="Times New Roman"/>
                    </w:rPr>
                    <w:t>Передача заявления с документами специалисту, ответственному за предоставление</w:t>
                  </w:r>
                  <w:r>
                    <w:t xml:space="preserve"> </w:t>
                  </w:r>
                  <w:r w:rsidRPr="00F36479">
                    <w:rPr>
                      <w:rFonts w:ascii="Times New Roman" w:hAnsi="Times New Roman" w:cs="Times New Roman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79" type="#_x0000_t67" style="position:absolute;left:0;text-align:left;margin-left:354.75pt;margin-top:7.25pt;width:22.3pt;height:12.85pt;z-index:251769344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81" type="#_x0000_t67" style="position:absolute;left:0;text-align:left;margin-left:354.7pt;margin-top:-24.15pt;width:22.3pt;height:12.85pt;z-index:251771392">
            <v:textbox style="layout-flow:vertical-ideographic"/>
          </v:shape>
        </w:pict>
      </w:r>
      <w:r>
        <w:rPr>
          <w:noProof/>
        </w:rPr>
        <w:pict>
          <v:rect id="_x0000_s1162" style="position:absolute;left:0;text-align:left;margin-left:246.75pt;margin-top:-4.45pt;width:236.55pt;height:27.45pt;z-index:251751936">
            <v:textbox>
              <w:txbxContent>
                <w:p w:rsidR="00FD31CA" w:rsidRPr="004F4400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4F4400">
                    <w:rPr>
                      <w:sz w:val="20"/>
                      <w:szCs w:val="20"/>
                    </w:rPr>
                    <w:t>Проведение экспертизы заявления с документами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77" type="#_x0000_t67" style="position:absolute;left:0;text-align:left;margin-left:354.7pt;margin-top:.35pt;width:22.3pt;height:12.85pt;z-index:251767296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91" type="#_x0000_t66" style="position:absolute;left:0;text-align:left;margin-left:271.55pt;margin-top:8.35pt;width:24.9pt;height:20.95pt;z-index:251781632"/>
        </w:pict>
      </w:r>
      <w:r>
        <w:rPr>
          <w:noProof/>
        </w:rPr>
        <w:pict>
          <v:shape id="_x0000_s1189" type="#_x0000_t13" style="position:absolute;left:0;text-align:left;margin-left:431.9pt;margin-top:9.55pt;width:24pt;height:19.75pt;z-index:251779584"/>
        </w:pict>
      </w:r>
      <w:r>
        <w:rPr>
          <w:noProof/>
        </w:rPr>
        <w:pict>
          <v:rect id="_x0000_s1171" style="position:absolute;left:0;text-align:left;margin-left:461pt;margin-top:9.55pt;width:125.15pt;height:27.45pt;z-index:251761152">
            <v:textbox style="mso-next-textbox:#_x0000_s1171">
              <w:txbxContent>
                <w:p w:rsidR="00FD31CA" w:rsidRPr="004F4400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имеется оснований</w:t>
                  </w:r>
                </w:p>
                <w:p w:rsidR="00FD31CA" w:rsidRDefault="00FD31CA" w:rsidP="00FD31CA"/>
              </w:txbxContent>
            </v:textbox>
          </v:rect>
        </w:pict>
      </w:r>
      <w:r>
        <w:rPr>
          <w:noProof/>
        </w:rPr>
        <w:pict>
          <v:rect id="_x0000_s1164" style="position:absolute;left:0;text-align:left;margin-left:139.6pt;margin-top:9.55pt;width:125.15pt;height:27.45pt;z-index:251753984">
            <v:textbox style="mso-next-textbox:#_x0000_s1164">
              <w:txbxContent>
                <w:p w:rsidR="00FD31CA" w:rsidRPr="004F4400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left:0;text-align:left;margin-left:300.75pt;margin-top:9.55pt;width:125.15pt;height:51.45pt;z-index:251752960">
            <v:textbox>
              <w:txbxContent>
                <w:p w:rsidR="00FD31CA" w:rsidRPr="004F4400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78" type="#_x0000_t67" style="position:absolute;left:0;text-align:left;margin-left:188.45pt;margin-top:4.4pt;width:22.3pt;height:12.85pt;z-index:251768320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85" type="#_x0000_t67" style="position:absolute;left:0;text-align:left;margin-left:569pt;margin-top:2.85pt;width:22.3pt;height:12.85pt;z-index:251775488">
            <v:textbox style="layout-flow:vertical-ideographic"/>
          </v:shape>
        </w:pict>
      </w:r>
      <w:r>
        <w:rPr>
          <w:noProof/>
        </w:rPr>
        <w:pict>
          <v:rect id="_x0000_s1168" style="position:absolute;left:0;text-align:left;margin-left:139.6pt;margin-top:8.85pt;width:125.15pt;height:58.3pt;z-index:251758080">
            <v:textbox>
              <w:txbxContent>
                <w:p w:rsidR="00FD31CA" w:rsidRPr="00BE1637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rect id="_x0000_s1165" style="position:absolute;left:0;text-align:left;margin-left:525.3pt;margin-top:8.65pt;width:181.7pt;height:77.85pt;z-index:251755008">
            <v:textbox>
              <w:txbxContent>
                <w:p w:rsidR="00FD31CA" w:rsidRPr="003924E9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 о предоставлении земельного участка для строительства в собственность, аренду, постоянное (бессрочное) пользование или в безвозмездное пользование</w:t>
                  </w:r>
                </w:p>
                <w:p w:rsidR="00FD31CA" w:rsidRDefault="00FD31CA" w:rsidP="00FD31CA"/>
              </w:txbxContent>
            </v:textbox>
          </v:rect>
        </w:pict>
      </w: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</w:p>
    <w:p w:rsidR="00FD31CA" w:rsidRDefault="00FD31CA" w:rsidP="00FD31CA">
      <w:pPr>
        <w:pStyle w:val="ConsPlusNonformat"/>
        <w:jc w:val="both"/>
      </w:pPr>
      <w:r>
        <w:rPr>
          <w:noProof/>
        </w:rPr>
        <w:pict>
          <v:shape id="_x0000_s1180" type="#_x0000_t67" style="position:absolute;left:0;text-align:left;margin-left:188.45pt;margin-top:10.5pt;width:22.3pt;height:12.85pt;z-index:251770368">
            <v:textbox style="layout-flow:vertical-ideographic"/>
          </v:shape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70" style="position:absolute;left:0;text-align:left;margin-left:139.6pt;margin-top:8.4pt;width:125.15pt;height:58.1pt;z-index:251760128">
            <v:textbox>
              <w:txbxContent>
                <w:p w:rsidR="00FD31CA" w:rsidRPr="00BE1637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решения об отказе в предоставлении государственной услуги</w:t>
                  </w:r>
                </w:p>
                <w:p w:rsidR="00FD31CA" w:rsidRDefault="00FD31CA" w:rsidP="00FD31CA"/>
              </w:txbxContent>
            </v:textbox>
          </v:rect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 w:rsidRPr="00EB4402">
        <w:rPr>
          <w:noProof/>
        </w:rPr>
        <w:pict>
          <v:shape id="_x0000_s1184" type="#_x0000_t67" style="position:absolute;left:0;text-align:left;margin-left:602.45pt;margin-top:6.7pt;width:22.3pt;height:12.85pt;z-index:251774464">
            <v:textbox style="layout-flow:vertical-ideographic"/>
          </v:shape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67" style="position:absolute;left:0;text-align:left;margin-left:525.3pt;margin-top:10.6pt;width:181.7pt;height:29.15pt;z-index:251757056">
            <v:textbox>
              <w:txbxContent>
                <w:p w:rsidR="00FD31CA" w:rsidRPr="003924E9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решения о предоставлении</w:t>
                  </w:r>
                </w:p>
                <w:p w:rsidR="00FD31CA" w:rsidRDefault="00FD31CA" w:rsidP="00FD31CA"/>
              </w:txbxContent>
            </v:textbox>
          </v:rect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 w:rsidRPr="00EB4402">
        <w:rPr>
          <w:noProof/>
        </w:rPr>
        <w:pict>
          <v:shape id="_x0000_s1182" type="#_x0000_t67" style="position:absolute;left:0;text-align:left;margin-left:188.45pt;margin-top:9pt;width:22.3pt;height:12.85pt;z-index:251772416">
            <v:textbox style="layout-flow:vertical-ideographic"/>
          </v:shape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 w:rsidRPr="00EB4402">
        <w:rPr>
          <w:noProof/>
        </w:rPr>
        <w:pict>
          <v:shape id="_x0000_s1183" type="#_x0000_t67" style="position:absolute;left:0;text-align:left;margin-left:602.45pt;margin-top:5.25pt;width:22.3pt;height:12.85pt;z-index:251773440">
            <v:textbox style="layout-flow:vertical-ideographic"/>
          </v:shape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66" style="position:absolute;left:0;text-align:left;margin-left:525.3pt;margin-top:10.45pt;width:181.7pt;height:45.2pt;z-index:251756032">
            <v:textbox>
              <w:txbxContent>
                <w:p w:rsidR="00FD31CA" w:rsidRDefault="00FD31CA" w:rsidP="00FD31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(выдача) решения (приказа) о предоставлении земельного участка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69" style="position:absolute;left:0;text-align:left;margin-left:139.6pt;margin-top:4.2pt;width:125.15pt;height:56.4pt;z-index:251759104">
            <v:textbox>
              <w:txbxContent>
                <w:p w:rsidR="00FD31CA" w:rsidRPr="00BE1637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заявителю уведомления об отказе в предоставлении государственной услуги</w:t>
                  </w:r>
                </w:p>
                <w:p w:rsidR="00FD31CA" w:rsidRDefault="00FD31CA" w:rsidP="00FD31CA"/>
              </w:txbxContent>
            </v:textbox>
          </v:rect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7" type="#_x0000_t67" style="position:absolute;left:0;text-align:left;margin-left:602.45pt;margin-top:9.65pt;width:22.3pt;height:12.85pt;z-index:251777536">
            <v:textbox style="layout-flow:vertical-ideographic"/>
          </v:shape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72" style="position:absolute;left:0;text-align:left;margin-left:525.3pt;margin-top:.8pt;width:181.7pt;height:109.95pt;z-index:251762176">
            <v:textbox>
              <w:txbxContent>
                <w:p w:rsidR="00FD31CA" w:rsidRPr="006B12B4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договора купли-продажи и государственная регистрация права собственности заявителя на земельный участок, заключение договора аренды земельного участка и государственная регистрация данного договора, заключение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Pr="00BE1637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</w:p>
    <w:p w:rsidR="00FD31CA" w:rsidRDefault="00FD31CA" w:rsidP="00FD31CA">
      <w:pPr>
        <w:pStyle w:val="ConsPlusNonformat"/>
        <w:jc w:val="center"/>
        <w:rPr>
          <w:rFonts w:ascii="Times New Roman" w:hAnsi="Times New Roman" w:cs="Times New Roman"/>
        </w:rPr>
      </w:pPr>
      <w:r w:rsidRPr="00EB4402">
        <w:rPr>
          <w:noProof/>
        </w:rPr>
        <w:pict>
          <v:shape id="_x0000_s1186" type="#_x0000_t67" style="position:absolute;left:0;text-align:left;margin-left:602.45pt;margin-top:7.25pt;width:22.3pt;height:12.85pt;z-index:251776512">
            <v:textbox style="layout-flow:vertical-ideographic"/>
          </v:shape>
        </w:pict>
      </w:r>
    </w:p>
    <w:p w:rsidR="00FD31CA" w:rsidRDefault="00FD31CA" w:rsidP="00FD31CA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173" style="position:absolute;left:0;text-align:left;margin-left:525.3pt;margin-top:10.3pt;width:181.7pt;height:25.75pt;z-index:251763200">
            <v:textbox>
              <w:txbxContent>
                <w:p w:rsidR="00FD31CA" w:rsidRPr="006B12B4" w:rsidRDefault="00FD31CA" w:rsidP="00FD31CA">
                  <w:pPr>
                    <w:jc w:val="center"/>
                    <w:rPr>
                      <w:sz w:val="20"/>
                      <w:szCs w:val="20"/>
                    </w:rPr>
                  </w:pPr>
                  <w:r w:rsidRPr="006B12B4"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</w:txbxContent>
            </v:textbox>
          </v:rect>
        </w:pict>
      </w:r>
    </w:p>
    <w:p w:rsidR="00EB5C08" w:rsidRDefault="00EB5C08">
      <w:pPr>
        <w:rPr>
          <w:b/>
        </w:rPr>
      </w:pPr>
    </w:p>
    <w:p w:rsidR="00EB5C08" w:rsidRDefault="00EB5C08">
      <w:pPr>
        <w:rPr>
          <w:b/>
        </w:rPr>
      </w:pPr>
    </w:p>
    <w:p w:rsidR="00EB5C08" w:rsidRDefault="00EB5C08">
      <w:pPr>
        <w:rPr>
          <w:b/>
        </w:rPr>
      </w:pPr>
      <w:r>
        <w:rPr>
          <w:b/>
        </w:rPr>
        <w:br w:type="page"/>
      </w:r>
    </w:p>
    <w:p w:rsidR="00EB5C08" w:rsidRDefault="00EB5C08" w:rsidP="00EB5C08">
      <w:pPr>
        <w:jc w:val="center"/>
        <w:rPr>
          <w:b/>
        </w:rPr>
        <w:sectPr w:rsidR="00EB5C08" w:rsidSect="00FD31CA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EB5C08" w:rsidRDefault="00EB5C08" w:rsidP="00EB5C08">
      <w:pPr>
        <w:pStyle w:val="ConsPlusNormal"/>
        <w:jc w:val="right"/>
      </w:pPr>
      <w:r>
        <w:lastRenderedPageBreak/>
        <w:t xml:space="preserve">Приложение № 10 к приказу департамента имущественных </w:t>
      </w:r>
    </w:p>
    <w:p w:rsidR="00EB5C08" w:rsidRDefault="00EB5C08" w:rsidP="00EB5C08">
      <w:pPr>
        <w:pStyle w:val="ConsPlusNormal"/>
        <w:jc w:val="right"/>
      </w:pPr>
      <w:r>
        <w:t>и земельных отношений Воронежской области</w:t>
      </w:r>
    </w:p>
    <w:p w:rsidR="00EB5C08" w:rsidRDefault="00EB5C08" w:rsidP="00EB5C08">
      <w:pPr>
        <w:pStyle w:val="ConsPlusNormal"/>
        <w:jc w:val="right"/>
      </w:pPr>
      <w:r>
        <w:t>№ 2167 от 10.10.2017</w:t>
      </w:r>
    </w:p>
    <w:p w:rsidR="00EB5C08" w:rsidRDefault="00EB5C08" w:rsidP="00EB5C08">
      <w:pPr>
        <w:pStyle w:val="ConsPlusNormal"/>
        <w:jc w:val="right"/>
      </w:pP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к Административному регламенту департамента имущественных 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и земельных отношений Воронежской области по предоставлению 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государственной услуги «Предоставление в собственность, аренду,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постоянное (бессрочное) пользование и в безвозмездное пользование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земельных участков, находящихся в собственности Воронежской области,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а также земельных участков, находящихся в городском округе город 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Воронеж, государственная собственность на которые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не разграничена, для строительства, если иное не предусмотрено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 xml:space="preserve"> законодательством Российской Федерации об автомобильных</w:t>
      </w:r>
    </w:p>
    <w:p w:rsidR="00EB5C08" w:rsidRPr="00524AC6" w:rsidRDefault="00EB5C08" w:rsidP="00EB5C08">
      <w:pPr>
        <w:pStyle w:val="ConsPlusNormal"/>
        <w:jc w:val="right"/>
        <w:rPr>
          <w:sz w:val="22"/>
          <w:szCs w:val="22"/>
        </w:rPr>
      </w:pPr>
      <w:r w:rsidRPr="00524AC6">
        <w:rPr>
          <w:sz w:val="22"/>
          <w:szCs w:val="22"/>
        </w:rPr>
        <w:t>дорогах и о дорожной деятельности</w:t>
      </w:r>
      <w:r>
        <w:rPr>
          <w:sz w:val="22"/>
          <w:szCs w:val="22"/>
        </w:rPr>
        <w:t>»</w:t>
      </w:r>
    </w:p>
    <w:p w:rsidR="00EB5C08" w:rsidRDefault="00EB5C08" w:rsidP="00EB5C08">
      <w:pPr>
        <w:pStyle w:val="ConsPlusNormal"/>
        <w:jc w:val="both"/>
        <w:rPr>
          <w:sz w:val="22"/>
          <w:szCs w:val="22"/>
        </w:rPr>
      </w:pPr>
    </w:p>
    <w:p w:rsidR="00EB5C08" w:rsidRPr="00524AC6" w:rsidRDefault="00EB5C08" w:rsidP="00EB5C08">
      <w:pPr>
        <w:pStyle w:val="ConsPlusNormal"/>
        <w:jc w:val="both"/>
        <w:rPr>
          <w:sz w:val="22"/>
          <w:szCs w:val="22"/>
        </w:rPr>
      </w:pP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Местонахождение департамента имущественных и земельных отношений Воронежской области (далее - Департамент): г. Воронеж, пл. им. Ленина, 12.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Почтовый адрес Департамента: 394006, г. Воронеж, пл. им. Ленина, 12.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Официальный сайт Департамента в сети Интернет: www.dizovo.ru.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Адрес электронной почты Департамента: dizo@govvrn.ru.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График работы Департамента: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125"/>
      </w:tblGrid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Понедельник - четверг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18.00 ч.</w:t>
            </w:r>
          </w:p>
        </w:tc>
      </w:tr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Пятница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16.45 ч.</w:t>
            </w:r>
          </w:p>
        </w:tc>
      </w:tr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Перерыв на обед сотрудников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13.00 ч. до 13.45 ч.</w:t>
            </w:r>
          </w:p>
        </w:tc>
      </w:tr>
    </w:tbl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Суббота, воскресенье - выходные дни.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Среда, пятница – не приемные для посетителей дни.</w:t>
      </w:r>
    </w:p>
    <w:p w:rsidR="00EB5C08" w:rsidRPr="008E4503" w:rsidRDefault="00EB5C08" w:rsidP="00EB5C08">
      <w:pPr>
        <w:pStyle w:val="ConsPlusNormal"/>
        <w:ind w:firstLine="567"/>
        <w:jc w:val="both"/>
        <w:rPr>
          <w:szCs w:val="24"/>
        </w:rPr>
      </w:pPr>
      <w:r w:rsidRPr="008E4503">
        <w:rPr>
          <w:color w:val="000000" w:themeColor="text1"/>
          <w:szCs w:val="24"/>
        </w:rPr>
        <w:t>Справочные телефоны (473) 212-73-67, 21</w:t>
      </w:r>
      <w:r>
        <w:rPr>
          <w:color w:val="000000" w:themeColor="text1"/>
          <w:szCs w:val="24"/>
        </w:rPr>
        <w:t>2</w:t>
      </w:r>
      <w:r w:rsidRPr="008E4503">
        <w:rPr>
          <w:color w:val="000000" w:themeColor="text1"/>
          <w:szCs w:val="24"/>
        </w:rPr>
        <w:t>-73-89</w:t>
      </w:r>
    </w:p>
    <w:p w:rsidR="00EB5C08" w:rsidRDefault="00EB5C08" w:rsidP="00EB5C08">
      <w:pPr>
        <w:pStyle w:val="ConsPlusNormal"/>
        <w:ind w:firstLine="540"/>
        <w:jc w:val="both"/>
        <w:rPr>
          <w:szCs w:val="24"/>
        </w:rPr>
      </w:pP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Местонахождение автономного учреждения «Многофункциональный центр предоставления государственных и муниципальных услуг» (далее - Автономное учреждение): г. Воронеж, ул. Дружинников, д. 3б.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Почтовый адрес Автономного учреждения: 394026, г. Воронеж, ул. Дружинников, д. 3б.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Официальный сайт Автономного учреждения в сети Интернет: www.mfc.vrn.ru.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Адрес электронной почты Автономного учреждения: mailto:odno-okno@mail.ru.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  <w:r w:rsidRPr="003E4EC5">
        <w:rPr>
          <w:szCs w:val="24"/>
        </w:rPr>
        <w:t>График работы Автономного учреждения: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125"/>
      </w:tblGrid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Понедельник - пятница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18.00 ч.</w:t>
            </w:r>
          </w:p>
        </w:tc>
      </w:tr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Суббота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9.00 ч. до 14.00 ч.</w:t>
            </w:r>
          </w:p>
        </w:tc>
      </w:tr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Перерыв на обед сотрудников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jc w:val="both"/>
              <w:rPr>
                <w:szCs w:val="24"/>
              </w:rPr>
            </w:pPr>
            <w:r w:rsidRPr="003E4EC5">
              <w:rPr>
                <w:szCs w:val="24"/>
              </w:rPr>
              <w:t>- с 13.00 ч. до 14.00 ч.</w:t>
            </w:r>
          </w:p>
        </w:tc>
      </w:tr>
      <w:tr w:rsidR="00EB5C08" w:rsidRPr="003E4EC5" w:rsidTr="009805AC">
        <w:tc>
          <w:tcPr>
            <w:tcW w:w="4620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Воскресенье</w:t>
            </w:r>
          </w:p>
        </w:tc>
        <w:tc>
          <w:tcPr>
            <w:tcW w:w="4125" w:type="dxa"/>
          </w:tcPr>
          <w:p w:rsidR="00EB5C08" w:rsidRPr="003E4EC5" w:rsidRDefault="00EB5C08" w:rsidP="009805AC">
            <w:pPr>
              <w:pStyle w:val="ConsPlusNormal"/>
              <w:rPr>
                <w:szCs w:val="24"/>
              </w:rPr>
            </w:pPr>
            <w:r w:rsidRPr="003E4EC5">
              <w:rPr>
                <w:szCs w:val="24"/>
              </w:rPr>
              <w:t>- выходной день.</w:t>
            </w:r>
          </w:p>
        </w:tc>
      </w:tr>
    </w:tbl>
    <w:p w:rsidR="00EB5C08" w:rsidRPr="008E4503" w:rsidRDefault="00EB5C08" w:rsidP="00EB5C08">
      <w:pPr>
        <w:pStyle w:val="ConsPlusNormal"/>
        <w:ind w:firstLine="709"/>
        <w:jc w:val="both"/>
        <w:rPr>
          <w:szCs w:val="24"/>
        </w:rPr>
      </w:pPr>
      <w:r w:rsidRPr="008E4503">
        <w:rPr>
          <w:color w:val="000000"/>
          <w:szCs w:val="24"/>
        </w:rPr>
        <w:lastRenderedPageBreak/>
        <w:t>Тел./факс: 8 (473) 226-99-99</w:t>
      </w:r>
    </w:p>
    <w:p w:rsidR="00EB5C08" w:rsidRPr="003E4EC5" w:rsidRDefault="00EB5C08" w:rsidP="00EB5C08">
      <w:pPr>
        <w:pStyle w:val="ConsPlusNormal"/>
        <w:ind w:firstLine="540"/>
        <w:jc w:val="both"/>
        <w:rPr>
          <w:szCs w:val="24"/>
        </w:rPr>
      </w:pPr>
    </w:p>
    <w:p w:rsidR="002A4EBC" w:rsidRPr="00101C08" w:rsidRDefault="002A4EBC" w:rsidP="00EB5C08">
      <w:pPr>
        <w:jc w:val="center"/>
        <w:rPr>
          <w:b/>
        </w:rPr>
      </w:pPr>
    </w:p>
    <w:sectPr w:rsidR="002A4EBC" w:rsidRPr="00101C08" w:rsidSect="003E4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CA" w:rsidRDefault="00FD31CA" w:rsidP="008714FE">
      <w:r>
        <w:separator/>
      </w:r>
    </w:p>
  </w:endnote>
  <w:endnote w:type="continuationSeparator" w:id="0">
    <w:p w:rsidR="00FD31CA" w:rsidRDefault="00FD31CA" w:rsidP="008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CA" w:rsidRDefault="00FD31CA" w:rsidP="008714FE">
      <w:r>
        <w:separator/>
      </w:r>
    </w:p>
  </w:footnote>
  <w:footnote w:type="continuationSeparator" w:id="0">
    <w:p w:rsidR="00FD31CA" w:rsidRDefault="00FD31CA" w:rsidP="0087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0804"/>
      <w:docPartObj>
        <w:docPartGallery w:val="Page Numbers (Top of Page)"/>
        <w:docPartUnique/>
      </w:docPartObj>
    </w:sdtPr>
    <w:sdtContent>
      <w:p w:rsidR="00FD31CA" w:rsidRDefault="00FD31CA">
        <w:pPr>
          <w:pStyle w:val="ac"/>
          <w:jc w:val="center"/>
        </w:pPr>
        <w:fldSimple w:instr=" PAGE   \* MERGEFORMAT ">
          <w:r w:rsidR="00EB5C08">
            <w:rPr>
              <w:noProof/>
            </w:rPr>
            <w:t>27</w:t>
          </w:r>
        </w:fldSimple>
      </w:p>
    </w:sdtContent>
  </w:sdt>
  <w:p w:rsidR="00FD31CA" w:rsidRDefault="00FD31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48F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2FC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4D2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489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1D7A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829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7C6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70A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7B6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63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970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C08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C64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CBD"/>
    <w:rsid w:val="00177FB0"/>
    <w:rsid w:val="001801B7"/>
    <w:rsid w:val="001802B2"/>
    <w:rsid w:val="00180685"/>
    <w:rsid w:val="001806FC"/>
    <w:rsid w:val="0018089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A7BC6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A84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4B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85F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AB0"/>
    <w:rsid w:val="00226DEB"/>
    <w:rsid w:val="00226E7C"/>
    <w:rsid w:val="00226F59"/>
    <w:rsid w:val="00227181"/>
    <w:rsid w:val="00227239"/>
    <w:rsid w:val="00227638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D59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C4C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4EBC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2B3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021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1EC7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A4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0D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C35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2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C36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6E93"/>
    <w:rsid w:val="003A72B6"/>
    <w:rsid w:val="003A7368"/>
    <w:rsid w:val="003A7472"/>
    <w:rsid w:val="003A78E3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B7FEA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319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4A9"/>
    <w:rsid w:val="00411508"/>
    <w:rsid w:val="004117C4"/>
    <w:rsid w:val="004118A0"/>
    <w:rsid w:val="00411B0F"/>
    <w:rsid w:val="00411FB3"/>
    <w:rsid w:val="00412626"/>
    <w:rsid w:val="00412C41"/>
    <w:rsid w:val="00412D2D"/>
    <w:rsid w:val="00412DAB"/>
    <w:rsid w:val="00412EB1"/>
    <w:rsid w:val="00412ED6"/>
    <w:rsid w:val="00412F30"/>
    <w:rsid w:val="0041333E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7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DB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0D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61A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4F6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EA0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3F74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4D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B38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4B56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1F49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4C9E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578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49A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1DE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2FF7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204"/>
    <w:rsid w:val="005A0344"/>
    <w:rsid w:val="005A043C"/>
    <w:rsid w:val="005A0F73"/>
    <w:rsid w:val="005A17BE"/>
    <w:rsid w:val="005A23D3"/>
    <w:rsid w:val="005A2480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8A3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1B5"/>
    <w:rsid w:val="005D24B3"/>
    <w:rsid w:val="005D28FB"/>
    <w:rsid w:val="005D29AC"/>
    <w:rsid w:val="005D2B17"/>
    <w:rsid w:val="005D2B69"/>
    <w:rsid w:val="005D2DE1"/>
    <w:rsid w:val="005D2F1E"/>
    <w:rsid w:val="005D2F41"/>
    <w:rsid w:val="005D2FC7"/>
    <w:rsid w:val="005D3260"/>
    <w:rsid w:val="005D32C9"/>
    <w:rsid w:val="005D3D1F"/>
    <w:rsid w:val="005D3EFE"/>
    <w:rsid w:val="005D4690"/>
    <w:rsid w:val="005D475A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5EA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C81"/>
    <w:rsid w:val="00600D41"/>
    <w:rsid w:val="00601053"/>
    <w:rsid w:val="006011AC"/>
    <w:rsid w:val="00601686"/>
    <w:rsid w:val="00601768"/>
    <w:rsid w:val="006019CE"/>
    <w:rsid w:val="00601A1A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BD"/>
    <w:rsid w:val="006048F4"/>
    <w:rsid w:val="00604947"/>
    <w:rsid w:val="00604BA5"/>
    <w:rsid w:val="00604E14"/>
    <w:rsid w:val="00604F6A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2FEE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8FC"/>
    <w:rsid w:val="00635B99"/>
    <w:rsid w:val="00635DB9"/>
    <w:rsid w:val="00635E61"/>
    <w:rsid w:val="00636573"/>
    <w:rsid w:val="0063710F"/>
    <w:rsid w:val="006373CA"/>
    <w:rsid w:val="006373D7"/>
    <w:rsid w:val="00637606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4E37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D92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730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D78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1D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3D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7C4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499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2DD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87EBF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2C0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506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1BE0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070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79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C6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20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4FE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47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3AA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A07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4E92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766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9D0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4F0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768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3BC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BC9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338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193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2FEB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9E3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7E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91C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82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752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4C88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6CA"/>
    <w:rsid w:val="00B55B85"/>
    <w:rsid w:val="00B55C37"/>
    <w:rsid w:val="00B55C7C"/>
    <w:rsid w:val="00B55DBD"/>
    <w:rsid w:val="00B5611F"/>
    <w:rsid w:val="00B561C3"/>
    <w:rsid w:val="00B569D7"/>
    <w:rsid w:val="00B56E0B"/>
    <w:rsid w:val="00B56EB5"/>
    <w:rsid w:val="00B57062"/>
    <w:rsid w:val="00B571F6"/>
    <w:rsid w:val="00B571FF"/>
    <w:rsid w:val="00B57A32"/>
    <w:rsid w:val="00B57E15"/>
    <w:rsid w:val="00B6061F"/>
    <w:rsid w:val="00B60887"/>
    <w:rsid w:val="00B60FDB"/>
    <w:rsid w:val="00B61074"/>
    <w:rsid w:val="00B613D3"/>
    <w:rsid w:val="00B614B0"/>
    <w:rsid w:val="00B6179C"/>
    <w:rsid w:val="00B617EB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3ED6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030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726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56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4C84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A81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0EB6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36D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234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055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3A77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52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DF1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351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0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236"/>
    <w:rsid w:val="00D3238B"/>
    <w:rsid w:val="00D325D1"/>
    <w:rsid w:val="00D32C92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B62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39D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A55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6F95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0C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E5F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41B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21B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8AC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58D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00B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C08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8C2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3D3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41C5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25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6A2"/>
    <w:rsid w:val="00F5075C"/>
    <w:rsid w:val="00F50B51"/>
    <w:rsid w:val="00F50C9A"/>
    <w:rsid w:val="00F50D2A"/>
    <w:rsid w:val="00F50E74"/>
    <w:rsid w:val="00F50FAE"/>
    <w:rsid w:val="00F51281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C2E"/>
    <w:rsid w:val="00F53E3D"/>
    <w:rsid w:val="00F53E5D"/>
    <w:rsid w:val="00F54614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4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65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AED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65A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363"/>
    <w:rsid w:val="00FA6499"/>
    <w:rsid w:val="00FA64AA"/>
    <w:rsid w:val="00FA6A50"/>
    <w:rsid w:val="00FA6BFF"/>
    <w:rsid w:val="00FA6DA7"/>
    <w:rsid w:val="00FA6EE6"/>
    <w:rsid w:val="00FA734F"/>
    <w:rsid w:val="00FA74BB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004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1CA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74D"/>
    <w:rsid w:val="00FF6921"/>
    <w:rsid w:val="00FF6E05"/>
    <w:rsid w:val="00FF72A3"/>
    <w:rsid w:val="00FF735A"/>
    <w:rsid w:val="00FF7572"/>
    <w:rsid w:val="00FF75E0"/>
    <w:rsid w:val="00FF77B4"/>
    <w:rsid w:val="00FF785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700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1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14F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71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4F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53D59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13CF025B996E9BCE8068414C48A8305BD46D32706625B22E269DFF571332E3E2B1EEEDA9DU9cBF" TargetMode="External"/><Relationship Id="rId18" Type="http://schemas.openxmlformats.org/officeDocument/2006/relationships/hyperlink" Target="consultantplus://offline/ref=C5AA7856135B58E9054D43A233770F2DE6F50D387EBC5809DD5F7ADBA25D6F2EEF01D9D909860D59386ADAf5o1G" TargetMode="External"/><Relationship Id="rId26" Type="http://schemas.openxmlformats.org/officeDocument/2006/relationships/hyperlink" Target="consultantplus://offline/ref=C5AA7856135B58E9054D43A233770F2DE6F50D387EBC5809DD5F7ADBA25D6F2EEF01D9D909860D59386ADAf5o1G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C2AB76B72009F368C2C1836277F20BB315387065F8AFE0D7C38F19896D0C2B2420C8EEB6AE5DC5E64427R2iAG" TargetMode="External"/><Relationship Id="rId34" Type="http://schemas.openxmlformats.org/officeDocument/2006/relationships/hyperlink" Target="consultantplus://offline/ref=C5AA7856135B58E9054D43A233770F2DE6F50D387EBC5809DD5F7ADBA25D6F2EEF01D9D909860D59386ADAf5o1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1020102B405D91B8B7820D24527191E54F9268F27D7ADBEF7E76756E5A038AFG0L" TargetMode="External"/><Relationship Id="rId17" Type="http://schemas.openxmlformats.org/officeDocument/2006/relationships/hyperlink" Target="consultantplus://offline/ref=C5AA7856135B58E9054D43A233770F2DE6F50D387DB6530FDE5F7ADBA25D6F2EEF01D9D909860D59386DD0f5o4G" TargetMode="External"/><Relationship Id="rId25" Type="http://schemas.openxmlformats.org/officeDocument/2006/relationships/hyperlink" Target="consultantplus://offline/ref=C5AA7856135B58E9054D43A233770F2DE6F50D387DB6530FDE5F7ADBA25D6F2EEF01D9D909860D59386DD0f5o4G" TargetMode="External"/><Relationship Id="rId33" Type="http://schemas.openxmlformats.org/officeDocument/2006/relationships/hyperlink" Target="consultantplus://offline/ref=C5AA7856135B58E9054D43A233770F2DE6F50D387DB6530FDE5F7ADBA25D6F2EEF01D9D909860D59386DD0f5o4G" TargetMode="External"/><Relationship Id="rId38" Type="http://schemas.openxmlformats.org/officeDocument/2006/relationships/hyperlink" Target="consultantplus://offline/ref=C5AA7856135B58E9054D43A233770F2DE6F50D387EBC5809DD5F7ADBA25D6F2EEF01D9D909860D59386ADAf5o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A7856135B58E9054D43A233770F2DE6F50D387EBC5809DD5F7ADBA25D6F2EEF01D9D909860D59386ADAf5o1G" TargetMode="External"/><Relationship Id="rId20" Type="http://schemas.openxmlformats.org/officeDocument/2006/relationships/hyperlink" Target="consultantplus://offline/ref=C5AA7856135B58E9054D43A233770F2DE6F50D387EBC5809DD5F7ADBA25D6F2EEF01D9D909860D59386ADAf5o1G" TargetMode="External"/><Relationship Id="rId29" Type="http://schemas.openxmlformats.org/officeDocument/2006/relationships/hyperlink" Target="consultantplus://offline/ref=E6C2AB76B72009F368C2C1836277F20BB315387065F8AFE0D7C38F19896D0C2B2420C8EEB6AE5DC5E64427R2iA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020102B405D91B8B7820D24527191E54F9268F24D0ACB6F7E76756E5A038AFG0L" TargetMode="External"/><Relationship Id="rId24" Type="http://schemas.openxmlformats.org/officeDocument/2006/relationships/hyperlink" Target="consultantplus://offline/ref=C5AA7856135B58E9054D43A233770F2DE6F50D387DB6530FDE5F7ADBA25D6F2EEF01D9D909860D59386DD0f5o4G" TargetMode="External"/><Relationship Id="rId32" Type="http://schemas.openxmlformats.org/officeDocument/2006/relationships/hyperlink" Target="consultantplus://offline/ref=C5AA7856135B58E9054D43A233770F2DE6F50D387EBC5809DD5F7ADBA25D6F2EEF01D9D909860D59386ADAf5o1G" TargetMode="External"/><Relationship Id="rId37" Type="http://schemas.openxmlformats.org/officeDocument/2006/relationships/hyperlink" Target="consultantplus://offline/ref=C5AA7856135B58E9054D43A233770F2DE6F50D387DB6530FDE5F7ADBA25D6F2EEF01D9D909860D59386DD0f5o4G" TargetMode="External"/><Relationship Id="rId40" Type="http://schemas.openxmlformats.org/officeDocument/2006/relationships/hyperlink" Target="consultantplus://offline/ref=783CBA44309918AB845095A9C4C69752384BC51B195E3323A1E68A592A007668CEC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AA7856135B58E9054D43A233770F2DE6F50D387DB6530FDE5F7ADBA25D6F2EEF01D9D909860D59386DD0f5o4G" TargetMode="External"/><Relationship Id="rId23" Type="http://schemas.openxmlformats.org/officeDocument/2006/relationships/hyperlink" Target="consultantplus://offline/ref=C5AA7856135B58E9054D43A233770F2DE6F50D387EBC5809DD5F7ADBA25D6F2EEF01D9D909860D59386ADAf5o1G" TargetMode="External"/><Relationship Id="rId28" Type="http://schemas.openxmlformats.org/officeDocument/2006/relationships/hyperlink" Target="consultantplus://offline/ref=C5AA7856135B58E9054D43A233770F2DE6F50D387EBC5809DD5F7ADBA25D6F2EEF01D9D909860D59386ADAf5o1G" TargetMode="External"/><Relationship Id="rId36" Type="http://schemas.openxmlformats.org/officeDocument/2006/relationships/hyperlink" Target="consultantplus://offline/ref=C5AA7856135B58E9054D43A233770F2DE6F50D387EBC5809DD5F7ADBA25D6F2EEF01D9D909860D59386ADAf5o1G" TargetMode="External"/><Relationship Id="rId10" Type="http://schemas.openxmlformats.org/officeDocument/2006/relationships/hyperlink" Target="consultantplus://offline/ref=0F71020102B405D91B8B662DC429781C1E59A2288923DFFCEBA8BC3A01AEGCL" TargetMode="External"/><Relationship Id="rId19" Type="http://schemas.openxmlformats.org/officeDocument/2006/relationships/hyperlink" Target="consultantplus://offline/ref=C5AA7856135B58E9054D43A233770F2DE6F50D387DB6530FDE5F7ADBA25D6F2EEF01D9D909860D59386DD0f5o4G" TargetMode="External"/><Relationship Id="rId31" Type="http://schemas.openxmlformats.org/officeDocument/2006/relationships/hyperlink" Target="consultantplus://offline/ref=C5AA7856135B58E9054D43A233770F2DE6F50D387DB6530FDE5F7ADBA25D6F2EEF01D9D909860D59386DD0f5o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6C2AB76B72009F368C2C1836277F20BB315387065F8AFE0D7C38F19896D0C2B2420C8EEB6AE5DC5E64427R2iAG" TargetMode="External"/><Relationship Id="rId22" Type="http://schemas.openxmlformats.org/officeDocument/2006/relationships/hyperlink" Target="consultantplus://offline/ref=C5AA7856135B58E9054D43A233770F2DE6F50D387DB6530FDE5F7ADBA25D6F2EEF01D9D909860D59386DD0f5o4G" TargetMode="External"/><Relationship Id="rId27" Type="http://schemas.openxmlformats.org/officeDocument/2006/relationships/hyperlink" Target="consultantplus://offline/ref=C5AA7856135B58E9054D43A233770F2DE6F50D387DB6530FDE5F7ADBA25D6F2EEF01D9D909860D59386DD0f5o4G" TargetMode="External"/><Relationship Id="rId30" Type="http://schemas.openxmlformats.org/officeDocument/2006/relationships/hyperlink" Target="consultantplus://offline/ref=C5AA7856135B58E9054D43A233770F2DE6F50D387DB6530FDE5F7ADBA25D6F2EEF01D9D909860D59386DD0f5o4G" TargetMode="External"/><Relationship Id="rId35" Type="http://schemas.openxmlformats.org/officeDocument/2006/relationships/hyperlink" Target="consultantplus://offline/ref=C5AA7856135B58E9054D43A233770F2DE6F50D387DB6530FDE5F7ADBA25D6F2EEF01D9D909860D59386DD0f5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9BE38-C512-4CC6-AACE-82ED581C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PisarevaTE</cp:lastModifiedBy>
  <cp:revision>4</cp:revision>
  <cp:lastPrinted>2017-10-19T09:49:00Z</cp:lastPrinted>
  <dcterms:created xsi:type="dcterms:W3CDTF">2017-10-25T11:52:00Z</dcterms:created>
  <dcterms:modified xsi:type="dcterms:W3CDTF">2017-10-25T12:04:00Z</dcterms:modified>
</cp:coreProperties>
</file>