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B430C1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4.15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61160156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B430C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430C1">
        <w:rPr>
          <w:rFonts w:ascii="Times New Roman" w:hAnsi="Times New Roman" w:cs="Times New Roman"/>
          <w:color w:val="000000" w:themeColor="text1"/>
          <w:sz w:val="28"/>
          <w:szCs w:val="28"/>
        </w:rPr>
        <w:t>22.01.2018 № 83</w:t>
      </w:r>
    </w:p>
    <w:p w:rsidR="006E3954" w:rsidRPr="00786E91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041" w:rsidRDefault="006E3954" w:rsidP="006E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</w:t>
      </w:r>
      <w:bookmarkStart w:id="0" w:name="_GoBack"/>
      <w:bookmarkEnd w:id="0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="005430CF"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5430CF">
        <w:rPr>
          <w:rFonts w:ascii="Times New Roman" w:hAnsi="Times New Roman"/>
          <w:color w:val="000000" w:themeColor="text1"/>
          <w:sz w:val="28"/>
          <w:szCs w:val="28"/>
        </w:rPr>
        <w:br/>
      </w:r>
      <w:r w:rsidR="005430CF"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8A670F" w:rsidRDefault="00ED6483" w:rsidP="00EE4D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преамбуле приказа департамента имущественных и земельных отношений Воронежской области от </w:t>
      </w:r>
      <w:r w:rsidR="00B430C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22.01.2018 № 83</w:t>
      </w:r>
      <w:r w:rsid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«</w:t>
      </w:r>
      <w:r w:rsidR="00F20293" w:rsidRPr="00F2029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Об утверждении схемы размещения рекламных конструкций на </w:t>
      </w:r>
      <w:r w:rsidR="00B430C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территории</w:t>
      </w:r>
      <w:r w:rsidR="00F20293" w:rsidRPr="00F2029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городского округа город Воронеж</w:t>
      </w:r>
      <w:r w:rsid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» </w:t>
      </w:r>
      <w:r w:rsidR="00EE4D30" w:rsidRP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(в редакции приказ</w:t>
      </w:r>
      <w:r w:rsidR="00B430C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ов</w:t>
      </w:r>
      <w:r w:rsidR="00EE4D30" w:rsidRP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департамента имущественных и земельных отношений Воронежской области от </w:t>
      </w:r>
      <w:r w:rsidR="00B430C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16.01.2019 № 38, </w:t>
      </w:r>
      <w:r w:rsidR="00B430C1">
        <w:rPr>
          <w:rFonts w:ascii="Times New Roman" w:eastAsia="Calibri" w:hAnsi="Times New Roman"/>
          <w:bCs/>
          <w:color w:val="000000" w:themeColor="text1"/>
          <w:sz w:val="28"/>
          <w:szCs w:val="28"/>
        </w:rPr>
        <w:br/>
        <w:t>от 06.07.2020 № 1514</w:t>
      </w:r>
      <w:r w:rsidR="00EE4D30" w:rsidRP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)</w:t>
      </w:r>
      <w:r w:rsid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слова «приказом департамента имущественных и </w:t>
      </w:r>
      <w:r w:rsid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земельных отношений Воронежской области от 17.06.2015 № 997 «Об утверждении Административного регламента департамента имущественных и</w:t>
      </w:r>
      <w:proofErr w:type="gramEnd"/>
      <w:r w:rsid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земельных отношений Воронежской области по исполнению госу</w:t>
      </w:r>
      <w:r w:rsidR="00F2029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дарственной функции «Утверждение</w:t>
      </w:r>
      <w:r w:rsid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схемы размещения рекламных конструкций» заменить словами «</w:t>
      </w:r>
      <w:r w:rsidR="00EE4D30" w:rsidRP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приказом департамента имущественных и земельных отношений Воронежской области от 26.04.2019 № 1030 «О Порядке утверждения схемы размещения рекламных конструкций на территории городского округа город Воронеж</w:t>
      </w:r>
      <w:r w:rsid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430C1" w:rsidRPr="00B430C1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="00B430C1" w:rsidRPr="00B430C1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="00B430C1" w:rsidRPr="00B430C1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430C1" w:rsidRPr="00B430C1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B430C1" w:rsidRPr="00B430C1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B430C1" w:rsidRPr="00B430C1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Эсауленко О.А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sectPr w:rsidR="008A670F" w:rsidSect="00F70F85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878C9"/>
    <w:rsid w:val="00091D08"/>
    <w:rsid w:val="000D5110"/>
    <w:rsid w:val="001367FC"/>
    <w:rsid w:val="00161482"/>
    <w:rsid w:val="00191CCA"/>
    <w:rsid w:val="001D4C3F"/>
    <w:rsid w:val="002404FA"/>
    <w:rsid w:val="002429DF"/>
    <w:rsid w:val="002A04BB"/>
    <w:rsid w:val="002D5365"/>
    <w:rsid w:val="0031233C"/>
    <w:rsid w:val="003220D2"/>
    <w:rsid w:val="003275B8"/>
    <w:rsid w:val="00337303"/>
    <w:rsid w:val="00352138"/>
    <w:rsid w:val="003B388A"/>
    <w:rsid w:val="003F0C84"/>
    <w:rsid w:val="003F0E9B"/>
    <w:rsid w:val="0047150E"/>
    <w:rsid w:val="0050716B"/>
    <w:rsid w:val="005158BE"/>
    <w:rsid w:val="005430CF"/>
    <w:rsid w:val="00581506"/>
    <w:rsid w:val="005C1C13"/>
    <w:rsid w:val="00603901"/>
    <w:rsid w:val="006E3954"/>
    <w:rsid w:val="006E4407"/>
    <w:rsid w:val="007209C5"/>
    <w:rsid w:val="00735A3D"/>
    <w:rsid w:val="007560FE"/>
    <w:rsid w:val="007E0032"/>
    <w:rsid w:val="007F2A32"/>
    <w:rsid w:val="007F7A08"/>
    <w:rsid w:val="00874B57"/>
    <w:rsid w:val="008A670F"/>
    <w:rsid w:val="008A75FC"/>
    <w:rsid w:val="00930B44"/>
    <w:rsid w:val="00934A38"/>
    <w:rsid w:val="009E5B97"/>
    <w:rsid w:val="00A0215D"/>
    <w:rsid w:val="00A2787E"/>
    <w:rsid w:val="00A6425C"/>
    <w:rsid w:val="00A70B37"/>
    <w:rsid w:val="00A967AA"/>
    <w:rsid w:val="00AB47A0"/>
    <w:rsid w:val="00B1511A"/>
    <w:rsid w:val="00B430C1"/>
    <w:rsid w:val="00B81924"/>
    <w:rsid w:val="00B934CE"/>
    <w:rsid w:val="00BA2041"/>
    <w:rsid w:val="00BB6D76"/>
    <w:rsid w:val="00BF6743"/>
    <w:rsid w:val="00C043E7"/>
    <w:rsid w:val="00C247C8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B0380"/>
    <w:rsid w:val="00EB14C4"/>
    <w:rsid w:val="00ED6483"/>
    <w:rsid w:val="00EE11BE"/>
    <w:rsid w:val="00EE4D30"/>
    <w:rsid w:val="00F20293"/>
    <w:rsid w:val="00F44DFB"/>
    <w:rsid w:val="00F6271C"/>
    <w:rsid w:val="00F70F85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67</cp:revision>
  <cp:lastPrinted>2019-09-03T06:50:00Z</cp:lastPrinted>
  <dcterms:created xsi:type="dcterms:W3CDTF">2018-04-02T10:35:00Z</dcterms:created>
  <dcterms:modified xsi:type="dcterms:W3CDTF">2020-09-09T08:36:00Z</dcterms:modified>
</cp:coreProperties>
</file>