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DC9" w:rsidRPr="00275E51" w:rsidRDefault="006945EE">
      <w:pPr>
        <w:jc w:val="center"/>
        <w:rPr>
          <w:b/>
          <w:bCs/>
          <w:sz w:val="22"/>
          <w:szCs w:val="22"/>
        </w:rPr>
      </w:pPr>
      <w:r w:rsidRPr="008827F2">
        <w:rPr>
          <w:b/>
          <w:bCs/>
          <w:sz w:val="22"/>
          <w:szCs w:val="22"/>
        </w:rPr>
        <w:t>П Р О Т О К О Л</w:t>
      </w:r>
      <w:r w:rsidR="00761DC9" w:rsidRPr="008827F2">
        <w:rPr>
          <w:b/>
          <w:bCs/>
          <w:sz w:val="22"/>
          <w:szCs w:val="22"/>
        </w:rPr>
        <w:t xml:space="preserve"> </w:t>
      </w:r>
      <w:r w:rsidR="008040E7" w:rsidRPr="008827F2">
        <w:rPr>
          <w:b/>
          <w:bCs/>
          <w:sz w:val="22"/>
          <w:szCs w:val="22"/>
        </w:rPr>
        <w:t xml:space="preserve"> </w:t>
      </w:r>
      <w:r w:rsidR="00761DC9" w:rsidRPr="008827F2">
        <w:rPr>
          <w:b/>
          <w:bCs/>
          <w:sz w:val="22"/>
          <w:szCs w:val="22"/>
          <w:lang w:val="en-US"/>
        </w:rPr>
        <w:t>N</w:t>
      </w:r>
      <w:r w:rsidR="00761DC9" w:rsidRPr="008827F2">
        <w:rPr>
          <w:b/>
          <w:bCs/>
          <w:sz w:val="22"/>
          <w:szCs w:val="22"/>
        </w:rPr>
        <w:t xml:space="preserve"> </w:t>
      </w:r>
      <w:r w:rsidR="0041049B">
        <w:rPr>
          <w:b/>
          <w:bCs/>
          <w:sz w:val="22"/>
          <w:szCs w:val="22"/>
        </w:rPr>
        <w:t>173</w:t>
      </w:r>
    </w:p>
    <w:p w:rsidR="00761DC9" w:rsidRPr="000F3575" w:rsidRDefault="002C0AB6">
      <w:pPr>
        <w:jc w:val="center"/>
        <w:rPr>
          <w:sz w:val="22"/>
          <w:szCs w:val="22"/>
        </w:rPr>
      </w:pPr>
      <w:r w:rsidRPr="000F3575">
        <w:rPr>
          <w:sz w:val="22"/>
          <w:szCs w:val="22"/>
        </w:rPr>
        <w:t xml:space="preserve">рассмотрения заявок на участие в </w:t>
      </w:r>
      <w:r w:rsidR="00C04F37">
        <w:rPr>
          <w:sz w:val="22"/>
          <w:szCs w:val="22"/>
        </w:rPr>
        <w:t xml:space="preserve">электронном </w:t>
      </w:r>
      <w:r w:rsidRPr="000F3575">
        <w:rPr>
          <w:sz w:val="22"/>
          <w:szCs w:val="22"/>
        </w:rPr>
        <w:t>аукционе</w:t>
      </w:r>
    </w:p>
    <w:p w:rsidR="008E3FF4" w:rsidRPr="000F3575" w:rsidRDefault="008E3FF4">
      <w:pPr>
        <w:jc w:val="center"/>
        <w:rPr>
          <w:sz w:val="22"/>
          <w:szCs w:val="22"/>
        </w:rPr>
      </w:pPr>
    </w:p>
    <w:p w:rsidR="008E3FF4" w:rsidRPr="000F3575" w:rsidRDefault="008E3FF4" w:rsidP="008E3FF4">
      <w:pPr>
        <w:jc w:val="right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Реестровый номер торгов 20</w:t>
      </w:r>
      <w:r w:rsidR="00C733FA">
        <w:rPr>
          <w:bCs/>
          <w:sz w:val="22"/>
          <w:szCs w:val="22"/>
        </w:rPr>
        <w:t>2</w:t>
      </w:r>
      <w:r w:rsidR="002E5C1F">
        <w:rPr>
          <w:bCs/>
          <w:sz w:val="22"/>
          <w:szCs w:val="22"/>
        </w:rPr>
        <w:t>4</w:t>
      </w:r>
      <w:r w:rsidRPr="000F3575">
        <w:rPr>
          <w:bCs/>
          <w:sz w:val="22"/>
          <w:szCs w:val="22"/>
        </w:rPr>
        <w:t>-</w:t>
      </w:r>
      <w:r w:rsidR="0089144B">
        <w:rPr>
          <w:bCs/>
          <w:sz w:val="22"/>
          <w:szCs w:val="22"/>
        </w:rPr>
        <w:t>52</w:t>
      </w:r>
    </w:p>
    <w:p w:rsidR="008E3FF4" w:rsidRDefault="008E3FF4" w:rsidP="008E3FF4">
      <w:pPr>
        <w:jc w:val="right"/>
        <w:rPr>
          <w:sz w:val="22"/>
          <w:szCs w:val="22"/>
        </w:rPr>
      </w:pPr>
    </w:p>
    <w:p w:rsidR="00E87E98" w:rsidRDefault="00E87E98" w:rsidP="00E87E98">
      <w:pPr>
        <w:rPr>
          <w:sz w:val="22"/>
          <w:szCs w:val="22"/>
        </w:rPr>
      </w:pPr>
      <w:r>
        <w:rPr>
          <w:sz w:val="22"/>
          <w:szCs w:val="22"/>
        </w:rPr>
        <w:t xml:space="preserve">Дата рассмотрения заявок: </w:t>
      </w:r>
      <w:r w:rsidR="0089144B">
        <w:rPr>
          <w:sz w:val="22"/>
          <w:szCs w:val="22"/>
        </w:rPr>
        <w:t>25</w:t>
      </w:r>
      <w:r w:rsidR="000B1788">
        <w:rPr>
          <w:sz w:val="22"/>
          <w:szCs w:val="22"/>
        </w:rPr>
        <w:t xml:space="preserve"> июля</w:t>
      </w:r>
      <w:r>
        <w:rPr>
          <w:sz w:val="22"/>
          <w:szCs w:val="22"/>
        </w:rPr>
        <w:t xml:space="preserve"> 202</w:t>
      </w:r>
      <w:r w:rsidR="002E5C1F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:rsidR="00E87E98" w:rsidRDefault="00E87E98" w:rsidP="00E87E9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Время рассмотрения заявок: 16 часов 00 минут.</w:t>
      </w:r>
    </w:p>
    <w:p w:rsidR="00E87E98" w:rsidRDefault="00E87E98" w:rsidP="00C04F37">
      <w:pPr>
        <w:ind w:firstLine="709"/>
        <w:jc w:val="both"/>
        <w:rPr>
          <w:b/>
          <w:sz w:val="22"/>
          <w:szCs w:val="22"/>
        </w:rPr>
      </w:pPr>
    </w:p>
    <w:p w:rsidR="0089144B" w:rsidRPr="0089144B" w:rsidRDefault="0089144B" w:rsidP="00C04F37">
      <w:pPr>
        <w:ind w:firstLine="709"/>
        <w:jc w:val="both"/>
        <w:rPr>
          <w:b/>
          <w:sz w:val="22"/>
          <w:szCs w:val="22"/>
        </w:rPr>
      </w:pPr>
      <w:r w:rsidRPr="0089144B">
        <w:rPr>
          <w:b/>
          <w:sz w:val="22"/>
          <w:szCs w:val="22"/>
        </w:rPr>
        <w:t>1. Организатор аукциона</w:t>
      </w:r>
      <w:r w:rsidRPr="0089144B">
        <w:rPr>
          <w:sz w:val="22"/>
          <w:szCs w:val="22"/>
        </w:rPr>
        <w:t xml:space="preserve"> – Бюджетное учреждение здравоохранения Воронежской области «Каменская районная больница» (БУЗ ВО «Каменская РБ»); место нахождения и почтовый адрес: 396510, Воронежская область, Каменский район, </w:t>
      </w:r>
      <w:proofErr w:type="spellStart"/>
      <w:r w:rsidRPr="0089144B">
        <w:rPr>
          <w:sz w:val="22"/>
          <w:szCs w:val="22"/>
        </w:rPr>
        <w:t>пгт</w:t>
      </w:r>
      <w:proofErr w:type="spellEnd"/>
      <w:r w:rsidRPr="0089144B">
        <w:rPr>
          <w:sz w:val="22"/>
          <w:szCs w:val="22"/>
        </w:rPr>
        <w:t xml:space="preserve"> Каменка, ул. Полевая, д. 2; адрес электронной почты:</w:t>
      </w:r>
      <w:r w:rsidRPr="0089144B">
        <w:rPr>
          <w:bCs/>
          <w:sz w:val="22"/>
          <w:szCs w:val="22"/>
        </w:rPr>
        <w:t xml:space="preserve"> </w:t>
      </w:r>
      <w:r w:rsidRPr="0089144B">
        <w:rPr>
          <w:bCs/>
          <w:sz w:val="22"/>
          <w:szCs w:val="22"/>
          <w:u w:val="single"/>
        </w:rPr>
        <w:t>mail@kamcrb.zdrav36.r</w:t>
      </w:r>
      <w:r w:rsidRPr="0089144B">
        <w:rPr>
          <w:bCs/>
          <w:sz w:val="22"/>
          <w:szCs w:val="22"/>
          <w:u w:val="single"/>
          <w:lang w:val="en-US"/>
        </w:rPr>
        <w:t>u</w:t>
      </w:r>
      <w:r w:rsidRPr="0089144B">
        <w:rPr>
          <w:sz w:val="22"/>
          <w:szCs w:val="22"/>
          <w:u w:val="single"/>
        </w:rPr>
        <w:t>;</w:t>
      </w:r>
      <w:r w:rsidRPr="0089144B">
        <w:rPr>
          <w:sz w:val="22"/>
          <w:szCs w:val="22"/>
        </w:rPr>
        <w:t xml:space="preserve"> номер контактного телефона: </w:t>
      </w:r>
      <w:r>
        <w:rPr>
          <w:sz w:val="22"/>
          <w:szCs w:val="22"/>
        </w:rPr>
        <w:t xml:space="preserve">                            </w:t>
      </w:r>
      <w:r w:rsidRPr="0089144B">
        <w:rPr>
          <w:sz w:val="22"/>
          <w:szCs w:val="22"/>
        </w:rPr>
        <w:t>8 (47357) 5-37-29</w:t>
      </w:r>
      <w:r>
        <w:rPr>
          <w:sz w:val="22"/>
          <w:szCs w:val="22"/>
        </w:rPr>
        <w:t>.</w:t>
      </w:r>
    </w:p>
    <w:p w:rsidR="00C04F37" w:rsidRPr="004E70DC" w:rsidRDefault="00C04F37" w:rsidP="00C04F37">
      <w:pPr>
        <w:ind w:firstLine="709"/>
        <w:jc w:val="both"/>
        <w:rPr>
          <w:sz w:val="22"/>
          <w:szCs w:val="22"/>
        </w:rPr>
      </w:pPr>
      <w:r w:rsidRPr="002B22C2">
        <w:rPr>
          <w:b/>
          <w:sz w:val="22"/>
          <w:szCs w:val="22"/>
        </w:rPr>
        <w:t>2. Специализированная организация</w:t>
      </w:r>
      <w:r w:rsidRPr="002B22C2">
        <w:rPr>
          <w:sz w:val="22"/>
          <w:szCs w:val="22"/>
        </w:rPr>
        <w:t xml:space="preserve"> – казенное учреждение Воронежской области «Фонд </w:t>
      </w:r>
      <w:r w:rsidRPr="004E70DC">
        <w:rPr>
          <w:sz w:val="22"/>
          <w:szCs w:val="22"/>
        </w:rPr>
        <w:t xml:space="preserve">государственного имущества» (КУ ВО «Фонд госимущества Воронежской области»); место нахождения и почтовый адрес – </w:t>
      </w:r>
      <w:smartTag w:uri="urn:schemas-microsoft-com:office:smarttags" w:element="metricconverter">
        <w:smartTagPr>
          <w:attr w:name="ProductID" w:val="394018, г"/>
        </w:smartTagPr>
        <w:r w:rsidRPr="004E70DC">
          <w:rPr>
            <w:sz w:val="22"/>
            <w:szCs w:val="22"/>
          </w:rPr>
          <w:t>394018, г</w:t>
        </w:r>
      </w:smartTag>
      <w:r w:rsidRPr="004E70DC">
        <w:rPr>
          <w:sz w:val="22"/>
          <w:szCs w:val="22"/>
        </w:rPr>
        <w:t xml:space="preserve">. Воронеж, ул. Средне-Московская, 12; адрес электронной почты – </w:t>
      </w:r>
      <w:hyperlink r:id="rId7" w:history="1">
        <w:r w:rsidRPr="004E70DC">
          <w:rPr>
            <w:rStyle w:val="a5"/>
            <w:sz w:val="22"/>
            <w:szCs w:val="22"/>
            <w:lang w:val="en-US"/>
          </w:rPr>
          <w:t>fgivo</w:t>
        </w:r>
        <w:r w:rsidRPr="004E70DC">
          <w:rPr>
            <w:rStyle w:val="a5"/>
            <w:sz w:val="22"/>
            <w:szCs w:val="22"/>
          </w:rPr>
          <w:t>@</w:t>
        </w:r>
        <w:r w:rsidRPr="004E70DC">
          <w:rPr>
            <w:rStyle w:val="a5"/>
            <w:sz w:val="22"/>
            <w:szCs w:val="22"/>
            <w:lang w:val="en-US"/>
          </w:rPr>
          <w:t>govvrn</w:t>
        </w:r>
        <w:r w:rsidRPr="004E70DC">
          <w:rPr>
            <w:rStyle w:val="a5"/>
            <w:sz w:val="22"/>
            <w:szCs w:val="22"/>
          </w:rPr>
          <w:t>.</w:t>
        </w:r>
        <w:r w:rsidRPr="004E70DC">
          <w:rPr>
            <w:rStyle w:val="a5"/>
            <w:sz w:val="22"/>
            <w:szCs w:val="22"/>
            <w:lang w:val="en-US"/>
          </w:rPr>
          <w:t>ru</w:t>
        </w:r>
      </w:hyperlink>
      <w:r w:rsidRPr="004E70DC">
        <w:rPr>
          <w:sz w:val="22"/>
          <w:szCs w:val="22"/>
        </w:rPr>
        <w:t>; контактный телефон - (473) 212-70-01.</w:t>
      </w:r>
    </w:p>
    <w:p w:rsidR="00C04F37" w:rsidRPr="00C04F37" w:rsidRDefault="00C04F37" w:rsidP="00C04F37">
      <w:pPr>
        <w:ind w:firstLine="709"/>
        <w:jc w:val="both"/>
        <w:rPr>
          <w:b/>
          <w:bCs/>
          <w:sz w:val="22"/>
          <w:szCs w:val="22"/>
        </w:rPr>
      </w:pPr>
      <w:r w:rsidRPr="004E70DC">
        <w:rPr>
          <w:rFonts w:eastAsia="Calibri"/>
          <w:b/>
          <w:sz w:val="22"/>
          <w:szCs w:val="22"/>
        </w:rPr>
        <w:t xml:space="preserve">3. Оператор электронной торговой площадки – </w:t>
      </w:r>
      <w:r w:rsidRPr="004E70DC">
        <w:rPr>
          <w:rFonts w:eastAsia="Calibri"/>
          <w:sz w:val="22"/>
          <w:szCs w:val="22"/>
        </w:rPr>
        <w:t>акционерное общество «Единая электронная торговая площадка» (АО «ЕЭТП»), место нахождения: 115114, г. Москва,</w:t>
      </w:r>
      <w:r w:rsidR="007E5CD4" w:rsidRPr="004E70DC">
        <w:rPr>
          <w:rFonts w:eastAsia="Calibri"/>
          <w:sz w:val="22"/>
          <w:szCs w:val="22"/>
        </w:rPr>
        <w:t xml:space="preserve">                 </w:t>
      </w:r>
      <w:r w:rsidRPr="004E70DC">
        <w:rPr>
          <w:rFonts w:eastAsia="Calibri"/>
          <w:sz w:val="22"/>
          <w:szCs w:val="22"/>
        </w:rPr>
        <w:t xml:space="preserve"> ул. Кожевническая, д. 14, стр. 5, официальный сайт: </w:t>
      </w:r>
      <w:hyperlink r:id="rId8" w:history="1">
        <w:r w:rsidRPr="004E70DC">
          <w:rPr>
            <w:rStyle w:val="a5"/>
            <w:rFonts w:eastAsia="Calibri"/>
            <w:sz w:val="22"/>
            <w:szCs w:val="22"/>
          </w:rPr>
          <w:t>www.roseltorg.ru</w:t>
        </w:r>
      </w:hyperlink>
      <w:r w:rsidRPr="004E70DC">
        <w:rPr>
          <w:rFonts w:eastAsia="Calibri"/>
          <w:sz w:val="22"/>
          <w:szCs w:val="22"/>
        </w:rPr>
        <w:t>, контактный телефон -           (495) 276-16-26.</w:t>
      </w:r>
    </w:p>
    <w:p w:rsidR="003838B1" w:rsidRPr="002B22C2" w:rsidRDefault="00C04F37" w:rsidP="004A7A39">
      <w:pPr>
        <w:widowControl w:val="0"/>
        <w:tabs>
          <w:tab w:val="left" w:pos="709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2B22C2">
        <w:rPr>
          <w:b/>
          <w:bCs/>
          <w:sz w:val="22"/>
          <w:szCs w:val="22"/>
        </w:rPr>
        <w:t>4</w:t>
      </w:r>
      <w:r w:rsidR="00FB1B64" w:rsidRPr="002B22C2">
        <w:rPr>
          <w:b/>
          <w:bCs/>
          <w:sz w:val="22"/>
          <w:szCs w:val="22"/>
        </w:rPr>
        <w:t xml:space="preserve">. </w:t>
      </w:r>
      <w:r w:rsidR="003838B1" w:rsidRPr="002B22C2">
        <w:rPr>
          <w:b/>
          <w:bCs/>
          <w:sz w:val="22"/>
          <w:szCs w:val="22"/>
        </w:rPr>
        <w:t>Вид</w:t>
      </w:r>
      <w:r w:rsidR="0005321A" w:rsidRPr="002B22C2">
        <w:rPr>
          <w:b/>
          <w:bCs/>
          <w:sz w:val="22"/>
          <w:szCs w:val="22"/>
        </w:rPr>
        <w:t xml:space="preserve"> </w:t>
      </w:r>
      <w:r w:rsidR="00FB1B64" w:rsidRPr="002B22C2">
        <w:rPr>
          <w:b/>
          <w:bCs/>
          <w:sz w:val="22"/>
          <w:szCs w:val="22"/>
        </w:rPr>
        <w:t>аукциона:</w:t>
      </w:r>
      <w:r w:rsidR="002B22C2">
        <w:rPr>
          <w:b/>
          <w:bCs/>
          <w:sz w:val="22"/>
          <w:szCs w:val="22"/>
        </w:rPr>
        <w:t xml:space="preserve"> </w:t>
      </w:r>
      <w:r w:rsidR="003838B1" w:rsidRPr="002B22C2">
        <w:rPr>
          <w:bCs/>
          <w:sz w:val="22"/>
          <w:szCs w:val="22"/>
        </w:rPr>
        <w:t xml:space="preserve">– </w:t>
      </w:r>
      <w:r w:rsidR="004A7A39" w:rsidRPr="002B22C2">
        <w:rPr>
          <w:bCs/>
          <w:sz w:val="22"/>
          <w:szCs w:val="22"/>
        </w:rPr>
        <w:t xml:space="preserve">электронный аукцион, </w:t>
      </w:r>
      <w:r w:rsidR="003838B1" w:rsidRPr="002B22C2">
        <w:rPr>
          <w:bCs/>
          <w:sz w:val="22"/>
          <w:szCs w:val="22"/>
        </w:rPr>
        <w:t>открытый по составу участников и по форме подачи предложений.</w:t>
      </w:r>
    </w:p>
    <w:p w:rsidR="002B22C2" w:rsidRDefault="003838B1" w:rsidP="002B22C2">
      <w:pPr>
        <w:widowControl w:val="0"/>
        <w:tabs>
          <w:tab w:val="left" w:pos="709"/>
        </w:tabs>
        <w:jc w:val="both"/>
        <w:rPr>
          <w:sz w:val="22"/>
          <w:szCs w:val="22"/>
        </w:rPr>
      </w:pPr>
      <w:r w:rsidRPr="002B22C2">
        <w:rPr>
          <w:bCs/>
          <w:sz w:val="22"/>
          <w:szCs w:val="22"/>
        </w:rPr>
        <w:tab/>
      </w:r>
      <w:r w:rsidR="0005321A" w:rsidRPr="002B22C2">
        <w:rPr>
          <w:b/>
          <w:bCs/>
          <w:sz w:val="22"/>
          <w:szCs w:val="22"/>
        </w:rPr>
        <w:t xml:space="preserve">5. </w:t>
      </w:r>
      <w:r w:rsidRPr="002B22C2">
        <w:rPr>
          <w:b/>
          <w:bCs/>
          <w:sz w:val="22"/>
          <w:szCs w:val="22"/>
        </w:rPr>
        <w:t>Предмет</w:t>
      </w:r>
      <w:r w:rsidR="004A7A39" w:rsidRPr="002B22C2">
        <w:rPr>
          <w:b/>
          <w:bCs/>
          <w:sz w:val="22"/>
          <w:szCs w:val="22"/>
        </w:rPr>
        <w:t xml:space="preserve"> </w:t>
      </w:r>
      <w:r w:rsidRPr="002B22C2">
        <w:rPr>
          <w:b/>
          <w:bCs/>
          <w:sz w:val="22"/>
          <w:szCs w:val="22"/>
        </w:rPr>
        <w:t>аукциона</w:t>
      </w:r>
      <w:r w:rsidR="0089144B">
        <w:rPr>
          <w:b/>
          <w:bCs/>
          <w:sz w:val="22"/>
          <w:szCs w:val="22"/>
        </w:rPr>
        <w:t xml:space="preserve"> по лоту № 1</w:t>
      </w:r>
      <w:r w:rsidR="004A7A39" w:rsidRPr="002B22C2">
        <w:rPr>
          <w:b/>
          <w:bCs/>
          <w:sz w:val="22"/>
          <w:szCs w:val="22"/>
        </w:rPr>
        <w:t>:</w:t>
      </w:r>
      <w:r w:rsidR="002B22C2" w:rsidRPr="002B22C2">
        <w:rPr>
          <w:sz w:val="22"/>
          <w:szCs w:val="22"/>
        </w:rPr>
        <w:t xml:space="preserve"> право заключения договора купли-продажи </w:t>
      </w:r>
      <w:r w:rsidR="00605311">
        <w:rPr>
          <w:sz w:val="22"/>
          <w:szCs w:val="22"/>
        </w:rPr>
        <w:t xml:space="preserve">государственного </w:t>
      </w:r>
      <w:r w:rsidR="002B22C2" w:rsidRPr="002B22C2">
        <w:rPr>
          <w:sz w:val="22"/>
          <w:szCs w:val="22"/>
        </w:rPr>
        <w:t>имущества:</w:t>
      </w:r>
    </w:p>
    <w:p w:rsidR="0089144B" w:rsidRPr="0089144B" w:rsidRDefault="0089144B" w:rsidP="0089144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89144B">
        <w:rPr>
          <w:sz w:val="22"/>
          <w:szCs w:val="22"/>
        </w:rPr>
        <w:t xml:space="preserve"> здание Волчанского ФАП, назначение: нежилое, площадь 61 кв. м, инв. № 759, количество этажей: 1, в том числе подземных: 0, кадастровый номер: 36:11:0200003:99, расположенное по адресу: Воронежская область, р-н Каменский, с. Волчанское, ул. </w:t>
      </w:r>
      <w:proofErr w:type="gramStart"/>
      <w:r w:rsidRPr="0089144B">
        <w:rPr>
          <w:sz w:val="22"/>
          <w:szCs w:val="22"/>
        </w:rPr>
        <w:t xml:space="preserve">Советская,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</w:t>
      </w:r>
      <w:r w:rsidRPr="0089144B">
        <w:rPr>
          <w:sz w:val="22"/>
          <w:szCs w:val="22"/>
        </w:rPr>
        <w:t>д. 35.</w:t>
      </w:r>
    </w:p>
    <w:p w:rsidR="0089144B" w:rsidRPr="0089144B" w:rsidRDefault="0089144B" w:rsidP="0089144B">
      <w:pPr>
        <w:ind w:firstLine="708"/>
        <w:jc w:val="both"/>
        <w:rPr>
          <w:color w:val="000000"/>
          <w:sz w:val="22"/>
          <w:szCs w:val="22"/>
        </w:rPr>
      </w:pPr>
      <w:r w:rsidRPr="0089144B">
        <w:rPr>
          <w:color w:val="000000"/>
          <w:sz w:val="22"/>
          <w:szCs w:val="22"/>
        </w:rPr>
        <w:t>Характеристика объекта: фундамент – бутовый; стены – деревянные; перегородки – деревянные; перекрытия – чердачные: деревянные; крыша – шиферная; полы – дощатые, частично плитка; проемы оконные – по 2 глухих переплета в проеме окрашены; проемы дверные – простые окрашены; отделка – штукатурка, окраска, оклейка обоями; коммуникации – электроэнергия, отопление, водоснабжение, канализация.</w:t>
      </w:r>
    </w:p>
    <w:p w:rsidR="0089144B" w:rsidRPr="0089144B" w:rsidRDefault="0089144B" w:rsidP="0089144B">
      <w:pPr>
        <w:ind w:firstLine="708"/>
        <w:jc w:val="both"/>
        <w:rPr>
          <w:sz w:val="22"/>
          <w:szCs w:val="22"/>
        </w:rPr>
      </w:pPr>
      <w:r w:rsidRPr="0089144B">
        <w:rPr>
          <w:color w:val="000000"/>
          <w:sz w:val="22"/>
          <w:szCs w:val="22"/>
        </w:rPr>
        <w:t>Техническое состояние</w:t>
      </w:r>
      <w:r>
        <w:rPr>
          <w:color w:val="000000"/>
          <w:sz w:val="22"/>
          <w:szCs w:val="22"/>
        </w:rPr>
        <w:t xml:space="preserve"> -</w:t>
      </w:r>
      <w:r w:rsidRPr="0089144B">
        <w:rPr>
          <w:color w:val="000000"/>
          <w:sz w:val="22"/>
          <w:szCs w:val="22"/>
        </w:rPr>
        <w:t xml:space="preserve"> удовлетворительное.</w:t>
      </w:r>
      <w:r w:rsidRPr="0089144B">
        <w:rPr>
          <w:sz w:val="22"/>
          <w:szCs w:val="22"/>
        </w:rPr>
        <w:t xml:space="preserve"> </w:t>
      </w:r>
    </w:p>
    <w:p w:rsidR="0089144B" w:rsidRPr="0089144B" w:rsidRDefault="0089144B" w:rsidP="0089144B">
      <w:pPr>
        <w:ind w:firstLine="708"/>
        <w:jc w:val="both"/>
        <w:rPr>
          <w:sz w:val="22"/>
          <w:szCs w:val="22"/>
        </w:rPr>
      </w:pPr>
      <w:r w:rsidRPr="0089144B">
        <w:rPr>
          <w:sz w:val="22"/>
          <w:szCs w:val="22"/>
        </w:rPr>
        <w:t>Год завершения строительства</w:t>
      </w:r>
      <w:r>
        <w:rPr>
          <w:sz w:val="22"/>
          <w:szCs w:val="22"/>
        </w:rPr>
        <w:t xml:space="preserve"> -</w:t>
      </w:r>
      <w:r w:rsidRPr="0089144B">
        <w:rPr>
          <w:sz w:val="22"/>
          <w:szCs w:val="22"/>
        </w:rPr>
        <w:t xml:space="preserve"> 1968.</w:t>
      </w:r>
    </w:p>
    <w:p w:rsidR="0089144B" w:rsidRPr="0089144B" w:rsidRDefault="0089144B" w:rsidP="0089144B">
      <w:pPr>
        <w:widowControl w:val="0"/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9144B">
        <w:rPr>
          <w:sz w:val="22"/>
          <w:szCs w:val="22"/>
        </w:rPr>
        <w:t>Ограничения (обременения)</w:t>
      </w:r>
      <w:r>
        <w:rPr>
          <w:sz w:val="22"/>
          <w:szCs w:val="22"/>
        </w:rPr>
        <w:t xml:space="preserve"> -</w:t>
      </w:r>
      <w:r w:rsidRPr="0089144B">
        <w:rPr>
          <w:sz w:val="22"/>
          <w:szCs w:val="22"/>
        </w:rPr>
        <w:t xml:space="preserve"> не зарегистрированы.</w:t>
      </w:r>
    </w:p>
    <w:p w:rsidR="00605311" w:rsidRPr="000B1788" w:rsidRDefault="00605311" w:rsidP="00605311">
      <w:pPr>
        <w:ind w:firstLine="709"/>
        <w:jc w:val="both"/>
        <w:rPr>
          <w:sz w:val="22"/>
          <w:szCs w:val="22"/>
          <w:lang w:eastAsia="x-none"/>
        </w:rPr>
      </w:pPr>
      <w:r w:rsidRPr="000B1788">
        <w:rPr>
          <w:sz w:val="22"/>
          <w:szCs w:val="22"/>
          <w:lang w:eastAsia="x-none"/>
        </w:rPr>
        <w:t>Целевое назначение</w:t>
      </w:r>
      <w:r w:rsidR="0089144B">
        <w:rPr>
          <w:sz w:val="22"/>
          <w:szCs w:val="22"/>
          <w:lang w:eastAsia="x-none"/>
        </w:rPr>
        <w:t xml:space="preserve"> -</w:t>
      </w:r>
      <w:r w:rsidRPr="000B1788">
        <w:rPr>
          <w:sz w:val="22"/>
          <w:szCs w:val="22"/>
          <w:lang w:eastAsia="x-none"/>
        </w:rPr>
        <w:t xml:space="preserve"> нежилое.</w:t>
      </w:r>
    </w:p>
    <w:p w:rsidR="00605311" w:rsidRDefault="00605311" w:rsidP="00605311">
      <w:pPr>
        <w:ind w:firstLine="709"/>
        <w:jc w:val="both"/>
        <w:rPr>
          <w:sz w:val="22"/>
          <w:szCs w:val="22"/>
          <w:lang w:eastAsia="x-none"/>
        </w:rPr>
      </w:pPr>
    </w:p>
    <w:p w:rsidR="0089144B" w:rsidRPr="0089144B" w:rsidRDefault="000B1788" w:rsidP="0089144B">
      <w:pPr>
        <w:ind w:firstLine="709"/>
        <w:jc w:val="both"/>
        <w:rPr>
          <w:sz w:val="22"/>
          <w:szCs w:val="22"/>
        </w:rPr>
      </w:pPr>
      <w:r w:rsidRPr="0089144B">
        <w:rPr>
          <w:b/>
          <w:sz w:val="22"/>
          <w:szCs w:val="22"/>
          <w:lang w:eastAsia="x-none"/>
        </w:rPr>
        <w:t xml:space="preserve">6. Начальная (минимальная) цена Договора купли-продажи (цена лота), </w:t>
      </w:r>
      <w:r w:rsidR="0089144B" w:rsidRPr="0089144B">
        <w:rPr>
          <w:b/>
          <w:sz w:val="22"/>
          <w:szCs w:val="22"/>
          <w:lang w:eastAsia="x-none"/>
        </w:rPr>
        <w:t>без учета</w:t>
      </w:r>
      <w:r w:rsidRPr="0089144B">
        <w:rPr>
          <w:b/>
          <w:sz w:val="22"/>
          <w:szCs w:val="22"/>
          <w:lang w:eastAsia="x-none"/>
        </w:rPr>
        <w:t xml:space="preserve"> НДС: </w:t>
      </w:r>
      <w:r w:rsidR="0089144B" w:rsidRPr="0089144B">
        <w:rPr>
          <w:sz w:val="22"/>
          <w:szCs w:val="22"/>
        </w:rPr>
        <w:t>165 833 (сто шестьдесят пять тысяч восемьсот тридцать три) рубля 00 копеек, без учета НДС.</w:t>
      </w:r>
    </w:p>
    <w:p w:rsidR="000B1788" w:rsidRPr="0089144B" w:rsidRDefault="000B1788" w:rsidP="000B1788">
      <w:pPr>
        <w:ind w:firstLine="709"/>
        <w:jc w:val="both"/>
        <w:rPr>
          <w:bCs/>
          <w:sz w:val="22"/>
          <w:szCs w:val="22"/>
        </w:rPr>
      </w:pPr>
      <w:r w:rsidRPr="0089144B">
        <w:rPr>
          <w:b/>
          <w:bCs/>
          <w:sz w:val="22"/>
          <w:szCs w:val="22"/>
          <w:lang w:eastAsia="x-none"/>
        </w:rPr>
        <w:t>Сумма задатка:</w:t>
      </w:r>
      <w:r w:rsidRPr="0089144B">
        <w:rPr>
          <w:bCs/>
          <w:sz w:val="22"/>
          <w:szCs w:val="22"/>
          <w:lang w:eastAsia="x-none"/>
        </w:rPr>
        <w:t xml:space="preserve"> </w:t>
      </w:r>
      <w:r w:rsidR="0089144B" w:rsidRPr="0089144B">
        <w:rPr>
          <w:bCs/>
          <w:sz w:val="22"/>
          <w:szCs w:val="22"/>
        </w:rPr>
        <w:t>33 166 (тридцать три тысячи сто шестьдесят шесть) рублей 60 копеек.</w:t>
      </w:r>
    </w:p>
    <w:p w:rsidR="000B1788" w:rsidRPr="0089144B" w:rsidRDefault="000B1788" w:rsidP="000B1788">
      <w:pPr>
        <w:ind w:firstLine="709"/>
        <w:jc w:val="both"/>
        <w:rPr>
          <w:sz w:val="22"/>
          <w:szCs w:val="22"/>
          <w:lang w:eastAsia="x-none"/>
        </w:rPr>
      </w:pPr>
      <w:r w:rsidRPr="0089144B">
        <w:rPr>
          <w:b/>
          <w:bCs/>
          <w:sz w:val="22"/>
          <w:szCs w:val="22"/>
          <w:lang w:eastAsia="x-none"/>
        </w:rPr>
        <w:t xml:space="preserve">«Шаг аукциона» (величина повышения начальной цены) – </w:t>
      </w:r>
      <w:r w:rsidRPr="0089144B">
        <w:rPr>
          <w:sz w:val="22"/>
          <w:szCs w:val="22"/>
        </w:rPr>
        <w:t>5% от начальной (минимальной) цены Договора купли-продажи.</w:t>
      </w:r>
    </w:p>
    <w:p w:rsidR="000B1788" w:rsidRPr="00605311" w:rsidRDefault="000B1788" w:rsidP="00605311">
      <w:pPr>
        <w:ind w:firstLine="709"/>
        <w:jc w:val="both"/>
        <w:rPr>
          <w:sz w:val="22"/>
          <w:szCs w:val="22"/>
          <w:lang w:eastAsia="x-none"/>
        </w:rPr>
      </w:pPr>
    </w:p>
    <w:p w:rsidR="00C24BCF" w:rsidRPr="000F3575" w:rsidRDefault="0005321A" w:rsidP="00C24BCF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C24BCF" w:rsidRPr="000F3575">
        <w:rPr>
          <w:bCs/>
          <w:sz w:val="22"/>
          <w:szCs w:val="22"/>
        </w:rPr>
        <w:t>. Документация об аукционе и извещение размещены в</w:t>
      </w:r>
      <w:r>
        <w:rPr>
          <w:bCs/>
          <w:sz w:val="22"/>
          <w:szCs w:val="22"/>
        </w:rPr>
        <w:t xml:space="preserve"> </w:t>
      </w:r>
      <w:r w:rsidR="00D83894">
        <w:rPr>
          <w:bCs/>
          <w:sz w:val="22"/>
          <w:szCs w:val="22"/>
        </w:rPr>
        <w:t xml:space="preserve">государственной информационной системе «Официальный сайт Российской Федерации в </w:t>
      </w:r>
      <w:r>
        <w:rPr>
          <w:bCs/>
          <w:sz w:val="22"/>
          <w:szCs w:val="22"/>
        </w:rPr>
        <w:t>информационно-телекоммуникационной</w:t>
      </w:r>
      <w:r w:rsidR="00C24BCF" w:rsidRPr="000F3575">
        <w:rPr>
          <w:bCs/>
          <w:sz w:val="22"/>
          <w:szCs w:val="22"/>
        </w:rPr>
        <w:t xml:space="preserve"> сети «Интернет» </w:t>
      </w:r>
      <w:hyperlink r:id="rId9" w:history="1">
        <w:r w:rsidR="00634BFE" w:rsidRPr="004168F7">
          <w:rPr>
            <w:rStyle w:val="a5"/>
            <w:bCs/>
            <w:sz w:val="22"/>
            <w:szCs w:val="22"/>
            <w:lang w:val="en-US"/>
          </w:rPr>
          <w:t>www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torgi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gov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ru</w:t>
        </w:r>
      </w:hyperlink>
      <w:r w:rsidR="00B735A1">
        <w:rPr>
          <w:bCs/>
          <w:sz w:val="22"/>
          <w:szCs w:val="22"/>
        </w:rPr>
        <w:t xml:space="preserve">, </w:t>
      </w:r>
      <w:r w:rsidR="00B735A1" w:rsidRPr="00D06690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0" w:history="1">
        <w:r w:rsidR="00B735A1" w:rsidRPr="00D06690">
          <w:rPr>
            <w:rStyle w:val="a5"/>
            <w:sz w:val="22"/>
            <w:szCs w:val="22"/>
          </w:rPr>
          <w:t>www.</w:t>
        </w:r>
        <w:r w:rsidR="00B735A1" w:rsidRPr="00D06690">
          <w:rPr>
            <w:rStyle w:val="a5"/>
            <w:sz w:val="22"/>
            <w:szCs w:val="22"/>
            <w:lang w:val="en-US"/>
          </w:rPr>
          <w:t>roseltorg</w:t>
        </w:r>
        <w:r w:rsidR="00B735A1" w:rsidRPr="00D06690">
          <w:rPr>
            <w:rStyle w:val="a5"/>
            <w:sz w:val="22"/>
            <w:szCs w:val="22"/>
          </w:rPr>
          <w:t>.</w:t>
        </w:r>
        <w:r w:rsidR="00B735A1" w:rsidRPr="00D06690">
          <w:rPr>
            <w:rStyle w:val="a5"/>
            <w:sz w:val="22"/>
            <w:szCs w:val="22"/>
            <w:lang w:val="en-US"/>
          </w:rPr>
          <w:t>ru</w:t>
        </w:r>
      </w:hyperlink>
      <w:r w:rsidR="009E3FAE" w:rsidRPr="009E3FAE">
        <w:rPr>
          <w:rStyle w:val="a5"/>
          <w:sz w:val="22"/>
          <w:szCs w:val="22"/>
          <w:u w:val="none"/>
        </w:rPr>
        <w:t xml:space="preserve"> </w:t>
      </w:r>
      <w:r w:rsidR="009E3FAE" w:rsidRPr="004540D8">
        <w:rPr>
          <w:sz w:val="22"/>
          <w:szCs w:val="22"/>
        </w:rPr>
        <w:t xml:space="preserve">(реестровый номер процедуры </w:t>
      </w:r>
      <w:r w:rsidR="007A31C4" w:rsidRPr="007A31C4">
        <w:rPr>
          <w:color w:val="000000"/>
          <w:sz w:val="22"/>
          <w:szCs w:val="22"/>
        </w:rPr>
        <w:t>21000011360000000153</w:t>
      </w:r>
      <w:r w:rsidR="009E3FAE" w:rsidRPr="007A31C4">
        <w:rPr>
          <w:sz w:val="22"/>
          <w:szCs w:val="22"/>
        </w:rPr>
        <w:t>)</w:t>
      </w:r>
      <w:r w:rsidR="004540D8" w:rsidRPr="00605311">
        <w:rPr>
          <w:sz w:val="22"/>
          <w:szCs w:val="22"/>
        </w:rPr>
        <w:t>,</w:t>
      </w:r>
      <w:r w:rsidR="00C24BCF" w:rsidRPr="00605311">
        <w:rPr>
          <w:bCs/>
          <w:sz w:val="22"/>
          <w:szCs w:val="22"/>
        </w:rPr>
        <w:t xml:space="preserve"> </w:t>
      </w:r>
      <w:r w:rsidRPr="00605311">
        <w:rPr>
          <w:bCs/>
          <w:sz w:val="22"/>
          <w:szCs w:val="22"/>
        </w:rPr>
        <w:t xml:space="preserve">на </w:t>
      </w:r>
      <w:r w:rsidR="00D83894" w:rsidRPr="00605311">
        <w:rPr>
          <w:bCs/>
          <w:sz w:val="22"/>
          <w:szCs w:val="22"/>
        </w:rPr>
        <w:t xml:space="preserve">официальных </w:t>
      </w:r>
      <w:r w:rsidRPr="00605311">
        <w:rPr>
          <w:bCs/>
          <w:sz w:val="22"/>
          <w:szCs w:val="22"/>
        </w:rPr>
        <w:t>сайт</w:t>
      </w:r>
      <w:r w:rsidR="00D83894" w:rsidRPr="00605311">
        <w:rPr>
          <w:bCs/>
          <w:sz w:val="22"/>
          <w:szCs w:val="22"/>
        </w:rPr>
        <w:t>ах</w:t>
      </w:r>
      <w:r w:rsidRPr="00605311">
        <w:rPr>
          <w:bCs/>
          <w:sz w:val="22"/>
          <w:szCs w:val="22"/>
        </w:rPr>
        <w:t xml:space="preserve"> министерства имущественных и земельных </w:t>
      </w:r>
      <w:r>
        <w:rPr>
          <w:bCs/>
          <w:sz w:val="22"/>
          <w:szCs w:val="22"/>
        </w:rPr>
        <w:t xml:space="preserve">отношений Воронежской области </w:t>
      </w:r>
      <w:r w:rsidR="00C24BCF" w:rsidRPr="000F3575">
        <w:rPr>
          <w:bCs/>
          <w:sz w:val="22"/>
          <w:szCs w:val="22"/>
        </w:rPr>
        <w:t xml:space="preserve"> </w:t>
      </w:r>
      <w:hyperlink r:id="rId11" w:history="1">
        <w:r w:rsidR="009E3FAE" w:rsidRPr="00AE120A">
          <w:rPr>
            <w:rStyle w:val="a5"/>
            <w:bCs/>
            <w:sz w:val="22"/>
            <w:szCs w:val="22"/>
            <w:lang w:val="en-US"/>
          </w:rPr>
          <w:t>www</w:t>
        </w:r>
        <w:r w:rsidR="009E3FAE" w:rsidRPr="00AE120A">
          <w:rPr>
            <w:rStyle w:val="a5"/>
            <w:bCs/>
            <w:sz w:val="22"/>
            <w:szCs w:val="22"/>
          </w:rPr>
          <w:t>.</w:t>
        </w:r>
        <w:r w:rsidR="009E3FAE" w:rsidRPr="00AE120A">
          <w:rPr>
            <w:rStyle w:val="a5"/>
            <w:bCs/>
            <w:sz w:val="22"/>
            <w:szCs w:val="22"/>
            <w:lang w:val="en-US"/>
          </w:rPr>
          <w:t>mizovo</w:t>
        </w:r>
        <w:r w:rsidR="009E3FAE" w:rsidRPr="00AE120A">
          <w:rPr>
            <w:rStyle w:val="a5"/>
            <w:bCs/>
            <w:sz w:val="22"/>
            <w:szCs w:val="22"/>
          </w:rPr>
          <w:t>.</w:t>
        </w:r>
        <w:r w:rsidR="009E3FAE" w:rsidRPr="00AE120A">
          <w:rPr>
            <w:rStyle w:val="a5"/>
            <w:bCs/>
            <w:sz w:val="22"/>
            <w:szCs w:val="22"/>
            <w:lang w:val="en-US"/>
          </w:rPr>
          <w:t>ru</w:t>
        </w:r>
      </w:hyperlink>
      <w:r w:rsidR="00C24BCF" w:rsidRPr="000F357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C24BCF" w:rsidRPr="000F3575">
        <w:rPr>
          <w:bCs/>
          <w:sz w:val="22"/>
          <w:szCs w:val="22"/>
        </w:rPr>
        <w:t xml:space="preserve">и КУ ВО «Фонд госимущества Воронежской области» </w:t>
      </w:r>
      <w:hyperlink r:id="rId12" w:history="1">
        <w:r w:rsidR="00C24BCF" w:rsidRPr="000F3575">
          <w:rPr>
            <w:rStyle w:val="a5"/>
            <w:bCs/>
            <w:sz w:val="22"/>
            <w:szCs w:val="22"/>
            <w:lang w:val="en-US"/>
          </w:rPr>
          <w:t>www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fgivo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="00C24BCF" w:rsidRPr="000F3575">
        <w:rPr>
          <w:bCs/>
          <w:sz w:val="22"/>
          <w:szCs w:val="22"/>
        </w:rPr>
        <w:t xml:space="preserve"> в сети «Интернет» </w:t>
      </w:r>
      <w:r w:rsidR="0089144B">
        <w:rPr>
          <w:bCs/>
          <w:sz w:val="22"/>
          <w:szCs w:val="22"/>
        </w:rPr>
        <w:t>25</w:t>
      </w:r>
      <w:r w:rsidR="00C24BCF" w:rsidRPr="000F3575">
        <w:rPr>
          <w:bCs/>
          <w:sz w:val="22"/>
          <w:szCs w:val="22"/>
        </w:rPr>
        <w:t>.</w:t>
      </w:r>
      <w:r w:rsidR="00EC3D74">
        <w:rPr>
          <w:bCs/>
          <w:sz w:val="22"/>
          <w:szCs w:val="22"/>
        </w:rPr>
        <w:t>0</w:t>
      </w:r>
      <w:r w:rsidR="000B1788">
        <w:rPr>
          <w:bCs/>
          <w:sz w:val="22"/>
          <w:szCs w:val="22"/>
        </w:rPr>
        <w:t>6</w:t>
      </w:r>
      <w:r w:rsidR="00C24BCF" w:rsidRPr="000F3575">
        <w:rPr>
          <w:bCs/>
          <w:sz w:val="22"/>
          <w:szCs w:val="22"/>
        </w:rPr>
        <w:t>.20</w:t>
      </w:r>
      <w:r w:rsidR="00322295">
        <w:rPr>
          <w:bCs/>
          <w:sz w:val="22"/>
          <w:szCs w:val="22"/>
        </w:rPr>
        <w:t>2</w:t>
      </w:r>
      <w:r w:rsidR="00EC3D74">
        <w:rPr>
          <w:bCs/>
          <w:sz w:val="22"/>
          <w:szCs w:val="22"/>
        </w:rPr>
        <w:t>4</w:t>
      </w:r>
      <w:r w:rsidR="00C24BCF" w:rsidRPr="000F3575">
        <w:rPr>
          <w:bCs/>
          <w:sz w:val="22"/>
          <w:szCs w:val="22"/>
        </w:rPr>
        <w:t>.</w:t>
      </w:r>
    </w:p>
    <w:p w:rsidR="00564E58" w:rsidRPr="000F3575" w:rsidRDefault="00564E58" w:rsidP="00D3309A">
      <w:pPr>
        <w:ind w:firstLine="720"/>
        <w:jc w:val="both"/>
        <w:rPr>
          <w:bCs/>
          <w:sz w:val="22"/>
          <w:szCs w:val="22"/>
        </w:rPr>
      </w:pPr>
    </w:p>
    <w:p w:rsidR="00C91073" w:rsidRPr="000F3575" w:rsidRDefault="00EC17C9" w:rsidP="009070C3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="0005321A">
        <w:rPr>
          <w:bCs/>
          <w:sz w:val="22"/>
          <w:szCs w:val="22"/>
        </w:rPr>
        <w:t>8</w:t>
      </w:r>
      <w:r w:rsidRPr="000F3575">
        <w:rPr>
          <w:bCs/>
          <w:sz w:val="22"/>
          <w:szCs w:val="22"/>
        </w:rPr>
        <w:t xml:space="preserve">. </w:t>
      </w:r>
      <w:r w:rsidR="00447AC9" w:rsidRPr="000F3575">
        <w:rPr>
          <w:bCs/>
          <w:sz w:val="22"/>
          <w:szCs w:val="22"/>
        </w:rPr>
        <w:t>Состав аукционной комиссии</w:t>
      </w:r>
      <w:r w:rsidR="00F33591" w:rsidRPr="000F3575">
        <w:rPr>
          <w:bCs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485"/>
      </w:tblGrid>
      <w:tr w:rsidR="00DF6551" w:rsidRPr="000F3575" w:rsidTr="0048271A">
        <w:tc>
          <w:tcPr>
            <w:tcW w:w="2802" w:type="dxa"/>
          </w:tcPr>
          <w:p w:rsidR="00DF6551" w:rsidRPr="000F3575" w:rsidRDefault="00224295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03F1E"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A03F1E" w:rsidRPr="000F3575">
              <w:rPr>
                <w:sz w:val="22"/>
                <w:szCs w:val="22"/>
              </w:rPr>
              <w:t xml:space="preserve"> комиссии:</w:t>
            </w:r>
          </w:p>
          <w:p w:rsidR="00A03F1E" w:rsidRPr="000F3575" w:rsidRDefault="00224295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6485" w:type="dxa"/>
          </w:tcPr>
          <w:p w:rsidR="00DF6551" w:rsidRPr="000F3575" w:rsidRDefault="00DF6551" w:rsidP="000C1E13">
            <w:pPr>
              <w:jc w:val="both"/>
              <w:rPr>
                <w:sz w:val="22"/>
                <w:szCs w:val="22"/>
              </w:rPr>
            </w:pPr>
          </w:p>
          <w:p w:rsidR="00A03F1E" w:rsidRPr="000F3575" w:rsidRDefault="00A03F1E" w:rsidP="00224295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руководител</w:t>
            </w:r>
            <w:r w:rsidR="00224295">
              <w:rPr>
                <w:sz w:val="22"/>
                <w:szCs w:val="22"/>
              </w:rPr>
              <w:t>ь</w:t>
            </w:r>
            <w:r w:rsidRPr="000F3575">
              <w:rPr>
                <w:sz w:val="22"/>
                <w:szCs w:val="22"/>
              </w:rPr>
              <w:t xml:space="preserve"> КУ ВО «Фонд госимущества Воронежской </w:t>
            </w:r>
            <w:r w:rsidRPr="000F3575">
              <w:rPr>
                <w:sz w:val="22"/>
                <w:szCs w:val="22"/>
              </w:rPr>
              <w:lastRenderedPageBreak/>
              <w:t>области»</w:t>
            </w:r>
          </w:p>
        </w:tc>
      </w:tr>
      <w:tr w:rsidR="00224295" w:rsidRPr="000F3575" w:rsidTr="0048271A">
        <w:tc>
          <w:tcPr>
            <w:tcW w:w="2802" w:type="dxa"/>
          </w:tcPr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Заместитель п</w:t>
            </w:r>
            <w:r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комиссии:</w:t>
            </w:r>
          </w:p>
          <w:p w:rsidR="00224295" w:rsidRPr="000F3575" w:rsidRDefault="00B735A1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6485" w:type="dxa"/>
          </w:tcPr>
          <w:p w:rsidR="00224295" w:rsidRDefault="00224295" w:rsidP="00F70DC3">
            <w:pPr>
              <w:jc w:val="both"/>
              <w:rPr>
                <w:sz w:val="22"/>
                <w:szCs w:val="22"/>
              </w:rPr>
            </w:pPr>
          </w:p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</w:p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0F3575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КУ ВО «Фонд госимущества Воронежской области»</w:t>
            </w:r>
          </w:p>
        </w:tc>
      </w:tr>
      <w:tr w:rsidR="00322295" w:rsidRPr="000F3575" w:rsidTr="0048271A">
        <w:tc>
          <w:tcPr>
            <w:tcW w:w="2802" w:type="dxa"/>
          </w:tcPr>
          <w:p w:rsidR="00322295" w:rsidRPr="000F3575" w:rsidRDefault="00322295" w:rsidP="0048271A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485" w:type="dxa"/>
          </w:tcPr>
          <w:p w:rsidR="00322295" w:rsidRPr="000F3575" w:rsidRDefault="00322295" w:rsidP="00C616EE">
            <w:pPr>
              <w:jc w:val="both"/>
              <w:rPr>
                <w:sz w:val="22"/>
                <w:szCs w:val="22"/>
              </w:rPr>
            </w:pPr>
          </w:p>
        </w:tc>
      </w:tr>
      <w:tr w:rsidR="00C80168" w:rsidRPr="000F3575" w:rsidTr="0048271A">
        <w:tc>
          <w:tcPr>
            <w:tcW w:w="2802" w:type="dxa"/>
          </w:tcPr>
          <w:p w:rsidR="00C80168" w:rsidRPr="000F3575" w:rsidRDefault="00C80168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Щетинина Е.А.</w:t>
            </w:r>
          </w:p>
        </w:tc>
        <w:tc>
          <w:tcPr>
            <w:tcW w:w="6485" w:type="dxa"/>
          </w:tcPr>
          <w:p w:rsidR="00C80168" w:rsidRDefault="00C80168" w:rsidP="00275E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ВО «Фонд госимущества Воронежской области»</w:t>
            </w:r>
          </w:p>
          <w:p w:rsidR="00605311" w:rsidRPr="000F3575" w:rsidRDefault="00605311" w:rsidP="00275E51">
            <w:pPr>
              <w:jc w:val="both"/>
              <w:rPr>
                <w:sz w:val="22"/>
                <w:szCs w:val="22"/>
              </w:rPr>
            </w:pPr>
          </w:p>
        </w:tc>
      </w:tr>
      <w:tr w:rsidR="009E3FAE" w:rsidRPr="000F3575" w:rsidTr="0048271A">
        <w:tc>
          <w:tcPr>
            <w:tcW w:w="2802" w:type="dxa"/>
          </w:tcPr>
          <w:p w:rsidR="009E3FAE" w:rsidRDefault="009E3FAE" w:rsidP="009E3F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Сахно З.Е. </w:t>
            </w:r>
          </w:p>
        </w:tc>
        <w:tc>
          <w:tcPr>
            <w:tcW w:w="6485" w:type="dxa"/>
          </w:tcPr>
          <w:p w:rsidR="009E3FAE" w:rsidRDefault="009E3FAE" w:rsidP="009E3F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ВО «Фонд госимущества Воронежской области»</w:t>
            </w:r>
          </w:p>
          <w:p w:rsidR="009E3FAE" w:rsidRPr="000F3575" w:rsidRDefault="009E3FAE" w:rsidP="009E3FAE">
            <w:pPr>
              <w:jc w:val="both"/>
              <w:rPr>
                <w:sz w:val="22"/>
                <w:szCs w:val="22"/>
              </w:rPr>
            </w:pPr>
          </w:p>
        </w:tc>
      </w:tr>
    </w:tbl>
    <w:p w:rsidR="006154B9" w:rsidRPr="000F3575" w:rsidRDefault="00207742" w:rsidP="00B735A1">
      <w:pPr>
        <w:ind w:firstLine="851"/>
        <w:jc w:val="both"/>
        <w:rPr>
          <w:sz w:val="22"/>
          <w:szCs w:val="22"/>
        </w:rPr>
      </w:pPr>
      <w:r w:rsidRPr="000F3575">
        <w:rPr>
          <w:sz w:val="22"/>
          <w:szCs w:val="22"/>
        </w:rPr>
        <w:t xml:space="preserve">Всего на заседании присутствовало </w:t>
      </w:r>
      <w:r w:rsidR="00E02BDA" w:rsidRPr="00E02BDA">
        <w:rPr>
          <w:sz w:val="22"/>
          <w:szCs w:val="22"/>
        </w:rPr>
        <w:t>4</w:t>
      </w:r>
      <w:r w:rsidR="006B3725" w:rsidRPr="000F3575"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член</w:t>
      </w:r>
      <w:r w:rsidR="00E02BDA">
        <w:rPr>
          <w:sz w:val="22"/>
          <w:szCs w:val="22"/>
        </w:rPr>
        <w:t>а</w:t>
      </w:r>
      <w:r w:rsidRPr="000F3575">
        <w:rPr>
          <w:sz w:val="22"/>
          <w:szCs w:val="22"/>
        </w:rPr>
        <w:t xml:space="preserve"> аукционной комиссии</w:t>
      </w:r>
      <w:r w:rsidR="001249F1" w:rsidRPr="000F3575">
        <w:rPr>
          <w:sz w:val="22"/>
          <w:szCs w:val="22"/>
        </w:rPr>
        <w:t>.</w:t>
      </w:r>
      <w:r w:rsidR="00B735A1">
        <w:rPr>
          <w:sz w:val="22"/>
          <w:szCs w:val="22"/>
        </w:rPr>
        <w:t xml:space="preserve"> </w:t>
      </w:r>
      <w:r w:rsidR="001249F1" w:rsidRPr="000F3575">
        <w:rPr>
          <w:sz w:val="22"/>
          <w:szCs w:val="22"/>
        </w:rPr>
        <w:t>Кворум имеется.</w:t>
      </w:r>
      <w:r w:rsidR="00B735A1">
        <w:rPr>
          <w:sz w:val="22"/>
          <w:szCs w:val="22"/>
        </w:rPr>
        <w:t xml:space="preserve"> </w:t>
      </w:r>
      <w:r w:rsidR="001249F1" w:rsidRPr="000F3575">
        <w:rPr>
          <w:sz w:val="22"/>
          <w:szCs w:val="22"/>
        </w:rPr>
        <w:t>Комиссия правомочна.</w:t>
      </w:r>
    </w:p>
    <w:p w:rsidR="0089144B" w:rsidRDefault="0089144B" w:rsidP="00207742">
      <w:pPr>
        <w:jc w:val="both"/>
        <w:rPr>
          <w:sz w:val="22"/>
          <w:szCs w:val="22"/>
        </w:rPr>
      </w:pPr>
    </w:p>
    <w:p w:rsidR="00AB63F8" w:rsidRDefault="0005321A" w:rsidP="00B735A1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C009F" w:rsidRPr="00FC009F">
        <w:rPr>
          <w:sz w:val="22"/>
          <w:szCs w:val="22"/>
        </w:rPr>
        <w:t xml:space="preserve">. </w:t>
      </w:r>
      <w:r>
        <w:rPr>
          <w:sz w:val="22"/>
          <w:szCs w:val="22"/>
        </w:rPr>
        <w:t>Аукционной комиссии представлен</w:t>
      </w:r>
      <w:r w:rsidR="00B735A1" w:rsidRPr="00FC009F">
        <w:rPr>
          <w:sz w:val="22"/>
          <w:szCs w:val="22"/>
        </w:rPr>
        <w:t xml:space="preserve"> протокол об окончании приема заявок на участие в электронном аукционе от </w:t>
      </w:r>
      <w:r w:rsidR="009B6FBA">
        <w:rPr>
          <w:sz w:val="22"/>
          <w:szCs w:val="22"/>
        </w:rPr>
        <w:t>24</w:t>
      </w:r>
      <w:r w:rsidR="00B735A1" w:rsidRPr="00FC009F">
        <w:rPr>
          <w:sz w:val="22"/>
          <w:szCs w:val="22"/>
        </w:rPr>
        <w:t>.</w:t>
      </w:r>
      <w:r w:rsidR="00E063A2">
        <w:rPr>
          <w:sz w:val="22"/>
          <w:szCs w:val="22"/>
        </w:rPr>
        <w:t>0</w:t>
      </w:r>
      <w:r w:rsidR="000B1788">
        <w:rPr>
          <w:sz w:val="22"/>
          <w:szCs w:val="22"/>
        </w:rPr>
        <w:t>7</w:t>
      </w:r>
      <w:r w:rsidR="00B735A1" w:rsidRPr="00FC009F">
        <w:rPr>
          <w:sz w:val="22"/>
          <w:szCs w:val="22"/>
        </w:rPr>
        <w:t>.202</w:t>
      </w:r>
      <w:r w:rsidR="00E063A2">
        <w:rPr>
          <w:sz w:val="22"/>
          <w:szCs w:val="22"/>
        </w:rPr>
        <w:t>4</w:t>
      </w:r>
      <w:r w:rsidR="00B735A1" w:rsidRPr="00FC009F">
        <w:rPr>
          <w:sz w:val="22"/>
          <w:szCs w:val="22"/>
        </w:rPr>
        <w:t xml:space="preserve"> № </w:t>
      </w:r>
      <w:r w:rsidR="007B2750">
        <w:rPr>
          <w:sz w:val="22"/>
          <w:szCs w:val="22"/>
        </w:rPr>
        <w:t>170</w:t>
      </w:r>
      <w:r w:rsidR="00B735A1" w:rsidRPr="00FC009F">
        <w:rPr>
          <w:sz w:val="22"/>
          <w:szCs w:val="22"/>
        </w:rPr>
        <w:t xml:space="preserve">. По данным сайта Оператора электронного аукциона - АО «Единая электронная торговая площадка» </w:t>
      </w:r>
      <w:proofErr w:type="spellStart"/>
      <w:r w:rsidR="00B735A1" w:rsidRPr="00FC009F">
        <w:rPr>
          <w:sz w:val="22"/>
          <w:szCs w:val="22"/>
        </w:rPr>
        <w:t>www</w:t>
      </w:r>
      <w:proofErr w:type="spellEnd"/>
      <w:r w:rsidR="00B735A1" w:rsidRPr="00FC009F">
        <w:rPr>
          <w:sz w:val="22"/>
          <w:szCs w:val="22"/>
        </w:rPr>
        <w:t>.</w:t>
      </w:r>
      <w:proofErr w:type="spellStart"/>
      <w:r w:rsidR="00B735A1" w:rsidRPr="00FC009F">
        <w:rPr>
          <w:sz w:val="22"/>
          <w:szCs w:val="22"/>
          <w:lang w:val="en-US"/>
        </w:rPr>
        <w:t>roseltorg</w:t>
      </w:r>
      <w:proofErr w:type="spellEnd"/>
      <w:r w:rsidR="00B735A1" w:rsidRPr="00FC009F">
        <w:rPr>
          <w:sz w:val="22"/>
          <w:szCs w:val="22"/>
        </w:rPr>
        <w:t>.</w:t>
      </w:r>
      <w:r w:rsidR="00B735A1" w:rsidRPr="00FC009F">
        <w:rPr>
          <w:sz w:val="22"/>
          <w:szCs w:val="22"/>
          <w:lang w:val="en-US"/>
        </w:rPr>
        <w:t>ru</w:t>
      </w:r>
      <w:r w:rsidR="00B735A1" w:rsidRPr="00FC009F">
        <w:rPr>
          <w:sz w:val="22"/>
          <w:szCs w:val="22"/>
        </w:rPr>
        <w:t>, по состоянию на 1</w:t>
      </w:r>
      <w:r w:rsidR="00D31B49">
        <w:rPr>
          <w:sz w:val="22"/>
          <w:szCs w:val="22"/>
        </w:rPr>
        <w:t>1</w:t>
      </w:r>
      <w:r w:rsidR="00B735A1" w:rsidRPr="00FC009F">
        <w:rPr>
          <w:sz w:val="22"/>
          <w:szCs w:val="22"/>
        </w:rPr>
        <w:t xml:space="preserve">.00 часов </w:t>
      </w:r>
      <w:r>
        <w:rPr>
          <w:sz w:val="22"/>
          <w:szCs w:val="22"/>
        </w:rPr>
        <w:t xml:space="preserve">        </w:t>
      </w:r>
      <w:r w:rsidR="009B6FBA">
        <w:rPr>
          <w:sz w:val="22"/>
          <w:szCs w:val="22"/>
        </w:rPr>
        <w:t>24</w:t>
      </w:r>
      <w:r w:rsidR="000B1788">
        <w:rPr>
          <w:sz w:val="22"/>
          <w:szCs w:val="22"/>
        </w:rPr>
        <w:t xml:space="preserve"> июля</w:t>
      </w:r>
      <w:r w:rsidR="00B735A1" w:rsidRPr="00FC009F">
        <w:rPr>
          <w:sz w:val="22"/>
          <w:szCs w:val="22"/>
        </w:rPr>
        <w:t xml:space="preserve"> 202</w:t>
      </w:r>
      <w:r w:rsidR="00E063A2">
        <w:rPr>
          <w:sz w:val="22"/>
          <w:szCs w:val="22"/>
        </w:rPr>
        <w:t>4</w:t>
      </w:r>
      <w:r w:rsidR="00B735A1" w:rsidRPr="00FC009F">
        <w:rPr>
          <w:sz w:val="22"/>
          <w:szCs w:val="22"/>
        </w:rPr>
        <w:t xml:space="preserve"> (объявленный срок окончания приема заявок), на электронный аукцион  по продаже вышеназванного </w:t>
      </w:r>
      <w:r w:rsidR="001E2D2E">
        <w:rPr>
          <w:sz w:val="22"/>
          <w:szCs w:val="22"/>
        </w:rPr>
        <w:t xml:space="preserve">государственного </w:t>
      </w:r>
      <w:r w:rsidR="00B735A1" w:rsidRPr="00FC009F">
        <w:rPr>
          <w:sz w:val="22"/>
          <w:szCs w:val="22"/>
        </w:rPr>
        <w:t>имущества</w:t>
      </w:r>
      <w:r w:rsidR="009B6FBA">
        <w:rPr>
          <w:sz w:val="22"/>
          <w:szCs w:val="22"/>
        </w:rPr>
        <w:t xml:space="preserve"> по лоту № 1</w:t>
      </w:r>
      <w:r w:rsidR="00B735A1" w:rsidRPr="00FC009F">
        <w:rPr>
          <w:sz w:val="22"/>
          <w:szCs w:val="22"/>
        </w:rPr>
        <w:t xml:space="preserve">, </w:t>
      </w:r>
      <w:r w:rsidR="00E063A2">
        <w:rPr>
          <w:sz w:val="22"/>
          <w:szCs w:val="22"/>
        </w:rPr>
        <w:t>находящегося в</w:t>
      </w:r>
      <w:r w:rsidR="00B735A1" w:rsidRPr="00FC009F">
        <w:rPr>
          <w:sz w:val="22"/>
          <w:szCs w:val="22"/>
        </w:rPr>
        <w:t xml:space="preserve"> собственности Воронежской области  и закрепленного на праве оперативного управления за </w:t>
      </w:r>
      <w:r w:rsidR="009B6FBA">
        <w:rPr>
          <w:sz w:val="22"/>
          <w:szCs w:val="22"/>
        </w:rPr>
        <w:t xml:space="preserve">бюджетным учреждением здравоохранения </w:t>
      </w:r>
      <w:r w:rsidR="004540D8" w:rsidRPr="003E6585">
        <w:rPr>
          <w:sz w:val="22"/>
          <w:szCs w:val="22"/>
        </w:rPr>
        <w:t>Воронежской области</w:t>
      </w:r>
      <w:r w:rsidR="00B735A1" w:rsidRPr="003E6585">
        <w:rPr>
          <w:sz w:val="22"/>
          <w:szCs w:val="22"/>
        </w:rPr>
        <w:t xml:space="preserve"> «</w:t>
      </w:r>
      <w:r w:rsidR="009B6FBA">
        <w:rPr>
          <w:sz w:val="22"/>
          <w:szCs w:val="22"/>
        </w:rPr>
        <w:t>Каменская районная больница</w:t>
      </w:r>
      <w:r w:rsidR="00B735A1" w:rsidRPr="003E6585">
        <w:rPr>
          <w:sz w:val="22"/>
          <w:szCs w:val="22"/>
        </w:rPr>
        <w:t>»,</w:t>
      </w:r>
      <w:r w:rsidR="004540D8" w:rsidRPr="003E6585">
        <w:rPr>
          <w:sz w:val="22"/>
          <w:szCs w:val="22"/>
        </w:rPr>
        <w:t xml:space="preserve"> </w:t>
      </w:r>
      <w:r w:rsidR="00AB63F8">
        <w:rPr>
          <w:sz w:val="22"/>
          <w:szCs w:val="22"/>
        </w:rPr>
        <w:t>не поступило и не зарегистрировано ни одной заявки.</w:t>
      </w:r>
    </w:p>
    <w:p w:rsidR="00AB63F8" w:rsidRDefault="00AB63F8" w:rsidP="00B735A1">
      <w:pPr>
        <w:ind w:firstLine="851"/>
        <w:jc w:val="both"/>
        <w:rPr>
          <w:sz w:val="22"/>
          <w:szCs w:val="22"/>
          <w:highlight w:val="yellow"/>
        </w:rPr>
      </w:pPr>
    </w:p>
    <w:p w:rsidR="00AB63F8" w:rsidRPr="00504085" w:rsidRDefault="00AB63F8" w:rsidP="00AB63F8">
      <w:pPr>
        <w:ind w:firstLine="720"/>
        <w:jc w:val="both"/>
        <w:rPr>
          <w:sz w:val="22"/>
          <w:szCs w:val="22"/>
        </w:rPr>
      </w:pPr>
      <w:r w:rsidRPr="00504085">
        <w:rPr>
          <w:sz w:val="22"/>
          <w:szCs w:val="22"/>
        </w:rPr>
        <w:t>10. Аукционная комиссия, руководствуясь Федеральным законом от 26 июля 2006 г.                № 135-ФЗ «О защите конкуренции»,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утвержденным Приказом ФАС России от        21 марта 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осуществляется путем проведения торгов в форме конкурса»,</w:t>
      </w:r>
    </w:p>
    <w:p w:rsidR="00AB63F8" w:rsidRPr="00742C3E" w:rsidRDefault="00AB63F8" w:rsidP="00AB63F8">
      <w:pPr>
        <w:ind w:firstLine="720"/>
        <w:jc w:val="both"/>
        <w:rPr>
          <w:sz w:val="22"/>
          <w:szCs w:val="22"/>
          <w:highlight w:val="yellow"/>
        </w:rPr>
      </w:pPr>
    </w:p>
    <w:p w:rsidR="00AB63F8" w:rsidRPr="00504085" w:rsidRDefault="00AB63F8" w:rsidP="00AB63F8">
      <w:pPr>
        <w:pStyle w:val="ac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504085">
        <w:rPr>
          <w:b/>
          <w:sz w:val="22"/>
          <w:szCs w:val="22"/>
        </w:rPr>
        <w:t>Р Е Ш И Л А:</w:t>
      </w:r>
    </w:p>
    <w:p w:rsidR="00AB63F8" w:rsidRDefault="00AB63F8" w:rsidP="00AB63F8">
      <w:pPr>
        <w:ind w:firstLine="720"/>
        <w:jc w:val="center"/>
        <w:rPr>
          <w:b/>
          <w:sz w:val="22"/>
          <w:szCs w:val="22"/>
          <w:highlight w:val="yellow"/>
        </w:rPr>
      </w:pPr>
    </w:p>
    <w:p w:rsidR="00AB63F8" w:rsidRPr="00B90E1A" w:rsidRDefault="00AB63F8" w:rsidP="00AB63F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электронный а</w:t>
      </w:r>
      <w:r w:rsidRPr="006154B9">
        <w:rPr>
          <w:sz w:val="22"/>
          <w:szCs w:val="22"/>
        </w:rPr>
        <w:t xml:space="preserve">укцион </w:t>
      </w:r>
      <w:r>
        <w:rPr>
          <w:sz w:val="22"/>
          <w:szCs w:val="22"/>
        </w:rPr>
        <w:t>по продаже вышеназванного государственного имущества по лоту № 1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>находящегося в</w:t>
      </w:r>
      <w:r w:rsidRPr="00FC009F">
        <w:rPr>
          <w:sz w:val="22"/>
          <w:szCs w:val="22"/>
        </w:rPr>
        <w:t xml:space="preserve"> собственности </w:t>
      </w:r>
      <w:r>
        <w:rPr>
          <w:sz w:val="22"/>
          <w:szCs w:val="22"/>
        </w:rPr>
        <w:t xml:space="preserve">Воронежской области и закрепленного </w:t>
      </w:r>
      <w:r w:rsidRPr="00FC009F">
        <w:rPr>
          <w:sz w:val="22"/>
          <w:szCs w:val="22"/>
        </w:rPr>
        <w:t xml:space="preserve">на праве оперативного управления за </w:t>
      </w:r>
      <w:r>
        <w:rPr>
          <w:sz w:val="22"/>
          <w:szCs w:val="22"/>
        </w:rPr>
        <w:t xml:space="preserve">бюджетным учреждением здравоохранения </w:t>
      </w:r>
      <w:r w:rsidRPr="003E6585">
        <w:rPr>
          <w:sz w:val="22"/>
          <w:szCs w:val="22"/>
        </w:rPr>
        <w:t>Воронежской области «</w:t>
      </w:r>
      <w:r>
        <w:rPr>
          <w:sz w:val="22"/>
          <w:szCs w:val="22"/>
        </w:rPr>
        <w:t>Каменская районная больница</w:t>
      </w:r>
      <w:r w:rsidRPr="003E6585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6154B9">
        <w:rPr>
          <w:b/>
          <w:sz w:val="22"/>
          <w:szCs w:val="22"/>
        </w:rPr>
        <w:t>признать несостоявшимся</w:t>
      </w:r>
      <w:r w:rsidRPr="006154B9">
        <w:rPr>
          <w:sz w:val="22"/>
          <w:szCs w:val="22"/>
        </w:rPr>
        <w:t xml:space="preserve"> в связи с отсутствием заявок.</w:t>
      </w:r>
    </w:p>
    <w:p w:rsidR="00AB63F8" w:rsidRDefault="00AB63F8" w:rsidP="00AB63F8">
      <w:pPr>
        <w:ind w:firstLine="720"/>
        <w:jc w:val="both"/>
        <w:rPr>
          <w:sz w:val="22"/>
          <w:szCs w:val="22"/>
        </w:rPr>
      </w:pPr>
    </w:p>
    <w:p w:rsidR="00AB63F8" w:rsidRDefault="00AB63F8" w:rsidP="00AB63F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2 (двух) экземплярах (1 экземпляр Организатору аукциона, 1 экземпляр Специализированной организации).</w:t>
      </w:r>
    </w:p>
    <w:p w:rsidR="00AB63F8" w:rsidRPr="00837745" w:rsidRDefault="00AB63F8" w:rsidP="00AB63F8">
      <w:pPr>
        <w:ind w:firstLine="720"/>
        <w:jc w:val="both"/>
        <w:rPr>
          <w:sz w:val="22"/>
          <w:szCs w:val="22"/>
        </w:rPr>
      </w:pPr>
    </w:p>
    <w:p w:rsidR="00AB63F8" w:rsidRDefault="00AB63F8" w:rsidP="00AB63F8">
      <w:pPr>
        <w:ind w:firstLine="720"/>
        <w:jc w:val="both"/>
        <w:rPr>
          <w:sz w:val="22"/>
          <w:szCs w:val="22"/>
        </w:rPr>
      </w:pPr>
      <w:r w:rsidRPr="00837745">
        <w:rPr>
          <w:sz w:val="22"/>
          <w:szCs w:val="22"/>
        </w:rPr>
        <w:t>Протокол подписан всеми присутствующими на заседании членами аукционной комиссии:</w:t>
      </w:r>
    </w:p>
    <w:p w:rsidR="00AB63F8" w:rsidRDefault="00AB63F8" w:rsidP="00AB63F8">
      <w:pPr>
        <w:ind w:firstLine="720"/>
        <w:jc w:val="both"/>
        <w:rPr>
          <w:sz w:val="22"/>
          <w:szCs w:val="22"/>
        </w:rPr>
      </w:pPr>
    </w:p>
    <w:p w:rsidR="00AB63F8" w:rsidRDefault="00AB63F8" w:rsidP="00AB63F8">
      <w:pPr>
        <w:jc w:val="both"/>
        <w:rPr>
          <w:b/>
          <w:bCs/>
          <w:sz w:val="22"/>
          <w:szCs w:val="22"/>
        </w:rPr>
      </w:pPr>
      <w:r w:rsidRPr="00D06690">
        <w:rPr>
          <w:b/>
          <w:bCs/>
          <w:sz w:val="22"/>
          <w:szCs w:val="22"/>
        </w:rPr>
        <w:t>Члены комиссии:</w:t>
      </w:r>
      <w:r w:rsidRPr="00D06690">
        <w:rPr>
          <w:b/>
          <w:bCs/>
          <w:sz w:val="22"/>
          <w:szCs w:val="22"/>
        </w:rPr>
        <w:tab/>
      </w:r>
    </w:p>
    <w:p w:rsidR="00AB63F8" w:rsidRDefault="00AB63F8" w:rsidP="00AB63F8">
      <w:pPr>
        <w:jc w:val="both"/>
        <w:rPr>
          <w:b/>
          <w:bCs/>
          <w:sz w:val="22"/>
          <w:szCs w:val="22"/>
        </w:rPr>
      </w:pPr>
    </w:p>
    <w:p w:rsidR="00AB63F8" w:rsidRPr="00D06690" w:rsidRDefault="00AB63F8" w:rsidP="00AB63F8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</w:p>
    <w:p w:rsidR="00AB63F8" w:rsidRDefault="00AB63F8" w:rsidP="00AB63F8">
      <w:pPr>
        <w:jc w:val="both"/>
        <w:rPr>
          <w:b/>
          <w:bCs/>
          <w:sz w:val="22"/>
          <w:szCs w:val="22"/>
        </w:rPr>
      </w:pPr>
    </w:p>
    <w:p w:rsidR="00AB63F8" w:rsidRPr="00D06690" w:rsidRDefault="00AB63F8" w:rsidP="00AB63F8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</w:p>
    <w:p w:rsidR="00AB63F8" w:rsidRDefault="00AB63F8" w:rsidP="00AB63F8">
      <w:pPr>
        <w:jc w:val="both"/>
        <w:rPr>
          <w:sz w:val="22"/>
          <w:szCs w:val="22"/>
        </w:rPr>
      </w:pPr>
    </w:p>
    <w:p w:rsidR="00AB63F8" w:rsidRDefault="00AB63F8" w:rsidP="00AB63F8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AB63F8" w:rsidRDefault="00AB63F8" w:rsidP="00AB63F8">
      <w:pPr>
        <w:jc w:val="both"/>
        <w:rPr>
          <w:sz w:val="22"/>
          <w:szCs w:val="22"/>
        </w:rPr>
      </w:pPr>
    </w:p>
    <w:p w:rsidR="00AB63F8" w:rsidRDefault="00AB63F8" w:rsidP="00AB63F8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</w:p>
    <w:p w:rsidR="00AB63F8" w:rsidRDefault="00AB63F8" w:rsidP="00AB63F8">
      <w:pPr>
        <w:jc w:val="both"/>
        <w:rPr>
          <w:sz w:val="22"/>
          <w:szCs w:val="22"/>
        </w:rPr>
      </w:pPr>
      <w:bookmarkStart w:id="0" w:name="_GoBack"/>
      <w:bookmarkEnd w:id="0"/>
    </w:p>
    <w:sectPr w:rsidR="00AB63F8" w:rsidSect="00275E51">
      <w:footerReference w:type="default" r:id="rId13"/>
      <w:pgSz w:w="11906" w:h="16838"/>
      <w:pgMar w:top="851" w:right="85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052" w:rsidRDefault="00351052" w:rsidP="001B51E1">
      <w:r>
        <w:separator/>
      </w:r>
    </w:p>
  </w:endnote>
  <w:endnote w:type="continuationSeparator" w:id="0">
    <w:p w:rsidR="00351052" w:rsidRDefault="00351052" w:rsidP="001B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F81" w:rsidRDefault="004E2F81">
    <w:pPr>
      <w:pStyle w:val="a8"/>
      <w:jc w:val="right"/>
    </w:pPr>
  </w:p>
  <w:p w:rsidR="004E2F81" w:rsidRDefault="004E2F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052" w:rsidRDefault="00351052" w:rsidP="001B51E1">
      <w:r>
        <w:separator/>
      </w:r>
    </w:p>
  </w:footnote>
  <w:footnote w:type="continuationSeparator" w:id="0">
    <w:p w:rsidR="00351052" w:rsidRDefault="00351052" w:rsidP="001B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7BE6"/>
    <w:multiLevelType w:val="singleLevel"/>
    <w:tmpl w:val="F88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65A406B9"/>
    <w:multiLevelType w:val="singleLevel"/>
    <w:tmpl w:val="1AD244D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86F"/>
    <w:rsid w:val="00005A1C"/>
    <w:rsid w:val="00031231"/>
    <w:rsid w:val="00031AF6"/>
    <w:rsid w:val="0005321A"/>
    <w:rsid w:val="000540B4"/>
    <w:rsid w:val="00070367"/>
    <w:rsid w:val="00087548"/>
    <w:rsid w:val="00097731"/>
    <w:rsid w:val="000B115A"/>
    <w:rsid w:val="000B1788"/>
    <w:rsid w:val="000B17CD"/>
    <w:rsid w:val="000B6720"/>
    <w:rsid w:val="000B72B8"/>
    <w:rsid w:val="000C1E13"/>
    <w:rsid w:val="000C4648"/>
    <w:rsid w:val="000C4ED3"/>
    <w:rsid w:val="000D5FB6"/>
    <w:rsid w:val="000D6D56"/>
    <w:rsid w:val="000E2B09"/>
    <w:rsid w:val="000E6068"/>
    <w:rsid w:val="000F3575"/>
    <w:rsid w:val="00115AB9"/>
    <w:rsid w:val="0011689D"/>
    <w:rsid w:val="00122318"/>
    <w:rsid w:val="00124747"/>
    <w:rsid w:val="001249F1"/>
    <w:rsid w:val="001256D2"/>
    <w:rsid w:val="00127FC6"/>
    <w:rsid w:val="00142B3F"/>
    <w:rsid w:val="00143BF4"/>
    <w:rsid w:val="00150A8D"/>
    <w:rsid w:val="00154CE8"/>
    <w:rsid w:val="001646C2"/>
    <w:rsid w:val="00167A31"/>
    <w:rsid w:val="001702DC"/>
    <w:rsid w:val="00171A44"/>
    <w:rsid w:val="00172DB6"/>
    <w:rsid w:val="00176102"/>
    <w:rsid w:val="00181B39"/>
    <w:rsid w:val="001A0BE2"/>
    <w:rsid w:val="001A203D"/>
    <w:rsid w:val="001B51E1"/>
    <w:rsid w:val="001B6F14"/>
    <w:rsid w:val="001C1651"/>
    <w:rsid w:val="001C4DDA"/>
    <w:rsid w:val="001C7881"/>
    <w:rsid w:val="001E2D2E"/>
    <w:rsid w:val="001F27D4"/>
    <w:rsid w:val="00202C71"/>
    <w:rsid w:val="00203484"/>
    <w:rsid w:val="00206924"/>
    <w:rsid w:val="00207742"/>
    <w:rsid w:val="00220377"/>
    <w:rsid w:val="0022104F"/>
    <w:rsid w:val="00224295"/>
    <w:rsid w:val="00231BD5"/>
    <w:rsid w:val="002373E1"/>
    <w:rsid w:val="00241CD9"/>
    <w:rsid w:val="002450EE"/>
    <w:rsid w:val="00246292"/>
    <w:rsid w:val="00251825"/>
    <w:rsid w:val="002629E6"/>
    <w:rsid w:val="00263E44"/>
    <w:rsid w:val="00275608"/>
    <w:rsid w:val="00275E51"/>
    <w:rsid w:val="0028250B"/>
    <w:rsid w:val="002846F9"/>
    <w:rsid w:val="002A3E29"/>
    <w:rsid w:val="002B22C2"/>
    <w:rsid w:val="002B5627"/>
    <w:rsid w:val="002B6045"/>
    <w:rsid w:val="002C0AB6"/>
    <w:rsid w:val="002C6790"/>
    <w:rsid w:val="002D08A0"/>
    <w:rsid w:val="002D0FF9"/>
    <w:rsid w:val="002D23C5"/>
    <w:rsid w:val="002D3688"/>
    <w:rsid w:val="002D7C9C"/>
    <w:rsid w:val="002E2170"/>
    <w:rsid w:val="002E2227"/>
    <w:rsid w:val="002E264A"/>
    <w:rsid w:val="002E5C1F"/>
    <w:rsid w:val="002E793C"/>
    <w:rsid w:val="002F2D28"/>
    <w:rsid w:val="002F3A4F"/>
    <w:rsid w:val="002F4CEA"/>
    <w:rsid w:val="002F6233"/>
    <w:rsid w:val="002F661B"/>
    <w:rsid w:val="00322295"/>
    <w:rsid w:val="00323735"/>
    <w:rsid w:val="00324BC3"/>
    <w:rsid w:val="00325957"/>
    <w:rsid w:val="0033266B"/>
    <w:rsid w:val="00333D4B"/>
    <w:rsid w:val="00334126"/>
    <w:rsid w:val="0034769A"/>
    <w:rsid w:val="00351052"/>
    <w:rsid w:val="003557B3"/>
    <w:rsid w:val="00355AC2"/>
    <w:rsid w:val="003567EF"/>
    <w:rsid w:val="00363A1C"/>
    <w:rsid w:val="00366251"/>
    <w:rsid w:val="00366534"/>
    <w:rsid w:val="003667C5"/>
    <w:rsid w:val="00367246"/>
    <w:rsid w:val="003838B1"/>
    <w:rsid w:val="00383E6A"/>
    <w:rsid w:val="00387A91"/>
    <w:rsid w:val="003B0130"/>
    <w:rsid w:val="003B5086"/>
    <w:rsid w:val="003B7BCF"/>
    <w:rsid w:val="003C4D46"/>
    <w:rsid w:val="003E6585"/>
    <w:rsid w:val="00400A56"/>
    <w:rsid w:val="00401445"/>
    <w:rsid w:val="00406FBA"/>
    <w:rsid w:val="0041049B"/>
    <w:rsid w:val="0041468C"/>
    <w:rsid w:val="00417713"/>
    <w:rsid w:val="00421EAB"/>
    <w:rsid w:val="00432CCF"/>
    <w:rsid w:val="004416E9"/>
    <w:rsid w:val="00444580"/>
    <w:rsid w:val="00447AC9"/>
    <w:rsid w:val="004528DD"/>
    <w:rsid w:val="004540D8"/>
    <w:rsid w:val="00460096"/>
    <w:rsid w:val="0046276C"/>
    <w:rsid w:val="00462AEA"/>
    <w:rsid w:val="00465B54"/>
    <w:rsid w:val="00471007"/>
    <w:rsid w:val="0047173C"/>
    <w:rsid w:val="0048271A"/>
    <w:rsid w:val="004944A2"/>
    <w:rsid w:val="00495DFC"/>
    <w:rsid w:val="004A4789"/>
    <w:rsid w:val="004A7A39"/>
    <w:rsid w:val="004B1EA1"/>
    <w:rsid w:val="004B3DBD"/>
    <w:rsid w:val="004C7483"/>
    <w:rsid w:val="004D1702"/>
    <w:rsid w:val="004D6782"/>
    <w:rsid w:val="004D71E3"/>
    <w:rsid w:val="004E2F81"/>
    <w:rsid w:val="004E70DC"/>
    <w:rsid w:val="004E793D"/>
    <w:rsid w:val="004F3634"/>
    <w:rsid w:val="004F3DF5"/>
    <w:rsid w:val="004F6A7F"/>
    <w:rsid w:val="0050350B"/>
    <w:rsid w:val="00527E79"/>
    <w:rsid w:val="00530286"/>
    <w:rsid w:val="00530E36"/>
    <w:rsid w:val="00531FDE"/>
    <w:rsid w:val="00537F6D"/>
    <w:rsid w:val="005432EE"/>
    <w:rsid w:val="00545BDA"/>
    <w:rsid w:val="00551245"/>
    <w:rsid w:val="0055616E"/>
    <w:rsid w:val="00564E58"/>
    <w:rsid w:val="0057392E"/>
    <w:rsid w:val="0059462E"/>
    <w:rsid w:val="00594F63"/>
    <w:rsid w:val="005971D3"/>
    <w:rsid w:val="00597F1F"/>
    <w:rsid w:val="005B2445"/>
    <w:rsid w:val="005B3BED"/>
    <w:rsid w:val="005C1429"/>
    <w:rsid w:val="005C1944"/>
    <w:rsid w:val="005E4376"/>
    <w:rsid w:val="005E714B"/>
    <w:rsid w:val="005F2005"/>
    <w:rsid w:val="005F2233"/>
    <w:rsid w:val="00605311"/>
    <w:rsid w:val="00606B83"/>
    <w:rsid w:val="00613B2B"/>
    <w:rsid w:val="00613F97"/>
    <w:rsid w:val="006154B9"/>
    <w:rsid w:val="00630E5F"/>
    <w:rsid w:val="00634BFE"/>
    <w:rsid w:val="00637E1C"/>
    <w:rsid w:val="00650D72"/>
    <w:rsid w:val="006837C7"/>
    <w:rsid w:val="00685EF2"/>
    <w:rsid w:val="006945EE"/>
    <w:rsid w:val="00695C1B"/>
    <w:rsid w:val="006A2292"/>
    <w:rsid w:val="006B27EE"/>
    <w:rsid w:val="006B3725"/>
    <w:rsid w:val="006B5438"/>
    <w:rsid w:val="006B6F2B"/>
    <w:rsid w:val="006B7D42"/>
    <w:rsid w:val="006E31EC"/>
    <w:rsid w:val="006E325E"/>
    <w:rsid w:val="006E6F17"/>
    <w:rsid w:val="006F0523"/>
    <w:rsid w:val="006F112A"/>
    <w:rsid w:val="006F2B5C"/>
    <w:rsid w:val="007008CB"/>
    <w:rsid w:val="00705611"/>
    <w:rsid w:val="00706BDF"/>
    <w:rsid w:val="00710F91"/>
    <w:rsid w:val="007112FE"/>
    <w:rsid w:val="00716D79"/>
    <w:rsid w:val="00727966"/>
    <w:rsid w:val="007349C7"/>
    <w:rsid w:val="00736032"/>
    <w:rsid w:val="00741B88"/>
    <w:rsid w:val="00741C53"/>
    <w:rsid w:val="007430DE"/>
    <w:rsid w:val="00743A80"/>
    <w:rsid w:val="007477BD"/>
    <w:rsid w:val="00761DC9"/>
    <w:rsid w:val="00767581"/>
    <w:rsid w:val="00776176"/>
    <w:rsid w:val="00790432"/>
    <w:rsid w:val="007A1560"/>
    <w:rsid w:val="007A31C4"/>
    <w:rsid w:val="007B08DF"/>
    <w:rsid w:val="007B2750"/>
    <w:rsid w:val="007B3463"/>
    <w:rsid w:val="007B3FBB"/>
    <w:rsid w:val="007C367F"/>
    <w:rsid w:val="007D0906"/>
    <w:rsid w:val="007E0734"/>
    <w:rsid w:val="007E20D1"/>
    <w:rsid w:val="007E5587"/>
    <w:rsid w:val="007E5CD4"/>
    <w:rsid w:val="008040E7"/>
    <w:rsid w:val="00811680"/>
    <w:rsid w:val="00811F86"/>
    <w:rsid w:val="008159CE"/>
    <w:rsid w:val="008176A3"/>
    <w:rsid w:val="0082544F"/>
    <w:rsid w:val="0083324C"/>
    <w:rsid w:val="00837745"/>
    <w:rsid w:val="008409DD"/>
    <w:rsid w:val="008473A2"/>
    <w:rsid w:val="008539C8"/>
    <w:rsid w:val="008544FC"/>
    <w:rsid w:val="0086179D"/>
    <w:rsid w:val="00863633"/>
    <w:rsid w:val="00863B64"/>
    <w:rsid w:val="008644B8"/>
    <w:rsid w:val="008827F2"/>
    <w:rsid w:val="00883D44"/>
    <w:rsid w:val="0088703F"/>
    <w:rsid w:val="00887713"/>
    <w:rsid w:val="0089144B"/>
    <w:rsid w:val="00891CF0"/>
    <w:rsid w:val="008964D6"/>
    <w:rsid w:val="008E13D9"/>
    <w:rsid w:val="008E3FF4"/>
    <w:rsid w:val="008F346D"/>
    <w:rsid w:val="008F5B3C"/>
    <w:rsid w:val="008F5C60"/>
    <w:rsid w:val="00906FD9"/>
    <w:rsid w:val="009070C3"/>
    <w:rsid w:val="00911385"/>
    <w:rsid w:val="0091413A"/>
    <w:rsid w:val="009149A7"/>
    <w:rsid w:val="00914EA9"/>
    <w:rsid w:val="009362CC"/>
    <w:rsid w:val="009414B2"/>
    <w:rsid w:val="00945BA7"/>
    <w:rsid w:val="00945CA1"/>
    <w:rsid w:val="009461B3"/>
    <w:rsid w:val="0094723C"/>
    <w:rsid w:val="00951388"/>
    <w:rsid w:val="00955ECC"/>
    <w:rsid w:val="00965275"/>
    <w:rsid w:val="00967061"/>
    <w:rsid w:val="009846EB"/>
    <w:rsid w:val="009862D5"/>
    <w:rsid w:val="00991D19"/>
    <w:rsid w:val="00997DC2"/>
    <w:rsid w:val="009B025E"/>
    <w:rsid w:val="009B57CD"/>
    <w:rsid w:val="009B6FBA"/>
    <w:rsid w:val="009C2D51"/>
    <w:rsid w:val="009C2EC3"/>
    <w:rsid w:val="009C460B"/>
    <w:rsid w:val="009D599A"/>
    <w:rsid w:val="009E1241"/>
    <w:rsid w:val="009E3FAE"/>
    <w:rsid w:val="009F0AC0"/>
    <w:rsid w:val="00A03F1E"/>
    <w:rsid w:val="00A04E59"/>
    <w:rsid w:val="00A0635C"/>
    <w:rsid w:val="00A078C6"/>
    <w:rsid w:val="00A10776"/>
    <w:rsid w:val="00A337B3"/>
    <w:rsid w:val="00A35E14"/>
    <w:rsid w:val="00A50187"/>
    <w:rsid w:val="00A55188"/>
    <w:rsid w:val="00A57EC1"/>
    <w:rsid w:val="00A61900"/>
    <w:rsid w:val="00A92B69"/>
    <w:rsid w:val="00A94B29"/>
    <w:rsid w:val="00A97F46"/>
    <w:rsid w:val="00AA5C53"/>
    <w:rsid w:val="00AA7481"/>
    <w:rsid w:val="00AA786F"/>
    <w:rsid w:val="00AB29DA"/>
    <w:rsid w:val="00AB63F8"/>
    <w:rsid w:val="00AC007A"/>
    <w:rsid w:val="00AC0B03"/>
    <w:rsid w:val="00AC34F4"/>
    <w:rsid w:val="00AC5975"/>
    <w:rsid w:val="00AC5C26"/>
    <w:rsid w:val="00AF149D"/>
    <w:rsid w:val="00B36BC1"/>
    <w:rsid w:val="00B44248"/>
    <w:rsid w:val="00B735A1"/>
    <w:rsid w:val="00B77DF6"/>
    <w:rsid w:val="00B87E1D"/>
    <w:rsid w:val="00B90E1A"/>
    <w:rsid w:val="00B9199B"/>
    <w:rsid w:val="00B94211"/>
    <w:rsid w:val="00B9449B"/>
    <w:rsid w:val="00BB17E5"/>
    <w:rsid w:val="00BB6594"/>
    <w:rsid w:val="00BC2664"/>
    <w:rsid w:val="00BC62B8"/>
    <w:rsid w:val="00BC6E87"/>
    <w:rsid w:val="00BE03E6"/>
    <w:rsid w:val="00BE59EA"/>
    <w:rsid w:val="00BF137F"/>
    <w:rsid w:val="00C04F37"/>
    <w:rsid w:val="00C10937"/>
    <w:rsid w:val="00C1498E"/>
    <w:rsid w:val="00C1573F"/>
    <w:rsid w:val="00C16705"/>
    <w:rsid w:val="00C1722E"/>
    <w:rsid w:val="00C231C1"/>
    <w:rsid w:val="00C24BCF"/>
    <w:rsid w:val="00C3103A"/>
    <w:rsid w:val="00C32CCA"/>
    <w:rsid w:val="00C425E0"/>
    <w:rsid w:val="00C45DC4"/>
    <w:rsid w:val="00C5434E"/>
    <w:rsid w:val="00C616EE"/>
    <w:rsid w:val="00C63DA8"/>
    <w:rsid w:val="00C708C2"/>
    <w:rsid w:val="00C733FA"/>
    <w:rsid w:val="00C80168"/>
    <w:rsid w:val="00C8243B"/>
    <w:rsid w:val="00C85150"/>
    <w:rsid w:val="00C91073"/>
    <w:rsid w:val="00C91F6F"/>
    <w:rsid w:val="00C93B35"/>
    <w:rsid w:val="00C977E0"/>
    <w:rsid w:val="00CA1845"/>
    <w:rsid w:val="00CA5F2E"/>
    <w:rsid w:val="00CA7B62"/>
    <w:rsid w:val="00CB54D1"/>
    <w:rsid w:val="00CC34EA"/>
    <w:rsid w:val="00CC5E2A"/>
    <w:rsid w:val="00CD22D3"/>
    <w:rsid w:val="00CF37B4"/>
    <w:rsid w:val="00CF52A6"/>
    <w:rsid w:val="00CF662E"/>
    <w:rsid w:val="00D14413"/>
    <w:rsid w:val="00D21B96"/>
    <w:rsid w:val="00D2595C"/>
    <w:rsid w:val="00D318BF"/>
    <w:rsid w:val="00D31B49"/>
    <w:rsid w:val="00D3309A"/>
    <w:rsid w:val="00D3361C"/>
    <w:rsid w:val="00D50BCA"/>
    <w:rsid w:val="00D5411A"/>
    <w:rsid w:val="00D563BD"/>
    <w:rsid w:val="00D759FC"/>
    <w:rsid w:val="00D760C0"/>
    <w:rsid w:val="00D77F2C"/>
    <w:rsid w:val="00D837E2"/>
    <w:rsid w:val="00D83894"/>
    <w:rsid w:val="00D939A4"/>
    <w:rsid w:val="00D961BF"/>
    <w:rsid w:val="00DB20D8"/>
    <w:rsid w:val="00DC1878"/>
    <w:rsid w:val="00DC6931"/>
    <w:rsid w:val="00DD7063"/>
    <w:rsid w:val="00DE1B3C"/>
    <w:rsid w:val="00DE2FBB"/>
    <w:rsid w:val="00DF3B02"/>
    <w:rsid w:val="00DF56F7"/>
    <w:rsid w:val="00DF6551"/>
    <w:rsid w:val="00E02BDA"/>
    <w:rsid w:val="00E02CCD"/>
    <w:rsid w:val="00E031B3"/>
    <w:rsid w:val="00E063A2"/>
    <w:rsid w:val="00E1050F"/>
    <w:rsid w:val="00E2129F"/>
    <w:rsid w:val="00E35008"/>
    <w:rsid w:val="00E36993"/>
    <w:rsid w:val="00E3702A"/>
    <w:rsid w:val="00E62633"/>
    <w:rsid w:val="00E640CA"/>
    <w:rsid w:val="00E713F5"/>
    <w:rsid w:val="00E74338"/>
    <w:rsid w:val="00E76CF3"/>
    <w:rsid w:val="00E80C5A"/>
    <w:rsid w:val="00E8273D"/>
    <w:rsid w:val="00E87E98"/>
    <w:rsid w:val="00E90791"/>
    <w:rsid w:val="00E91AD7"/>
    <w:rsid w:val="00E92568"/>
    <w:rsid w:val="00E95B49"/>
    <w:rsid w:val="00EA5FB1"/>
    <w:rsid w:val="00EA7D8C"/>
    <w:rsid w:val="00EB0282"/>
    <w:rsid w:val="00EB0EAC"/>
    <w:rsid w:val="00EC17C9"/>
    <w:rsid w:val="00EC3D74"/>
    <w:rsid w:val="00ED1490"/>
    <w:rsid w:val="00ED49EF"/>
    <w:rsid w:val="00EF1AF8"/>
    <w:rsid w:val="00F04E7C"/>
    <w:rsid w:val="00F0578E"/>
    <w:rsid w:val="00F06471"/>
    <w:rsid w:val="00F12109"/>
    <w:rsid w:val="00F14A10"/>
    <w:rsid w:val="00F158F2"/>
    <w:rsid w:val="00F20FDE"/>
    <w:rsid w:val="00F269F8"/>
    <w:rsid w:val="00F27CF3"/>
    <w:rsid w:val="00F30886"/>
    <w:rsid w:val="00F33591"/>
    <w:rsid w:val="00F35186"/>
    <w:rsid w:val="00F3670F"/>
    <w:rsid w:val="00F42CFA"/>
    <w:rsid w:val="00F43871"/>
    <w:rsid w:val="00F506F4"/>
    <w:rsid w:val="00F5121D"/>
    <w:rsid w:val="00F76B0F"/>
    <w:rsid w:val="00F76C30"/>
    <w:rsid w:val="00F77A90"/>
    <w:rsid w:val="00F86554"/>
    <w:rsid w:val="00F87A9A"/>
    <w:rsid w:val="00F87D4E"/>
    <w:rsid w:val="00FA4632"/>
    <w:rsid w:val="00FA7A3F"/>
    <w:rsid w:val="00FB1B64"/>
    <w:rsid w:val="00FB1BCD"/>
    <w:rsid w:val="00FB2C52"/>
    <w:rsid w:val="00FB4443"/>
    <w:rsid w:val="00FB5296"/>
    <w:rsid w:val="00FC009F"/>
    <w:rsid w:val="00FC444D"/>
    <w:rsid w:val="00FD2936"/>
    <w:rsid w:val="00FD4C66"/>
    <w:rsid w:val="00FE120B"/>
    <w:rsid w:val="00FE7426"/>
    <w:rsid w:val="00FF1256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6234BC"/>
  <w15:docId w15:val="{0773E624-F131-4CEC-9171-43A2A1AC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1245"/>
  </w:style>
  <w:style w:type="paragraph" w:styleId="1">
    <w:name w:val="heading 1"/>
    <w:basedOn w:val="a"/>
    <w:next w:val="a"/>
    <w:qFormat/>
    <w:rsid w:val="0055124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51245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5124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51245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1245"/>
    <w:pPr>
      <w:jc w:val="both"/>
    </w:pPr>
    <w:rPr>
      <w:sz w:val="28"/>
    </w:rPr>
  </w:style>
  <w:style w:type="paragraph" w:styleId="20">
    <w:name w:val="Body Text 2"/>
    <w:basedOn w:val="a"/>
    <w:rsid w:val="00551245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  <w:style w:type="paragraph" w:styleId="aa">
    <w:name w:val="List Paragraph"/>
    <w:basedOn w:val="a"/>
    <w:uiPriority w:val="34"/>
    <w:qFormat/>
    <w:rsid w:val="00C04F37"/>
    <w:pPr>
      <w:ind w:left="720"/>
      <w:contextualSpacing/>
    </w:pPr>
  </w:style>
  <w:style w:type="paragraph" w:customStyle="1" w:styleId="ab">
    <w:name w:val="Обычный.Название подразделения"/>
    <w:rsid w:val="004A7A39"/>
    <w:rPr>
      <w:rFonts w:ascii="SchoolBook" w:hAnsi="SchoolBook"/>
      <w:sz w:val="28"/>
    </w:rPr>
  </w:style>
  <w:style w:type="paragraph" w:styleId="ac">
    <w:name w:val="Normal (Web)"/>
    <w:basedOn w:val="a"/>
    <w:uiPriority w:val="99"/>
    <w:unhideWhenUsed/>
    <w:rsid w:val="00B735A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D838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83894"/>
    <w:rPr>
      <w:rFonts w:ascii="Tahoma" w:hAnsi="Tahoma" w:cs="Tahoma"/>
      <w:sz w:val="16"/>
      <w:szCs w:val="16"/>
    </w:rPr>
  </w:style>
  <w:style w:type="character" w:styleId="af">
    <w:name w:val="Unresolved Mention"/>
    <w:basedOn w:val="a0"/>
    <w:uiPriority w:val="99"/>
    <w:semiHidden/>
    <w:unhideWhenUsed/>
    <w:rsid w:val="009E3FAE"/>
    <w:rPr>
      <w:color w:val="605E5C"/>
      <w:shd w:val="clear" w:color="auto" w:fill="E1DFDD"/>
    </w:rPr>
  </w:style>
  <w:style w:type="paragraph" w:customStyle="1" w:styleId="Default">
    <w:name w:val="Default"/>
    <w:rsid w:val="008914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givo@govvrn.ru" TargetMode="External"/><Relationship Id="rId12" Type="http://schemas.openxmlformats.org/officeDocument/2006/relationships/hyperlink" Target="http://www.fgi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zovo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N   22</vt:lpstr>
    </vt:vector>
  </TitlesOfParts>
  <Company/>
  <LinksUpToDate>false</LinksUpToDate>
  <CharactersWithSpaces>6200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N   22</dc:title>
  <dc:creator>’Ђ’њџЌЂ</dc:creator>
  <cp:lastModifiedBy>Сахно Зоя</cp:lastModifiedBy>
  <cp:revision>60</cp:revision>
  <cp:lastPrinted>2024-07-25T05:40:00Z</cp:lastPrinted>
  <dcterms:created xsi:type="dcterms:W3CDTF">2023-12-08T12:02:00Z</dcterms:created>
  <dcterms:modified xsi:type="dcterms:W3CDTF">2024-07-25T05:41:00Z</dcterms:modified>
</cp:coreProperties>
</file>