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4423A3">
        <w:rPr>
          <w:b/>
          <w:sz w:val="22"/>
          <w:szCs w:val="22"/>
        </w:rPr>
        <w:t>37</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0F3DB6" w:rsidRPr="00D22F67" w:rsidRDefault="000F3DB6"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0F3DB6" w:rsidRPr="00D22F67" w:rsidRDefault="000F3DB6"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0F3DB6" w:rsidRPr="00D22F67" w:rsidRDefault="000F3DB6"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0F3DB6" w:rsidRPr="00D22F67" w:rsidRDefault="000F3DB6"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0F3DB6">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0F3DB6" w:rsidRPr="00104B4A" w:rsidRDefault="000F3DB6"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DD5A18">
            <w:pPr>
              <w:jc w:val="center"/>
            </w:pPr>
            <w:r w:rsidRPr="00287C35">
              <w:rPr>
                <w:b/>
              </w:rPr>
              <w:t xml:space="preserve">ЛОТ № </w:t>
            </w:r>
            <w:r w:rsidR="00DD5A18">
              <w:rPr>
                <w:b/>
              </w:rPr>
              <w:t>4</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DD5A18" w:rsidRPr="00DA62E3" w:rsidTr="00DD5A18">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DD5A18" w:rsidRPr="00DD5A18" w:rsidRDefault="00DD5A18" w:rsidP="00DD5A18">
            <w:pPr>
              <w:ind w:left="720" w:hanging="360"/>
            </w:pPr>
            <w:r w:rsidRPr="00DD5A18">
              <w:t>1.</w:t>
            </w:r>
          </w:p>
        </w:tc>
        <w:tc>
          <w:tcPr>
            <w:tcW w:w="668" w:type="pct"/>
            <w:tcBorders>
              <w:top w:val="single" w:sz="4" w:space="0" w:color="000000"/>
              <w:left w:val="single" w:sz="4" w:space="0" w:color="000000"/>
              <w:bottom w:val="single" w:sz="4" w:space="0" w:color="000000"/>
              <w:right w:val="single" w:sz="4" w:space="0" w:color="000000"/>
            </w:tcBorders>
            <w:vAlign w:val="center"/>
          </w:tcPr>
          <w:p w:rsidR="00DD5A18" w:rsidRPr="00DD5A18" w:rsidRDefault="00DD5A18" w:rsidP="00B54CF4">
            <w:pPr>
              <w:jc w:val="center"/>
            </w:pPr>
            <w:r w:rsidRPr="00DD5A18">
              <w:t>36:20:5800002:45</w:t>
            </w:r>
          </w:p>
        </w:tc>
        <w:tc>
          <w:tcPr>
            <w:tcW w:w="490" w:type="pct"/>
            <w:tcBorders>
              <w:top w:val="single" w:sz="4" w:space="0" w:color="000000"/>
              <w:left w:val="single" w:sz="4" w:space="0" w:color="000000"/>
              <w:bottom w:val="single" w:sz="4" w:space="0" w:color="000000"/>
              <w:right w:val="single" w:sz="4" w:space="0" w:color="000000"/>
            </w:tcBorders>
            <w:vAlign w:val="center"/>
          </w:tcPr>
          <w:p w:rsidR="00DD5A18" w:rsidRPr="00DD5A18" w:rsidRDefault="00DD5A18" w:rsidP="00DD5A18">
            <w:pPr>
              <w:jc w:val="center"/>
            </w:pPr>
            <w:r w:rsidRPr="00DD5A18">
              <w:t>104748</w:t>
            </w:r>
          </w:p>
        </w:tc>
        <w:tc>
          <w:tcPr>
            <w:tcW w:w="1112" w:type="pct"/>
            <w:tcBorders>
              <w:top w:val="single" w:sz="4" w:space="0" w:color="000000"/>
              <w:left w:val="single" w:sz="4" w:space="0" w:color="000000"/>
              <w:bottom w:val="single" w:sz="4" w:space="0" w:color="000000"/>
              <w:right w:val="single" w:sz="4" w:space="0" w:color="000000"/>
            </w:tcBorders>
          </w:tcPr>
          <w:p w:rsidR="00DD5A18" w:rsidRPr="00DD5A18" w:rsidRDefault="00DD5A18" w:rsidP="00B54CF4">
            <w:pPr>
              <w:jc w:val="both"/>
            </w:pPr>
            <w:r w:rsidRPr="00DD5A18">
              <w:t>Воронежская область, Павловский район, западная часть кадастрового квартала 36:20:5800002</w:t>
            </w:r>
          </w:p>
        </w:tc>
        <w:tc>
          <w:tcPr>
            <w:tcW w:w="1361" w:type="pct"/>
            <w:tcBorders>
              <w:top w:val="single" w:sz="4" w:space="0" w:color="000000"/>
              <w:left w:val="single" w:sz="4" w:space="0" w:color="000000"/>
              <w:bottom w:val="single" w:sz="4" w:space="0" w:color="000000"/>
              <w:right w:val="single" w:sz="4" w:space="0" w:color="000000"/>
            </w:tcBorders>
          </w:tcPr>
          <w:p w:rsidR="00DD5A18" w:rsidRPr="002604DF" w:rsidRDefault="00DD5A18" w:rsidP="00B54CF4">
            <w:pPr>
              <w:jc w:val="center"/>
            </w:pPr>
            <w:r w:rsidRPr="002604DF">
              <w:t>для сельскохозяйственного использования/</w:t>
            </w:r>
          </w:p>
          <w:p w:rsidR="00DD5A18" w:rsidRPr="002604DF" w:rsidRDefault="00DD5A18" w:rsidP="00DD5A18">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461999</w:t>
            </w:r>
          </w:p>
        </w:tc>
        <w:tc>
          <w:tcPr>
            <w:tcW w:w="489" w:type="pct"/>
            <w:tcBorders>
              <w:top w:val="single" w:sz="4" w:space="0" w:color="000000"/>
              <w:left w:val="single" w:sz="4" w:space="0" w:color="000000"/>
              <w:bottom w:val="single" w:sz="4" w:space="0" w:color="000000"/>
              <w:right w:val="single" w:sz="4" w:space="0" w:color="000000"/>
            </w:tcBorders>
          </w:tcPr>
          <w:p w:rsidR="00DD5A18" w:rsidRPr="00DD5A18" w:rsidRDefault="00DD5A18" w:rsidP="00DD5A18">
            <w:pPr>
              <w:jc w:val="center"/>
              <w:rPr>
                <w:b/>
              </w:rPr>
            </w:pPr>
            <w:r w:rsidRPr="00DD5A18">
              <w:rPr>
                <w:b/>
              </w:rPr>
              <w:t>13 900,00</w:t>
            </w:r>
          </w:p>
        </w:tc>
        <w:tc>
          <w:tcPr>
            <w:tcW w:w="401" w:type="pct"/>
            <w:tcBorders>
              <w:top w:val="single" w:sz="4" w:space="0" w:color="000000"/>
              <w:left w:val="single" w:sz="4" w:space="0" w:color="000000"/>
              <w:bottom w:val="single" w:sz="4" w:space="0" w:color="000000"/>
              <w:right w:val="single" w:sz="4" w:space="0" w:color="000000"/>
            </w:tcBorders>
          </w:tcPr>
          <w:p w:rsidR="00DD5A18" w:rsidRPr="00DD5A18" w:rsidRDefault="00DD5A18" w:rsidP="00DD5A18">
            <w:pPr>
              <w:jc w:val="center"/>
              <w:rPr>
                <w:b/>
              </w:rPr>
            </w:pPr>
            <w:r w:rsidRPr="00DD5A18">
              <w:rPr>
                <w:b/>
              </w:rPr>
              <w:t>2 780,00</w:t>
            </w:r>
          </w:p>
        </w:tc>
      </w:tr>
    </w:tbl>
    <w:p w:rsidR="00DD5A18" w:rsidRDefault="00DD5A18"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DD5A18">
        <w:rPr>
          <w:sz w:val="22"/>
          <w:szCs w:val="22"/>
        </w:rPr>
        <w:t>4</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DD5A18">
        <w:rPr>
          <w:b w:val="0"/>
          <w:sz w:val="22"/>
          <w:szCs w:val="22"/>
        </w:rPr>
        <w:t>4</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DD5A18" w:rsidP="00E834AA">
            <w:pPr>
              <w:jc w:val="center"/>
              <w:rPr>
                <w:bCs/>
                <w:sz w:val="22"/>
                <w:szCs w:val="22"/>
              </w:rPr>
            </w:pPr>
            <w:r>
              <w:rPr>
                <w:bCs/>
                <w:sz w:val="22"/>
                <w:szCs w:val="22"/>
              </w:rPr>
              <w:t>2 780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DD5A18">
            <w:pPr>
              <w:jc w:val="center"/>
              <w:rPr>
                <w:bCs/>
                <w:sz w:val="22"/>
                <w:szCs w:val="22"/>
              </w:rPr>
            </w:pPr>
            <w:r w:rsidRPr="001E28D9">
              <w:rPr>
                <w:bCs/>
                <w:sz w:val="22"/>
                <w:szCs w:val="22"/>
              </w:rPr>
              <w:t>02-</w:t>
            </w:r>
            <w:r w:rsidR="00B061A9">
              <w:rPr>
                <w:bCs/>
                <w:sz w:val="22"/>
                <w:szCs w:val="22"/>
              </w:rPr>
              <w:t>5</w:t>
            </w:r>
            <w:r w:rsidR="00DD5A18">
              <w:rPr>
                <w:bCs/>
                <w:sz w:val="22"/>
                <w:szCs w:val="22"/>
              </w:rPr>
              <w:t>9</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781032">
            <w:pPr>
              <w:jc w:val="center"/>
              <w:rPr>
                <w:sz w:val="22"/>
                <w:szCs w:val="22"/>
              </w:rPr>
            </w:pPr>
            <w:r w:rsidRPr="001E28D9">
              <w:rPr>
                <w:sz w:val="22"/>
                <w:szCs w:val="22"/>
              </w:rPr>
              <w:t>1</w:t>
            </w:r>
            <w:r w:rsidR="00B061A9">
              <w:rPr>
                <w:sz w:val="22"/>
                <w:szCs w:val="22"/>
              </w:rPr>
              <w:t>4</w:t>
            </w:r>
            <w:r w:rsidRPr="001E28D9">
              <w:rPr>
                <w:sz w:val="22"/>
                <w:szCs w:val="22"/>
              </w:rPr>
              <w:t xml:space="preserve"> ч. </w:t>
            </w:r>
            <w:r w:rsidR="00B061A9">
              <w:rPr>
                <w:sz w:val="22"/>
                <w:szCs w:val="22"/>
              </w:rPr>
              <w:t>4</w:t>
            </w:r>
            <w:r w:rsidR="00781032">
              <w:rPr>
                <w:sz w:val="22"/>
                <w:szCs w:val="22"/>
              </w:rPr>
              <w:t>6</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Pr>
          <w:sz w:val="22"/>
          <w:szCs w:val="22"/>
        </w:rPr>
        <w:t>59</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Pr>
          <w:sz w:val="22"/>
          <w:szCs w:val="22"/>
        </w:rPr>
        <w:t>4</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02" w:rsidRDefault="00E41502">
      <w:r>
        <w:separator/>
      </w:r>
    </w:p>
  </w:endnote>
  <w:endnote w:type="continuationSeparator" w:id="0">
    <w:p w:rsidR="00E41502" w:rsidRDefault="00E41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02" w:rsidRDefault="00E41502">
      <w:r>
        <w:separator/>
      </w:r>
    </w:p>
  </w:footnote>
  <w:footnote w:type="continuationSeparator" w:id="0">
    <w:p w:rsidR="00E41502" w:rsidRDefault="00E41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3DB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18EA"/>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3A3"/>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1A07"/>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17AC"/>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1502"/>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772BE-CC1E-4691-B476-29C80C00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5787</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2016-02-03T06:22:00Z</cp:lastPrinted>
  <dcterms:created xsi:type="dcterms:W3CDTF">2016-02-04T12:43:00Z</dcterms:created>
  <dcterms:modified xsi:type="dcterms:W3CDTF">2016-02-04T12:43:00Z</dcterms:modified>
</cp:coreProperties>
</file>