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27" w:rsidRPr="00CB0727" w:rsidRDefault="00CB0727" w:rsidP="00CB072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B0727" w:rsidRPr="00CB0727" w:rsidRDefault="00CB0727" w:rsidP="00CB072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B0727" w:rsidRPr="00CB0727" w:rsidRDefault="00CB0727" w:rsidP="00CB072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B0727" w:rsidRPr="00CB0727" w:rsidRDefault="00CB0727" w:rsidP="00CB072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B0727" w:rsidRPr="00CB0727" w:rsidRDefault="00CB0727" w:rsidP="00CB072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CB0727" w:rsidRPr="00CB0727" w:rsidRDefault="00CB0727" w:rsidP="00CB07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CB0727" w:rsidRPr="00CB0727" w:rsidRDefault="00CB0727" w:rsidP="00CB07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CB0727" w:rsidRPr="00CB0727" w:rsidRDefault="00CB0727" w:rsidP="00CB072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</w:p>
    <w:p w:rsidR="00CB0727" w:rsidRPr="00CB0727" w:rsidRDefault="00CB0727" w:rsidP="00CB072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  <w:r w:rsidR="0037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CB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B0727" w:rsidRPr="00CB0727" w:rsidRDefault="00CB0727" w:rsidP="00CB072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CB0727" w:rsidRPr="00CB0727" w:rsidRDefault="00CB0727" w:rsidP="00CB072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37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</w:t>
      </w:r>
      <w:r w:rsidRPr="00CB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.02.20</w:t>
      </w:r>
      <w:r w:rsidR="0037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Pr="00CB0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372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144</w:t>
      </w:r>
    </w:p>
    <w:p w:rsidR="00CB0727" w:rsidRPr="00CB0727" w:rsidRDefault="00CB0727" w:rsidP="00CB0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37261B" w:rsidRDefault="00CB0727" w:rsidP="00CB0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07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целях </w:t>
      </w:r>
      <w:r w:rsidR="0037261B">
        <w:rPr>
          <w:rFonts w:ascii="Times New Roman" w:eastAsia="Calibri" w:hAnsi="Times New Roman" w:cs="Times New Roman"/>
          <w:sz w:val="28"/>
          <w:szCs w:val="28"/>
          <w:lang w:eastAsia="ar-SA"/>
        </w:rPr>
        <w:t>совершенствования механизмов проведения государственной кадастровой оценки объектов недвижимости на территории Воронежской области</w:t>
      </w:r>
      <w:r w:rsidRPr="00CB072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правительство Воронежской области                   </w:t>
      </w:r>
    </w:p>
    <w:p w:rsidR="00CB0727" w:rsidRPr="00CB0727" w:rsidRDefault="00CB0727" w:rsidP="003726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B07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я е т:</w:t>
      </w:r>
    </w:p>
    <w:p w:rsidR="00CB0727" w:rsidRPr="00CB0727" w:rsidRDefault="00CB0727" w:rsidP="00CB07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</w:t>
      </w:r>
      <w:r w:rsidR="00372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от </w:t>
      </w:r>
      <w:r w:rsidR="0037261B" w:rsidRPr="0037261B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14.02.2018 № 144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7261B" w:rsidRPr="0037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государственного бюджетного учреждения Воронежской области </w:t>
      </w:r>
      <w:r w:rsidR="003726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261B" w:rsidRPr="003726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государственной кадастровой оценки Воронежской области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B0727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CB0727" w:rsidRDefault="00CB0727" w:rsidP="00CB07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07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37261B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CB07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</w:t>
      </w:r>
      <w:r w:rsidR="0037261B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CB07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 </w:t>
      </w:r>
      <w:r w:rsidR="0037261B" w:rsidRPr="00372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слова «департамент экономического развития Воронежской области» заменить словами «департамент </w:t>
      </w:r>
      <w:r w:rsidR="0037261B">
        <w:rPr>
          <w:rFonts w:ascii="Times New Roman" w:eastAsia="Calibri" w:hAnsi="Times New Roman" w:cs="Times New Roman"/>
          <w:sz w:val="28"/>
          <w:szCs w:val="28"/>
          <w:lang w:eastAsia="ru-RU"/>
        </w:rPr>
        <w:t>имущественных и земельных отношений</w:t>
      </w:r>
      <w:r w:rsidR="0037261B" w:rsidRPr="00372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Воронежской области».</w:t>
      </w:r>
    </w:p>
    <w:p w:rsidR="0037261B" w:rsidRDefault="0037261B" w:rsidP="00CB07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Pr="0037261B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372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6</w:t>
      </w:r>
      <w:r w:rsidRPr="00372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перечень мероприятий по созданию государственного бюджетного учреждения Воронежской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37261B">
        <w:rPr>
          <w:rFonts w:ascii="Times New Roman" w:eastAsia="Calibri" w:hAnsi="Times New Roman" w:cs="Times New Roman"/>
          <w:sz w:val="28"/>
          <w:szCs w:val="28"/>
          <w:lang w:eastAsia="ru-RU"/>
        </w:rPr>
        <w:t>Центр государственной кадастровой оценки Воронежской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72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признать утратившими силу.</w:t>
      </w:r>
    </w:p>
    <w:p w:rsidR="00AA01A3" w:rsidRDefault="0037261B" w:rsidP="00AA01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</w:t>
      </w:r>
      <w:r w:rsidR="00AA01A3">
        <w:rPr>
          <w:rFonts w:ascii="Times New Roman" w:eastAsia="Calibri" w:hAnsi="Times New Roman" w:cs="Times New Roman"/>
          <w:sz w:val="28"/>
          <w:szCs w:val="28"/>
          <w:lang w:eastAsia="ru-RU"/>
        </w:rPr>
        <w:t>Пункт 5 изложить в следующей редакции:</w:t>
      </w:r>
    </w:p>
    <w:p w:rsidR="00AA01A3" w:rsidRPr="00AA01A3" w:rsidRDefault="00AA01A3" w:rsidP="00AA01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A01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Департаменту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имущественных и земельных отношений</w:t>
      </w:r>
      <w:r w:rsidRPr="00AA01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Воронежской области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Юсупов</w:t>
      </w:r>
      <w:r w:rsidRPr="00AA01A3">
        <w:rPr>
          <w:rFonts w:ascii="Times New Roman" w:eastAsia="Calibri" w:hAnsi="Times New Roman" w:cs="Times New Roman"/>
          <w:sz w:val="28"/>
          <w:szCs w:val="28"/>
          <w:lang w:eastAsia="ru-RU"/>
        </w:rPr>
        <w:t>) в установленном порядке:</w:t>
      </w:r>
    </w:p>
    <w:p w:rsidR="00AA01A3" w:rsidRPr="00AA01A3" w:rsidRDefault="00AA01A3" w:rsidP="00AA01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01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Разработать и у</w:t>
      </w:r>
      <w:r w:rsidRPr="00AA01A3">
        <w:rPr>
          <w:rFonts w:ascii="Times New Roman" w:eastAsia="Calibri" w:hAnsi="Times New Roman" w:cs="Times New Roman"/>
          <w:sz w:val="28"/>
          <w:szCs w:val="28"/>
          <w:lang w:eastAsia="ru-RU"/>
        </w:rPr>
        <w:t>твердить устав Учреждения.</w:t>
      </w:r>
    </w:p>
    <w:p w:rsidR="00AA01A3" w:rsidRPr="00AA01A3" w:rsidRDefault="00AA01A3" w:rsidP="00AA01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01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5.2.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AA01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аключить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руководителем Учреждения</w:t>
      </w:r>
      <w:r w:rsidRPr="00AA01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12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дополнительное  соглашение к </w:t>
      </w:r>
      <w:r w:rsidRPr="00AA01A3">
        <w:rPr>
          <w:rFonts w:ascii="Times New Roman" w:eastAsia="Calibri" w:hAnsi="Times New Roman" w:cs="Times New Roman"/>
          <w:sz w:val="28"/>
          <w:szCs w:val="28"/>
          <w:lang w:eastAsia="ru-RU"/>
        </w:rPr>
        <w:t>трудово</w:t>
      </w:r>
      <w:r w:rsidR="000412E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AA01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договор</w:t>
      </w:r>
      <w:r w:rsidR="000412E5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AA01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7261B" w:rsidRPr="00CB0727" w:rsidRDefault="00AA01A3" w:rsidP="00AA01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A01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5.3. Разработать и заключить с администрациями муниципальных районов Воронежской области Соглашение о взаимодействии по вопросам </w:t>
      </w:r>
      <w:r w:rsidRPr="00AA01A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государственной кадастровой оценки на территории Воронежской области.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CB0727" w:rsidRDefault="00CE5E80" w:rsidP="00CB07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AA01A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П</w:t>
      </w:r>
      <w:r w:rsidR="00CB0727" w:rsidRPr="00CB07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ункт </w:t>
      </w:r>
      <w:r w:rsidR="00AA01A3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CB0727" w:rsidRPr="00CB07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E5E80">
        <w:rPr>
          <w:rFonts w:ascii="Times New Roman" w:eastAsia="Calibri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CE5E80" w:rsidRPr="00CB0727" w:rsidRDefault="00CE5E80" w:rsidP="00CB07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A01A3" w:rsidRPr="00AA01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Департаменту финансов Воронежской области (Сафонова), департаменту </w:t>
      </w:r>
      <w:r w:rsidR="00AA01A3">
        <w:rPr>
          <w:rFonts w:ascii="Times New Roman" w:eastAsia="Calibri" w:hAnsi="Times New Roman" w:cs="Times New Roman"/>
          <w:sz w:val="28"/>
          <w:szCs w:val="28"/>
          <w:lang w:eastAsia="ru-RU"/>
        </w:rPr>
        <w:t>имущественных и земельных отношений</w:t>
      </w:r>
      <w:r w:rsidR="00AA01A3" w:rsidRPr="00AA01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Воронежской области в целях осуществления финансирования Учреждения подготовить проект закона Воронежской области </w:t>
      </w:r>
      <w:r w:rsidR="00AA01A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A01A3" w:rsidRPr="00AA01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Закон Воронежской области от 20.12.2019 </w:t>
      </w:r>
      <w:r w:rsidR="00AA01A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AA01A3" w:rsidRPr="00AA01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154-ОЗ </w:t>
      </w:r>
      <w:r w:rsidR="00AA01A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A01A3" w:rsidRPr="00AA01A3">
        <w:rPr>
          <w:rFonts w:ascii="Times New Roman" w:eastAsia="Calibri" w:hAnsi="Times New Roman" w:cs="Times New Roman"/>
          <w:sz w:val="28"/>
          <w:szCs w:val="28"/>
          <w:lang w:eastAsia="ru-RU"/>
        </w:rPr>
        <w:t>Об областном бюджете на 2020 год и на плановый период 2021 и 2022 годов</w:t>
      </w:r>
      <w:r w:rsidR="00AA01A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CE5E8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C33B1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CB0727" w:rsidRPr="00CB0727" w:rsidRDefault="00CB0727" w:rsidP="00CB072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Контроль за исполнением настоящего постановления возложить на заместителя губернатора Воронежской области – первого заместителя председателя правительства Воронежской области </w:t>
      </w:r>
      <w:proofErr w:type="spellStart"/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Шабалатова</w:t>
      </w:r>
      <w:proofErr w:type="spellEnd"/>
      <w:r w:rsidRPr="00CB07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>В.А.</w:t>
      </w:r>
    </w:p>
    <w:p w:rsidR="00CB0727" w:rsidRPr="00CB0727" w:rsidRDefault="00CB0727" w:rsidP="00CB0727">
      <w:pPr>
        <w:autoSpaceDE w:val="0"/>
        <w:autoSpaceDN w:val="0"/>
        <w:adjustRightInd w:val="0"/>
        <w:spacing w:after="0" w:line="360" w:lineRule="auto"/>
        <w:ind w:left="708" w:firstLine="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0727" w:rsidRPr="00CB0727" w:rsidRDefault="00CB0727" w:rsidP="00CB0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Губернатор </w:t>
      </w:r>
    </w:p>
    <w:p w:rsidR="00CB0727" w:rsidRPr="00CB0727" w:rsidRDefault="00CB0727" w:rsidP="00CB0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Воронежской области 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</w:t>
      </w:r>
      <w:r w:rsidRPr="00CB072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А.В. Гусев</w:t>
      </w:r>
    </w:p>
    <w:p w:rsidR="00CB0727" w:rsidRPr="00CB0727" w:rsidRDefault="00CB0727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CB0727" w:rsidRPr="00CB0727" w:rsidRDefault="00CB0727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CB0727" w:rsidRPr="00CB0727" w:rsidRDefault="00CB0727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CB0727" w:rsidRPr="00CB0727" w:rsidRDefault="00CB0727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CB0727" w:rsidRPr="00CB0727" w:rsidRDefault="00CB0727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CB0727" w:rsidRPr="00CB0727" w:rsidRDefault="00CB0727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CB0727" w:rsidRDefault="00CB0727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5A355A" w:rsidRDefault="005A355A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5A355A" w:rsidRDefault="005A355A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5A355A" w:rsidRDefault="005A355A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5A355A" w:rsidRDefault="005A355A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5A355A" w:rsidRDefault="005A355A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5A355A" w:rsidRDefault="005A355A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5A355A" w:rsidRDefault="005A355A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5A355A" w:rsidRDefault="005A355A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5A355A" w:rsidRDefault="005A355A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5A355A" w:rsidRDefault="005A355A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5A355A" w:rsidRDefault="005A355A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5A355A" w:rsidRDefault="005A355A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5A355A" w:rsidRDefault="005A355A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5A355A" w:rsidRDefault="005A355A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5A355A" w:rsidRDefault="005A355A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5A355A" w:rsidRDefault="005A355A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5A355A" w:rsidRDefault="005A355A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5A355A" w:rsidRDefault="005A355A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5A355A" w:rsidRDefault="005A355A" w:rsidP="00CB0727">
      <w:pPr>
        <w:suppressAutoHyphens/>
        <w:autoSpaceDE w:val="0"/>
        <w:spacing w:after="0" w:line="240" w:lineRule="auto"/>
        <w:ind w:left="2832" w:firstLine="708"/>
        <w:jc w:val="both"/>
        <w:rPr>
          <w:rFonts w:ascii="Times New Roman" w:eastAsia="Arial" w:hAnsi="Times New Roman" w:cs="Times New Roman"/>
          <w:bCs/>
          <w:sz w:val="28"/>
          <w:szCs w:val="20"/>
          <w:lang w:eastAsia="ar-SA"/>
        </w:rPr>
      </w:pPr>
    </w:p>
    <w:p w:rsidR="005A355A" w:rsidRPr="005A355A" w:rsidRDefault="005A355A" w:rsidP="005A355A">
      <w:pPr>
        <w:pStyle w:val="2"/>
        <w:outlineLvl w:val="0"/>
        <w:rPr>
          <w:b/>
          <w:bCs/>
          <w:szCs w:val="28"/>
        </w:rPr>
      </w:pPr>
      <w:r w:rsidRPr="005A355A">
        <w:rPr>
          <w:b/>
          <w:bCs/>
          <w:szCs w:val="28"/>
        </w:rPr>
        <w:t>ПОЯСНИТЕЛЬНАЯ ЗАПИСКА</w:t>
      </w:r>
    </w:p>
    <w:p w:rsidR="005A355A" w:rsidRPr="005A355A" w:rsidRDefault="005A355A" w:rsidP="005A355A">
      <w:pPr>
        <w:pStyle w:val="2"/>
        <w:rPr>
          <w:b/>
          <w:bCs/>
          <w:szCs w:val="28"/>
        </w:rPr>
      </w:pPr>
      <w:r w:rsidRPr="005A355A">
        <w:rPr>
          <w:b/>
          <w:bCs/>
          <w:szCs w:val="28"/>
        </w:rPr>
        <w:t>к проекту постановления правительства Воронежской области</w:t>
      </w:r>
    </w:p>
    <w:p w:rsidR="005A355A" w:rsidRPr="005A355A" w:rsidRDefault="005A355A" w:rsidP="005A355A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55A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</w:t>
      </w:r>
      <w:r w:rsidRPr="005A355A">
        <w:rPr>
          <w:rStyle w:val="aa"/>
          <w:rFonts w:ascii="Times New Roman" w:hAnsi="Times New Roman" w:cs="Times New Roman"/>
          <w:sz w:val="28"/>
          <w:szCs w:val="28"/>
        </w:rPr>
        <w:t xml:space="preserve">в постановление </w:t>
      </w:r>
      <w:r w:rsidRPr="005A355A">
        <w:rPr>
          <w:rFonts w:ascii="Times New Roman" w:hAnsi="Times New Roman" w:cs="Times New Roman"/>
          <w:b/>
          <w:bCs/>
          <w:sz w:val="28"/>
          <w:szCs w:val="28"/>
        </w:rPr>
        <w:t>правительства Воронежской области от 14.02.2018 № 144</w:t>
      </w:r>
      <w:r w:rsidRPr="005A355A">
        <w:rPr>
          <w:rFonts w:ascii="Times New Roman" w:hAnsi="Times New Roman" w:cs="Times New Roman"/>
          <w:b/>
          <w:sz w:val="28"/>
          <w:szCs w:val="28"/>
        </w:rPr>
        <w:t>»</w:t>
      </w:r>
    </w:p>
    <w:p w:rsidR="005A355A" w:rsidRPr="005A355A" w:rsidRDefault="005A355A" w:rsidP="005A355A">
      <w:pPr>
        <w:pStyle w:val="2"/>
        <w:spacing w:line="360" w:lineRule="auto"/>
        <w:ind w:firstLine="709"/>
        <w:rPr>
          <w:b/>
          <w:szCs w:val="28"/>
        </w:rPr>
      </w:pPr>
    </w:p>
    <w:p w:rsidR="005A355A" w:rsidRPr="005A355A" w:rsidRDefault="005A355A" w:rsidP="005A3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55A">
        <w:rPr>
          <w:rFonts w:ascii="Times New Roman" w:hAnsi="Times New Roman" w:cs="Times New Roman"/>
          <w:sz w:val="28"/>
          <w:szCs w:val="28"/>
        </w:rPr>
        <w:t>Представленный проект постановления правительства Воронежской области подготовлен департаментом экономического развития Воронежской области и предусматривает внесение изменений в постановление правительства Воронежской области от 14.02.2018 № 144 «О создании государственного бюджетного учреждения Воронежской области «Центр государственной кадастровой оценки Воронежской области» (далее – проект постановления).</w:t>
      </w:r>
    </w:p>
    <w:p w:rsidR="005A355A" w:rsidRPr="005A355A" w:rsidRDefault="005A355A" w:rsidP="005A3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55A">
        <w:rPr>
          <w:rFonts w:ascii="Times New Roman" w:hAnsi="Times New Roman" w:cs="Times New Roman"/>
          <w:sz w:val="28"/>
          <w:szCs w:val="28"/>
        </w:rPr>
        <w:t>Предлагаемые изменения направлены на передачу функций и полномочий учредителя государственного бюджетного учреждения Воронежской области «Центр государственной кадастровой оценки Воронежской области» (далее Учреждение) от департамента экономического развития Воронежской области департаменту имущественных и земельных отношений Воронежской области.</w:t>
      </w:r>
    </w:p>
    <w:p w:rsidR="005A355A" w:rsidRPr="005A355A" w:rsidRDefault="005A355A" w:rsidP="005A355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355A">
        <w:rPr>
          <w:rFonts w:ascii="Times New Roman" w:hAnsi="Times New Roman" w:cs="Times New Roman"/>
          <w:sz w:val="28"/>
          <w:szCs w:val="28"/>
        </w:rPr>
        <w:t xml:space="preserve">Внесение изменений является целесообразным ввиду необходимости совершенствования и обеспечения функционирования выработанного департаментом имущественных и земельных отношений Воронежской области механизма защиты имущественных интересов Воронежской области в целях сохранения баланса между правами заинтересованных лиц на оспаривание кадастровой стоимости объектов недвижимости и публичными интересами, а также минимизации выпадающих доходов консолидированного бюджета Воронежской области.  </w:t>
      </w:r>
      <w:proofErr w:type="gramEnd"/>
    </w:p>
    <w:p w:rsidR="005A355A" w:rsidRPr="005A355A" w:rsidRDefault="005A355A" w:rsidP="005A355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55A">
        <w:rPr>
          <w:rFonts w:ascii="Times New Roman" w:hAnsi="Times New Roman" w:cs="Times New Roman"/>
          <w:sz w:val="28"/>
          <w:szCs w:val="28"/>
        </w:rPr>
        <w:t>Издание данного постановления не потребует дополнительного финансирования из областного бюджета.</w:t>
      </w:r>
    </w:p>
    <w:p w:rsidR="005A355A" w:rsidRPr="005A355A" w:rsidRDefault="005A355A" w:rsidP="005A355A">
      <w:pPr>
        <w:pStyle w:val="2"/>
        <w:spacing w:line="360" w:lineRule="auto"/>
        <w:ind w:firstLine="709"/>
        <w:jc w:val="both"/>
        <w:rPr>
          <w:bCs/>
          <w:szCs w:val="28"/>
        </w:rPr>
      </w:pPr>
      <w:proofErr w:type="gramStart"/>
      <w:r w:rsidRPr="005A355A">
        <w:rPr>
          <w:bCs/>
          <w:szCs w:val="28"/>
        </w:rPr>
        <w:t xml:space="preserve">Принятие постановления потребует внесения изменений и дополнений в постановление правительства Воронежской области от 27.12.2013 № 1173 </w:t>
      </w:r>
      <w:r w:rsidRPr="005A355A">
        <w:rPr>
          <w:bCs/>
          <w:szCs w:val="28"/>
        </w:rPr>
        <w:lastRenderedPageBreak/>
        <w:t>«Об утверждении государственной программы Воронежской области «Управление государственным имуществом», постановление правительства Воронежской области от 31.12.2013 № 1190 «Об утверждении государственной программы Воронежской области «Экономическое развитие и инновационная экономика», региональный перечень (классификатор) государственных (муниципальных) услуг и работ, утвержденный постановлением правительства Воронежской области от 28.12.2017 № 1092, Закон Воронежской</w:t>
      </w:r>
      <w:proofErr w:type="gramEnd"/>
      <w:r w:rsidRPr="005A355A">
        <w:rPr>
          <w:bCs/>
          <w:szCs w:val="28"/>
        </w:rPr>
        <w:t xml:space="preserve"> области от 20.12.2019 № 154-ОЗ «Об областном бюджете на 2020 год и на плановый период 2021 и 2022 годов».</w:t>
      </w:r>
    </w:p>
    <w:p w:rsidR="005A355A" w:rsidRPr="005A355A" w:rsidRDefault="005A355A" w:rsidP="005A355A">
      <w:pPr>
        <w:pStyle w:val="a7"/>
        <w:spacing w:line="336" w:lineRule="auto"/>
        <w:ind w:firstLine="709"/>
        <w:jc w:val="both"/>
        <w:rPr>
          <w:szCs w:val="28"/>
        </w:rPr>
      </w:pPr>
      <w:r w:rsidRPr="005A355A">
        <w:rPr>
          <w:szCs w:val="28"/>
        </w:rPr>
        <w:t xml:space="preserve">Проект постановления направлен в прокуратуру Воронежской области для замечаний и предложений (исх. от __.__.2020 № _____________), а также  размещен в информационной системе «Портал Воронежской области» в сети Интернет в целях обеспечения возможности проведения независимой </w:t>
      </w:r>
      <w:proofErr w:type="spellStart"/>
      <w:r w:rsidRPr="005A355A">
        <w:rPr>
          <w:szCs w:val="28"/>
        </w:rPr>
        <w:t>антикоррупционной</w:t>
      </w:r>
      <w:proofErr w:type="spellEnd"/>
      <w:r w:rsidRPr="005A355A">
        <w:rPr>
          <w:szCs w:val="28"/>
        </w:rPr>
        <w:t xml:space="preserve"> экспертизы.</w:t>
      </w:r>
    </w:p>
    <w:p w:rsidR="005A355A" w:rsidRPr="005A355A" w:rsidRDefault="005A355A" w:rsidP="005A355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55A">
        <w:rPr>
          <w:rFonts w:ascii="Times New Roman" w:hAnsi="Times New Roman" w:cs="Times New Roman"/>
          <w:sz w:val="28"/>
          <w:szCs w:val="28"/>
        </w:rPr>
        <w:t>Данное постановление подлежит обязательному размещению (опубликованию) в информационной системе «Портал Воронежской области в сети Интернет» (</w:t>
      </w:r>
      <w:hyperlink r:id="rId8" w:history="1">
        <w:r w:rsidRPr="005A355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A355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5A355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Pr="005A355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5A355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A355A">
        <w:rPr>
          <w:rFonts w:ascii="Times New Roman" w:hAnsi="Times New Roman" w:cs="Times New Roman"/>
          <w:sz w:val="28"/>
          <w:szCs w:val="28"/>
        </w:rPr>
        <w:t>), на «</w:t>
      </w:r>
      <w:proofErr w:type="gramStart"/>
      <w:r w:rsidRPr="005A355A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5A35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55A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 w:rsidRPr="005A355A">
        <w:rPr>
          <w:rFonts w:ascii="Times New Roman" w:hAnsi="Times New Roman" w:cs="Times New Roman"/>
          <w:sz w:val="28"/>
          <w:szCs w:val="28"/>
        </w:rPr>
        <w:t xml:space="preserve"> правовой информации» (</w:t>
      </w:r>
      <w:hyperlink r:id="rId9" w:history="1">
        <w:r w:rsidRPr="005A355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5A355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5A355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Pr="005A355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5A355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5A355A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A355A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A355A">
        <w:rPr>
          <w:rFonts w:ascii="Times New Roman" w:hAnsi="Times New Roman" w:cs="Times New Roman"/>
          <w:sz w:val="28"/>
          <w:szCs w:val="28"/>
        </w:rPr>
        <w:t>) с указанием ключевых слов «государственная кадастровая оценка».</w:t>
      </w:r>
    </w:p>
    <w:p w:rsidR="00D0753B" w:rsidRPr="005A355A" w:rsidRDefault="00D0753B">
      <w:pPr>
        <w:rPr>
          <w:rFonts w:ascii="Times New Roman" w:hAnsi="Times New Roman" w:cs="Times New Roman"/>
          <w:sz w:val="28"/>
          <w:szCs w:val="28"/>
        </w:rPr>
      </w:pPr>
    </w:p>
    <w:p w:rsidR="00810AFC" w:rsidRPr="005A355A" w:rsidRDefault="00810AFC">
      <w:pPr>
        <w:rPr>
          <w:rFonts w:ascii="Times New Roman" w:hAnsi="Times New Roman" w:cs="Times New Roman"/>
          <w:sz w:val="28"/>
          <w:szCs w:val="28"/>
        </w:rPr>
      </w:pPr>
    </w:p>
    <w:p w:rsidR="00810AFC" w:rsidRPr="005A355A" w:rsidRDefault="00810AFC">
      <w:pPr>
        <w:rPr>
          <w:rFonts w:ascii="Times New Roman" w:hAnsi="Times New Roman" w:cs="Times New Roman"/>
          <w:sz w:val="28"/>
          <w:szCs w:val="28"/>
        </w:rPr>
      </w:pPr>
    </w:p>
    <w:p w:rsidR="00810AFC" w:rsidRPr="005A355A" w:rsidRDefault="00810AFC">
      <w:pPr>
        <w:rPr>
          <w:rFonts w:ascii="Times New Roman" w:hAnsi="Times New Roman" w:cs="Times New Roman"/>
          <w:sz w:val="28"/>
          <w:szCs w:val="28"/>
        </w:rPr>
      </w:pPr>
    </w:p>
    <w:p w:rsidR="00810AFC" w:rsidRPr="005A355A" w:rsidRDefault="00810AFC">
      <w:pPr>
        <w:rPr>
          <w:rFonts w:ascii="Times New Roman" w:hAnsi="Times New Roman" w:cs="Times New Roman"/>
          <w:sz w:val="28"/>
          <w:szCs w:val="28"/>
        </w:rPr>
      </w:pPr>
    </w:p>
    <w:p w:rsidR="00810AFC" w:rsidRDefault="00810AFC"/>
    <w:p w:rsidR="00810AFC" w:rsidRDefault="00810AFC"/>
    <w:p w:rsidR="00810AFC" w:rsidRDefault="00810AFC"/>
    <w:p w:rsidR="00810AFC" w:rsidRDefault="00810AFC"/>
    <w:p w:rsidR="00810AFC" w:rsidRDefault="00810AFC"/>
    <w:p w:rsidR="00810AFC" w:rsidRDefault="00810AFC"/>
    <w:p w:rsidR="005A355A" w:rsidRDefault="005A355A" w:rsidP="005A35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55A" w:rsidRDefault="005A355A" w:rsidP="005A35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55A" w:rsidRPr="005A355A" w:rsidRDefault="005A355A" w:rsidP="005A35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55A" w:rsidRPr="005A355A" w:rsidRDefault="005A355A" w:rsidP="005A35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355A" w:rsidRPr="005A355A" w:rsidRDefault="005A355A" w:rsidP="005A35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355A" w:rsidRPr="005A355A" w:rsidRDefault="005A355A" w:rsidP="005A35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355A" w:rsidRPr="005A355A" w:rsidRDefault="005A355A" w:rsidP="005A35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355A" w:rsidRPr="005A355A" w:rsidRDefault="005A355A" w:rsidP="005A35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355A" w:rsidRPr="005A355A" w:rsidRDefault="005A355A" w:rsidP="005A35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355A" w:rsidRPr="005A355A" w:rsidRDefault="005A355A" w:rsidP="005A355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A355A" w:rsidRPr="005A355A" w:rsidRDefault="005A355A" w:rsidP="005A355A">
      <w:pPr>
        <w:jc w:val="both"/>
        <w:rPr>
          <w:rFonts w:ascii="Times New Roman" w:hAnsi="Times New Roman" w:cs="Times New Roman"/>
        </w:rPr>
      </w:pPr>
    </w:p>
    <w:sectPr w:rsidR="005A355A" w:rsidRPr="005A355A" w:rsidSect="000412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5DB" w:rsidRDefault="006C25DB" w:rsidP="00BC2749">
      <w:pPr>
        <w:spacing w:after="0" w:line="240" w:lineRule="auto"/>
      </w:pPr>
      <w:r>
        <w:separator/>
      </w:r>
    </w:p>
  </w:endnote>
  <w:endnote w:type="continuationSeparator" w:id="0">
    <w:p w:rsidR="006C25DB" w:rsidRDefault="006C25DB" w:rsidP="00BC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49" w:rsidRDefault="00BC27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49" w:rsidRDefault="00BC274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49" w:rsidRDefault="00BC27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5DB" w:rsidRDefault="006C25DB" w:rsidP="00BC2749">
      <w:pPr>
        <w:spacing w:after="0" w:line="240" w:lineRule="auto"/>
      </w:pPr>
      <w:r>
        <w:separator/>
      </w:r>
    </w:p>
  </w:footnote>
  <w:footnote w:type="continuationSeparator" w:id="0">
    <w:p w:rsidR="006C25DB" w:rsidRDefault="006C25DB" w:rsidP="00BC2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49" w:rsidRDefault="00BC27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0331513"/>
      <w:docPartObj>
        <w:docPartGallery w:val="Page Numbers (Top of Page)"/>
        <w:docPartUnique/>
      </w:docPartObj>
    </w:sdtPr>
    <w:sdtContent>
      <w:p w:rsidR="00BC2749" w:rsidRDefault="008C3146">
        <w:pPr>
          <w:pStyle w:val="a3"/>
          <w:jc w:val="center"/>
        </w:pPr>
        <w:r>
          <w:fldChar w:fldCharType="begin"/>
        </w:r>
        <w:r w:rsidR="00BC2749">
          <w:instrText>PAGE   \* MERGEFORMAT</w:instrText>
        </w:r>
        <w:r>
          <w:fldChar w:fldCharType="separate"/>
        </w:r>
        <w:r w:rsidR="005A355A">
          <w:rPr>
            <w:noProof/>
          </w:rPr>
          <w:t>5</w:t>
        </w:r>
        <w:r>
          <w:fldChar w:fldCharType="end"/>
        </w:r>
      </w:p>
    </w:sdtContent>
  </w:sdt>
  <w:p w:rsidR="00BC2749" w:rsidRDefault="00BC274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749" w:rsidRDefault="00BC27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F1857"/>
    <w:multiLevelType w:val="hybridMultilevel"/>
    <w:tmpl w:val="D8E8FC08"/>
    <w:lvl w:ilvl="0" w:tplc="D9FC5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727"/>
    <w:rsid w:val="000412E5"/>
    <w:rsid w:val="0037261B"/>
    <w:rsid w:val="003B15D2"/>
    <w:rsid w:val="004C6F00"/>
    <w:rsid w:val="004E26DD"/>
    <w:rsid w:val="005A355A"/>
    <w:rsid w:val="006C25DB"/>
    <w:rsid w:val="006C33B1"/>
    <w:rsid w:val="007C3BC1"/>
    <w:rsid w:val="00810AFC"/>
    <w:rsid w:val="008C3146"/>
    <w:rsid w:val="00AA01A3"/>
    <w:rsid w:val="00B87465"/>
    <w:rsid w:val="00BC2749"/>
    <w:rsid w:val="00C7075E"/>
    <w:rsid w:val="00CB0727"/>
    <w:rsid w:val="00CC788D"/>
    <w:rsid w:val="00CE5E80"/>
    <w:rsid w:val="00D0753B"/>
    <w:rsid w:val="00D36F3C"/>
    <w:rsid w:val="00DE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749"/>
  </w:style>
  <w:style w:type="paragraph" w:styleId="a5">
    <w:name w:val="footer"/>
    <w:basedOn w:val="a"/>
    <w:link w:val="a6"/>
    <w:uiPriority w:val="99"/>
    <w:unhideWhenUsed/>
    <w:rsid w:val="00BC2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749"/>
  </w:style>
  <w:style w:type="paragraph" w:styleId="2">
    <w:name w:val="Body Text 2"/>
    <w:basedOn w:val="a"/>
    <w:link w:val="20"/>
    <w:rsid w:val="005A355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A35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5A35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A35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A35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5A355A"/>
    <w:rPr>
      <w:color w:val="0000FF"/>
      <w:u w:val="single"/>
    </w:rPr>
  </w:style>
  <w:style w:type="character" w:styleId="aa">
    <w:name w:val="Strong"/>
    <w:uiPriority w:val="22"/>
    <w:qFormat/>
    <w:rsid w:val="005A35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vrn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F8510-8A8D-4056-B735-AB29CC96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К. Гоголи</dc:creator>
  <cp:lastModifiedBy>stelmahovadv</cp:lastModifiedBy>
  <cp:revision>13</cp:revision>
  <cp:lastPrinted>2020-08-05T08:38:00Z</cp:lastPrinted>
  <dcterms:created xsi:type="dcterms:W3CDTF">2020-07-20T18:30:00Z</dcterms:created>
  <dcterms:modified xsi:type="dcterms:W3CDTF">2020-09-30T07:25:00Z</dcterms:modified>
</cp:coreProperties>
</file>