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a"/>
        <w:spacing w:after="480"/>
      </w:pPr>
      <w:r>
        <w:t>Принят областной Думой</w:t>
      </w:r>
      <w:r>
        <w:tab/>
      </w:r>
    </w:p>
    <w:p w:rsidR="00EF721F" w:rsidRPr="00AD6ED9" w:rsidRDefault="00EF721F" w:rsidP="00EF721F">
      <w:pPr>
        <w:pStyle w:val="11"/>
      </w:pPr>
      <w:r w:rsidRPr="00AD6ED9">
        <w:t>Статья 1</w:t>
      </w:r>
    </w:p>
    <w:p w:rsidR="008256D4" w:rsidRPr="00BF0CAA" w:rsidRDefault="008256D4" w:rsidP="008256D4">
      <w:pPr>
        <w:rPr>
          <w:bCs/>
        </w:rPr>
      </w:pPr>
      <w:r w:rsidRPr="005E790F">
        <w:rPr>
          <w:bCs/>
        </w:rPr>
        <w:t xml:space="preserve">Внести в Закон Воронежской области от 13 мая 2008 года </w:t>
      </w:r>
      <w:r>
        <w:rPr>
          <w:bCs/>
        </w:rPr>
        <w:t>№</w:t>
      </w:r>
      <w:r w:rsidRPr="005E790F">
        <w:rPr>
          <w:bCs/>
        </w:rPr>
        <w:t xml:space="preserve"> 25-ОЗ </w:t>
      </w:r>
      <w:r>
        <w:rPr>
          <w:bCs/>
        </w:rPr>
        <w:t xml:space="preserve">          «</w:t>
      </w:r>
      <w:r w:rsidRPr="005E790F">
        <w:rPr>
          <w:bCs/>
        </w:rPr>
        <w:t>О регулировании земельных отношений на территории Воронежской области</w:t>
      </w:r>
      <w:r>
        <w:rPr>
          <w:bCs/>
        </w:rPr>
        <w:t>»</w:t>
      </w:r>
      <w:r w:rsidRPr="005E790F">
        <w:rPr>
          <w:bCs/>
        </w:rPr>
        <w:t xml:space="preserve"> (Молодой коммунар, 2008, 20 мая; информационная система </w:t>
      </w:r>
      <w:r>
        <w:rPr>
          <w:bCs/>
        </w:rPr>
        <w:t>«</w:t>
      </w:r>
      <w:r w:rsidRPr="005E790F">
        <w:rPr>
          <w:bCs/>
        </w:rPr>
        <w:t>Портал Воронежской области в сети Интернет</w:t>
      </w:r>
      <w:r>
        <w:rPr>
          <w:bCs/>
        </w:rPr>
        <w:t>» (www.</w:t>
      </w:r>
      <w:r w:rsidRPr="00BF0CAA">
        <w:rPr>
          <w:bCs/>
        </w:rPr>
        <w:t>govvrn.ru), 2024, 24 июля) следующие изменения:</w:t>
      </w:r>
    </w:p>
    <w:p w:rsidR="00D96BE9" w:rsidRPr="00D93E95" w:rsidRDefault="00D96BE9" w:rsidP="00BF0CAA">
      <w:pPr>
        <w:pStyle w:val="aff0"/>
        <w:numPr>
          <w:ilvl w:val="0"/>
          <w:numId w:val="18"/>
        </w:numPr>
        <w:ind w:left="0" w:firstLine="710"/>
        <w:rPr>
          <w:bCs/>
        </w:rPr>
      </w:pPr>
      <w:r w:rsidRPr="00BF0CAA">
        <w:rPr>
          <w:bCs/>
        </w:rPr>
        <w:t xml:space="preserve">в </w:t>
      </w:r>
      <w:r w:rsidR="00BF0CAA">
        <w:rPr>
          <w:bCs/>
        </w:rPr>
        <w:t>пункте 3 части</w:t>
      </w:r>
      <w:r w:rsidRPr="00BF0CAA">
        <w:rPr>
          <w:bCs/>
        </w:rPr>
        <w:t xml:space="preserve"> 1 статьи 4 вместо слов «</w:t>
      </w:r>
      <w:r w:rsidRPr="00BF0CAA">
        <w:t>в собственность бесплатно</w:t>
      </w:r>
      <w:r w:rsidR="00BF0CAA">
        <w:t xml:space="preserve">» </w:t>
      </w:r>
      <w:r w:rsidR="00BF0CAA" w:rsidRPr="00BF0CAA">
        <w:t>читать слова «в собственность бесплатно или в аренду»;</w:t>
      </w:r>
    </w:p>
    <w:p w:rsidR="00D93E95" w:rsidRPr="00BF0CAA" w:rsidRDefault="00D93E95" w:rsidP="00BF0CAA">
      <w:pPr>
        <w:pStyle w:val="aff0"/>
        <w:numPr>
          <w:ilvl w:val="0"/>
          <w:numId w:val="18"/>
        </w:numPr>
        <w:ind w:left="0" w:firstLine="710"/>
        <w:rPr>
          <w:bCs/>
        </w:rPr>
      </w:pPr>
      <w:r>
        <w:t>пункт 2 част</w:t>
      </w:r>
      <w:r w:rsidR="00F705AC">
        <w:t>и 1 статьи 8</w:t>
      </w:r>
      <w:r w:rsidR="00F705AC">
        <w:rPr>
          <w:vertAlign w:val="superscript"/>
        </w:rPr>
        <w:t>1</w:t>
      </w:r>
      <w:r>
        <w:t xml:space="preserve"> исключить;</w:t>
      </w:r>
    </w:p>
    <w:p w:rsidR="001C4CA5" w:rsidRDefault="006C7C42" w:rsidP="00D93E95">
      <w:pPr>
        <w:pStyle w:val="aff0"/>
        <w:numPr>
          <w:ilvl w:val="0"/>
          <w:numId w:val="18"/>
        </w:numPr>
        <w:ind w:left="1418" w:hanging="708"/>
        <w:rPr>
          <w:bCs/>
        </w:rPr>
      </w:pPr>
      <w:r w:rsidRPr="00BF0CAA">
        <w:rPr>
          <w:bCs/>
        </w:rPr>
        <w:t>в части 2 ст</w:t>
      </w:r>
      <w:r w:rsidR="00D96BE9" w:rsidRPr="00BF0CAA">
        <w:rPr>
          <w:bCs/>
        </w:rPr>
        <w:t>атьи 12 абзац четвертый исключить</w:t>
      </w:r>
      <w:r w:rsidRPr="00BF0CAA">
        <w:rPr>
          <w:bCs/>
        </w:rPr>
        <w:t>;</w:t>
      </w:r>
    </w:p>
    <w:p w:rsidR="00D93E95" w:rsidRDefault="00D93E95" w:rsidP="00D93E95">
      <w:pPr>
        <w:pStyle w:val="aff0"/>
        <w:numPr>
          <w:ilvl w:val="0"/>
          <w:numId w:val="18"/>
        </w:numPr>
        <w:ind w:left="1418" w:hanging="708"/>
        <w:rPr>
          <w:bCs/>
        </w:rPr>
      </w:pPr>
      <w:r>
        <w:rPr>
          <w:bCs/>
        </w:rPr>
        <w:t>часть 1 стать 13 дополнить пунктом 5.3 следующего содержания:</w:t>
      </w:r>
    </w:p>
    <w:p w:rsidR="00D93E95" w:rsidRPr="00D93E95" w:rsidRDefault="00D93E95" w:rsidP="00D93E95">
      <w:pPr>
        <w:ind w:firstLine="0"/>
        <w:rPr>
          <w:bCs/>
        </w:rPr>
      </w:pPr>
      <w:r>
        <w:rPr>
          <w:bCs/>
        </w:rPr>
        <w:t xml:space="preserve">«5.3) </w:t>
      </w:r>
      <w:r w:rsidRPr="00F705AC">
        <w:t>граждане, являющиеся арендаторами земельных участков, заключившие договор аренды земельного участка по основаниям</w:t>
      </w:r>
      <w:r w:rsidR="00F705AC">
        <w:t>,</w:t>
      </w:r>
      <w:r w:rsidRPr="00F705AC">
        <w:t xml:space="preserve"> предусмотренным ст. 13.1 настоящего закона,</w:t>
      </w:r>
      <w:r w:rsidR="00F705AC" w:rsidRPr="00F705AC">
        <w:t xml:space="preserve"> </w:t>
      </w:r>
      <w:r w:rsidRPr="00F705AC">
        <w:t>с расположенными на них индивидуальными жилыми домами, и зарегистрировавшие право на возведенный дом в установленном законе порядке.</w:t>
      </w:r>
      <w:r>
        <w:t>»;</w:t>
      </w:r>
    </w:p>
    <w:p w:rsidR="00834B78" w:rsidRPr="00834B78" w:rsidRDefault="001C4CA5" w:rsidP="001C4CA5">
      <w:pPr>
        <w:pStyle w:val="aff0"/>
        <w:numPr>
          <w:ilvl w:val="0"/>
          <w:numId w:val="18"/>
        </w:numPr>
        <w:ind w:left="0" w:firstLine="709"/>
        <w:rPr>
          <w:bCs/>
        </w:rPr>
      </w:pPr>
      <w:r w:rsidRPr="00BF0CAA">
        <w:rPr>
          <w:bCs/>
        </w:rPr>
        <w:t>в части 2</w:t>
      </w:r>
      <w:r w:rsidR="00F705AC">
        <w:rPr>
          <w:bCs/>
          <w:vertAlign w:val="superscript"/>
        </w:rPr>
        <w:t>1</w:t>
      </w:r>
      <w:r w:rsidR="00C46B89" w:rsidRPr="00BF0CAA">
        <w:rPr>
          <w:bCs/>
        </w:rPr>
        <w:t xml:space="preserve"> статьи 13</w:t>
      </w:r>
      <w:r w:rsidRPr="00BF0CAA">
        <w:rPr>
          <w:bCs/>
        </w:rPr>
        <w:t xml:space="preserve"> слова «являющиеся родителями (одинокими родителями), на содержании которых находятся постоянно проживающие совместно с ними» заменить словами «постоянно проживающие</w:t>
      </w:r>
      <w:r>
        <w:rPr>
          <w:bCs/>
        </w:rPr>
        <w:t xml:space="preserve"> на территории Воронежской области не менее трех лет, </w:t>
      </w:r>
      <w:r w:rsidRPr="001C4CA5">
        <w:rPr>
          <w:bCs/>
        </w:rPr>
        <w:t>являющиеся родителями (одинокими родителями)</w:t>
      </w:r>
      <w:r>
        <w:rPr>
          <w:bCs/>
        </w:rPr>
        <w:t>, на содержании которых находятся»;</w:t>
      </w:r>
    </w:p>
    <w:p w:rsidR="006C7C42" w:rsidRDefault="00A363C0" w:rsidP="00F127A2">
      <w:pPr>
        <w:pStyle w:val="aff0"/>
        <w:numPr>
          <w:ilvl w:val="0"/>
          <w:numId w:val="18"/>
        </w:numPr>
        <w:ind w:left="0" w:firstLine="709"/>
        <w:rPr>
          <w:bCs/>
        </w:rPr>
      </w:pPr>
      <w:r w:rsidRPr="006C7C42">
        <w:rPr>
          <w:bCs/>
        </w:rPr>
        <w:t>в статье 13</w:t>
      </w:r>
      <w:r w:rsidRPr="006C7C42">
        <w:rPr>
          <w:bCs/>
          <w:vertAlign w:val="superscript"/>
        </w:rPr>
        <w:t>1</w:t>
      </w:r>
      <w:r w:rsidRPr="006C7C42">
        <w:rPr>
          <w:bCs/>
        </w:rPr>
        <w:t>:</w:t>
      </w:r>
    </w:p>
    <w:p w:rsidR="00F705AC" w:rsidRPr="006C7C42" w:rsidRDefault="00F705AC" w:rsidP="00F705AC">
      <w:pPr>
        <w:pStyle w:val="aff0"/>
        <w:ind w:left="0"/>
        <w:rPr>
          <w:bCs/>
        </w:rPr>
      </w:pPr>
      <w:r>
        <w:rPr>
          <w:bCs/>
        </w:rPr>
        <w:t xml:space="preserve">а) в названии статьи </w:t>
      </w:r>
      <w:r w:rsidRPr="00BF0CAA">
        <w:rPr>
          <w:bCs/>
        </w:rPr>
        <w:t>вместо слов «</w:t>
      </w:r>
      <w:r w:rsidRPr="00BF0CAA">
        <w:t>в собственность бесплатно</w:t>
      </w:r>
      <w:r>
        <w:t xml:space="preserve">» читать </w:t>
      </w:r>
      <w:r w:rsidRPr="00BF0CAA">
        <w:t>слова «в собственность бесплатно или в аренду»;</w:t>
      </w:r>
    </w:p>
    <w:p w:rsidR="00F127A2" w:rsidRDefault="00F705AC" w:rsidP="00F127A2">
      <w:pPr>
        <w:rPr>
          <w:bCs/>
        </w:rPr>
      </w:pPr>
      <w:r>
        <w:rPr>
          <w:bCs/>
        </w:rPr>
        <w:t>б)</w:t>
      </w:r>
      <w:r w:rsidR="00F127A2">
        <w:rPr>
          <w:bCs/>
        </w:rPr>
        <w:t xml:space="preserve"> пункт 7 части 3 </w:t>
      </w:r>
      <w:r>
        <w:rPr>
          <w:bCs/>
        </w:rPr>
        <w:t xml:space="preserve">дополнить </w:t>
      </w:r>
      <w:r w:rsidR="00F127A2">
        <w:rPr>
          <w:bCs/>
        </w:rPr>
        <w:t>абзацем следующего содержания:</w:t>
      </w:r>
    </w:p>
    <w:p w:rsidR="00F127A2" w:rsidRDefault="00F127A2" w:rsidP="00F127A2">
      <w:pPr>
        <w:autoSpaceDE w:val="0"/>
        <w:autoSpaceDN w:val="0"/>
        <w:adjustRightInd w:val="0"/>
        <w:rPr>
          <w:szCs w:val="28"/>
        </w:rPr>
      </w:pPr>
      <w:r>
        <w:rPr>
          <w:bCs/>
        </w:rPr>
        <w:t>«Подтверждение факта совместного проживания заявителя с детьми</w:t>
      </w:r>
      <w:r>
        <w:rPr>
          <w:szCs w:val="28"/>
        </w:rPr>
        <w:t xml:space="preserve"> старше 18 лет, проходящими срочную военную службу по призыву в </w:t>
      </w:r>
      <w:r>
        <w:rPr>
          <w:szCs w:val="28"/>
        </w:rPr>
        <w:lastRenderedPageBreak/>
        <w:t>Вооруженных Силах Российской Федерации или получающими образование в очной форме в образовательных организациях, не требуется.».</w:t>
      </w:r>
    </w:p>
    <w:p w:rsidR="00C46B89" w:rsidRPr="00F127A2" w:rsidRDefault="00304054" w:rsidP="00F127A2">
      <w:pPr>
        <w:autoSpaceDE w:val="0"/>
        <w:autoSpaceDN w:val="0"/>
        <w:adjustRightInd w:val="0"/>
        <w:rPr>
          <w:szCs w:val="28"/>
        </w:rPr>
      </w:pPr>
      <w:r>
        <w:rPr>
          <w:bCs/>
        </w:rPr>
        <w:t>в</w:t>
      </w:r>
      <w:r w:rsidR="00A363C0" w:rsidRPr="00F127A2">
        <w:rPr>
          <w:bCs/>
        </w:rPr>
        <w:t xml:space="preserve">) </w:t>
      </w:r>
      <w:r w:rsidR="001E6129" w:rsidRPr="00F127A2">
        <w:rPr>
          <w:bCs/>
        </w:rPr>
        <w:t xml:space="preserve">в части 8 </w:t>
      </w:r>
      <w:r w:rsidR="00886313" w:rsidRPr="00F127A2">
        <w:rPr>
          <w:bCs/>
        </w:rPr>
        <w:t xml:space="preserve">после слов </w:t>
      </w:r>
      <w:r w:rsidR="001E6129" w:rsidRPr="00F127A2">
        <w:rPr>
          <w:bCs/>
        </w:rPr>
        <w:t xml:space="preserve">«заказным письмом с уведомлением о вручении» </w:t>
      </w:r>
      <w:r w:rsidR="00886313" w:rsidRPr="00F127A2">
        <w:rPr>
          <w:bCs/>
        </w:rPr>
        <w:t>дополнит</w:t>
      </w:r>
      <w:r w:rsidR="001E6129" w:rsidRPr="00F127A2">
        <w:rPr>
          <w:bCs/>
        </w:rPr>
        <w:t xml:space="preserve">ь словами «или </w:t>
      </w:r>
      <w:r w:rsidR="00287184" w:rsidRPr="00F127A2">
        <w:rPr>
          <w:bCs/>
        </w:rPr>
        <w:t>путем</w:t>
      </w:r>
      <w:r w:rsidR="001E6129" w:rsidRPr="00F127A2">
        <w:rPr>
          <w:bCs/>
        </w:rPr>
        <w:t xml:space="preserve"> лично</w:t>
      </w:r>
      <w:r w:rsidR="00287184" w:rsidRPr="00F127A2">
        <w:rPr>
          <w:bCs/>
        </w:rPr>
        <w:t>го уведомления</w:t>
      </w:r>
      <w:r w:rsidR="001E6129" w:rsidRPr="00F127A2">
        <w:rPr>
          <w:bCs/>
        </w:rPr>
        <w:t xml:space="preserve">»; </w:t>
      </w:r>
    </w:p>
    <w:p w:rsidR="00287184" w:rsidRDefault="00304054" w:rsidP="006C03F4">
      <w:pPr>
        <w:rPr>
          <w:bCs/>
        </w:rPr>
      </w:pPr>
      <w:r>
        <w:rPr>
          <w:bCs/>
        </w:rPr>
        <w:t>г</w:t>
      </w:r>
      <w:r w:rsidR="00A363C0">
        <w:rPr>
          <w:bCs/>
        </w:rPr>
        <w:t xml:space="preserve">) </w:t>
      </w:r>
      <w:r w:rsidR="001E6129">
        <w:rPr>
          <w:bCs/>
        </w:rPr>
        <w:t>в части 10</w:t>
      </w:r>
      <w:r w:rsidR="00287184">
        <w:rPr>
          <w:bCs/>
        </w:rPr>
        <w:t>:</w:t>
      </w:r>
    </w:p>
    <w:p w:rsidR="00A363C0" w:rsidRDefault="00287184" w:rsidP="006C03F4">
      <w:pPr>
        <w:rPr>
          <w:bCs/>
        </w:rPr>
      </w:pPr>
      <w:r>
        <w:rPr>
          <w:bCs/>
        </w:rPr>
        <w:t>- в абзаце третьем</w:t>
      </w:r>
      <w:r w:rsidR="001E6129" w:rsidRPr="006C03F4">
        <w:rPr>
          <w:bCs/>
        </w:rPr>
        <w:t xml:space="preserve"> слова «трех отказов» заменить словами «повторного отказа»;</w:t>
      </w:r>
      <w:r w:rsidRPr="00287184">
        <w:rPr>
          <w:bCs/>
        </w:rPr>
        <w:t xml:space="preserve"> </w:t>
      </w:r>
    </w:p>
    <w:p w:rsidR="001E6129" w:rsidRDefault="00287184" w:rsidP="006C03F4">
      <w:pPr>
        <w:rPr>
          <w:bCs/>
        </w:rPr>
      </w:pPr>
      <w:r>
        <w:rPr>
          <w:bCs/>
        </w:rPr>
        <w:t xml:space="preserve">- </w:t>
      </w:r>
      <w:r w:rsidR="001E6129">
        <w:rPr>
          <w:bCs/>
        </w:rPr>
        <w:t>дополнить абзацем следующего содержания:</w:t>
      </w:r>
    </w:p>
    <w:p w:rsidR="001E6129" w:rsidRDefault="001E6129" w:rsidP="006C03F4">
      <w:pPr>
        <w:rPr>
          <w:bCs/>
        </w:rPr>
      </w:pPr>
      <w:r>
        <w:rPr>
          <w:bCs/>
        </w:rPr>
        <w:t>«</w:t>
      </w:r>
      <w:r w:rsidR="000A0868">
        <w:rPr>
          <w:bCs/>
        </w:rPr>
        <w:t>Уполномочен</w:t>
      </w:r>
      <w:r w:rsidR="002B5EDF">
        <w:rPr>
          <w:bCs/>
        </w:rPr>
        <w:t xml:space="preserve">ные органы направляют многодетному гражданину уведомление </w:t>
      </w:r>
      <w:r w:rsidR="000A0868" w:rsidRPr="000A0868">
        <w:rPr>
          <w:bCs/>
        </w:rPr>
        <w:t>заказным письмом с уведомле</w:t>
      </w:r>
      <w:r w:rsidR="000A0868">
        <w:rPr>
          <w:bCs/>
        </w:rPr>
        <w:t xml:space="preserve">нием о вручении или </w:t>
      </w:r>
      <w:r w:rsidR="002B5EDF">
        <w:rPr>
          <w:bCs/>
        </w:rPr>
        <w:t>уведомляют его</w:t>
      </w:r>
      <w:r w:rsidR="000A0868">
        <w:rPr>
          <w:bCs/>
        </w:rPr>
        <w:t xml:space="preserve"> лично о перемещении в конец Реестра в течении 5 рабочих дней со дня присвоения нового реестрового номера</w:t>
      </w:r>
      <w:r w:rsidR="009D76B5">
        <w:rPr>
          <w:bCs/>
        </w:rPr>
        <w:t xml:space="preserve"> в соответствии с порядком ведения Реестра</w:t>
      </w:r>
      <w:r w:rsidR="000A0868">
        <w:rPr>
          <w:bCs/>
        </w:rPr>
        <w:t>.</w:t>
      </w:r>
      <w:r w:rsidR="002B5EDF">
        <w:rPr>
          <w:bCs/>
        </w:rPr>
        <w:t>»;</w:t>
      </w:r>
    </w:p>
    <w:p w:rsidR="005F4489" w:rsidRDefault="00304054" w:rsidP="006C03F4">
      <w:pPr>
        <w:rPr>
          <w:bCs/>
        </w:rPr>
      </w:pPr>
      <w:r>
        <w:rPr>
          <w:bCs/>
        </w:rPr>
        <w:t>д</w:t>
      </w:r>
      <w:r w:rsidR="005F4489">
        <w:rPr>
          <w:bCs/>
        </w:rPr>
        <w:t>)</w:t>
      </w:r>
      <w:r>
        <w:rPr>
          <w:bCs/>
        </w:rPr>
        <w:t xml:space="preserve"> </w:t>
      </w:r>
      <w:r w:rsidR="005F4489">
        <w:rPr>
          <w:bCs/>
        </w:rPr>
        <w:t>часть 10</w:t>
      </w:r>
      <w:r w:rsidR="002244DF">
        <w:rPr>
          <w:bCs/>
        </w:rPr>
        <w:t>.1 изложить в следующей редакции</w:t>
      </w:r>
      <w:r w:rsidR="005F4489">
        <w:rPr>
          <w:bCs/>
        </w:rPr>
        <w:t>:</w:t>
      </w:r>
    </w:p>
    <w:p w:rsidR="002244DF" w:rsidRDefault="005F4489" w:rsidP="002244DF">
      <w:pPr>
        <w:pStyle w:val="ConsPlusNormal"/>
        <w:ind w:left="-9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bCs/>
          <w:sz w:val="28"/>
          <w:szCs w:val="28"/>
        </w:rPr>
        <w:t>«</w:t>
      </w:r>
      <w:r w:rsidR="002244DF" w:rsidRPr="002244DF">
        <w:rPr>
          <w:rFonts w:ascii="Times New Roman" w:hAnsi="Times New Roman" w:cs="Times New Roman"/>
          <w:sz w:val="28"/>
          <w:szCs w:val="28"/>
        </w:rPr>
        <w:t>10.1. Многодетный гражданин, включенный в Реестр, вправе обратиться с заявлением о предварительном согласовании предоставления земельного участка</w:t>
      </w:r>
      <w:r w:rsidR="002244DF">
        <w:rPr>
          <w:rFonts w:ascii="Times New Roman" w:hAnsi="Times New Roman" w:cs="Times New Roman"/>
          <w:sz w:val="28"/>
          <w:szCs w:val="28"/>
        </w:rPr>
        <w:t>,</w:t>
      </w:r>
      <w:r w:rsidR="002244DF" w:rsidRPr="002244DF">
        <w:rPr>
          <w:rFonts w:ascii="Times New Roman" w:hAnsi="Times New Roman" w:cs="Times New Roman"/>
          <w:sz w:val="28"/>
          <w:szCs w:val="28"/>
        </w:rPr>
        <w:t xml:space="preserve"> не включенного в перечень земельных участков, в аренду для целей строительства индивидуального жилого дома, в уполномоченный орган по месту постоянного проживания.</w:t>
      </w:r>
    </w:p>
    <w:p w:rsidR="002244DF" w:rsidRPr="002244DF" w:rsidRDefault="002244DF" w:rsidP="002244DF">
      <w:pPr>
        <w:pStyle w:val="ConsPlusNormal"/>
        <w:ind w:left="-9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2244DF" w:rsidRPr="002244DF" w:rsidRDefault="002244DF" w:rsidP="002244DF">
      <w:pPr>
        <w:pStyle w:val="ConsPlusNormal"/>
        <w:ind w:left="-9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 xml:space="preserve">10.1.2. Арендаторы земельных участков, заключившие договора аренды для строительства индивидуального жилого дома в соответствии с п.10.1 настоящей статьи, имеют право на бесплатное предоставление в собственность арендуемых земельных участков, при условии предоставления документов, подтверждающих право собственности на возведенный индивидуальный жилой дом, являющийся объектом капитального строительства. 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>Право на предоставление земельных участков, гражданам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44DF">
        <w:rPr>
          <w:rFonts w:ascii="Times New Roman" w:hAnsi="Times New Roman" w:cs="Times New Roman"/>
          <w:sz w:val="28"/>
          <w:szCs w:val="28"/>
        </w:rPr>
        <w:t xml:space="preserve"> указанным в абзаце первом настоящего пункта, в собственность бесплатно не может быть реализовано в случае предоставления документов, подтверждающих право собственности на объект незавершенного строительства, расположенный на данном земельном участке.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>Земельный участок, предоставленный в аренду для целей связанных со строительством индивидуального жилого дома, может быть приобретен в собственность бесплатно гражданами указанными в пп.10.1.2., по истечении пяти лет с момента заключения договора аренды земельного участка, при условии надлежащего исполнения договора в течение указанного срока.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 xml:space="preserve">10.1.3. Граждане, реализовавшие право на заключение договора аренды земельного участка в соответствии с настоящей статьей, </w:t>
      </w:r>
      <w:r>
        <w:rPr>
          <w:rFonts w:ascii="Times New Roman" w:hAnsi="Times New Roman" w:cs="Times New Roman"/>
          <w:sz w:val="28"/>
          <w:szCs w:val="28"/>
        </w:rPr>
        <w:t>утрачивают право на приобретение</w:t>
      </w:r>
      <w:r w:rsidRPr="002244DF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обственность бесплатно земельного участка, находящегося</w:t>
      </w:r>
      <w:r w:rsidRPr="002244DF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собственности, в соответствии с пунктом первым настоящей части.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 xml:space="preserve">10.1.4. Договор аренды земельного участка расторгается в одностороннем порядке, в случае не освоения предоставленного земельного </w:t>
      </w:r>
      <w:r w:rsidRPr="002244DF">
        <w:rPr>
          <w:rFonts w:ascii="Times New Roman" w:hAnsi="Times New Roman" w:cs="Times New Roman"/>
          <w:sz w:val="28"/>
          <w:szCs w:val="28"/>
        </w:rPr>
        <w:lastRenderedPageBreak/>
        <w:t>участка в первые пять лет действия договора.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244DF">
        <w:rPr>
          <w:rFonts w:ascii="Times New Roman" w:hAnsi="Times New Roman" w:cs="Times New Roman"/>
          <w:sz w:val="28"/>
          <w:szCs w:val="28"/>
        </w:rPr>
        <w:t>10.1.5. Передача прав и обязанностей арендатора по договору аренды земельного участка для строительства жилого индивидуального дома не допускается.</w:t>
      </w:r>
    </w:p>
    <w:p w:rsidR="002244DF" w:rsidRPr="002244DF" w:rsidRDefault="002244DF" w:rsidP="002244DF">
      <w:pPr>
        <w:pStyle w:val="ConsPlusNormal"/>
        <w:ind w:left="-11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5F4489" w:rsidRPr="002244DF" w:rsidRDefault="002244DF" w:rsidP="002244DF">
      <w:pPr>
        <w:ind w:firstLine="718"/>
        <w:rPr>
          <w:bCs/>
          <w:szCs w:val="28"/>
        </w:rPr>
      </w:pPr>
      <w:r w:rsidRPr="002244DF">
        <w:rPr>
          <w:szCs w:val="28"/>
        </w:rPr>
        <w:t>10.1.6. Утрата оснований для бесплатного предоставления гражданину земельного участка в собственность в соответствии с настоящим Законом является основанием для принятия решения уполномоченным органом об отказе в предоставлении гражданину земельного участка в собственность.</w:t>
      </w:r>
      <w:r>
        <w:rPr>
          <w:szCs w:val="28"/>
        </w:rPr>
        <w:t>»;</w:t>
      </w:r>
    </w:p>
    <w:p w:rsidR="00BC4AE8" w:rsidRPr="00F127A2" w:rsidRDefault="005F4489" w:rsidP="00DB1B1A">
      <w:pPr>
        <w:pStyle w:val="af9"/>
        <w:rPr>
          <w:szCs w:val="28"/>
          <w:shd w:val="clear" w:color="auto" w:fill="FFFFFF"/>
        </w:rPr>
      </w:pPr>
      <w:r>
        <w:rPr>
          <w:szCs w:val="28"/>
        </w:rPr>
        <w:t>4</w:t>
      </w:r>
      <w:r w:rsidR="006C03F4" w:rsidRPr="00F127A2">
        <w:rPr>
          <w:szCs w:val="28"/>
        </w:rPr>
        <w:t xml:space="preserve">) </w:t>
      </w:r>
      <w:r w:rsidR="00C46B89" w:rsidRPr="00F127A2">
        <w:rPr>
          <w:szCs w:val="28"/>
        </w:rPr>
        <w:t>а</w:t>
      </w:r>
      <w:r w:rsidR="007B055C" w:rsidRPr="00F127A2">
        <w:rPr>
          <w:szCs w:val="28"/>
        </w:rPr>
        <w:t xml:space="preserve">бзац </w:t>
      </w:r>
      <w:r w:rsidR="000C5C69" w:rsidRPr="00F127A2">
        <w:rPr>
          <w:szCs w:val="28"/>
        </w:rPr>
        <w:t>второй</w:t>
      </w:r>
      <w:r w:rsidR="007B055C" w:rsidRPr="00F127A2">
        <w:rPr>
          <w:szCs w:val="28"/>
        </w:rPr>
        <w:t xml:space="preserve"> части 2 </w:t>
      </w:r>
      <w:r w:rsidR="00A363C0" w:rsidRPr="00F127A2">
        <w:rPr>
          <w:szCs w:val="28"/>
        </w:rPr>
        <w:t>статьи 13</w:t>
      </w:r>
      <w:r w:rsidR="00A363C0" w:rsidRPr="00F127A2">
        <w:rPr>
          <w:szCs w:val="28"/>
          <w:vertAlign w:val="superscript"/>
        </w:rPr>
        <w:t>4</w:t>
      </w:r>
      <w:r w:rsidR="00A363C0" w:rsidRPr="00F127A2">
        <w:rPr>
          <w:szCs w:val="28"/>
        </w:rPr>
        <w:t xml:space="preserve"> </w:t>
      </w:r>
      <w:r w:rsidR="00DB1B1A" w:rsidRPr="00F127A2">
        <w:rPr>
          <w:szCs w:val="28"/>
        </w:rPr>
        <w:t>дополнить словами «</w:t>
      </w:r>
      <w:bookmarkStart w:id="0" w:name="ТекстовоеПоле4"/>
      <w:r w:rsidR="00DB1B1A" w:rsidRPr="00F127A2">
        <w:rPr>
          <w:szCs w:val="28"/>
        </w:rPr>
        <w:t xml:space="preserve">, </w:t>
      </w:r>
      <w:r w:rsidR="007B055C" w:rsidRPr="00F127A2">
        <w:rPr>
          <w:szCs w:val="28"/>
          <w:shd w:val="clear" w:color="auto" w:fill="FFFFFF"/>
        </w:rPr>
        <w:t xml:space="preserve">но не менее 10 земельных участков в перечень, указанный </w:t>
      </w:r>
      <w:r w:rsidR="00DB1B1A" w:rsidRPr="00F127A2">
        <w:rPr>
          <w:szCs w:val="28"/>
          <w:shd w:val="clear" w:color="auto" w:fill="FFFFFF"/>
        </w:rPr>
        <w:t>в</w:t>
      </w:r>
      <w:r w:rsidR="007B055C" w:rsidRPr="00F127A2">
        <w:rPr>
          <w:szCs w:val="28"/>
          <w:shd w:val="clear" w:color="auto" w:fill="FFFFFF"/>
        </w:rPr>
        <w:t xml:space="preserve"> пункте 2 части 7 статьи 13</w:t>
      </w:r>
      <w:r w:rsidR="007B055C" w:rsidRPr="00F127A2">
        <w:rPr>
          <w:szCs w:val="28"/>
          <w:shd w:val="clear" w:color="auto" w:fill="FFFFFF"/>
          <w:vertAlign w:val="superscript"/>
        </w:rPr>
        <w:t>3</w:t>
      </w:r>
      <w:r w:rsidR="007B055C" w:rsidRPr="00F127A2">
        <w:rPr>
          <w:szCs w:val="28"/>
          <w:shd w:val="clear" w:color="auto" w:fill="FFFFFF"/>
        </w:rPr>
        <w:t xml:space="preserve"> настоящего Закона Воронежской области, </w:t>
      </w:r>
      <w:r w:rsidR="002C1396" w:rsidRPr="00F127A2">
        <w:rPr>
          <w:szCs w:val="28"/>
          <w:shd w:val="clear" w:color="auto" w:fill="FFFFFF"/>
        </w:rPr>
        <w:t xml:space="preserve">при </w:t>
      </w:r>
      <w:r w:rsidR="009D76B5" w:rsidRPr="00F127A2">
        <w:rPr>
          <w:szCs w:val="28"/>
          <w:shd w:val="clear" w:color="auto" w:fill="FFFFFF"/>
        </w:rPr>
        <w:t xml:space="preserve">единовременном включении </w:t>
      </w:r>
      <w:r w:rsidR="007B055C" w:rsidRPr="00F127A2">
        <w:rPr>
          <w:szCs w:val="28"/>
          <w:shd w:val="clear" w:color="auto" w:fill="FFFFFF"/>
        </w:rPr>
        <w:t xml:space="preserve">50 </w:t>
      </w:r>
      <w:r w:rsidR="001F33EB" w:rsidRPr="00F127A2">
        <w:rPr>
          <w:szCs w:val="28"/>
          <w:shd w:val="clear" w:color="auto" w:fill="FFFFFF"/>
        </w:rPr>
        <w:t xml:space="preserve">и более </w:t>
      </w:r>
      <w:r w:rsidR="007B055C" w:rsidRPr="00F127A2">
        <w:rPr>
          <w:szCs w:val="28"/>
          <w:shd w:val="clear" w:color="auto" w:fill="FFFFFF"/>
        </w:rPr>
        <w:t>земельных участков</w:t>
      </w:r>
      <w:r w:rsidR="0035085D" w:rsidRPr="00F127A2">
        <w:rPr>
          <w:szCs w:val="28"/>
          <w:shd w:val="clear" w:color="auto" w:fill="FFFFFF"/>
        </w:rPr>
        <w:t xml:space="preserve"> в перечень, указанный</w:t>
      </w:r>
      <w:r w:rsidR="007B055C" w:rsidRPr="00F127A2">
        <w:rPr>
          <w:szCs w:val="28"/>
          <w:shd w:val="clear" w:color="auto" w:fill="FFFFFF"/>
        </w:rPr>
        <w:t xml:space="preserve"> в абзаце </w:t>
      </w:r>
      <w:r w:rsidR="00DB1B1A" w:rsidRPr="00F127A2">
        <w:rPr>
          <w:szCs w:val="28"/>
          <w:shd w:val="clear" w:color="auto" w:fill="FFFFFF"/>
        </w:rPr>
        <w:t>первом</w:t>
      </w:r>
      <w:r w:rsidR="007B055C" w:rsidRPr="00F127A2">
        <w:rPr>
          <w:szCs w:val="28"/>
          <w:shd w:val="clear" w:color="auto" w:fill="FFFFFF"/>
        </w:rPr>
        <w:t xml:space="preserve"> части 2 настоящей статьи.».</w:t>
      </w:r>
    </w:p>
    <w:p w:rsidR="00001F88" w:rsidRPr="007B055C" w:rsidRDefault="00001F88" w:rsidP="0052586A"/>
    <w:p w:rsidR="00E403AB" w:rsidRDefault="00E403AB" w:rsidP="00D4213C">
      <w:pPr>
        <w:pStyle w:val="11"/>
        <w:ind w:left="0" w:firstLine="709"/>
        <w:jc w:val="both"/>
      </w:pPr>
      <w:r w:rsidRPr="000E53B1">
        <w:t>Статья</w:t>
      </w:r>
      <w:r w:rsidR="00AD6ED9" w:rsidRPr="000E53B1">
        <w:t xml:space="preserve"> 2</w:t>
      </w:r>
    </w:p>
    <w:p w:rsidR="00E207E9" w:rsidRPr="00E207E9" w:rsidRDefault="00E403AB" w:rsidP="0062711A">
      <w:r w:rsidRPr="000E53B1">
        <w:t>Настоящий Закон Воронежской области вступает в силу</w:t>
      </w:r>
      <w:bookmarkEnd w:id="0"/>
      <w:r w:rsidR="00016611" w:rsidRPr="000E53B1">
        <w:t xml:space="preserve"> </w:t>
      </w:r>
      <w:r w:rsidR="0062711A" w:rsidRPr="003D3D2D">
        <w:rPr>
          <w:szCs w:val="28"/>
        </w:rPr>
        <w:t xml:space="preserve">по истечении 10 </w:t>
      </w:r>
      <w:r w:rsidR="0062711A" w:rsidRPr="00B309C9">
        <w:rPr>
          <w:szCs w:val="28"/>
        </w:rPr>
        <w:t xml:space="preserve">дней </w:t>
      </w:r>
      <w:r w:rsidR="00001F88">
        <w:rPr>
          <w:szCs w:val="28"/>
        </w:rPr>
        <w:t>после</w:t>
      </w:r>
      <w:r w:rsidR="0062711A" w:rsidRPr="00B309C9">
        <w:rPr>
          <w:szCs w:val="28"/>
        </w:rPr>
        <w:t xml:space="preserve"> дня его официального опубликования</w:t>
      </w:r>
      <w:r w:rsidR="005B5751">
        <w:t>.</w:t>
      </w:r>
    </w:p>
    <w:p w:rsidR="00D72BF0" w:rsidRDefault="00FB392A" w:rsidP="0062388A">
      <w:pPr>
        <w:pStyle w:val="af"/>
        <w:spacing w:after="0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Pr="0062388A" w:rsidRDefault="0062388A" w:rsidP="0062388A">
      <w:pPr>
        <w:pStyle w:val="a5"/>
        <w:rPr>
          <w:b w:val="0"/>
        </w:rPr>
      </w:pPr>
      <w:r w:rsidRPr="0062388A">
        <w:rPr>
          <w:b w:val="0"/>
        </w:rPr>
        <w:t>г. Воронеж</w:t>
      </w: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  <w:bookmarkStart w:id="1" w:name="_GoBack"/>
      <w:bookmarkEnd w:id="1"/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Default="0062388A" w:rsidP="0062388A">
      <w:pPr>
        <w:pStyle w:val="a5"/>
      </w:pPr>
    </w:p>
    <w:p w:rsidR="0062388A" w:rsidRPr="0062388A" w:rsidRDefault="0062388A" w:rsidP="0062388A">
      <w:pPr>
        <w:pStyle w:val="a5"/>
        <w:ind w:firstLine="0"/>
      </w:pPr>
    </w:p>
    <w:sectPr w:rsidR="0062388A" w:rsidRPr="0062388A" w:rsidSect="00505B70">
      <w:headerReference w:type="even" r:id="rId10"/>
      <w:headerReference w:type="default" r:id="rId11"/>
      <w:footerReference w:type="even" r:id="rId12"/>
      <w:pgSz w:w="11906" w:h="16838" w:code="9"/>
      <w:pgMar w:top="1134" w:right="567" w:bottom="85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38" w:rsidRDefault="00D10B38">
      <w:r>
        <w:separator/>
      </w:r>
    </w:p>
    <w:p w:rsidR="00D10B38" w:rsidRDefault="00D10B38"/>
  </w:endnote>
  <w:endnote w:type="continuationSeparator" w:id="0">
    <w:p w:rsidR="00D10B38" w:rsidRDefault="00D10B38">
      <w:r>
        <w:continuationSeparator/>
      </w:r>
    </w:p>
    <w:p w:rsidR="00D10B38" w:rsidRDefault="00D10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38" w:rsidRDefault="00D10B38">
      <w:r>
        <w:separator/>
      </w:r>
    </w:p>
    <w:p w:rsidR="00D10B38" w:rsidRDefault="00D10B38"/>
  </w:footnote>
  <w:footnote w:type="continuationSeparator" w:id="0">
    <w:p w:rsidR="00D10B38" w:rsidRDefault="00D10B38">
      <w:r>
        <w:continuationSeparator/>
      </w:r>
    </w:p>
    <w:p w:rsidR="00D10B38" w:rsidRDefault="00D10B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D40" w:rsidRDefault="001E0D4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81856">
      <w:rPr>
        <w:rStyle w:val="ad"/>
        <w:noProof/>
      </w:rPr>
      <w:t>2</w:t>
    </w:r>
    <w:r>
      <w:rPr>
        <w:rStyle w:val="ad"/>
      </w:rPr>
      <w:fldChar w:fldCharType="end"/>
    </w:r>
  </w:p>
  <w:p w:rsidR="001E0D40" w:rsidRDefault="001E0D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917EE"/>
    <w:multiLevelType w:val="hybridMultilevel"/>
    <w:tmpl w:val="95D22EF0"/>
    <w:lvl w:ilvl="0" w:tplc="924E3B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DE"/>
    <w:rsid w:val="00001F88"/>
    <w:rsid w:val="00006A5C"/>
    <w:rsid w:val="00007510"/>
    <w:rsid w:val="0001040A"/>
    <w:rsid w:val="00011F93"/>
    <w:rsid w:val="00016611"/>
    <w:rsid w:val="000244DE"/>
    <w:rsid w:val="00026CEE"/>
    <w:rsid w:val="000277D9"/>
    <w:rsid w:val="0003050D"/>
    <w:rsid w:val="00031C9D"/>
    <w:rsid w:val="0003752E"/>
    <w:rsid w:val="0004519F"/>
    <w:rsid w:val="00045B1E"/>
    <w:rsid w:val="00065B62"/>
    <w:rsid w:val="0007502C"/>
    <w:rsid w:val="00082C3B"/>
    <w:rsid w:val="0008320E"/>
    <w:rsid w:val="000852FA"/>
    <w:rsid w:val="00094DC0"/>
    <w:rsid w:val="00094EE2"/>
    <w:rsid w:val="000975CE"/>
    <w:rsid w:val="000A0868"/>
    <w:rsid w:val="000A4F04"/>
    <w:rsid w:val="000A7674"/>
    <w:rsid w:val="000A7E57"/>
    <w:rsid w:val="000B0DDA"/>
    <w:rsid w:val="000B3BF5"/>
    <w:rsid w:val="000B6F42"/>
    <w:rsid w:val="000C5C69"/>
    <w:rsid w:val="000C6E8C"/>
    <w:rsid w:val="000D05C2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24276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69B5"/>
    <w:rsid w:val="001A7741"/>
    <w:rsid w:val="001A7D86"/>
    <w:rsid w:val="001B28AE"/>
    <w:rsid w:val="001B2FA4"/>
    <w:rsid w:val="001C2E80"/>
    <w:rsid w:val="001C4CA5"/>
    <w:rsid w:val="001D0062"/>
    <w:rsid w:val="001D06AA"/>
    <w:rsid w:val="001D26A7"/>
    <w:rsid w:val="001D2CB8"/>
    <w:rsid w:val="001D6BEE"/>
    <w:rsid w:val="001D73E1"/>
    <w:rsid w:val="001D74F3"/>
    <w:rsid w:val="001E0D40"/>
    <w:rsid w:val="001E6129"/>
    <w:rsid w:val="001E6C31"/>
    <w:rsid w:val="001E725B"/>
    <w:rsid w:val="001F33EB"/>
    <w:rsid w:val="001F3F24"/>
    <w:rsid w:val="001F6CA5"/>
    <w:rsid w:val="001F6D45"/>
    <w:rsid w:val="00200A52"/>
    <w:rsid w:val="00205EA4"/>
    <w:rsid w:val="0021382B"/>
    <w:rsid w:val="002244DF"/>
    <w:rsid w:val="002258CD"/>
    <w:rsid w:val="002269BF"/>
    <w:rsid w:val="0025063D"/>
    <w:rsid w:val="0025769C"/>
    <w:rsid w:val="00261496"/>
    <w:rsid w:val="00264A16"/>
    <w:rsid w:val="00264A17"/>
    <w:rsid w:val="00287184"/>
    <w:rsid w:val="002913FF"/>
    <w:rsid w:val="002A792B"/>
    <w:rsid w:val="002B18B5"/>
    <w:rsid w:val="002B5EDF"/>
    <w:rsid w:val="002B74E2"/>
    <w:rsid w:val="002C1396"/>
    <w:rsid w:val="002C2C42"/>
    <w:rsid w:val="002D66F1"/>
    <w:rsid w:val="002D7773"/>
    <w:rsid w:val="002E590D"/>
    <w:rsid w:val="002E7736"/>
    <w:rsid w:val="002F1E23"/>
    <w:rsid w:val="002F7731"/>
    <w:rsid w:val="002F7CC9"/>
    <w:rsid w:val="00303629"/>
    <w:rsid w:val="00304054"/>
    <w:rsid w:val="00313B3F"/>
    <w:rsid w:val="00325842"/>
    <w:rsid w:val="00325F11"/>
    <w:rsid w:val="0032781C"/>
    <w:rsid w:val="003317FE"/>
    <w:rsid w:val="0033217D"/>
    <w:rsid w:val="00334599"/>
    <w:rsid w:val="003402C0"/>
    <w:rsid w:val="003406D1"/>
    <w:rsid w:val="003421F5"/>
    <w:rsid w:val="0035085D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5C46"/>
    <w:rsid w:val="00406CBB"/>
    <w:rsid w:val="0041008C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6537A"/>
    <w:rsid w:val="00473FC6"/>
    <w:rsid w:val="00477762"/>
    <w:rsid w:val="00477A5F"/>
    <w:rsid w:val="00480312"/>
    <w:rsid w:val="004A5E50"/>
    <w:rsid w:val="004B627B"/>
    <w:rsid w:val="004B79FB"/>
    <w:rsid w:val="004C2229"/>
    <w:rsid w:val="004C3786"/>
    <w:rsid w:val="004D47E7"/>
    <w:rsid w:val="004E4768"/>
    <w:rsid w:val="004E7AF4"/>
    <w:rsid w:val="004F026E"/>
    <w:rsid w:val="004F0393"/>
    <w:rsid w:val="004F117C"/>
    <w:rsid w:val="004F5CFC"/>
    <w:rsid w:val="004F5FD6"/>
    <w:rsid w:val="004F6FFA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5388"/>
    <w:rsid w:val="005C7F40"/>
    <w:rsid w:val="005D1D92"/>
    <w:rsid w:val="005D5EA6"/>
    <w:rsid w:val="005D63E8"/>
    <w:rsid w:val="005E029B"/>
    <w:rsid w:val="005E7F14"/>
    <w:rsid w:val="005F1031"/>
    <w:rsid w:val="005F4489"/>
    <w:rsid w:val="005F52B0"/>
    <w:rsid w:val="005F6861"/>
    <w:rsid w:val="00607C74"/>
    <w:rsid w:val="00610C3B"/>
    <w:rsid w:val="00612C3C"/>
    <w:rsid w:val="00615B66"/>
    <w:rsid w:val="0061656D"/>
    <w:rsid w:val="00616E1F"/>
    <w:rsid w:val="00620657"/>
    <w:rsid w:val="00621157"/>
    <w:rsid w:val="0062388A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51E"/>
    <w:rsid w:val="006966A7"/>
    <w:rsid w:val="006A55D6"/>
    <w:rsid w:val="006B19A0"/>
    <w:rsid w:val="006B4207"/>
    <w:rsid w:val="006B43F6"/>
    <w:rsid w:val="006C03F4"/>
    <w:rsid w:val="006C11EB"/>
    <w:rsid w:val="006C5560"/>
    <w:rsid w:val="006C7C42"/>
    <w:rsid w:val="006D0813"/>
    <w:rsid w:val="006D54D2"/>
    <w:rsid w:val="006D78E3"/>
    <w:rsid w:val="006E4CB8"/>
    <w:rsid w:val="006E5670"/>
    <w:rsid w:val="006E7613"/>
    <w:rsid w:val="006F1EF1"/>
    <w:rsid w:val="00700F23"/>
    <w:rsid w:val="0070490D"/>
    <w:rsid w:val="007058ED"/>
    <w:rsid w:val="00705C69"/>
    <w:rsid w:val="00707B5D"/>
    <w:rsid w:val="007120E3"/>
    <w:rsid w:val="00730C3B"/>
    <w:rsid w:val="00731259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1344"/>
    <w:rsid w:val="00793C72"/>
    <w:rsid w:val="007A1C01"/>
    <w:rsid w:val="007A260A"/>
    <w:rsid w:val="007A4254"/>
    <w:rsid w:val="007B055C"/>
    <w:rsid w:val="007B3352"/>
    <w:rsid w:val="007B43DE"/>
    <w:rsid w:val="007B77B4"/>
    <w:rsid w:val="007C0CC7"/>
    <w:rsid w:val="007C2DF3"/>
    <w:rsid w:val="007C3039"/>
    <w:rsid w:val="007C5818"/>
    <w:rsid w:val="007D08FB"/>
    <w:rsid w:val="007D1F78"/>
    <w:rsid w:val="007D7082"/>
    <w:rsid w:val="007E0E50"/>
    <w:rsid w:val="007E4440"/>
    <w:rsid w:val="007F0675"/>
    <w:rsid w:val="007F1F7E"/>
    <w:rsid w:val="007F4C8F"/>
    <w:rsid w:val="00804F78"/>
    <w:rsid w:val="0080729E"/>
    <w:rsid w:val="00814831"/>
    <w:rsid w:val="00815974"/>
    <w:rsid w:val="008162BA"/>
    <w:rsid w:val="00816792"/>
    <w:rsid w:val="00820732"/>
    <w:rsid w:val="008219DE"/>
    <w:rsid w:val="008256D4"/>
    <w:rsid w:val="00826977"/>
    <w:rsid w:val="008305B6"/>
    <w:rsid w:val="00833016"/>
    <w:rsid w:val="00834676"/>
    <w:rsid w:val="00834B78"/>
    <w:rsid w:val="00851F1E"/>
    <w:rsid w:val="0085277E"/>
    <w:rsid w:val="00857DBC"/>
    <w:rsid w:val="00864CCD"/>
    <w:rsid w:val="00866BB6"/>
    <w:rsid w:val="00867866"/>
    <w:rsid w:val="008702D4"/>
    <w:rsid w:val="008707DD"/>
    <w:rsid w:val="00870935"/>
    <w:rsid w:val="0087266B"/>
    <w:rsid w:val="0087651C"/>
    <w:rsid w:val="0087760F"/>
    <w:rsid w:val="00880541"/>
    <w:rsid w:val="008816CB"/>
    <w:rsid w:val="008840B4"/>
    <w:rsid w:val="00886313"/>
    <w:rsid w:val="00892C64"/>
    <w:rsid w:val="008976CE"/>
    <w:rsid w:val="008A0D3B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23B5"/>
    <w:rsid w:val="00993B37"/>
    <w:rsid w:val="00993C01"/>
    <w:rsid w:val="00994354"/>
    <w:rsid w:val="0099682C"/>
    <w:rsid w:val="009A1A3F"/>
    <w:rsid w:val="009A3AB9"/>
    <w:rsid w:val="009A7FAB"/>
    <w:rsid w:val="009C0C6E"/>
    <w:rsid w:val="009C1AFC"/>
    <w:rsid w:val="009C293A"/>
    <w:rsid w:val="009D203A"/>
    <w:rsid w:val="009D41C1"/>
    <w:rsid w:val="009D4AAC"/>
    <w:rsid w:val="009D60FC"/>
    <w:rsid w:val="009D64FD"/>
    <w:rsid w:val="009D76B5"/>
    <w:rsid w:val="009E2F1A"/>
    <w:rsid w:val="009E41EE"/>
    <w:rsid w:val="009E75A2"/>
    <w:rsid w:val="009F0A2A"/>
    <w:rsid w:val="009F1354"/>
    <w:rsid w:val="009F541D"/>
    <w:rsid w:val="00A0386A"/>
    <w:rsid w:val="00A0679A"/>
    <w:rsid w:val="00A10473"/>
    <w:rsid w:val="00A14C56"/>
    <w:rsid w:val="00A1657F"/>
    <w:rsid w:val="00A165D3"/>
    <w:rsid w:val="00A1737C"/>
    <w:rsid w:val="00A2229C"/>
    <w:rsid w:val="00A32DD5"/>
    <w:rsid w:val="00A3377F"/>
    <w:rsid w:val="00A363C0"/>
    <w:rsid w:val="00A403B4"/>
    <w:rsid w:val="00A556B7"/>
    <w:rsid w:val="00A5700E"/>
    <w:rsid w:val="00A6248C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6ED9"/>
    <w:rsid w:val="00AD70F8"/>
    <w:rsid w:val="00AE19E9"/>
    <w:rsid w:val="00AE22DC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309C9"/>
    <w:rsid w:val="00B31207"/>
    <w:rsid w:val="00B3265E"/>
    <w:rsid w:val="00B32D17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A46E9"/>
    <w:rsid w:val="00BB1627"/>
    <w:rsid w:val="00BC4AE8"/>
    <w:rsid w:val="00BD3BA9"/>
    <w:rsid w:val="00BD741D"/>
    <w:rsid w:val="00BD7D18"/>
    <w:rsid w:val="00BE20E0"/>
    <w:rsid w:val="00BE3D21"/>
    <w:rsid w:val="00BE606A"/>
    <w:rsid w:val="00BE7F39"/>
    <w:rsid w:val="00BF0471"/>
    <w:rsid w:val="00BF0CAA"/>
    <w:rsid w:val="00BF23FC"/>
    <w:rsid w:val="00BF5D5C"/>
    <w:rsid w:val="00BF6DDC"/>
    <w:rsid w:val="00C02885"/>
    <w:rsid w:val="00C036E9"/>
    <w:rsid w:val="00C0623B"/>
    <w:rsid w:val="00C107BF"/>
    <w:rsid w:val="00C142F1"/>
    <w:rsid w:val="00C2440D"/>
    <w:rsid w:val="00C327C5"/>
    <w:rsid w:val="00C3428E"/>
    <w:rsid w:val="00C34F21"/>
    <w:rsid w:val="00C35BA4"/>
    <w:rsid w:val="00C37A4A"/>
    <w:rsid w:val="00C42A08"/>
    <w:rsid w:val="00C46B89"/>
    <w:rsid w:val="00C63786"/>
    <w:rsid w:val="00C63F2E"/>
    <w:rsid w:val="00C64FF7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B38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703E"/>
    <w:rsid w:val="00D6336F"/>
    <w:rsid w:val="00D65623"/>
    <w:rsid w:val="00D70E26"/>
    <w:rsid w:val="00D72BF0"/>
    <w:rsid w:val="00D772AB"/>
    <w:rsid w:val="00D90A34"/>
    <w:rsid w:val="00D924F2"/>
    <w:rsid w:val="00D93D04"/>
    <w:rsid w:val="00D93E95"/>
    <w:rsid w:val="00D946B0"/>
    <w:rsid w:val="00D96BE9"/>
    <w:rsid w:val="00D96FE0"/>
    <w:rsid w:val="00DA00D5"/>
    <w:rsid w:val="00DA19F7"/>
    <w:rsid w:val="00DA2D92"/>
    <w:rsid w:val="00DA658B"/>
    <w:rsid w:val="00DA6F3E"/>
    <w:rsid w:val="00DB1B1A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8109D"/>
    <w:rsid w:val="00E81856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27A2"/>
    <w:rsid w:val="00F1575D"/>
    <w:rsid w:val="00F17AC6"/>
    <w:rsid w:val="00F17C7B"/>
    <w:rsid w:val="00F22AB3"/>
    <w:rsid w:val="00F23145"/>
    <w:rsid w:val="00F31180"/>
    <w:rsid w:val="00F31AAF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5AC"/>
    <w:rsid w:val="00F70A20"/>
    <w:rsid w:val="00F71192"/>
    <w:rsid w:val="00F938DC"/>
    <w:rsid w:val="00F94D8B"/>
    <w:rsid w:val="00F96249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45E4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A95004-81AA-4233-825C-9874F7B7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uiPriority w:val="99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a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b">
    <w:name w:val="Balloon Text"/>
    <w:basedOn w:val="a"/>
    <w:link w:val="afc"/>
    <w:rsid w:val="00D96FE0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D96FE0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rsid w:val="00EF0792"/>
    <w:rPr>
      <w:sz w:val="20"/>
    </w:rPr>
  </w:style>
  <w:style w:type="character" w:customStyle="1" w:styleId="afe">
    <w:name w:val="Текст сноски Знак"/>
    <w:basedOn w:val="a0"/>
    <w:link w:val="afd"/>
    <w:rsid w:val="00EF0792"/>
  </w:style>
  <w:style w:type="character" w:styleId="aff">
    <w:name w:val="footnote reference"/>
    <w:basedOn w:val="a0"/>
    <w:rsid w:val="00EF0792"/>
    <w:rPr>
      <w:vertAlign w:val="superscript"/>
    </w:rPr>
  </w:style>
  <w:style w:type="paragraph" w:styleId="aff0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1">
    <w:name w:val="Обычный.Название подразделения"/>
    <w:link w:val="aff2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2">
    <w:name w:val="Обычный.Название подразделения Знак"/>
    <w:link w:val="aff1"/>
    <w:locked/>
    <w:rsid w:val="00A76019"/>
    <w:rPr>
      <w:rFonts w:ascii="SchoolBook" w:hAnsi="SchoolBook" w:cs="SchoolBook"/>
      <w:sz w:val="28"/>
      <w:szCs w:val="28"/>
      <w:lang w:eastAsia="ar-SA"/>
    </w:rPr>
  </w:style>
  <w:style w:type="paragraph" w:customStyle="1" w:styleId="ConsPlusNormal">
    <w:name w:val="ConsPlusNormal"/>
    <w:rsid w:val="002244D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60A3-4B73-449E-812D-D5F50D3F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5186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 А. Филипцова</cp:lastModifiedBy>
  <cp:revision>7</cp:revision>
  <cp:lastPrinted>2024-11-15T11:57:00Z</cp:lastPrinted>
  <dcterms:created xsi:type="dcterms:W3CDTF">2024-11-14T16:10:00Z</dcterms:created>
  <dcterms:modified xsi:type="dcterms:W3CDTF">2024-11-15T13:10:00Z</dcterms:modified>
</cp:coreProperties>
</file>