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1612" w:rsidRPr="005C5B7C" w:rsidRDefault="000E58DF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="003511FC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C20" w:rsidRPr="00774CC2">
        <w:rPr>
          <w:rFonts w:ascii="Times New Roman" w:hAnsi="Times New Roman" w:cs="Times New Roman"/>
          <w:b/>
          <w:sz w:val="24"/>
          <w:szCs w:val="24"/>
        </w:rPr>
        <w:t>–</w:t>
      </w:r>
      <w:r w:rsidR="001A52F0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73D">
        <w:rPr>
          <w:rFonts w:ascii="Times New Roman" w:hAnsi="Times New Roman" w:cs="Times New Roman"/>
          <w:b/>
          <w:sz w:val="24"/>
          <w:szCs w:val="24"/>
        </w:rPr>
        <w:t>8</w:t>
      </w: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</w:t>
      </w:r>
      <w:r w:rsidR="00E56763">
        <w:rPr>
          <w:rFonts w:ascii="Times New Roman" w:hAnsi="Times New Roman" w:cs="Times New Roman"/>
          <w:b/>
          <w:bCs/>
          <w:sz w:val="24"/>
          <w:szCs w:val="24"/>
        </w:rPr>
        <w:t>мущества» сообщает о проведен</w:t>
      </w:r>
      <w:proofErr w:type="gramStart"/>
      <w:r w:rsidR="00E56763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>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BB5C22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BB5C22" w:rsidRPr="008005E2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b/>
          <w:bCs/>
          <w:sz w:val="24"/>
          <w:szCs w:val="24"/>
        </w:rPr>
        <w:t>Бутурлиновского</w:t>
      </w:r>
      <w:r w:rsidR="008005E2"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</w:t>
      </w:r>
      <w:r w:rsidRPr="001F6E2F">
        <w:rPr>
          <w:rFonts w:ascii="Times New Roman" w:hAnsi="Times New Roman"/>
          <w:sz w:val="24"/>
          <w:szCs w:val="24"/>
        </w:rPr>
        <w:t xml:space="preserve">области </w:t>
      </w:r>
      <w:r w:rsidR="003740F6">
        <w:rPr>
          <w:rFonts w:ascii="Times New Roman" w:hAnsi="Times New Roman"/>
          <w:sz w:val="24"/>
          <w:szCs w:val="24"/>
        </w:rPr>
        <w:t>от 22.01</w:t>
      </w:r>
      <w:r w:rsidR="00102DD6">
        <w:rPr>
          <w:rFonts w:ascii="Times New Roman" w:hAnsi="Times New Roman"/>
          <w:sz w:val="24"/>
          <w:szCs w:val="24"/>
        </w:rPr>
        <w:t>.2021</w:t>
      </w:r>
      <w:r w:rsidR="000E58DF" w:rsidRPr="003C7788">
        <w:rPr>
          <w:rFonts w:ascii="Times New Roman" w:hAnsi="Times New Roman"/>
          <w:sz w:val="24"/>
          <w:szCs w:val="24"/>
        </w:rPr>
        <w:t xml:space="preserve"> </w:t>
      </w:r>
      <w:r w:rsidR="000E58DF">
        <w:rPr>
          <w:rFonts w:ascii="Times New Roman" w:hAnsi="Times New Roman"/>
          <w:sz w:val="24"/>
          <w:szCs w:val="24"/>
        </w:rPr>
        <w:t>№</w:t>
      </w:r>
      <w:r w:rsidR="000E58DF" w:rsidRPr="003C7788">
        <w:rPr>
          <w:rFonts w:ascii="Times New Roman" w:hAnsi="Times New Roman"/>
          <w:sz w:val="24"/>
          <w:szCs w:val="24"/>
        </w:rPr>
        <w:t xml:space="preserve"> </w:t>
      </w:r>
      <w:r w:rsidR="003740F6">
        <w:rPr>
          <w:rFonts w:ascii="Times New Roman" w:hAnsi="Times New Roman"/>
          <w:sz w:val="24"/>
          <w:szCs w:val="24"/>
        </w:rPr>
        <w:t>112</w:t>
      </w:r>
      <w:r w:rsidR="000E58DF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141897" w:rsidRPr="00543D6E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</w:t>
      </w:r>
      <w:r w:rsidR="007C3C77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20573D">
        <w:rPr>
          <w:rFonts w:ascii="Times New Roman" w:hAnsi="Times New Roman" w:cs="Times New Roman"/>
          <w:sz w:val="24"/>
          <w:szCs w:val="24"/>
        </w:rPr>
        <w:t>– 25</w:t>
      </w:r>
      <w:r w:rsid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января</w:t>
      </w:r>
      <w:r w:rsidR="00712438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2021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1897" w:rsidRPr="00543D6E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6E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 w:rsidRPr="00543D6E">
        <w:rPr>
          <w:rFonts w:ascii="Times New Roman" w:hAnsi="Times New Roman" w:cs="Times New Roman"/>
          <w:sz w:val="24"/>
          <w:szCs w:val="24"/>
        </w:rPr>
        <w:t>время око</w:t>
      </w:r>
      <w:r w:rsidR="00751E37" w:rsidRPr="00543D6E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3740F6">
        <w:rPr>
          <w:rFonts w:ascii="Times New Roman" w:hAnsi="Times New Roman" w:cs="Times New Roman"/>
          <w:sz w:val="24"/>
          <w:szCs w:val="24"/>
        </w:rPr>
        <w:t>01 марта</w:t>
      </w:r>
      <w:r w:rsidR="00B50481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0E58DF">
        <w:rPr>
          <w:rFonts w:ascii="Times New Roman" w:hAnsi="Times New Roman" w:cs="Times New Roman"/>
          <w:sz w:val="24"/>
          <w:szCs w:val="24"/>
        </w:rPr>
        <w:t>2021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6E">
        <w:rPr>
          <w:rFonts w:ascii="Times New Roman" w:hAnsi="Times New Roman" w:cs="Times New Roman"/>
          <w:sz w:val="24"/>
          <w:szCs w:val="24"/>
        </w:rPr>
        <w:t>Время и место приема заявок по рабочим</w:t>
      </w:r>
      <w:r>
        <w:rPr>
          <w:rFonts w:ascii="Times New Roman" w:hAnsi="Times New Roman" w:cs="Times New Roman"/>
          <w:sz w:val="24"/>
          <w:szCs w:val="24"/>
        </w:rPr>
        <w:t xml:space="preserve">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3740F6">
        <w:rPr>
          <w:rFonts w:ascii="Times New Roman" w:hAnsi="Times New Roman" w:cs="Times New Roman"/>
          <w:sz w:val="24"/>
          <w:szCs w:val="24"/>
        </w:rPr>
        <w:t>02 марта</w:t>
      </w:r>
      <w:r w:rsidR="000E58DF">
        <w:rPr>
          <w:rFonts w:ascii="Times New Roman" w:hAnsi="Times New Roman" w:cs="Times New Roman"/>
          <w:sz w:val="24"/>
          <w:szCs w:val="24"/>
        </w:rPr>
        <w:t xml:space="preserve"> 2021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3740F6">
        <w:rPr>
          <w:rFonts w:ascii="Times New Roman" w:hAnsi="Times New Roman" w:cs="Times New Roman"/>
          <w:sz w:val="24"/>
          <w:szCs w:val="24"/>
        </w:rPr>
        <w:t>04</w:t>
      </w:r>
      <w:r w:rsidR="000E58DF">
        <w:rPr>
          <w:rFonts w:ascii="Times New Roman" w:hAnsi="Times New Roman" w:cs="Times New Roman"/>
          <w:sz w:val="24"/>
          <w:szCs w:val="24"/>
        </w:rPr>
        <w:t xml:space="preserve"> </w:t>
      </w:r>
      <w:r w:rsidR="003740F6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0E58DF">
        <w:rPr>
          <w:rFonts w:ascii="Times New Roman" w:hAnsi="Times New Roman" w:cs="Times New Roman"/>
          <w:sz w:val="24"/>
          <w:szCs w:val="24"/>
        </w:rPr>
        <w:t>2021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0E58DF" w:rsidRPr="008A5FB6" w:rsidRDefault="000E58DF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1: в 09 часов 15 минут;</w:t>
      </w:r>
    </w:p>
    <w:p w:rsidR="000E58DF" w:rsidRDefault="000E58DF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2: в 09 часов 25 минут;</w:t>
      </w:r>
    </w:p>
    <w:p w:rsidR="000E58DF" w:rsidRDefault="000E58DF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3: в 09 часов 35 минут.</w:t>
      </w: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E04000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7928A3" w:rsidRDefault="00B21BFC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 w:rsidR="007928A3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0E58DF" w:rsidRPr="003C5643" w:rsidRDefault="00BB5C22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0E58DF" w:rsidTr="000E58DF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0E58DF" w:rsidTr="000E58D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Бутурлиновский</w:t>
            </w:r>
            <w:proofErr w:type="spellEnd"/>
            <w:r w:rsidRPr="00095CAE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район</w:t>
            </w:r>
          </w:p>
        </w:tc>
      </w:tr>
      <w:tr w:rsidR="000E58DF" w:rsidTr="000E58D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095CAE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095CAE">
              <w:rPr>
                <w:rFonts w:ascii="Times New Roman" w:hAnsi="Times New Roman" w:cs="Times New Roman"/>
                <w:sz w:val="22"/>
                <w:szCs w:val="24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Козловское</w:t>
            </w:r>
            <w:proofErr w:type="spellEnd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 xml:space="preserve"> с/</w:t>
            </w:r>
            <w:proofErr w:type="spellStart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r w:rsidRPr="00095CAE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0E58DF" w:rsidTr="000E58DF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36:05:4208010:137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186 200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34 633,00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34 633,00</w:t>
            </w:r>
          </w:p>
        </w:tc>
      </w:tr>
      <w:tr w:rsidR="000E58DF" w:rsidTr="000E58DF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Пузевское</w:t>
            </w:r>
            <w:proofErr w:type="spellEnd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 xml:space="preserve"> с/</w:t>
            </w:r>
            <w:proofErr w:type="spellStart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)</w:t>
            </w:r>
          </w:p>
        </w:tc>
      </w:tr>
      <w:tr w:rsidR="000E58DF" w:rsidTr="000E58DF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36:05:4405011:31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634 951*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для сельскохозяйственного использования 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              </w:t>
            </w: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(628 невостребованных </w:t>
            </w:r>
            <w:proofErr w:type="spellStart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зем</w:t>
            </w:r>
            <w:proofErr w:type="spellEnd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долей граждан), 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118 101,00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118 101,00</w:t>
            </w:r>
          </w:p>
        </w:tc>
      </w:tr>
      <w:tr w:rsidR="000E58DF" w:rsidTr="000E58DF">
        <w:trPr>
          <w:cantSplit/>
          <w:trHeight w:val="281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EE60F3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Пузевское</w:t>
            </w:r>
            <w:proofErr w:type="spellEnd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 xml:space="preserve"> с/</w:t>
            </w:r>
            <w:proofErr w:type="spellStart"/>
            <w:r w:rsidRPr="001C6D68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104E5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C101A6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</w:tr>
      <w:tr w:rsidR="000E58DF" w:rsidTr="000E58DF">
        <w:trPr>
          <w:cantSplit/>
          <w:trHeight w:val="981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36:05:4405011:32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175 260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02495C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495C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02495C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104E5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для сельскохозяйственного использования 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              </w:t>
            </w:r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(628 невостребованных </w:t>
            </w:r>
            <w:proofErr w:type="spellStart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зем</w:t>
            </w:r>
            <w:proofErr w:type="spellEnd"/>
            <w:r w:rsidRPr="00B2249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долей граждан), 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E3401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401F">
              <w:rPr>
                <w:rFonts w:ascii="Times New Roman" w:hAnsi="Times New Roman" w:cs="Times New Roman"/>
                <w:sz w:val="22"/>
                <w:szCs w:val="22"/>
              </w:rPr>
              <w:t>32 704,00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DF" w:rsidRPr="00E3401F" w:rsidRDefault="000E58DF" w:rsidP="000E58D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401F">
              <w:rPr>
                <w:rFonts w:ascii="Times New Roman" w:hAnsi="Times New Roman" w:cs="Times New Roman"/>
                <w:sz w:val="22"/>
                <w:szCs w:val="22"/>
              </w:rPr>
              <w:t>32 704,00</w:t>
            </w:r>
          </w:p>
        </w:tc>
      </w:tr>
    </w:tbl>
    <w:p w:rsidR="000E58D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E58DF" w:rsidRPr="00E3401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3401F">
        <w:rPr>
          <w:rFonts w:ascii="Times New Roman" w:hAnsi="Times New Roman" w:cs="Times New Roman"/>
          <w:sz w:val="24"/>
          <w:szCs w:val="24"/>
        </w:rPr>
        <w:t>Площадь 5263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1F">
        <w:rPr>
          <w:rFonts w:ascii="Times New Roman" w:hAnsi="Times New Roman" w:cs="Times New Roman"/>
          <w:sz w:val="24"/>
          <w:szCs w:val="24"/>
        </w:rPr>
        <w:t xml:space="preserve">м – Вид ограничения (обременения): Ограничения прав на земельный участок, предусмотренные ст.ст. 56, 56.1 </w:t>
      </w:r>
      <w:r w:rsidRPr="00E3401F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кодекса Российской Федерации; Срок действия: c 13.07.2018;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E3401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3401F">
        <w:rPr>
          <w:rFonts w:ascii="Times New Roman" w:hAnsi="Times New Roman" w:cs="Times New Roman"/>
          <w:sz w:val="24"/>
          <w:szCs w:val="24"/>
        </w:rPr>
        <w:t>: Правительство Российской Федерации;</w:t>
      </w:r>
    </w:p>
    <w:p w:rsidR="000E58DF" w:rsidRPr="00E3401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0E58DF" w:rsidRPr="00E3401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E3401F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ст.ст. 56, 56.1 Земельного кодекса Российской Федерации; Срок действия: c 08.12.2020; Реквизиты документа-основания: Постановление от 30.05.2018 № 273 </w:t>
      </w:r>
      <w:proofErr w:type="gramStart"/>
      <w:r w:rsidRPr="00E3401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3401F">
        <w:rPr>
          <w:rFonts w:ascii="Times New Roman" w:hAnsi="Times New Roman" w:cs="Times New Roman"/>
          <w:sz w:val="24"/>
          <w:szCs w:val="24"/>
        </w:rPr>
        <w:t>: Администрация Бутурлиновского муниципального района Воронежской области; Земельный участок частично расположен в границах зоны с реестровым номером 36:05-6.470 от 17.09.2020, вид/наименование: Охранная зона волоконно-оптической линии связи (ВОЛС) «Устранение цифрового неравенства» для нужд Воронежского филиала ПАО «</w:t>
      </w:r>
      <w:proofErr w:type="spellStart"/>
      <w:r w:rsidRPr="00E3401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E3401F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E3401F">
        <w:rPr>
          <w:rFonts w:ascii="Times New Roman" w:hAnsi="Times New Roman" w:cs="Times New Roman"/>
          <w:sz w:val="24"/>
          <w:szCs w:val="24"/>
        </w:rPr>
        <w:t>Бутурлиновском</w:t>
      </w:r>
      <w:proofErr w:type="spellEnd"/>
      <w:r w:rsidRPr="00E3401F">
        <w:rPr>
          <w:rFonts w:ascii="Times New Roman" w:hAnsi="Times New Roman" w:cs="Times New Roman"/>
          <w:sz w:val="24"/>
          <w:szCs w:val="24"/>
        </w:rPr>
        <w:t xml:space="preserve"> районе Воронежской области, тип: Зоны с особыми условиями использования территории.</w:t>
      </w:r>
    </w:p>
    <w:p w:rsidR="000E58DF" w:rsidRDefault="000E58DF" w:rsidP="000E58DF">
      <w:pPr>
        <w:jc w:val="both"/>
        <w:rPr>
          <w:rFonts w:ascii="Times New Roman" w:hAnsi="Times New Roman"/>
          <w:sz w:val="24"/>
          <w:szCs w:val="24"/>
        </w:rPr>
      </w:pPr>
    </w:p>
    <w:p w:rsidR="000E58DF" w:rsidRPr="003C5643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0E58DF" w:rsidRPr="003C5643" w:rsidRDefault="000E58DF" w:rsidP="000E58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3B5E">
        <w:rPr>
          <w:rFonts w:ascii="Times New Roman" w:hAnsi="Times New Roman"/>
          <w:sz w:val="24"/>
          <w:szCs w:val="24"/>
        </w:rPr>
        <w:t xml:space="preserve"> земельных у</w:t>
      </w:r>
      <w:r>
        <w:rPr>
          <w:rFonts w:ascii="Times New Roman" w:hAnsi="Times New Roman"/>
          <w:sz w:val="24"/>
          <w:szCs w:val="24"/>
        </w:rPr>
        <w:t>частков по лотам №№ 1-3</w:t>
      </w:r>
      <w:r w:rsidRPr="00F23B5E">
        <w:rPr>
          <w:rFonts w:ascii="Times New Roman" w:hAnsi="Times New Roman"/>
          <w:sz w:val="24"/>
          <w:szCs w:val="24"/>
        </w:rPr>
        <w:t>:</w:t>
      </w:r>
    </w:p>
    <w:p w:rsidR="000E58DF" w:rsidRDefault="000E58DF" w:rsidP="000E58DF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:rsidR="000E58DF" w:rsidRPr="003C5643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0E58DF" w:rsidRPr="003C5643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0E58DF" w:rsidRDefault="000E58DF" w:rsidP="000E58DF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>
        <w:rPr>
          <w:rFonts w:ascii="Times New Roman" w:hAnsi="Times New Roman"/>
          <w:sz w:val="24"/>
          <w:szCs w:val="24"/>
        </w:rPr>
        <w:t xml:space="preserve"> – не зарегистрированы</w:t>
      </w:r>
      <w:r w:rsidRPr="00AC183C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>
        <w:rPr>
          <w:rFonts w:ascii="Times New Roman" w:hAnsi="Times New Roman"/>
          <w:sz w:val="24"/>
          <w:szCs w:val="24"/>
        </w:rPr>
        <w:t xml:space="preserve"> – 5 лет.</w:t>
      </w:r>
    </w:p>
    <w:p w:rsidR="000E58DF" w:rsidRPr="006A0B8A" w:rsidRDefault="000E58DF" w:rsidP="000E58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EE1DEE" w:rsidRPr="00524F48" w:rsidRDefault="00B21BFC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0E58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8C08E1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8C08E1" w:rsidRPr="0020573D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8C08E1" w:rsidRPr="0020573D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л.с. 05835020940); ИНН 3666026938; КПП 366601001; в поле «Банковский счет</w:t>
      </w:r>
      <w:r w:rsidR="0020573D"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0E58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0E58DF">
        <w:rPr>
          <w:rFonts w:ascii="Times New Roman" w:hAnsi="Times New Roman"/>
          <w:sz w:val="24"/>
          <w:szCs w:val="24"/>
        </w:rPr>
        <w:t>2021</w:t>
      </w:r>
      <w:r w:rsidRPr="00E67A4A">
        <w:rPr>
          <w:rFonts w:ascii="Times New Roman" w:hAnsi="Times New Roman"/>
          <w:sz w:val="24"/>
          <w:szCs w:val="24"/>
        </w:rPr>
        <w:t xml:space="preserve"> –</w:t>
      </w:r>
      <w:r w:rsidR="00DA661D" w:rsidRPr="00E67A4A">
        <w:rPr>
          <w:rFonts w:ascii="Times New Roman" w:hAnsi="Times New Roman"/>
          <w:sz w:val="24"/>
          <w:szCs w:val="24"/>
        </w:rPr>
        <w:t xml:space="preserve"> </w:t>
      </w:r>
      <w:r w:rsidR="0020573D">
        <w:rPr>
          <w:rFonts w:ascii="Times New Roman" w:hAnsi="Times New Roman"/>
          <w:sz w:val="24"/>
          <w:szCs w:val="24"/>
        </w:rPr>
        <w:t>8</w:t>
      </w:r>
      <w:r w:rsidRPr="00E67A4A">
        <w:rPr>
          <w:rFonts w:ascii="Times New Roman" w:hAnsi="Times New Roman"/>
          <w:sz w:val="24"/>
          <w:szCs w:val="24"/>
        </w:rPr>
        <w:t>.</w:t>
      </w:r>
    </w:p>
    <w:p w:rsidR="008C08E1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proofErr w:type="gramStart"/>
      <w:r w:rsidR="00621879" w:rsidRPr="00B351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B3514A" w:rsidRDefault="00621879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валюте Российской Федерации</w:t>
      </w:r>
      <w:r w:rsidR="00EE1DEE"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0E58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21BFC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B07AE1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FC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="00D72F2D"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72F2D"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21BFC" w:rsidRPr="00B07AE1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21BFC" w:rsidRPr="00524F48" w:rsidRDefault="00B21BFC" w:rsidP="00B21B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21BFC" w:rsidRPr="00263CB0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21BFC" w:rsidRPr="00316DCA" w:rsidRDefault="00B21BFC" w:rsidP="00B21B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21BFC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4A1F2F" w:rsidRDefault="00B21BFC" w:rsidP="00B21BFC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bookmarkStart w:id="0" w:name="_GoBack"/>
      <w:bookmarkEnd w:id="0"/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21BFC" w:rsidRPr="00180396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Электронный образ н</w:t>
      </w:r>
      <w:r w:rsidR="009C2209">
        <w:rPr>
          <w:rFonts w:ascii="Times New Roman" w:hAnsi="Times New Roman" w:cs="Times New Roman"/>
          <w:sz w:val="24"/>
          <w:szCs w:val="24"/>
        </w:rPr>
        <w:t>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9C2209"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B21BFC" w:rsidRPr="0079662E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21BFC" w:rsidRPr="00B505D4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21BFC" w:rsidRPr="003E02B8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21BFC" w:rsidRPr="00AD6EEF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21BFC" w:rsidRPr="00AD6EEF" w:rsidRDefault="00B21BFC" w:rsidP="00B21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21BFC" w:rsidRPr="00AD6EEF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9C2209" w:rsidRDefault="009C2209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 xml:space="preserve">Заявки, поданные позже срока приема заявок, указанного в извещении, регистрации </w:t>
      </w:r>
      <w:r w:rsidRPr="00AD6EEF">
        <w:rPr>
          <w:rFonts w:ascii="Times New Roman" w:hAnsi="Times New Roman" w:cs="Times New Roman"/>
          <w:sz w:val="24"/>
          <w:szCs w:val="24"/>
        </w:rPr>
        <w:lastRenderedPageBreak/>
        <w:t>не подлежат.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0E58DF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0E58DF">
        <w:rPr>
          <w:rFonts w:ascii="Times New Roman" w:hAnsi="Times New Roman" w:cs="Times New Roman"/>
          <w:b/>
          <w:sz w:val="24"/>
          <w:szCs w:val="24"/>
        </w:rPr>
        <w:t>стровый номер торгов 2021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740F6">
        <w:rPr>
          <w:rFonts w:ascii="Times New Roman" w:hAnsi="Times New Roman" w:cs="Times New Roman"/>
          <w:b/>
          <w:sz w:val="24"/>
          <w:szCs w:val="24"/>
        </w:rPr>
        <w:t>8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0E58DF">
        <w:rPr>
          <w:rFonts w:ascii="Times New Roman" w:hAnsi="Times New Roman" w:cs="Times New Roman"/>
          <w:sz w:val="24"/>
          <w:szCs w:val="24"/>
        </w:rPr>
        <w:t>__________2021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0E58DF">
        <w:rPr>
          <w:rFonts w:ascii="Times New Roman" w:hAnsi="Times New Roman" w:cs="Times New Roman"/>
          <w:sz w:val="24"/>
          <w:szCs w:val="24"/>
        </w:rPr>
        <w:t xml:space="preserve">        «____»______________2021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50481" w:rsidRDefault="00B50481" w:rsidP="003B70F5">
      <w:pPr>
        <w:shd w:val="clear" w:color="auto" w:fill="FFFFFF"/>
        <w:ind w:right="5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0E58DF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0E58DF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0E58DF" w:rsidRPr="004E31BA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E58DF" w:rsidRPr="00514E1E" w:rsidRDefault="000E58DF" w:rsidP="003B70F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0E58DF" w:rsidRDefault="000E58DF" w:rsidP="003B70F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0E58DF" w:rsidRPr="008669F8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0E58DF" w:rsidRPr="002C167B" w:rsidRDefault="000E58DF" w:rsidP="003B70F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0E58DF" w:rsidRPr="00514E1E" w:rsidRDefault="000E58DF" w:rsidP="003B70F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0E58DF" w:rsidRPr="00DA0C2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0E58DF" w:rsidRPr="00514E1E" w:rsidRDefault="000E58DF" w:rsidP="003B70F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0E58DF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58DF" w:rsidRPr="003B70F5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0E58DF" w:rsidRPr="00514E1E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0E58DF" w:rsidRDefault="000E58DF" w:rsidP="003B70F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 xml:space="preserve">КБК </w:t>
      </w:r>
      <w:r w:rsidRPr="006B6306">
        <w:rPr>
          <w:rFonts w:ascii="Times New Roman" w:hAnsi="Times New Roman"/>
          <w:sz w:val="24"/>
          <w:szCs w:val="24"/>
        </w:rPr>
        <w:t>83511105022020000120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Расчетный счет 03100643000000013100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51F3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251F3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6251F3">
        <w:rPr>
          <w:rFonts w:ascii="Times New Roman" w:hAnsi="Times New Roman" w:cs="Times New Roman"/>
          <w:sz w:val="24"/>
          <w:szCs w:val="24"/>
        </w:rPr>
        <w:t xml:space="preserve"> 40102810945370000023 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БИК 012007084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ИНН 3666057069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КПП 366601001</w:t>
      </w:r>
    </w:p>
    <w:p w:rsidR="000E58DF" w:rsidRPr="006251F3" w:rsidRDefault="000E58DF" w:rsidP="003B70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ОКТМО 20701000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0E58DF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0E58DF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0E58DF" w:rsidRDefault="000E58DF" w:rsidP="003B70F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0E58DF" w:rsidRPr="00514E1E" w:rsidRDefault="000E58DF" w:rsidP="003B70F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0E58DF" w:rsidRDefault="000E58DF" w:rsidP="003B70F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0E58DF" w:rsidRPr="009E5171" w:rsidRDefault="000E58DF" w:rsidP="003B70F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0E58DF" w:rsidRDefault="000E58DF" w:rsidP="003B70F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0E58DF" w:rsidRPr="009E5171" w:rsidRDefault="000E58DF" w:rsidP="003B70F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0E58DF" w:rsidRPr="009E5171" w:rsidRDefault="000E58DF" w:rsidP="003B70F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0E58DF" w:rsidRPr="009E5171" w:rsidRDefault="000E58DF" w:rsidP="003B70F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0E58DF" w:rsidRPr="009E5171" w:rsidRDefault="000E58DF" w:rsidP="003B70F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0E58DF" w:rsidRPr="009E5171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0E58DF" w:rsidRPr="009E5171" w:rsidRDefault="000E58DF" w:rsidP="003B70F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lastRenderedPageBreak/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0E58DF" w:rsidRPr="009E5171" w:rsidRDefault="000E58DF" w:rsidP="003B70F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0E58DF" w:rsidRPr="009E5171" w:rsidRDefault="000E58DF" w:rsidP="003B70F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0E58DF" w:rsidRPr="009E5171" w:rsidRDefault="000E58DF" w:rsidP="003B70F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0E58DF" w:rsidRPr="009E5171" w:rsidRDefault="000E58DF" w:rsidP="003B70F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0E58DF" w:rsidRPr="009E5171" w:rsidRDefault="000E58DF" w:rsidP="003B70F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0E58DF" w:rsidRPr="009E5171" w:rsidRDefault="000E58DF" w:rsidP="003B70F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0E58DF" w:rsidRPr="009E5171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0E58DF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0E58DF" w:rsidRPr="009E5171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2FE">
        <w:rPr>
          <w:rFonts w:ascii="Times New Roman" w:hAnsi="Times New Roman" w:cs="Times New Roman"/>
          <w:b/>
          <w:bCs/>
          <w:sz w:val="24"/>
          <w:szCs w:val="24"/>
        </w:rPr>
        <w:t>3.4.22.</w:t>
      </w:r>
      <w:r w:rsidRPr="00D622FE"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0E58DF" w:rsidRPr="00490C12" w:rsidRDefault="000E58DF" w:rsidP="003B70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0E58DF" w:rsidRPr="00514E1E" w:rsidRDefault="000E58DF" w:rsidP="003B70F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0E58DF" w:rsidRDefault="000E58DF" w:rsidP="003B70F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0E58DF" w:rsidRPr="00514E1E" w:rsidRDefault="000E58DF" w:rsidP="003B70F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0E58DF" w:rsidRPr="00514E1E" w:rsidRDefault="000E58DF" w:rsidP="003B70F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</w:t>
      </w:r>
      <w:r>
        <w:rPr>
          <w:rFonts w:ascii="Times New Roman" w:hAnsi="Times New Roman"/>
          <w:sz w:val="24"/>
          <w:szCs w:val="24"/>
        </w:rPr>
        <w:t>.п.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514E1E">
        <w:rPr>
          <w:rFonts w:ascii="Times New Roman" w:hAnsi="Times New Roman"/>
          <w:sz w:val="24"/>
          <w:szCs w:val="24"/>
        </w:rPr>
        <w:t xml:space="preserve">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0E58DF" w:rsidRDefault="000E58DF" w:rsidP="003B70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еустойку (штраф) в размере суммы годовой арендной платы за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календарный год, в котором было выявлено использование земельного участка не по целевому назначению.</w:t>
      </w:r>
    </w:p>
    <w:p w:rsidR="000E58DF" w:rsidRDefault="000E58DF" w:rsidP="003B70F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E58DF" w:rsidRPr="003B70F5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0E58DF" w:rsidRPr="00514E1E" w:rsidRDefault="000E58DF" w:rsidP="003B70F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0E58DF" w:rsidRPr="00AC70B6" w:rsidRDefault="000E58DF" w:rsidP="003B70F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0E58DF" w:rsidRPr="00947CE8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0E58DF" w:rsidRPr="00AC70B6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0E58DF" w:rsidRPr="00AC70B6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0E58DF" w:rsidRPr="00AC70B6" w:rsidRDefault="000E58DF" w:rsidP="003B70F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0E58DF" w:rsidRPr="00420C2C" w:rsidRDefault="000E58DF" w:rsidP="003B70F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8DF" w:rsidRPr="00420C2C" w:rsidRDefault="000E58DF" w:rsidP="003B70F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0E58DF" w:rsidRPr="00AC70B6" w:rsidRDefault="000E58DF" w:rsidP="003B70F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0E58DF" w:rsidRPr="009E5171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0E58DF" w:rsidRPr="00AC70B6" w:rsidRDefault="000E58DF" w:rsidP="003B70F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0E58DF" w:rsidRPr="00514E1E" w:rsidRDefault="000E58DF" w:rsidP="003B70F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0E58DF" w:rsidRPr="00514E1E" w:rsidRDefault="000E58DF" w:rsidP="003B70F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0E58DF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58DF" w:rsidRPr="00514E1E" w:rsidRDefault="000E58DF" w:rsidP="003B70F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0E58DF" w:rsidRPr="00514E1E" w:rsidRDefault="000E58DF" w:rsidP="003B70F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0E58DF" w:rsidRPr="00514E1E" w:rsidRDefault="000E58DF" w:rsidP="003B70F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0E58DF" w:rsidRPr="00514E1E" w:rsidRDefault="000E58DF" w:rsidP="003B70F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0E58DF" w:rsidRPr="00514E1E" w:rsidRDefault="000E58DF" w:rsidP="003B70F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0E58DF" w:rsidRPr="00514E1E" w:rsidRDefault="000E58DF" w:rsidP="003B70F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0E58DF" w:rsidRPr="00514E1E" w:rsidRDefault="000E58DF" w:rsidP="003B70F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</w:t>
      </w:r>
      <w:r>
        <w:rPr>
          <w:rFonts w:ascii="Times New Roman" w:hAnsi="Times New Roman"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>-х экземплярах (</w:t>
      </w:r>
      <w:r>
        <w:rPr>
          <w:rFonts w:ascii="Times New Roman" w:hAnsi="Times New Roman"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 xml:space="preserve"> экземпляр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0E58DF" w:rsidRDefault="000E58DF" w:rsidP="003B70F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0E58DF" w:rsidRPr="00335627" w:rsidRDefault="000E58DF" w:rsidP="003B70F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0E58DF" w:rsidRPr="00514E1E" w:rsidRDefault="000E58DF" w:rsidP="003B70F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0E58DF" w:rsidRDefault="000E58DF" w:rsidP="003B70F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58DF" w:rsidRDefault="000E58DF" w:rsidP="003B70F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0E58DF" w:rsidRPr="00514E1E" w:rsidRDefault="000E58DF" w:rsidP="003B70F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5397" w:type="dxa"/>
        <w:jc w:val="center"/>
        <w:tblInd w:w="-13" w:type="dxa"/>
        <w:tblLayout w:type="fixed"/>
        <w:tblLook w:val="04A0"/>
      </w:tblPr>
      <w:tblGrid>
        <w:gridCol w:w="5397"/>
      </w:tblGrid>
      <w:tr w:rsidR="003B70F5" w:rsidRPr="00514E1E" w:rsidTr="003B70F5">
        <w:trPr>
          <w:jc w:val="center"/>
        </w:trPr>
        <w:tc>
          <w:tcPr>
            <w:tcW w:w="5397" w:type="dxa"/>
          </w:tcPr>
          <w:p w:rsidR="003B70F5" w:rsidRPr="00514E1E" w:rsidRDefault="003B70F5" w:rsidP="003B70F5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58DF" w:rsidRPr="000A6A77" w:rsidRDefault="000E58DF" w:rsidP="003B70F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4361"/>
        <w:gridCol w:w="289"/>
        <w:gridCol w:w="4530"/>
      </w:tblGrid>
      <w:tr w:rsidR="000E58DF" w:rsidRPr="000A6A77" w:rsidTr="000E58DF">
        <w:trPr>
          <w:trHeight w:val="397"/>
        </w:trPr>
        <w:tc>
          <w:tcPr>
            <w:tcW w:w="4361" w:type="dxa"/>
            <w:hideMark/>
          </w:tcPr>
          <w:p w:rsidR="000E58DF" w:rsidRPr="000A6A77" w:rsidRDefault="000E58DF" w:rsidP="003B70F5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0E58DF" w:rsidRPr="000A6A77" w:rsidRDefault="000E58DF" w:rsidP="003B70F5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0E58DF" w:rsidRPr="000A6A77" w:rsidTr="000E58DF">
        <w:tc>
          <w:tcPr>
            <w:tcW w:w="4361" w:type="dxa"/>
          </w:tcPr>
          <w:p w:rsidR="000E58DF" w:rsidRPr="000A6A77" w:rsidRDefault="000E58DF" w:rsidP="003B70F5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E58DF" w:rsidRPr="000A6A77" w:rsidRDefault="000E58DF" w:rsidP="003B70F5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E58DF" w:rsidRPr="000A6A77" w:rsidRDefault="000E58DF" w:rsidP="003B70F5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E58DF" w:rsidRPr="005F34E9" w:rsidRDefault="000E58DF" w:rsidP="003B70F5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E58DF" w:rsidRPr="000A6A77" w:rsidRDefault="000E58DF" w:rsidP="003B70F5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0E58DF" w:rsidRPr="000A6A77" w:rsidRDefault="000E58DF" w:rsidP="003B70F5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0E58DF" w:rsidRPr="000A6A77" w:rsidRDefault="000E58DF" w:rsidP="003B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8DF" w:rsidRPr="000A6A77" w:rsidRDefault="000E58DF" w:rsidP="003B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8DF" w:rsidRPr="000A6A77" w:rsidRDefault="000E58DF" w:rsidP="003B70F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0E58DF" w:rsidRPr="000A6A77" w:rsidTr="000E58DF">
        <w:trPr>
          <w:trHeight w:val="397"/>
        </w:trPr>
        <w:tc>
          <w:tcPr>
            <w:tcW w:w="4361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E58DF" w:rsidRPr="000A6A77" w:rsidTr="000E58DF">
        <w:tc>
          <w:tcPr>
            <w:tcW w:w="4361" w:type="dxa"/>
            <w:hideMark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0E58DF" w:rsidRPr="000A6A77" w:rsidRDefault="000E58DF" w:rsidP="003B70F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0E58DF" w:rsidRPr="000A6A77" w:rsidRDefault="000E58DF" w:rsidP="003B70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6028A6" w:rsidRDefault="006028A6" w:rsidP="003B70F5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DF" w:rsidRDefault="000E58DF" w:rsidP="00225547">
      <w:r>
        <w:separator/>
      </w:r>
    </w:p>
  </w:endnote>
  <w:endnote w:type="continuationSeparator" w:id="0">
    <w:p w:rsidR="000E58DF" w:rsidRDefault="000E58DF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58DF" w:rsidRPr="00B35B8B" w:rsidRDefault="00591A1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58DF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DE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DF" w:rsidRPr="002F11AF" w:rsidRDefault="00591A1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0E58DF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57DE8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E58DF" w:rsidRDefault="000E58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DF" w:rsidRDefault="000E58DF" w:rsidP="00225547">
      <w:r>
        <w:separator/>
      </w:r>
    </w:p>
  </w:footnote>
  <w:footnote w:type="continuationSeparator" w:id="0">
    <w:p w:rsidR="000E58DF" w:rsidRDefault="000E58DF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5CAE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8DF"/>
    <w:rsid w:val="000E5991"/>
    <w:rsid w:val="000F1465"/>
    <w:rsid w:val="000F70F2"/>
    <w:rsid w:val="001009BE"/>
    <w:rsid w:val="001026A4"/>
    <w:rsid w:val="00102DD6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D68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1F6E2F"/>
    <w:rsid w:val="0020573D"/>
    <w:rsid w:val="0021236D"/>
    <w:rsid w:val="002126AF"/>
    <w:rsid w:val="00225547"/>
    <w:rsid w:val="002347B8"/>
    <w:rsid w:val="0023603D"/>
    <w:rsid w:val="002364BD"/>
    <w:rsid w:val="0025148D"/>
    <w:rsid w:val="0025782D"/>
    <w:rsid w:val="00257ACA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1529"/>
    <w:rsid w:val="002A2FB1"/>
    <w:rsid w:val="002A324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740F6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3C9"/>
    <w:rsid w:val="004B6B24"/>
    <w:rsid w:val="004C01CB"/>
    <w:rsid w:val="004C21C6"/>
    <w:rsid w:val="004D60CD"/>
    <w:rsid w:val="004D639A"/>
    <w:rsid w:val="004E073A"/>
    <w:rsid w:val="004E3398"/>
    <w:rsid w:val="004F2F57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3D6E"/>
    <w:rsid w:val="00546113"/>
    <w:rsid w:val="00553D9E"/>
    <w:rsid w:val="0055486E"/>
    <w:rsid w:val="00556C6A"/>
    <w:rsid w:val="0056198F"/>
    <w:rsid w:val="00587C4E"/>
    <w:rsid w:val="005918A2"/>
    <w:rsid w:val="00591A1C"/>
    <w:rsid w:val="00595AD9"/>
    <w:rsid w:val="00596658"/>
    <w:rsid w:val="005A502D"/>
    <w:rsid w:val="005A5745"/>
    <w:rsid w:val="005B21F9"/>
    <w:rsid w:val="005B2D34"/>
    <w:rsid w:val="005B4999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937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7148C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C3C77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41CD9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08E1"/>
    <w:rsid w:val="008C7B40"/>
    <w:rsid w:val="008E456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71EFB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C2209"/>
    <w:rsid w:val="009D4676"/>
    <w:rsid w:val="009D6096"/>
    <w:rsid w:val="009E0E56"/>
    <w:rsid w:val="009E10D7"/>
    <w:rsid w:val="009F5D31"/>
    <w:rsid w:val="009F6380"/>
    <w:rsid w:val="00A005F3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316E9"/>
    <w:rsid w:val="00B33374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5C22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74268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2F2D"/>
    <w:rsid w:val="00D73D67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4000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6763"/>
    <w:rsid w:val="00E57794"/>
    <w:rsid w:val="00E57DE8"/>
    <w:rsid w:val="00E674B6"/>
    <w:rsid w:val="00E67A4A"/>
    <w:rsid w:val="00E70F07"/>
    <w:rsid w:val="00E7487C"/>
    <w:rsid w:val="00E76545"/>
    <w:rsid w:val="00E765DD"/>
    <w:rsid w:val="00E85A71"/>
    <w:rsid w:val="00E9006E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E60F3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A549-FEE1-4DBE-A13A-76EA28DD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17</Pages>
  <Words>6642</Words>
  <Characters>37861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Ратькова Виктория</cp:lastModifiedBy>
  <cp:revision>166</cp:revision>
  <cp:lastPrinted>2021-01-12T12:36:00Z</cp:lastPrinted>
  <dcterms:created xsi:type="dcterms:W3CDTF">2015-11-18T12:10:00Z</dcterms:created>
  <dcterms:modified xsi:type="dcterms:W3CDTF">2021-01-22T11:38:00Z</dcterms:modified>
</cp:coreProperties>
</file>