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E" w:rsidRDefault="0015753E" w:rsidP="00116DD3">
      <w:pPr>
        <w:pStyle w:val="1"/>
        <w:rPr>
          <w:b/>
          <w:sz w:val="24"/>
          <w:szCs w:val="24"/>
        </w:rPr>
      </w:pPr>
    </w:p>
    <w:p w:rsidR="0015753E" w:rsidRPr="00524F48" w:rsidRDefault="0015753E" w:rsidP="001575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E4D5E">
        <w:rPr>
          <w:rFonts w:ascii="Times New Roman" w:hAnsi="Times New Roman" w:cs="Times New Roman"/>
          <w:b/>
          <w:sz w:val="24"/>
          <w:szCs w:val="24"/>
        </w:rPr>
        <w:t>еестровый номер торгов 2016-25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5753E" w:rsidRPr="008F4D56" w:rsidRDefault="0015753E" w:rsidP="001575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открытого по составу участников и по форме подачи предложений о цене 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3F7A2D">
        <w:rPr>
          <w:rFonts w:ascii="Times New Roman" w:hAnsi="Times New Roman" w:cs="Times New Roman"/>
          <w:b/>
          <w:sz w:val="24"/>
          <w:szCs w:val="24"/>
        </w:rPr>
        <w:t>и Терновского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5F1E04">
        <w:rPr>
          <w:rFonts w:ascii="Times New Roman" w:hAnsi="Times New Roman" w:cs="Times New Roman"/>
          <w:b/>
          <w:sz w:val="24"/>
          <w:szCs w:val="24"/>
        </w:rPr>
        <w:t>ого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F1E04">
        <w:rPr>
          <w:rFonts w:ascii="Times New Roman" w:hAnsi="Times New Roman" w:cs="Times New Roman"/>
          <w:b/>
          <w:sz w:val="24"/>
          <w:szCs w:val="24"/>
        </w:rPr>
        <w:t>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753E" w:rsidRPr="00524F48" w:rsidRDefault="0015753E" w:rsidP="001575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753E" w:rsidRPr="00524F48" w:rsidRDefault="0015753E" w:rsidP="0015753E">
      <w:pPr>
        <w:pStyle w:val="a3"/>
        <w:tabs>
          <w:tab w:val="left" w:pos="9348"/>
        </w:tabs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C65EF1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321A93" w:rsidRPr="00321A93">
        <w:rPr>
          <w:rFonts w:ascii="Times New Roman" w:hAnsi="Times New Roman"/>
          <w:sz w:val="24"/>
          <w:szCs w:val="24"/>
        </w:rPr>
        <w:t>24</w:t>
      </w:r>
      <w:r w:rsidR="00955456" w:rsidRPr="00321A93">
        <w:rPr>
          <w:rFonts w:ascii="Times New Roman" w:hAnsi="Times New Roman"/>
          <w:sz w:val="24"/>
          <w:szCs w:val="24"/>
        </w:rPr>
        <w:t>.</w:t>
      </w:r>
      <w:r w:rsidR="00321A93" w:rsidRPr="00321A93">
        <w:rPr>
          <w:rFonts w:ascii="Times New Roman" w:hAnsi="Times New Roman"/>
          <w:sz w:val="24"/>
          <w:szCs w:val="24"/>
        </w:rPr>
        <w:t>03</w:t>
      </w:r>
      <w:r w:rsidR="00013D62" w:rsidRPr="00321A93">
        <w:rPr>
          <w:rFonts w:ascii="Times New Roman" w:hAnsi="Times New Roman"/>
          <w:sz w:val="24"/>
          <w:szCs w:val="24"/>
        </w:rPr>
        <w:t>.2016</w:t>
      </w:r>
      <w:r w:rsidRPr="00321A93">
        <w:rPr>
          <w:rFonts w:ascii="Times New Roman" w:hAnsi="Times New Roman"/>
          <w:sz w:val="24"/>
          <w:szCs w:val="24"/>
        </w:rPr>
        <w:t xml:space="preserve"> № </w:t>
      </w:r>
      <w:r w:rsidR="00321A93" w:rsidRPr="00321A93">
        <w:rPr>
          <w:rFonts w:ascii="Times New Roman" w:hAnsi="Times New Roman"/>
          <w:sz w:val="24"/>
          <w:szCs w:val="24"/>
        </w:rPr>
        <w:t>416</w:t>
      </w:r>
      <w:bookmarkStart w:id="0" w:name="_GoBack"/>
      <w:bookmarkEnd w:id="0"/>
      <w:r w:rsidRPr="00C65EF1">
        <w:rPr>
          <w:rFonts w:ascii="Times New Roman" w:hAnsi="Times New Roman"/>
          <w:sz w:val="24"/>
          <w:szCs w:val="24"/>
        </w:rPr>
        <w:t xml:space="preserve"> «О проведении </w:t>
      </w:r>
      <w:r w:rsidR="003C5CE9" w:rsidRPr="00C65EF1">
        <w:rPr>
          <w:rFonts w:ascii="Times New Roman" w:hAnsi="Times New Roman"/>
          <w:sz w:val="24"/>
          <w:szCs w:val="24"/>
        </w:rPr>
        <w:t xml:space="preserve">открытого </w:t>
      </w:r>
      <w:r w:rsidR="00CA4614" w:rsidRPr="00C65EF1">
        <w:rPr>
          <w:rFonts w:ascii="Times New Roman" w:hAnsi="Times New Roman"/>
          <w:sz w:val="24"/>
          <w:szCs w:val="24"/>
        </w:rPr>
        <w:t>п</w:t>
      </w:r>
      <w:r w:rsidR="003C5CE9" w:rsidRPr="00C65EF1">
        <w:rPr>
          <w:rFonts w:ascii="Times New Roman" w:hAnsi="Times New Roman"/>
          <w:sz w:val="24"/>
          <w:szCs w:val="24"/>
        </w:rPr>
        <w:t xml:space="preserve">о составу участников и по форме подачи предложений о цене </w:t>
      </w:r>
      <w:r w:rsidRPr="00C65EF1">
        <w:rPr>
          <w:rFonts w:ascii="Times New Roman" w:hAnsi="Times New Roman"/>
          <w:sz w:val="24"/>
          <w:szCs w:val="24"/>
        </w:rPr>
        <w:t>аукциона на право заключения</w:t>
      </w:r>
      <w:r>
        <w:rPr>
          <w:rFonts w:ascii="Times New Roman" w:hAnsi="Times New Roman"/>
          <w:sz w:val="24"/>
          <w:szCs w:val="24"/>
        </w:rPr>
        <w:t xml:space="preserve"> дого</w:t>
      </w:r>
      <w:r w:rsidR="003C5CE9">
        <w:rPr>
          <w:rFonts w:ascii="Times New Roman" w:hAnsi="Times New Roman"/>
          <w:sz w:val="24"/>
          <w:szCs w:val="24"/>
        </w:rPr>
        <w:t>воров аренды земельных участков сельскохозяйственного назначения</w:t>
      </w:r>
      <w:r>
        <w:rPr>
          <w:rFonts w:ascii="Times New Roman" w:hAnsi="Times New Roman"/>
          <w:sz w:val="24"/>
          <w:szCs w:val="24"/>
        </w:rPr>
        <w:t>»</w:t>
      </w:r>
      <w:r w:rsidRPr="00524F48">
        <w:rPr>
          <w:rFonts w:ascii="Times New Roman" w:hAnsi="Times New Roman"/>
          <w:sz w:val="24"/>
          <w:szCs w:val="24"/>
        </w:rPr>
        <w:t>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5753E" w:rsidRPr="001D714D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31446">
        <w:rPr>
          <w:rFonts w:ascii="Times New Roman" w:hAnsi="Times New Roman" w:cs="Times New Roman"/>
          <w:sz w:val="24"/>
          <w:szCs w:val="24"/>
        </w:rPr>
        <w:t>30 марта</w:t>
      </w:r>
      <w:r w:rsidR="003F3AEB" w:rsidRPr="003D02F4">
        <w:rPr>
          <w:rFonts w:ascii="Times New Roman" w:hAnsi="Times New Roman" w:cs="Times New Roman"/>
          <w:sz w:val="24"/>
          <w:szCs w:val="24"/>
        </w:rPr>
        <w:t xml:space="preserve"> </w:t>
      </w:r>
      <w:r w:rsidRPr="003D02F4">
        <w:rPr>
          <w:rFonts w:ascii="Times New Roman" w:hAnsi="Times New Roman" w:cs="Times New Roman"/>
          <w:sz w:val="24"/>
          <w:szCs w:val="24"/>
        </w:rPr>
        <w:t>201</w:t>
      </w:r>
      <w:r w:rsidR="007E25F5" w:rsidRPr="003D02F4">
        <w:rPr>
          <w:rFonts w:ascii="Times New Roman" w:hAnsi="Times New Roman" w:cs="Times New Roman"/>
          <w:sz w:val="24"/>
          <w:szCs w:val="24"/>
        </w:rPr>
        <w:t>6</w:t>
      </w:r>
      <w:r w:rsidRPr="003D02F4">
        <w:rPr>
          <w:rFonts w:ascii="Times New Roman" w:hAnsi="Times New Roman" w:cs="Times New Roman"/>
          <w:sz w:val="24"/>
          <w:szCs w:val="24"/>
        </w:rPr>
        <w:t xml:space="preserve"> г.</w:t>
      </w:r>
      <w:r w:rsidRPr="001D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3E" w:rsidRPr="00031446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</w:t>
      </w:r>
      <w:r w:rsidRPr="00031446">
        <w:rPr>
          <w:rFonts w:ascii="Times New Roman" w:hAnsi="Times New Roman" w:cs="Times New Roman"/>
          <w:sz w:val="24"/>
          <w:szCs w:val="24"/>
        </w:rPr>
        <w:t xml:space="preserve">– </w:t>
      </w:r>
      <w:r w:rsidR="00031446" w:rsidRPr="00031446">
        <w:rPr>
          <w:rFonts w:ascii="Times New Roman" w:hAnsi="Times New Roman" w:cs="Times New Roman"/>
          <w:sz w:val="24"/>
          <w:szCs w:val="24"/>
        </w:rPr>
        <w:t>20 мая</w:t>
      </w:r>
      <w:r w:rsidR="007E25F5" w:rsidRPr="00031446">
        <w:rPr>
          <w:rFonts w:ascii="Times New Roman" w:hAnsi="Times New Roman" w:cs="Times New Roman"/>
          <w:sz w:val="24"/>
          <w:szCs w:val="24"/>
        </w:rPr>
        <w:t xml:space="preserve"> </w:t>
      </w:r>
      <w:r w:rsidR="007815C0" w:rsidRPr="00031446">
        <w:rPr>
          <w:rFonts w:ascii="Times New Roman" w:hAnsi="Times New Roman" w:cs="Times New Roman"/>
          <w:sz w:val="24"/>
          <w:szCs w:val="24"/>
        </w:rPr>
        <w:t>2016</w:t>
      </w:r>
      <w:r w:rsidRPr="00031446">
        <w:rPr>
          <w:rFonts w:ascii="Times New Roman" w:hAnsi="Times New Roman" w:cs="Times New Roman"/>
          <w:sz w:val="24"/>
          <w:szCs w:val="24"/>
        </w:rPr>
        <w:t xml:space="preserve"> г. в </w:t>
      </w:r>
      <w:r w:rsidR="003F3AEB" w:rsidRPr="00031446">
        <w:rPr>
          <w:rFonts w:ascii="Times New Roman" w:hAnsi="Times New Roman" w:cs="Times New Roman"/>
          <w:sz w:val="24"/>
          <w:szCs w:val="24"/>
        </w:rPr>
        <w:t>11</w:t>
      </w:r>
      <w:r w:rsidRPr="0003144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F3AEB" w:rsidRPr="00031446">
        <w:rPr>
          <w:rFonts w:ascii="Times New Roman" w:hAnsi="Times New Roman" w:cs="Times New Roman"/>
          <w:sz w:val="24"/>
          <w:szCs w:val="24"/>
        </w:rPr>
        <w:t>00</w:t>
      </w:r>
      <w:r w:rsidRPr="0003144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5753E" w:rsidRPr="00031446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46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5753E" w:rsidRPr="00031446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46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</w:t>
      </w:r>
      <w:r w:rsidR="007815C0" w:rsidRPr="00031446">
        <w:rPr>
          <w:rFonts w:ascii="Times New Roman" w:hAnsi="Times New Roman" w:cs="Times New Roman"/>
          <w:sz w:val="24"/>
          <w:szCs w:val="24"/>
        </w:rPr>
        <w:t xml:space="preserve"> в аукционе  – </w:t>
      </w:r>
      <w:r w:rsidR="00031446" w:rsidRPr="00031446">
        <w:rPr>
          <w:rFonts w:ascii="Times New Roman" w:hAnsi="Times New Roman" w:cs="Times New Roman"/>
          <w:sz w:val="24"/>
          <w:szCs w:val="24"/>
        </w:rPr>
        <w:t>23 мая</w:t>
      </w:r>
      <w:r w:rsidR="007815C0" w:rsidRPr="00031446">
        <w:rPr>
          <w:rFonts w:ascii="Times New Roman" w:hAnsi="Times New Roman" w:cs="Times New Roman"/>
          <w:sz w:val="24"/>
          <w:szCs w:val="24"/>
        </w:rPr>
        <w:t xml:space="preserve"> 2016</w:t>
      </w:r>
      <w:r w:rsidRPr="00031446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</w:t>
      </w:r>
      <w:r w:rsidR="00BE3774" w:rsidRPr="00031446">
        <w:rPr>
          <w:rFonts w:ascii="Times New Roman" w:hAnsi="Times New Roman" w:cs="Times New Roman"/>
          <w:sz w:val="24"/>
          <w:szCs w:val="24"/>
        </w:rPr>
        <w:t>торгов</w:t>
      </w:r>
      <w:r w:rsidRPr="00031446">
        <w:rPr>
          <w:rFonts w:ascii="Times New Roman" w:hAnsi="Times New Roman" w:cs="Times New Roman"/>
          <w:sz w:val="24"/>
          <w:szCs w:val="24"/>
        </w:rPr>
        <w:t>.</w:t>
      </w:r>
    </w:p>
    <w:p w:rsidR="0015753E" w:rsidRPr="00031446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46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5753E" w:rsidRPr="001D714D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46">
        <w:rPr>
          <w:rFonts w:ascii="Times New Roman" w:hAnsi="Times New Roman" w:cs="Times New Roman"/>
          <w:sz w:val="24"/>
          <w:szCs w:val="24"/>
        </w:rPr>
        <w:t>Дата и время п</w:t>
      </w:r>
      <w:r w:rsidR="007815C0" w:rsidRPr="00031446">
        <w:rPr>
          <w:rFonts w:ascii="Times New Roman" w:hAnsi="Times New Roman" w:cs="Times New Roman"/>
          <w:sz w:val="24"/>
          <w:szCs w:val="24"/>
        </w:rPr>
        <w:t>роведения аукциона –</w:t>
      </w:r>
      <w:r w:rsidR="003F3AEB" w:rsidRPr="00031446">
        <w:rPr>
          <w:rFonts w:ascii="Times New Roman" w:hAnsi="Times New Roman" w:cs="Times New Roman"/>
          <w:sz w:val="24"/>
          <w:szCs w:val="24"/>
        </w:rPr>
        <w:t xml:space="preserve"> </w:t>
      </w:r>
      <w:r w:rsidR="00031446" w:rsidRPr="00031446">
        <w:rPr>
          <w:rFonts w:ascii="Times New Roman" w:hAnsi="Times New Roman" w:cs="Times New Roman"/>
          <w:sz w:val="24"/>
          <w:szCs w:val="24"/>
        </w:rPr>
        <w:t>25 мая</w:t>
      </w:r>
      <w:r w:rsidR="003F3AEB" w:rsidRPr="00031446">
        <w:rPr>
          <w:rFonts w:ascii="Times New Roman" w:hAnsi="Times New Roman" w:cs="Times New Roman"/>
          <w:sz w:val="24"/>
          <w:szCs w:val="24"/>
        </w:rPr>
        <w:t xml:space="preserve"> </w:t>
      </w:r>
      <w:r w:rsidR="00535F2F" w:rsidRPr="00031446">
        <w:rPr>
          <w:rFonts w:ascii="Times New Roman" w:hAnsi="Times New Roman" w:cs="Times New Roman"/>
          <w:sz w:val="24"/>
          <w:szCs w:val="24"/>
        </w:rPr>
        <w:t>2016</w:t>
      </w:r>
      <w:r w:rsidRPr="0003144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5753E" w:rsidRPr="001D714D" w:rsidRDefault="007815C0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1: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09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15</w:t>
      </w:r>
      <w:r w:rsidR="0015753E"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5753E" w:rsidRPr="001D714D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</w:t>
      </w:r>
      <w:r w:rsidR="007815C0" w:rsidRPr="001D714D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09</w:t>
      </w:r>
      <w:r w:rsidR="00384CF8" w:rsidRPr="001D714D">
        <w:rPr>
          <w:rFonts w:ascii="Times New Roman" w:hAnsi="Times New Roman" w:cs="Times New Roman"/>
          <w:sz w:val="24"/>
          <w:szCs w:val="24"/>
        </w:rPr>
        <w:t xml:space="preserve"> </w:t>
      </w:r>
      <w:r w:rsidR="007815C0" w:rsidRPr="001D714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25</w:t>
      </w:r>
      <w:r w:rsidRPr="001D714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C5CE9" w:rsidRPr="001D714D">
        <w:rPr>
          <w:rFonts w:ascii="Times New Roman" w:hAnsi="Times New Roman" w:cs="Times New Roman"/>
          <w:sz w:val="24"/>
          <w:szCs w:val="24"/>
        </w:rPr>
        <w:t>;</w:t>
      </w:r>
    </w:p>
    <w:p w:rsidR="003C5CE9" w:rsidRPr="001D714D" w:rsidRDefault="007815C0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3: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09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35</w:t>
      </w:r>
      <w:r w:rsidR="003C5CE9"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1D714D" w:rsidRDefault="007815C0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4: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09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45</w:t>
      </w:r>
      <w:r w:rsidR="003C5CE9"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1D714D" w:rsidRDefault="007815C0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5: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09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55</w:t>
      </w:r>
      <w:r w:rsidR="003C5CE9"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1D714D" w:rsidRDefault="007815C0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6: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05</w:t>
      </w:r>
      <w:r w:rsidR="00A378CC" w:rsidRPr="001D714D">
        <w:rPr>
          <w:rFonts w:ascii="Times New Roman" w:hAnsi="Times New Roman" w:cs="Times New Roman"/>
          <w:sz w:val="24"/>
          <w:szCs w:val="24"/>
        </w:rPr>
        <w:t xml:space="preserve"> </w:t>
      </w:r>
      <w:r w:rsidR="003C5CE9" w:rsidRPr="001D714D">
        <w:rPr>
          <w:rFonts w:ascii="Times New Roman" w:hAnsi="Times New Roman" w:cs="Times New Roman"/>
          <w:sz w:val="24"/>
          <w:szCs w:val="24"/>
        </w:rPr>
        <w:t>минут;</w:t>
      </w:r>
    </w:p>
    <w:p w:rsidR="003C5CE9" w:rsidRPr="001D714D" w:rsidRDefault="003C5C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>по лоту № 7: в</w:t>
      </w:r>
      <w:r w:rsidR="007815C0" w:rsidRPr="001D714D">
        <w:rPr>
          <w:rFonts w:ascii="Times New Roman" w:hAnsi="Times New Roman" w:cs="Times New Roman"/>
          <w:sz w:val="24"/>
          <w:szCs w:val="24"/>
        </w:rPr>
        <w:t xml:space="preserve">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="007815C0"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15</w:t>
      </w:r>
      <w:r w:rsidRPr="001D714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05E8C" w:rsidRPr="001D714D">
        <w:rPr>
          <w:rFonts w:ascii="Times New Roman" w:hAnsi="Times New Roman" w:cs="Times New Roman"/>
          <w:sz w:val="24"/>
          <w:szCs w:val="24"/>
        </w:rPr>
        <w:t>;</w:t>
      </w:r>
    </w:p>
    <w:p w:rsidR="00805E8C" w:rsidRPr="001D714D" w:rsidRDefault="00805E8C" w:rsidP="00805E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8: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25</w:t>
      </w:r>
      <w:r w:rsidR="00A378CC" w:rsidRPr="001D714D">
        <w:rPr>
          <w:rFonts w:ascii="Times New Roman" w:hAnsi="Times New Roman" w:cs="Times New Roman"/>
          <w:sz w:val="24"/>
          <w:szCs w:val="24"/>
        </w:rPr>
        <w:t xml:space="preserve"> </w:t>
      </w:r>
      <w:r w:rsidRPr="001D714D">
        <w:rPr>
          <w:rFonts w:ascii="Times New Roman" w:hAnsi="Times New Roman" w:cs="Times New Roman"/>
          <w:sz w:val="24"/>
          <w:szCs w:val="24"/>
        </w:rPr>
        <w:t>минут;</w:t>
      </w:r>
    </w:p>
    <w:p w:rsidR="00805E8C" w:rsidRPr="001D714D" w:rsidRDefault="00805E8C" w:rsidP="00805E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9: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35</w:t>
      </w:r>
      <w:r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05E8C" w:rsidRPr="001D714D" w:rsidRDefault="00805E8C" w:rsidP="00805E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45</w:t>
      </w:r>
      <w:r w:rsidR="00A378CC" w:rsidRPr="001D714D">
        <w:rPr>
          <w:rFonts w:ascii="Times New Roman" w:hAnsi="Times New Roman" w:cs="Times New Roman"/>
          <w:sz w:val="24"/>
          <w:szCs w:val="24"/>
        </w:rPr>
        <w:t xml:space="preserve"> </w:t>
      </w:r>
      <w:r w:rsidRPr="001D714D">
        <w:rPr>
          <w:rFonts w:ascii="Times New Roman" w:hAnsi="Times New Roman" w:cs="Times New Roman"/>
          <w:sz w:val="24"/>
          <w:szCs w:val="24"/>
        </w:rPr>
        <w:t>минут;</w:t>
      </w:r>
    </w:p>
    <w:p w:rsidR="00805E8C" w:rsidRPr="001D714D" w:rsidRDefault="00805E8C" w:rsidP="00805E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11: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10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55</w:t>
      </w:r>
      <w:r w:rsidRPr="001D714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05E8C" w:rsidRPr="001D714D" w:rsidRDefault="00805E8C" w:rsidP="00805E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 xml:space="preserve">по лоту № 12: в </w:t>
      </w:r>
      <w:r w:rsidR="00BE3774" w:rsidRPr="001D714D">
        <w:rPr>
          <w:rFonts w:ascii="Times New Roman" w:hAnsi="Times New Roman" w:cs="Times New Roman"/>
          <w:sz w:val="24"/>
          <w:szCs w:val="24"/>
        </w:rPr>
        <w:t>11</w:t>
      </w:r>
      <w:r w:rsidRPr="001D714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E3774" w:rsidRPr="001D714D">
        <w:rPr>
          <w:rFonts w:ascii="Times New Roman" w:hAnsi="Times New Roman" w:cs="Times New Roman"/>
          <w:sz w:val="24"/>
          <w:szCs w:val="24"/>
        </w:rPr>
        <w:t>05</w:t>
      </w:r>
      <w:r w:rsidRPr="001D714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291CBF" w:rsidRPr="001D714D">
        <w:rPr>
          <w:rFonts w:ascii="Times New Roman" w:hAnsi="Times New Roman" w:cs="Times New Roman"/>
          <w:sz w:val="24"/>
          <w:szCs w:val="24"/>
        </w:rPr>
        <w:t>;</w:t>
      </w:r>
    </w:p>
    <w:p w:rsidR="00291CBF" w:rsidRDefault="00291CBF" w:rsidP="00291CB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4D">
        <w:rPr>
          <w:rFonts w:ascii="Times New Roman" w:hAnsi="Times New Roman" w:cs="Times New Roman"/>
          <w:sz w:val="24"/>
          <w:szCs w:val="24"/>
        </w:rPr>
        <w:t>по лоту № 13: в 11</w:t>
      </w:r>
      <w:r w:rsidR="003F7A2D">
        <w:rPr>
          <w:rFonts w:ascii="Times New Roman" w:hAnsi="Times New Roman" w:cs="Times New Roman"/>
          <w:sz w:val="24"/>
          <w:szCs w:val="24"/>
        </w:rPr>
        <w:t xml:space="preserve"> часов 15 минут.</w:t>
      </w:r>
    </w:p>
    <w:p w:rsidR="00975C72" w:rsidRPr="000E3CC1" w:rsidRDefault="00975C72" w:rsidP="00975C7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53E" w:rsidRPr="008E1FC6" w:rsidRDefault="0015753E" w:rsidP="0015753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5753E" w:rsidRPr="00524F48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1E51F0">
          <w:footerReference w:type="default" r:id="rId8"/>
          <w:pgSz w:w="11906" w:h="16838" w:code="9"/>
          <w:pgMar w:top="993" w:right="567" w:bottom="1021" w:left="1985" w:header="709" w:footer="709" w:gutter="0"/>
          <w:cols w:space="708"/>
          <w:docGrid w:linePitch="360"/>
        </w:sect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15753E" w:rsidRDefault="0015753E" w:rsidP="0015753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99"/>
        <w:gridCol w:w="2219"/>
        <w:gridCol w:w="1229"/>
        <w:gridCol w:w="4669"/>
        <w:gridCol w:w="2602"/>
        <w:gridCol w:w="1805"/>
        <w:gridCol w:w="1378"/>
      </w:tblGrid>
      <w:tr w:rsidR="008505EE" w:rsidRPr="007F6B3E" w:rsidTr="0000522D">
        <w:trPr>
          <w:trHeight w:val="1597"/>
        </w:trPr>
        <w:tc>
          <w:tcPr>
            <w:tcW w:w="239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421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объекта, м</w:t>
            </w:r>
            <w:proofErr w:type="gramStart"/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9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891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618" w:type="pct"/>
            <w:shd w:val="clear" w:color="auto" w:fill="F2F2F2"/>
            <w:vAlign w:val="center"/>
          </w:tcPr>
          <w:p w:rsidR="008505EE" w:rsidRPr="007F6B3E" w:rsidRDefault="003B1F84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Начальный размер ежегодной </w:t>
            </w:r>
            <w:r w:rsidR="008505EE" w:rsidRPr="007F6B3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арендной платы за пользование земельным участком, руб.</w:t>
            </w:r>
          </w:p>
        </w:tc>
        <w:tc>
          <w:tcPr>
            <w:tcW w:w="472" w:type="pct"/>
            <w:shd w:val="clear" w:color="auto" w:fill="F2F2F2"/>
            <w:vAlign w:val="center"/>
          </w:tcPr>
          <w:p w:rsidR="008505EE" w:rsidRPr="007F6B3E" w:rsidRDefault="008505EE" w:rsidP="00C36E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Задаток по лоту, руб.</w:t>
            </w:r>
          </w:p>
        </w:tc>
      </w:tr>
      <w:tr w:rsidR="0070177C" w:rsidRPr="007F6B3E" w:rsidTr="006062E7">
        <w:trPr>
          <w:trHeight w:val="264"/>
        </w:trPr>
        <w:tc>
          <w:tcPr>
            <w:tcW w:w="5000" w:type="pct"/>
            <w:gridSpan w:val="7"/>
            <w:vAlign w:val="center"/>
          </w:tcPr>
          <w:p w:rsidR="0070177C" w:rsidRPr="007F6B3E" w:rsidRDefault="0070177C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Терновский район</w:t>
            </w:r>
          </w:p>
        </w:tc>
      </w:tr>
      <w:tr w:rsidR="0070177C" w:rsidRPr="007F6B3E" w:rsidTr="006062E7">
        <w:trPr>
          <w:trHeight w:val="142"/>
        </w:trPr>
        <w:tc>
          <w:tcPr>
            <w:tcW w:w="5000" w:type="pct"/>
            <w:gridSpan w:val="7"/>
            <w:vAlign w:val="center"/>
          </w:tcPr>
          <w:p w:rsidR="0070177C" w:rsidRPr="007F6B3E" w:rsidRDefault="0070177C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70177C" w:rsidRPr="007F6B3E" w:rsidTr="0070177C">
        <w:trPr>
          <w:trHeight w:val="142"/>
        </w:trPr>
        <w:tc>
          <w:tcPr>
            <w:tcW w:w="239" w:type="pct"/>
            <w:vAlign w:val="center"/>
          </w:tcPr>
          <w:p w:rsidR="0070177C" w:rsidRPr="007F6B3E" w:rsidRDefault="0070177C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" w:type="pct"/>
            <w:vAlign w:val="center"/>
          </w:tcPr>
          <w:p w:rsidR="0070177C" w:rsidRPr="007F6B3E" w:rsidRDefault="0070177C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36:30:4500017:100</w:t>
            </w:r>
          </w:p>
        </w:tc>
        <w:tc>
          <w:tcPr>
            <w:tcW w:w="421" w:type="pct"/>
            <w:vAlign w:val="center"/>
          </w:tcPr>
          <w:p w:rsidR="0070177C" w:rsidRPr="007F6B3E" w:rsidRDefault="0070177C" w:rsidP="006062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470501</w:t>
            </w:r>
          </w:p>
        </w:tc>
        <w:tc>
          <w:tcPr>
            <w:tcW w:w="1599" w:type="pct"/>
          </w:tcPr>
          <w:p w:rsidR="0070177C" w:rsidRPr="007F6B3E" w:rsidRDefault="0070177C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 юго-восточной части кадастрового квартала 36:30:4500017</w:t>
            </w:r>
          </w:p>
        </w:tc>
        <w:tc>
          <w:tcPr>
            <w:tcW w:w="891" w:type="pct"/>
          </w:tcPr>
          <w:p w:rsidR="0070177C" w:rsidRPr="007F6B3E" w:rsidRDefault="00B94BA5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70177C" w:rsidRPr="007F6B3E" w:rsidRDefault="0070177C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39 100,00</w:t>
            </w:r>
          </w:p>
        </w:tc>
        <w:tc>
          <w:tcPr>
            <w:tcW w:w="472" w:type="pct"/>
            <w:vAlign w:val="center"/>
          </w:tcPr>
          <w:p w:rsidR="0070177C" w:rsidRPr="007F6B3E" w:rsidRDefault="0089340C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7 820,00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2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36:30:4500017:90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88524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в  восточной  части  кадастрового  квартала 36:30:4500017</w:t>
            </w:r>
          </w:p>
        </w:tc>
        <w:tc>
          <w:tcPr>
            <w:tcW w:w="891" w:type="pct"/>
          </w:tcPr>
          <w:p w:rsidR="00650F98" w:rsidRPr="007F6B3E" w:rsidRDefault="00331241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8 600,00</w:t>
            </w:r>
          </w:p>
        </w:tc>
        <w:tc>
          <w:tcPr>
            <w:tcW w:w="472" w:type="pct"/>
            <w:vAlign w:val="center"/>
          </w:tcPr>
          <w:p w:rsidR="00650F98" w:rsidRPr="007F6B3E" w:rsidRDefault="00590234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1 720,00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3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36:30:4500017:91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21531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в  восточной  части  кадастрового  квартала 36:30:4500017</w:t>
            </w:r>
          </w:p>
        </w:tc>
        <w:tc>
          <w:tcPr>
            <w:tcW w:w="891" w:type="pct"/>
          </w:tcPr>
          <w:p w:rsidR="00650F98" w:rsidRPr="007F6B3E" w:rsidRDefault="009F137F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2 100,00</w:t>
            </w:r>
          </w:p>
        </w:tc>
        <w:tc>
          <w:tcPr>
            <w:tcW w:w="472" w:type="pct"/>
            <w:vAlign w:val="center"/>
          </w:tcPr>
          <w:p w:rsidR="00650F98" w:rsidRPr="007F6B3E" w:rsidRDefault="005040AD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420,00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4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36:30:4500017:93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158841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 юго-западной  части  кадастрового квартала 36:30:4500017</w:t>
            </w:r>
          </w:p>
        </w:tc>
        <w:tc>
          <w:tcPr>
            <w:tcW w:w="891" w:type="pct"/>
          </w:tcPr>
          <w:p w:rsidR="00650F98" w:rsidRPr="007F6B3E" w:rsidRDefault="009F137F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  <w:tc>
          <w:tcPr>
            <w:tcW w:w="472" w:type="pct"/>
            <w:vAlign w:val="center"/>
          </w:tcPr>
          <w:p w:rsidR="00650F98" w:rsidRPr="007F6B3E" w:rsidRDefault="009F137F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2 200,00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5(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36:30:4500017:95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243709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в  юго-западной  части  кадастрового 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 30:4500017</w:t>
            </w:r>
          </w:p>
        </w:tc>
        <w:tc>
          <w:tcPr>
            <w:tcW w:w="891" w:type="pct"/>
          </w:tcPr>
          <w:p w:rsidR="00650F98" w:rsidRPr="007F6B3E" w:rsidRDefault="003515E5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22 700,00</w:t>
            </w:r>
          </w:p>
        </w:tc>
        <w:tc>
          <w:tcPr>
            <w:tcW w:w="472" w:type="pct"/>
            <w:vAlign w:val="center"/>
          </w:tcPr>
          <w:p w:rsidR="00650F98" w:rsidRPr="007F6B3E" w:rsidRDefault="003515E5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4 540,00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6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36:30:4500019:31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498981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юго-восточной части кадастрового квартала 36:30:4500019</w:t>
            </w:r>
          </w:p>
        </w:tc>
        <w:tc>
          <w:tcPr>
            <w:tcW w:w="891" w:type="pct"/>
          </w:tcPr>
          <w:p w:rsidR="00650F98" w:rsidRPr="007F6B3E" w:rsidRDefault="006F1A4C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30 500,00</w:t>
            </w:r>
          </w:p>
        </w:tc>
        <w:tc>
          <w:tcPr>
            <w:tcW w:w="472" w:type="pct"/>
            <w:vAlign w:val="center"/>
          </w:tcPr>
          <w:p w:rsidR="00650F98" w:rsidRPr="007F6B3E" w:rsidRDefault="007D08AD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6 100,00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7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36:30:4500019:33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1004186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891" w:type="pct"/>
          </w:tcPr>
          <w:p w:rsidR="00650F98" w:rsidRPr="007F6B3E" w:rsidRDefault="000E797C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75 400,00</w:t>
            </w:r>
          </w:p>
        </w:tc>
        <w:tc>
          <w:tcPr>
            <w:tcW w:w="472" w:type="pct"/>
            <w:vAlign w:val="center"/>
          </w:tcPr>
          <w:p w:rsidR="00650F98" w:rsidRPr="007F6B3E" w:rsidRDefault="00E812C2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15 080,00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8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36:30:4500019:34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66548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северо-восточной части кадастрового квартала 36:30:4500019</w:t>
            </w:r>
          </w:p>
        </w:tc>
        <w:tc>
          <w:tcPr>
            <w:tcW w:w="891" w:type="pct"/>
          </w:tcPr>
          <w:p w:rsidR="00650F98" w:rsidRPr="007F6B3E" w:rsidRDefault="001563AD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4 700,00</w:t>
            </w:r>
          </w:p>
        </w:tc>
        <w:tc>
          <w:tcPr>
            <w:tcW w:w="472" w:type="pct"/>
            <w:vAlign w:val="center"/>
          </w:tcPr>
          <w:p w:rsidR="00650F98" w:rsidRPr="007F6B3E" w:rsidRDefault="00355211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940,00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9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5B3C17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98"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36:30:4500019:36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61955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северо-восточной  части  кадастрового квартала 36:30:4500019</w:t>
            </w:r>
          </w:p>
        </w:tc>
        <w:tc>
          <w:tcPr>
            <w:tcW w:w="891" w:type="pct"/>
          </w:tcPr>
          <w:p w:rsidR="00650F98" w:rsidRPr="007F6B3E" w:rsidRDefault="00C76139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4 400,00</w:t>
            </w:r>
          </w:p>
        </w:tc>
        <w:tc>
          <w:tcPr>
            <w:tcW w:w="472" w:type="pct"/>
            <w:vAlign w:val="center"/>
          </w:tcPr>
          <w:p w:rsidR="00650F98" w:rsidRPr="007F6B3E" w:rsidRDefault="0066489D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880,00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10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650F98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36:30:4500019:37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474531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северо-восточной  части  кадастрового квартала 36:30:4500019</w:t>
            </w:r>
          </w:p>
        </w:tc>
        <w:tc>
          <w:tcPr>
            <w:tcW w:w="891" w:type="pct"/>
          </w:tcPr>
          <w:p w:rsidR="00650F98" w:rsidRPr="007F6B3E" w:rsidRDefault="00175AFE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39 500,00</w:t>
            </w:r>
          </w:p>
        </w:tc>
        <w:tc>
          <w:tcPr>
            <w:tcW w:w="472" w:type="pct"/>
            <w:vAlign w:val="center"/>
          </w:tcPr>
          <w:p w:rsidR="00650F98" w:rsidRPr="007F6B3E" w:rsidRDefault="00C76139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7 900,00</w:t>
            </w:r>
          </w:p>
        </w:tc>
      </w:tr>
      <w:tr w:rsidR="00650F98" w:rsidRPr="007F6B3E" w:rsidTr="00650F98">
        <w:trPr>
          <w:trHeight w:val="142"/>
        </w:trPr>
        <w:tc>
          <w:tcPr>
            <w:tcW w:w="5000" w:type="pct"/>
            <w:gridSpan w:val="7"/>
            <w:vAlign w:val="center"/>
          </w:tcPr>
          <w:p w:rsidR="00650F98" w:rsidRPr="007F6B3E" w:rsidRDefault="00650F98" w:rsidP="00650F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11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650F98" w:rsidRPr="007F6B3E" w:rsidTr="0070177C">
        <w:trPr>
          <w:trHeight w:val="142"/>
        </w:trPr>
        <w:tc>
          <w:tcPr>
            <w:tcW w:w="239" w:type="pct"/>
            <w:vAlign w:val="center"/>
          </w:tcPr>
          <w:p w:rsidR="00650F98" w:rsidRPr="007F6B3E" w:rsidRDefault="00650F98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650F98" w:rsidRPr="007F6B3E" w:rsidRDefault="00650F98" w:rsidP="0060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36:30:4500019:38</w:t>
            </w:r>
          </w:p>
        </w:tc>
        <w:tc>
          <w:tcPr>
            <w:tcW w:w="421" w:type="pct"/>
            <w:vAlign w:val="center"/>
          </w:tcPr>
          <w:p w:rsidR="00650F98" w:rsidRPr="007F6B3E" w:rsidRDefault="00650F98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129613</w:t>
            </w:r>
          </w:p>
        </w:tc>
        <w:tc>
          <w:tcPr>
            <w:tcW w:w="1599" w:type="pct"/>
          </w:tcPr>
          <w:p w:rsidR="00650F98" w:rsidRPr="007F6B3E" w:rsidRDefault="00650F98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восточной  части  кадастрового  квартала 36:30:4500019</w:t>
            </w:r>
          </w:p>
        </w:tc>
        <w:tc>
          <w:tcPr>
            <w:tcW w:w="891" w:type="pct"/>
          </w:tcPr>
          <w:p w:rsidR="00650F98" w:rsidRPr="007F6B3E" w:rsidRDefault="00175AFE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650F98" w:rsidRPr="007F6B3E" w:rsidRDefault="00650F9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9 000,00</w:t>
            </w:r>
          </w:p>
        </w:tc>
        <w:tc>
          <w:tcPr>
            <w:tcW w:w="472" w:type="pct"/>
            <w:vAlign w:val="center"/>
          </w:tcPr>
          <w:p w:rsidR="00650F98" w:rsidRPr="007F6B3E" w:rsidRDefault="00175AFE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1 800,00</w:t>
            </w:r>
          </w:p>
        </w:tc>
      </w:tr>
      <w:tr w:rsidR="004210F6" w:rsidRPr="007F6B3E" w:rsidTr="004210F6">
        <w:trPr>
          <w:trHeight w:val="142"/>
        </w:trPr>
        <w:tc>
          <w:tcPr>
            <w:tcW w:w="5000" w:type="pct"/>
            <w:gridSpan w:val="7"/>
            <w:vAlign w:val="center"/>
          </w:tcPr>
          <w:p w:rsidR="004210F6" w:rsidRPr="007F6B3E" w:rsidRDefault="004210F6" w:rsidP="004210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ЛОТ № 12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210F6" w:rsidRPr="007F6B3E" w:rsidTr="0070177C">
        <w:trPr>
          <w:trHeight w:val="142"/>
        </w:trPr>
        <w:tc>
          <w:tcPr>
            <w:tcW w:w="239" w:type="pct"/>
            <w:vAlign w:val="center"/>
          </w:tcPr>
          <w:p w:rsidR="004210F6" w:rsidRPr="007F6B3E" w:rsidRDefault="004210F6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4210F6" w:rsidRPr="007F6B3E" w:rsidRDefault="004210F6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36:30:4500019:39</w:t>
            </w:r>
          </w:p>
        </w:tc>
        <w:tc>
          <w:tcPr>
            <w:tcW w:w="421" w:type="pct"/>
            <w:vAlign w:val="center"/>
          </w:tcPr>
          <w:p w:rsidR="004210F6" w:rsidRPr="007F6B3E" w:rsidRDefault="004210F6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427124</w:t>
            </w:r>
          </w:p>
        </w:tc>
        <w:tc>
          <w:tcPr>
            <w:tcW w:w="1599" w:type="pct"/>
          </w:tcPr>
          <w:p w:rsidR="004210F6" w:rsidRPr="007F6B3E" w:rsidRDefault="004210F6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юго-восточной  части  кадастрового 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 36:30:4500019</w:t>
            </w:r>
          </w:p>
        </w:tc>
        <w:tc>
          <w:tcPr>
            <w:tcW w:w="891" w:type="pct"/>
          </w:tcPr>
          <w:p w:rsidR="004210F6" w:rsidRPr="007F6B3E" w:rsidRDefault="009E17F5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использования</w:t>
            </w:r>
          </w:p>
        </w:tc>
        <w:tc>
          <w:tcPr>
            <w:tcW w:w="618" w:type="pct"/>
            <w:vAlign w:val="center"/>
          </w:tcPr>
          <w:p w:rsidR="004210F6" w:rsidRPr="007F6B3E" w:rsidRDefault="004210F6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35 600,00</w:t>
            </w:r>
          </w:p>
        </w:tc>
        <w:tc>
          <w:tcPr>
            <w:tcW w:w="472" w:type="pct"/>
            <w:vAlign w:val="center"/>
          </w:tcPr>
          <w:p w:rsidR="004210F6" w:rsidRPr="007F6B3E" w:rsidRDefault="008421D6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7 120,00</w:t>
            </w:r>
          </w:p>
        </w:tc>
      </w:tr>
      <w:tr w:rsidR="004210F6" w:rsidRPr="007F6B3E" w:rsidTr="004210F6">
        <w:trPr>
          <w:trHeight w:val="142"/>
        </w:trPr>
        <w:tc>
          <w:tcPr>
            <w:tcW w:w="5000" w:type="pct"/>
            <w:gridSpan w:val="7"/>
            <w:vAlign w:val="center"/>
          </w:tcPr>
          <w:p w:rsidR="004210F6" w:rsidRPr="007F6B3E" w:rsidRDefault="004210F6" w:rsidP="004210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13 (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1D3D2B" w:rsidRPr="007F6B3E" w:rsidTr="0070177C">
        <w:trPr>
          <w:trHeight w:val="142"/>
        </w:trPr>
        <w:tc>
          <w:tcPr>
            <w:tcW w:w="239" w:type="pct"/>
            <w:vAlign w:val="center"/>
          </w:tcPr>
          <w:p w:rsidR="001D3D2B" w:rsidRPr="007F6B3E" w:rsidRDefault="001D3D2B" w:rsidP="009F7A8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  <w:vAlign w:val="center"/>
          </w:tcPr>
          <w:p w:rsidR="001D3D2B" w:rsidRPr="007F6B3E" w:rsidRDefault="001D3D2B" w:rsidP="0060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36:30:4500019:40</w:t>
            </w:r>
          </w:p>
        </w:tc>
        <w:tc>
          <w:tcPr>
            <w:tcW w:w="421" w:type="pct"/>
            <w:vAlign w:val="center"/>
          </w:tcPr>
          <w:p w:rsidR="001D3D2B" w:rsidRPr="007F6B3E" w:rsidRDefault="001D3D2B" w:rsidP="00606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285240</w:t>
            </w:r>
          </w:p>
        </w:tc>
        <w:tc>
          <w:tcPr>
            <w:tcW w:w="1599" w:type="pct"/>
          </w:tcPr>
          <w:p w:rsidR="001D3D2B" w:rsidRPr="007F6B3E" w:rsidRDefault="001D3D2B" w:rsidP="0060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, р-н Терновский, </w:t>
            </w:r>
            <w:proofErr w:type="spellStart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Костино-Отдельское</w:t>
            </w:r>
            <w:proofErr w:type="spellEnd"/>
            <w:r w:rsidRPr="007F6B3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891" w:type="pct"/>
          </w:tcPr>
          <w:p w:rsidR="001D3D2B" w:rsidRDefault="007F6B3E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9758A0" w:rsidRDefault="009758A0" w:rsidP="001E73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A0" w:rsidRDefault="009758A0" w:rsidP="009758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*Земельный участок частично входит в Зону: «Охранная зона воздушной линии электропередачи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Балашовская-Липецкая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с отпайкой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Нововоронежскую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АЭС», 36.30.2.4, сведения о которой внесены в государственный кадастр недвижимости</w:t>
            </w:r>
          </w:p>
          <w:p w:rsidR="009758A0" w:rsidRDefault="009758A0" w:rsidP="009758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A0" w:rsidRPr="007F6B3E" w:rsidRDefault="009758A0" w:rsidP="009758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*Земельный участок частично входит в Зону: «Охранная зона воздушной линии электропередачи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Балашовская-Липецкая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1», 36.30.2.3, сведения о которой внесены в государственный кадастр недвижимости</w:t>
            </w:r>
          </w:p>
        </w:tc>
        <w:tc>
          <w:tcPr>
            <w:tcW w:w="618" w:type="pct"/>
            <w:vAlign w:val="center"/>
          </w:tcPr>
          <w:p w:rsidR="001D3D2B" w:rsidRPr="007F6B3E" w:rsidRDefault="001D3D2B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19 800,00</w:t>
            </w:r>
          </w:p>
        </w:tc>
        <w:tc>
          <w:tcPr>
            <w:tcW w:w="472" w:type="pct"/>
            <w:vAlign w:val="center"/>
          </w:tcPr>
          <w:p w:rsidR="001D3D2B" w:rsidRPr="007F6B3E" w:rsidRDefault="00516668" w:rsidP="0070177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E">
              <w:rPr>
                <w:rFonts w:ascii="Times New Roman" w:hAnsi="Times New Roman" w:cs="Times New Roman"/>
                <w:b/>
                <w:sz w:val="24"/>
                <w:szCs w:val="24"/>
              </w:rPr>
              <w:t>3 960,00</w:t>
            </w:r>
          </w:p>
        </w:tc>
      </w:tr>
    </w:tbl>
    <w:p w:rsidR="0015753E" w:rsidRDefault="0015753E" w:rsidP="0015753E">
      <w:pPr>
        <w:rPr>
          <w:rFonts w:ascii="Times New Roman" w:hAnsi="Times New Roman" w:cs="Times New Roman"/>
          <w:b/>
          <w:sz w:val="24"/>
          <w:szCs w:val="24"/>
        </w:rPr>
        <w:sectPr w:rsidR="0015753E" w:rsidSect="00887892">
          <w:pgSz w:w="16838" w:h="11906" w:orient="landscape"/>
          <w:pgMar w:top="709" w:right="567" w:bottom="1021" w:left="1985" w:header="709" w:footer="709" w:gutter="0"/>
          <w:cols w:space="708"/>
          <w:docGrid w:linePitch="360"/>
        </w:sectPr>
      </w:pP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>
        <w:rPr>
          <w:rFonts w:ascii="Times New Roman" w:hAnsi="Times New Roman"/>
          <w:sz w:val="24"/>
          <w:szCs w:val="24"/>
        </w:rPr>
        <w:t xml:space="preserve">мера </w:t>
      </w:r>
      <w:r w:rsidR="00084E37">
        <w:rPr>
          <w:rFonts w:ascii="Times New Roman" w:hAnsi="Times New Roman"/>
          <w:sz w:val="24"/>
          <w:szCs w:val="24"/>
        </w:rPr>
        <w:t>ежегодной</w:t>
      </w:r>
      <w:r>
        <w:rPr>
          <w:rFonts w:ascii="Times New Roman" w:hAnsi="Times New Roman"/>
          <w:sz w:val="24"/>
          <w:szCs w:val="24"/>
        </w:rPr>
        <w:t xml:space="preserve"> арендной платы) – 3</w:t>
      </w:r>
      <w:r w:rsidRPr="00147629">
        <w:rPr>
          <w:rFonts w:ascii="Times New Roman" w:hAnsi="Times New Roman"/>
          <w:sz w:val="24"/>
          <w:szCs w:val="24"/>
        </w:rPr>
        <w:t xml:space="preserve">% от начального размера </w:t>
      </w:r>
      <w:r w:rsidR="00695F0B">
        <w:rPr>
          <w:rFonts w:ascii="Times New Roman" w:hAnsi="Times New Roman"/>
          <w:sz w:val="24"/>
          <w:szCs w:val="24"/>
        </w:rPr>
        <w:t>ежегодной</w:t>
      </w:r>
      <w:r w:rsidRPr="00147629">
        <w:rPr>
          <w:rFonts w:ascii="Times New Roman" w:hAnsi="Times New Roman"/>
          <w:sz w:val="24"/>
          <w:szCs w:val="24"/>
        </w:rPr>
        <w:t xml:space="preserve">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 xml:space="preserve">ельных участков </w:t>
      </w:r>
      <w:r w:rsidR="003B422E">
        <w:rPr>
          <w:rFonts w:ascii="Times New Roman" w:hAnsi="Times New Roman"/>
          <w:sz w:val="24"/>
          <w:szCs w:val="24"/>
        </w:rPr>
        <w:t xml:space="preserve">по лотам №№ 1 - </w:t>
      </w:r>
      <w:r w:rsidR="00805E8C">
        <w:rPr>
          <w:rFonts w:ascii="Times New Roman" w:hAnsi="Times New Roman"/>
          <w:sz w:val="24"/>
          <w:szCs w:val="24"/>
        </w:rPr>
        <w:t>1</w:t>
      </w:r>
      <w:r w:rsidR="00AB1EE7">
        <w:rPr>
          <w:rFonts w:ascii="Times New Roman" w:hAnsi="Times New Roman"/>
          <w:sz w:val="24"/>
          <w:szCs w:val="24"/>
        </w:rPr>
        <w:t>3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3B422E" w:rsidRPr="00147629" w:rsidRDefault="003B422E" w:rsidP="003B422E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47629">
        <w:rPr>
          <w:rFonts w:ascii="Times New Roman" w:hAnsi="Times New Roman"/>
          <w:sz w:val="24"/>
          <w:szCs w:val="24"/>
        </w:rPr>
        <w:t xml:space="preserve">- земли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47629">
        <w:rPr>
          <w:rFonts w:ascii="Times New Roman" w:hAnsi="Times New Roman"/>
          <w:sz w:val="24"/>
          <w:szCs w:val="24"/>
        </w:rPr>
        <w:t xml:space="preserve">. 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аренды земельных участков – </w:t>
      </w:r>
      <w:r w:rsidR="00C65E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65EF1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EE1DEE" w:rsidRPr="00524F48" w:rsidRDefault="00EE1DEE" w:rsidP="00EE1DE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EE1DE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земельных участков,  лот № _______, р</w:t>
      </w:r>
      <w:r w:rsidR="00B60157">
        <w:rPr>
          <w:rFonts w:ascii="Times New Roman" w:hAnsi="Times New Roman"/>
          <w:sz w:val="24"/>
          <w:szCs w:val="24"/>
        </w:rPr>
        <w:t>еестровый номер торгов – 2016-25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sectPr w:rsidR="00EE1DEE" w:rsidSect="00C65EF1">
      <w:footerReference w:type="default" r:id="rId13"/>
      <w:pgSz w:w="11906" w:h="16838" w:code="9"/>
      <w:pgMar w:top="1134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E7" w:rsidRDefault="006062E7" w:rsidP="00225547">
      <w:r>
        <w:separator/>
      </w:r>
    </w:p>
  </w:endnote>
  <w:endnote w:type="continuationSeparator" w:id="0">
    <w:p w:rsidR="006062E7" w:rsidRDefault="006062E7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6062E7" w:rsidRDefault="006062E7">
        <w:pPr>
          <w:pStyle w:val="a6"/>
          <w:jc w:val="right"/>
        </w:pPr>
        <w:fldSimple w:instr=" PAGE   \* MERGEFORMAT ">
          <w:r w:rsidR="00116DD3">
            <w:rPr>
              <w:noProof/>
            </w:rPr>
            <w:t>1</w:t>
          </w:r>
        </w:fldSimple>
      </w:p>
    </w:sdtContent>
  </w:sdt>
  <w:p w:rsidR="006062E7" w:rsidRDefault="006062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E7" w:rsidRPr="00794D78" w:rsidRDefault="006062E7">
    <w:pPr>
      <w:pStyle w:val="a6"/>
      <w:jc w:val="right"/>
      <w:rPr>
        <w:rFonts w:ascii="Times New Roman" w:hAnsi="Times New Roman" w:cs="Times New Roman"/>
      </w:rPr>
    </w:pPr>
    <w:r w:rsidRPr="00794D78">
      <w:rPr>
        <w:rFonts w:ascii="Times New Roman" w:hAnsi="Times New Roman" w:cs="Times New Roman"/>
      </w:rPr>
      <w:fldChar w:fldCharType="begin"/>
    </w:r>
    <w:r w:rsidRPr="00794D78">
      <w:rPr>
        <w:rFonts w:ascii="Times New Roman" w:hAnsi="Times New Roman" w:cs="Times New Roman"/>
      </w:rPr>
      <w:instrText xml:space="preserve"> PAGE   \* MERGEFORMAT </w:instrText>
    </w:r>
    <w:r w:rsidRPr="00794D78">
      <w:rPr>
        <w:rFonts w:ascii="Times New Roman" w:hAnsi="Times New Roman" w:cs="Times New Roman"/>
      </w:rPr>
      <w:fldChar w:fldCharType="separate"/>
    </w:r>
    <w:r w:rsidR="00116DD3">
      <w:rPr>
        <w:rFonts w:ascii="Times New Roman" w:hAnsi="Times New Roman" w:cs="Times New Roman"/>
        <w:noProof/>
      </w:rPr>
      <w:t>8</w:t>
    </w:r>
    <w:r w:rsidRPr="00794D78">
      <w:rPr>
        <w:rFonts w:ascii="Times New Roman" w:hAnsi="Times New Roman" w:cs="Times New Roman"/>
      </w:rPr>
      <w:fldChar w:fldCharType="end"/>
    </w:r>
  </w:p>
  <w:p w:rsidR="006062E7" w:rsidRDefault="006062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E7" w:rsidRDefault="006062E7" w:rsidP="00225547">
      <w:r>
        <w:separator/>
      </w:r>
    </w:p>
  </w:footnote>
  <w:footnote w:type="continuationSeparator" w:id="0">
    <w:p w:rsidR="006062E7" w:rsidRDefault="006062E7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5EDB4023"/>
    <w:multiLevelType w:val="hybridMultilevel"/>
    <w:tmpl w:val="16643D8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357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6DB"/>
    <w:rsid w:val="0000522D"/>
    <w:rsid w:val="00005956"/>
    <w:rsid w:val="00013D62"/>
    <w:rsid w:val="00031446"/>
    <w:rsid w:val="00035126"/>
    <w:rsid w:val="00056B69"/>
    <w:rsid w:val="000774D0"/>
    <w:rsid w:val="00084E37"/>
    <w:rsid w:val="00090300"/>
    <w:rsid w:val="0009251F"/>
    <w:rsid w:val="0009464F"/>
    <w:rsid w:val="000A3A5A"/>
    <w:rsid w:val="000A3D13"/>
    <w:rsid w:val="000A501F"/>
    <w:rsid w:val="000A5AB9"/>
    <w:rsid w:val="000D433D"/>
    <w:rsid w:val="000E5FD2"/>
    <w:rsid w:val="000E797C"/>
    <w:rsid w:val="001009BE"/>
    <w:rsid w:val="00116DD3"/>
    <w:rsid w:val="00117F33"/>
    <w:rsid w:val="00124231"/>
    <w:rsid w:val="00126DFE"/>
    <w:rsid w:val="0014401E"/>
    <w:rsid w:val="001528B0"/>
    <w:rsid w:val="001563AD"/>
    <w:rsid w:val="0015753E"/>
    <w:rsid w:val="001644DA"/>
    <w:rsid w:val="00164BE2"/>
    <w:rsid w:val="00165890"/>
    <w:rsid w:val="00175AFE"/>
    <w:rsid w:val="00182334"/>
    <w:rsid w:val="00185C5E"/>
    <w:rsid w:val="001A2C0F"/>
    <w:rsid w:val="001A5B52"/>
    <w:rsid w:val="001A691F"/>
    <w:rsid w:val="001B1142"/>
    <w:rsid w:val="001C39FB"/>
    <w:rsid w:val="001D32CC"/>
    <w:rsid w:val="001D3D2B"/>
    <w:rsid w:val="001D714D"/>
    <w:rsid w:val="001E51F0"/>
    <w:rsid w:val="001E73A3"/>
    <w:rsid w:val="001F3787"/>
    <w:rsid w:val="001F6314"/>
    <w:rsid w:val="001F7390"/>
    <w:rsid w:val="00221D4A"/>
    <w:rsid w:val="00222553"/>
    <w:rsid w:val="00222A43"/>
    <w:rsid w:val="00225547"/>
    <w:rsid w:val="002347BD"/>
    <w:rsid w:val="00254865"/>
    <w:rsid w:val="00275CE6"/>
    <w:rsid w:val="00276DEA"/>
    <w:rsid w:val="00281201"/>
    <w:rsid w:val="00291CBF"/>
    <w:rsid w:val="002B2B16"/>
    <w:rsid w:val="002B4536"/>
    <w:rsid w:val="002C415D"/>
    <w:rsid w:val="002D4174"/>
    <w:rsid w:val="002E0309"/>
    <w:rsid w:val="002E7DFF"/>
    <w:rsid w:val="00321A93"/>
    <w:rsid w:val="00322B35"/>
    <w:rsid w:val="00331241"/>
    <w:rsid w:val="00334E49"/>
    <w:rsid w:val="003441E1"/>
    <w:rsid w:val="003515E5"/>
    <w:rsid w:val="00355211"/>
    <w:rsid w:val="0036166B"/>
    <w:rsid w:val="00384CF8"/>
    <w:rsid w:val="003B1F84"/>
    <w:rsid w:val="003B422E"/>
    <w:rsid w:val="003C5CE9"/>
    <w:rsid w:val="003C6515"/>
    <w:rsid w:val="003D02F4"/>
    <w:rsid w:val="003D085D"/>
    <w:rsid w:val="003E3585"/>
    <w:rsid w:val="003E747F"/>
    <w:rsid w:val="003F3AEB"/>
    <w:rsid w:val="003F775F"/>
    <w:rsid w:val="003F7A2D"/>
    <w:rsid w:val="004210F6"/>
    <w:rsid w:val="00421A14"/>
    <w:rsid w:val="0042776C"/>
    <w:rsid w:val="00477588"/>
    <w:rsid w:val="00480408"/>
    <w:rsid w:val="00481236"/>
    <w:rsid w:val="004942AD"/>
    <w:rsid w:val="004A6B21"/>
    <w:rsid w:val="004C17A6"/>
    <w:rsid w:val="004C415B"/>
    <w:rsid w:val="004D0E63"/>
    <w:rsid w:val="00503FD1"/>
    <w:rsid w:val="005040AD"/>
    <w:rsid w:val="005078F3"/>
    <w:rsid w:val="00516668"/>
    <w:rsid w:val="00534FA3"/>
    <w:rsid w:val="00535F2F"/>
    <w:rsid w:val="00540F19"/>
    <w:rsid w:val="00543969"/>
    <w:rsid w:val="0055486E"/>
    <w:rsid w:val="00585939"/>
    <w:rsid w:val="00590234"/>
    <w:rsid w:val="005918A2"/>
    <w:rsid w:val="005B3B89"/>
    <w:rsid w:val="005B3C17"/>
    <w:rsid w:val="005C31F6"/>
    <w:rsid w:val="005F1E04"/>
    <w:rsid w:val="006062E7"/>
    <w:rsid w:val="00625E03"/>
    <w:rsid w:val="006348D4"/>
    <w:rsid w:val="00650F98"/>
    <w:rsid w:val="0066389E"/>
    <w:rsid w:val="0066489D"/>
    <w:rsid w:val="0066762A"/>
    <w:rsid w:val="00695F0B"/>
    <w:rsid w:val="006A355C"/>
    <w:rsid w:val="006C44F1"/>
    <w:rsid w:val="006D0858"/>
    <w:rsid w:val="006E2054"/>
    <w:rsid w:val="006E7B71"/>
    <w:rsid w:val="006F1A4C"/>
    <w:rsid w:val="006F2241"/>
    <w:rsid w:val="0070177C"/>
    <w:rsid w:val="007079D8"/>
    <w:rsid w:val="00747196"/>
    <w:rsid w:val="00761993"/>
    <w:rsid w:val="007815C0"/>
    <w:rsid w:val="00784E8A"/>
    <w:rsid w:val="00792F78"/>
    <w:rsid w:val="00794D78"/>
    <w:rsid w:val="007B026E"/>
    <w:rsid w:val="007B2512"/>
    <w:rsid w:val="007C0B84"/>
    <w:rsid w:val="007D02ED"/>
    <w:rsid w:val="007D08AD"/>
    <w:rsid w:val="007E1A55"/>
    <w:rsid w:val="007E25F5"/>
    <w:rsid w:val="007E3F90"/>
    <w:rsid w:val="007F6B3E"/>
    <w:rsid w:val="00805E8C"/>
    <w:rsid w:val="00811F65"/>
    <w:rsid w:val="0081790C"/>
    <w:rsid w:val="00823E01"/>
    <w:rsid w:val="008421D6"/>
    <w:rsid w:val="00845BBA"/>
    <w:rsid w:val="008505EE"/>
    <w:rsid w:val="00864B01"/>
    <w:rsid w:val="00887892"/>
    <w:rsid w:val="0089340C"/>
    <w:rsid w:val="008C3658"/>
    <w:rsid w:val="008D6EE7"/>
    <w:rsid w:val="008F2D36"/>
    <w:rsid w:val="00910AD6"/>
    <w:rsid w:val="00913D90"/>
    <w:rsid w:val="009155AA"/>
    <w:rsid w:val="00953C05"/>
    <w:rsid w:val="00955456"/>
    <w:rsid w:val="009743AF"/>
    <w:rsid w:val="009758A0"/>
    <w:rsid w:val="00975C72"/>
    <w:rsid w:val="00977A13"/>
    <w:rsid w:val="009B460B"/>
    <w:rsid w:val="009E0F48"/>
    <w:rsid w:val="009E17F5"/>
    <w:rsid w:val="009E76E6"/>
    <w:rsid w:val="009F137F"/>
    <w:rsid w:val="009F7A87"/>
    <w:rsid w:val="00A02401"/>
    <w:rsid w:val="00A13E69"/>
    <w:rsid w:val="00A378CC"/>
    <w:rsid w:val="00A410B7"/>
    <w:rsid w:val="00A52AD4"/>
    <w:rsid w:val="00A5400D"/>
    <w:rsid w:val="00A85B03"/>
    <w:rsid w:val="00A86299"/>
    <w:rsid w:val="00AA51D7"/>
    <w:rsid w:val="00AB0FE3"/>
    <w:rsid w:val="00AB1EE7"/>
    <w:rsid w:val="00AC516E"/>
    <w:rsid w:val="00AC5862"/>
    <w:rsid w:val="00B07B38"/>
    <w:rsid w:val="00B21513"/>
    <w:rsid w:val="00B60157"/>
    <w:rsid w:val="00B85252"/>
    <w:rsid w:val="00B94BA5"/>
    <w:rsid w:val="00BB3C55"/>
    <w:rsid w:val="00BB4C0A"/>
    <w:rsid w:val="00BC5A62"/>
    <w:rsid w:val="00BC7A8C"/>
    <w:rsid w:val="00BE3774"/>
    <w:rsid w:val="00BE4D5E"/>
    <w:rsid w:val="00C01431"/>
    <w:rsid w:val="00C1680D"/>
    <w:rsid w:val="00C21C97"/>
    <w:rsid w:val="00C25E10"/>
    <w:rsid w:val="00C36EE1"/>
    <w:rsid w:val="00C65EF1"/>
    <w:rsid w:val="00C76139"/>
    <w:rsid w:val="00C91E1F"/>
    <w:rsid w:val="00C9669D"/>
    <w:rsid w:val="00CA4614"/>
    <w:rsid w:val="00CB67A3"/>
    <w:rsid w:val="00CD59E0"/>
    <w:rsid w:val="00CE0EF1"/>
    <w:rsid w:val="00CE43C0"/>
    <w:rsid w:val="00CF15A8"/>
    <w:rsid w:val="00D037DB"/>
    <w:rsid w:val="00D06F46"/>
    <w:rsid w:val="00D31473"/>
    <w:rsid w:val="00D31EC8"/>
    <w:rsid w:val="00D329AB"/>
    <w:rsid w:val="00D3654F"/>
    <w:rsid w:val="00D41D25"/>
    <w:rsid w:val="00D42181"/>
    <w:rsid w:val="00D71630"/>
    <w:rsid w:val="00D800D3"/>
    <w:rsid w:val="00D80D27"/>
    <w:rsid w:val="00D91EC0"/>
    <w:rsid w:val="00DA1848"/>
    <w:rsid w:val="00DA62E3"/>
    <w:rsid w:val="00DB05C4"/>
    <w:rsid w:val="00DB1058"/>
    <w:rsid w:val="00DC3DB2"/>
    <w:rsid w:val="00DE4A59"/>
    <w:rsid w:val="00DE55B0"/>
    <w:rsid w:val="00DF4DB0"/>
    <w:rsid w:val="00E10DFD"/>
    <w:rsid w:val="00E1341A"/>
    <w:rsid w:val="00E812C2"/>
    <w:rsid w:val="00EA368F"/>
    <w:rsid w:val="00EB12EC"/>
    <w:rsid w:val="00EC0726"/>
    <w:rsid w:val="00EE1DEE"/>
    <w:rsid w:val="00EF7329"/>
    <w:rsid w:val="00F16B31"/>
    <w:rsid w:val="00F3527A"/>
    <w:rsid w:val="00F419E8"/>
    <w:rsid w:val="00F53206"/>
    <w:rsid w:val="00F6335D"/>
    <w:rsid w:val="00F74A11"/>
    <w:rsid w:val="00F80368"/>
    <w:rsid w:val="00FA2FD8"/>
    <w:rsid w:val="00FB3AE2"/>
    <w:rsid w:val="00FD1A4B"/>
    <w:rsid w:val="00FE3F58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B026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51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2596-0FFF-4FD8-A5BA-E61E9E95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200</cp:revision>
  <cp:lastPrinted>2015-12-24T11:57:00Z</cp:lastPrinted>
  <dcterms:created xsi:type="dcterms:W3CDTF">2015-11-18T12:10:00Z</dcterms:created>
  <dcterms:modified xsi:type="dcterms:W3CDTF">2016-03-28T12:41:00Z</dcterms:modified>
</cp:coreProperties>
</file>