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ED714B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7324191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31D26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06.12.2018</w:t>
      </w:r>
      <w:r w:rsidR="00FF7E30" w:rsidRPr="007D6318">
        <w:rPr>
          <w:rFonts w:ascii="Times New Roman" w:hAnsi="Times New Roman"/>
          <w:szCs w:val="28"/>
        </w:rPr>
        <w:t xml:space="preserve">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</w:t>
      </w:r>
      <w:r>
        <w:rPr>
          <w:rFonts w:ascii="Times New Roman" w:hAnsi="Times New Roman"/>
          <w:szCs w:val="28"/>
        </w:rPr>
        <w:t xml:space="preserve">                </w:t>
      </w:r>
      <w:r w:rsidR="00F7302E">
        <w:rPr>
          <w:rFonts w:ascii="Times New Roman" w:hAnsi="Times New Roman"/>
          <w:szCs w:val="28"/>
        </w:rPr>
        <w:t xml:space="preserve">       </w:t>
      </w:r>
      <w:r w:rsidR="00FF7E30"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2964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F31D26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 xml:space="preserve">№ 99-ФЗ «О </w:t>
      </w:r>
      <w:r w:rsidRPr="00F31D26">
        <w:rPr>
          <w:sz w:val="28"/>
          <w:szCs w:val="28"/>
        </w:rPr>
        <w:t>лицензировании отдельных видов деятельности», от 27.07.2010</w:t>
      </w:r>
      <w:hyperlink r:id="rId10" w:history="1"/>
      <w:r w:rsidRPr="00F31D2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hyperlink r:id="rId11" w:history="1">
        <w:r w:rsidRPr="00F31D26">
          <w:rPr>
            <w:sz w:val="28"/>
            <w:szCs w:val="28"/>
          </w:rPr>
          <w:t>указом</w:t>
        </w:r>
      </w:hyperlink>
      <w:r w:rsidRPr="00F31D26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постановлениями правительства Воронежской области от 29.10.2010 </w:t>
      </w:r>
      <w:hyperlink r:id="rId12" w:history="1">
        <w:r w:rsidRPr="00F31D26">
          <w:rPr>
            <w:sz w:val="28"/>
            <w:szCs w:val="28"/>
          </w:rPr>
          <w:t>№ 916</w:t>
        </w:r>
      </w:hyperlink>
      <w:r w:rsidRPr="00F31D2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государственных</w:t>
      </w:r>
      <w:proofErr w:type="gramEnd"/>
      <w:r w:rsidRPr="00F31D26">
        <w:rPr>
          <w:sz w:val="28"/>
          <w:szCs w:val="28"/>
        </w:rPr>
        <w:t xml:space="preserve"> услуг исполнительными органами государственной власти Воронежской области», от 08.05.2009 </w:t>
      </w:r>
      <w:hyperlink r:id="rId13" w:history="1">
        <w:r w:rsidRPr="00F31D26">
          <w:rPr>
            <w:sz w:val="28"/>
            <w:szCs w:val="28"/>
          </w:rPr>
          <w:t>№ 365</w:t>
        </w:r>
      </w:hyperlink>
      <w:r w:rsidRPr="00F31D26">
        <w:rPr>
          <w:sz w:val="28"/>
          <w:szCs w:val="28"/>
        </w:rPr>
        <w:t xml:space="preserve"> «Об утверждении Положения о департаменте имущественных и земельных отношений Воронежской области», в целях приведения в соответствие  действующему законодательству п </w:t>
      </w:r>
      <w:proofErr w:type="gramStart"/>
      <w:r w:rsidRPr="00F31D26">
        <w:rPr>
          <w:sz w:val="28"/>
          <w:szCs w:val="28"/>
        </w:rPr>
        <w:t>р</w:t>
      </w:r>
      <w:proofErr w:type="gramEnd"/>
      <w:r w:rsidRPr="00F31D26">
        <w:rPr>
          <w:sz w:val="28"/>
          <w:szCs w:val="28"/>
        </w:rPr>
        <w:t xml:space="preserve"> и к а з ы в а ю:</w:t>
      </w:r>
    </w:p>
    <w:p w:rsidR="00FF7E30" w:rsidRDefault="00FF7E30" w:rsidP="00FF7E30">
      <w:pPr>
        <w:shd w:val="clear" w:color="auto" w:fill="FFFFFF"/>
        <w:ind w:left="34" w:firstLine="506"/>
        <w:jc w:val="both"/>
        <w:rPr>
          <w:bCs/>
          <w:sz w:val="28"/>
          <w:szCs w:val="28"/>
        </w:rPr>
      </w:pPr>
      <w:r w:rsidRPr="00F31D26">
        <w:rPr>
          <w:bCs/>
          <w:sz w:val="28"/>
          <w:szCs w:val="28"/>
        </w:rPr>
        <w:t xml:space="preserve">1. </w:t>
      </w:r>
      <w:proofErr w:type="gramStart"/>
      <w:r w:rsidRPr="00F31D26">
        <w:rPr>
          <w:bCs/>
          <w:sz w:val="28"/>
          <w:szCs w:val="28"/>
        </w:rPr>
        <w:t xml:space="preserve">Внести в Административный регламент </w:t>
      </w:r>
      <w:r w:rsidRPr="00F31D26">
        <w:rPr>
          <w:sz w:val="28"/>
          <w:szCs w:val="28"/>
        </w:rPr>
        <w:t>департамента имущественных и земельных отношений</w:t>
      </w:r>
      <w:r w:rsidRPr="00662FA1">
        <w:rPr>
          <w:sz w:val="28"/>
          <w:szCs w:val="28"/>
        </w:rPr>
        <w:t xml:space="preserve">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</w:t>
      </w:r>
      <w:proofErr w:type="gramEnd"/>
      <w:r w:rsidR="00A515E7">
        <w:rPr>
          <w:bCs/>
          <w:sz w:val="28"/>
          <w:szCs w:val="28"/>
        </w:rPr>
        <w:t xml:space="preserve">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A515E7" w:rsidRPr="00330CBD">
        <w:rPr>
          <w:sz w:val="28"/>
          <w:szCs w:val="28"/>
        </w:rPr>
        <w:t xml:space="preserve"> </w:t>
      </w:r>
      <w:r w:rsidR="00D761E6">
        <w:rPr>
          <w:sz w:val="28"/>
          <w:szCs w:val="28"/>
        </w:rPr>
        <w:t>(в редакции приказа департамента имущественных и земельных отношений Воронежской области от  19.04.2018 № 874)</w:t>
      </w:r>
      <w:r w:rsidR="00D761E6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3E60EB" w:rsidRDefault="003E60EB" w:rsidP="003E60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1:</w:t>
      </w:r>
    </w:p>
    <w:p w:rsidR="00F25B13" w:rsidRPr="00141F49" w:rsidRDefault="00F25B13" w:rsidP="00F25B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1F49">
        <w:rPr>
          <w:bCs/>
          <w:sz w:val="28"/>
          <w:szCs w:val="28"/>
        </w:rPr>
        <w:t>1.1.1. Абзац шестой пункта 1.3.4. изложить в следующей редакции:</w:t>
      </w:r>
    </w:p>
    <w:p w:rsidR="00F25B13" w:rsidRPr="00141F49" w:rsidRDefault="00F25B13" w:rsidP="00F25B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1F49">
        <w:rPr>
          <w:rFonts w:eastAsia="Calibri"/>
          <w:sz w:val="28"/>
          <w:szCs w:val="28"/>
          <w:lang w:eastAsia="en-US"/>
        </w:rPr>
        <w:lastRenderedPageBreak/>
        <w:t>«- в информационной системе Воронежской области «Портал Воронежской области в сети 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141F49">
        <w:rPr>
          <w:rFonts w:eastAsia="Calibri"/>
          <w:sz w:val="28"/>
          <w:szCs w:val="28"/>
          <w:lang w:eastAsia="en-US"/>
        </w:rPr>
        <w:t xml:space="preserve"> - </w:t>
      </w:r>
      <w:r w:rsidRPr="00F14A74">
        <w:rPr>
          <w:sz w:val="28"/>
          <w:szCs w:val="28"/>
        </w:rPr>
        <w:t>http://</w:t>
      </w:r>
      <w:r w:rsidRPr="00F14A74">
        <w:rPr>
          <w:sz w:val="28"/>
          <w:szCs w:val="28"/>
          <w:lang w:val="en-US"/>
        </w:rPr>
        <w:t>www</w:t>
      </w:r>
      <w:r w:rsidRPr="00F14A74">
        <w:rPr>
          <w:sz w:val="28"/>
          <w:szCs w:val="28"/>
        </w:rPr>
        <w:t>.govvrn.ru</w:t>
      </w:r>
      <w:r w:rsidRPr="00141F49">
        <w:rPr>
          <w:rFonts w:eastAsia="Calibri"/>
          <w:sz w:val="28"/>
          <w:szCs w:val="28"/>
          <w:lang w:eastAsia="en-US"/>
        </w:rPr>
        <w:t>;».</w:t>
      </w:r>
    </w:p>
    <w:p w:rsidR="00F25B13" w:rsidRPr="00F31D26" w:rsidRDefault="00F25B13" w:rsidP="00F25B13">
      <w:pPr>
        <w:pStyle w:val="ConsPlusNormal"/>
        <w:ind w:firstLine="540"/>
        <w:jc w:val="both"/>
        <w:rPr>
          <w:szCs w:val="28"/>
        </w:rPr>
      </w:pPr>
      <w:r w:rsidRPr="00F31D26">
        <w:rPr>
          <w:bCs/>
          <w:szCs w:val="28"/>
        </w:rPr>
        <w:t>1.1.2.  Абзац пятый пункта 1.3.7. изложить в следующей редакции:</w:t>
      </w:r>
    </w:p>
    <w:p w:rsidR="00F25B13" w:rsidRPr="00F31D26" w:rsidRDefault="00F25B13" w:rsidP="00F25B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1D26">
        <w:rPr>
          <w:rFonts w:eastAsia="Calibri"/>
          <w:sz w:val="28"/>
          <w:szCs w:val="28"/>
          <w:lang w:eastAsia="en-US"/>
        </w:rPr>
        <w:t xml:space="preserve">«- путем размещения на портале Воронежской области в сети Интернет: </w:t>
      </w:r>
      <w:hyperlink r:id="rId14" w:history="1">
        <w:r w:rsidRPr="00F31D26">
          <w:rPr>
            <w:rStyle w:val="ac"/>
            <w:color w:val="auto"/>
            <w:sz w:val="28"/>
            <w:szCs w:val="28"/>
            <w:u w:val="none"/>
          </w:rPr>
          <w:t>http://</w:t>
        </w:r>
        <w:r w:rsidRPr="00F31D26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F31D26">
          <w:rPr>
            <w:rStyle w:val="ac"/>
            <w:color w:val="auto"/>
            <w:sz w:val="28"/>
            <w:szCs w:val="28"/>
            <w:u w:val="none"/>
          </w:rPr>
          <w:t>.govvrn.ru</w:t>
        </w:r>
        <w:r w:rsidRPr="00F31D26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;»</w:t>
        </w:r>
      </w:hyperlink>
      <w:r w:rsidRPr="00F31D26">
        <w:rPr>
          <w:rFonts w:eastAsia="Calibri"/>
          <w:sz w:val="28"/>
          <w:szCs w:val="28"/>
          <w:lang w:eastAsia="en-US"/>
        </w:rPr>
        <w:t>.</w:t>
      </w:r>
    </w:p>
    <w:p w:rsidR="00F25B13" w:rsidRDefault="00F25B13" w:rsidP="00F2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D26">
        <w:rPr>
          <w:rFonts w:eastAsia="Calibri"/>
          <w:sz w:val="28"/>
          <w:szCs w:val="28"/>
          <w:lang w:eastAsia="en-US"/>
        </w:rPr>
        <w:t>1.1.3. В абзаце втором пункта</w:t>
      </w:r>
      <w:r>
        <w:rPr>
          <w:rFonts w:eastAsia="Calibri"/>
          <w:sz w:val="28"/>
          <w:szCs w:val="28"/>
          <w:lang w:eastAsia="en-US"/>
        </w:rPr>
        <w:t xml:space="preserve"> 1.3.8. и далее по тексту Административного регламента </w:t>
      </w:r>
      <w:r>
        <w:rPr>
          <w:sz w:val="28"/>
          <w:szCs w:val="28"/>
        </w:rPr>
        <w:t>слова «</w:t>
      </w:r>
      <w:r w:rsidRPr="00141F49">
        <w:rPr>
          <w:rFonts w:eastAsia="Calibri"/>
          <w:sz w:val="28"/>
          <w:szCs w:val="28"/>
          <w:lang w:eastAsia="en-US"/>
        </w:rPr>
        <w:t>портал государственных и муниципальных услуг Воронежской области</w:t>
      </w:r>
      <w:r>
        <w:rPr>
          <w:sz w:val="28"/>
          <w:szCs w:val="28"/>
        </w:rPr>
        <w:t>» заменить в соответствующих падежах словами «</w:t>
      </w:r>
      <w:r w:rsidRPr="00141F49">
        <w:rPr>
          <w:rFonts w:eastAsia="Calibri"/>
          <w:sz w:val="28"/>
          <w:szCs w:val="28"/>
          <w:lang w:eastAsia="en-US"/>
        </w:rPr>
        <w:t>портал Воронежской области</w:t>
      </w:r>
      <w:r>
        <w:rPr>
          <w:rFonts w:eastAsia="Calibri"/>
          <w:sz w:val="28"/>
          <w:szCs w:val="28"/>
          <w:lang w:eastAsia="en-US"/>
        </w:rPr>
        <w:t xml:space="preserve"> в сети  Интернет</w:t>
      </w:r>
      <w:r>
        <w:rPr>
          <w:sz w:val="28"/>
          <w:szCs w:val="28"/>
        </w:rPr>
        <w:t>».</w:t>
      </w:r>
    </w:p>
    <w:p w:rsidR="00DC5B41" w:rsidRPr="00141F49" w:rsidRDefault="002C1C00" w:rsidP="00F25B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1.1.4. В абзаце первом пункта 1.3.10. </w:t>
      </w:r>
      <w:r>
        <w:rPr>
          <w:sz w:val="28"/>
          <w:szCs w:val="28"/>
        </w:rPr>
        <w:t>слова «</w:t>
      </w:r>
      <w:r w:rsidRPr="00141F49">
        <w:rPr>
          <w:rFonts w:eastAsia="Calibri"/>
          <w:sz w:val="28"/>
          <w:szCs w:val="28"/>
          <w:lang w:eastAsia="en-US"/>
        </w:rPr>
        <w:t>портал</w:t>
      </w:r>
      <w:r w:rsidR="00E21F24">
        <w:rPr>
          <w:rFonts w:eastAsia="Calibri"/>
          <w:sz w:val="28"/>
          <w:szCs w:val="28"/>
          <w:lang w:eastAsia="en-US"/>
        </w:rPr>
        <w:t>е</w:t>
      </w:r>
      <w:r w:rsidRPr="00141F49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 Воронежской области</w:t>
      </w:r>
      <w:r>
        <w:rPr>
          <w:sz w:val="28"/>
          <w:szCs w:val="28"/>
        </w:rPr>
        <w:t>» заменить словами «портал</w:t>
      </w:r>
      <w:r w:rsidR="00E21F24">
        <w:rPr>
          <w:sz w:val="28"/>
          <w:szCs w:val="28"/>
        </w:rPr>
        <w:t>е</w:t>
      </w:r>
      <w:r>
        <w:rPr>
          <w:sz w:val="28"/>
          <w:szCs w:val="28"/>
        </w:rPr>
        <w:t xml:space="preserve"> Воронежской области».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92A5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В разделе </w:t>
      </w:r>
      <w:r w:rsidR="0034453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</w:t>
      </w:r>
    </w:p>
    <w:p w:rsidR="00344534" w:rsidRDefault="00866AA9" w:rsidP="003445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92A5A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09768F">
        <w:rPr>
          <w:sz w:val="28"/>
          <w:szCs w:val="28"/>
        </w:rPr>
        <w:t xml:space="preserve"> Пункт 2.</w:t>
      </w:r>
      <w:r w:rsidR="001355EE">
        <w:rPr>
          <w:sz w:val="28"/>
          <w:szCs w:val="28"/>
        </w:rPr>
        <w:t>6</w:t>
      </w:r>
      <w:r w:rsidR="0009768F">
        <w:rPr>
          <w:sz w:val="28"/>
          <w:szCs w:val="28"/>
        </w:rPr>
        <w:t>.2</w:t>
      </w:r>
      <w:r w:rsidR="00970F86">
        <w:rPr>
          <w:sz w:val="28"/>
          <w:szCs w:val="28"/>
        </w:rPr>
        <w:t>.</w:t>
      </w:r>
      <w:r w:rsidR="001355EE">
        <w:rPr>
          <w:sz w:val="28"/>
          <w:szCs w:val="28"/>
        </w:rPr>
        <w:t>2.</w:t>
      </w:r>
      <w:r w:rsidR="00970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768F">
        <w:rPr>
          <w:sz w:val="28"/>
          <w:szCs w:val="28"/>
        </w:rPr>
        <w:t>п</w:t>
      </w:r>
      <w:r w:rsidR="00344534">
        <w:rPr>
          <w:bCs/>
          <w:sz w:val="28"/>
          <w:szCs w:val="28"/>
        </w:rPr>
        <w:t>одраздел</w:t>
      </w:r>
      <w:r w:rsidR="0009768F">
        <w:rPr>
          <w:bCs/>
          <w:sz w:val="28"/>
          <w:szCs w:val="28"/>
        </w:rPr>
        <w:t>а</w:t>
      </w:r>
      <w:r w:rsidR="00344534">
        <w:rPr>
          <w:bCs/>
          <w:sz w:val="28"/>
          <w:szCs w:val="28"/>
        </w:rPr>
        <w:t xml:space="preserve"> </w:t>
      </w:r>
      <w:r w:rsidR="001355EE">
        <w:rPr>
          <w:bCs/>
          <w:sz w:val="28"/>
          <w:szCs w:val="28"/>
        </w:rPr>
        <w:t>2.6</w:t>
      </w:r>
      <w:r w:rsidR="00344534">
        <w:rPr>
          <w:bCs/>
          <w:sz w:val="28"/>
          <w:szCs w:val="28"/>
        </w:rPr>
        <w:t xml:space="preserve">.2. </w:t>
      </w:r>
      <w:r w:rsidR="0009768F">
        <w:rPr>
          <w:bCs/>
          <w:sz w:val="28"/>
          <w:szCs w:val="28"/>
        </w:rPr>
        <w:t>изложить в следующей редакции</w:t>
      </w:r>
      <w:r w:rsidR="00344534">
        <w:rPr>
          <w:bCs/>
          <w:sz w:val="28"/>
          <w:szCs w:val="28"/>
        </w:rPr>
        <w:t>:</w:t>
      </w:r>
    </w:p>
    <w:p w:rsidR="00970F86" w:rsidRPr="0079298C" w:rsidRDefault="00970F86" w:rsidP="00970F86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55EE">
        <w:rPr>
          <w:sz w:val="28"/>
          <w:szCs w:val="28"/>
        </w:rPr>
        <w:t>2.6.2.2</w:t>
      </w:r>
      <w:r>
        <w:rPr>
          <w:sz w:val="28"/>
          <w:szCs w:val="28"/>
        </w:rPr>
        <w:t>.</w:t>
      </w:r>
      <w:r w:rsidRPr="0079298C">
        <w:rPr>
          <w:sz w:val="28"/>
          <w:szCs w:val="28"/>
        </w:rPr>
        <w:t xml:space="preserve"> Департамент  не вправе требовать от заявителя:</w:t>
      </w:r>
    </w:p>
    <w:p w:rsidR="00970F86" w:rsidRPr="0079298C" w:rsidRDefault="001355EE" w:rsidP="00970F8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0F86" w:rsidRPr="0079298C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70F86" w:rsidRPr="00F31D26" w:rsidRDefault="001355EE" w:rsidP="00970F86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70F86" w:rsidRPr="0079298C">
        <w:rPr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</w:t>
      </w:r>
      <w:r>
        <w:rPr>
          <w:sz w:val="28"/>
          <w:szCs w:val="28"/>
        </w:rPr>
        <w:t>департамента</w:t>
      </w:r>
      <w:r w:rsidR="00970F86" w:rsidRPr="0079298C">
        <w:rPr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970F86" w:rsidRPr="00F31D26">
        <w:rPr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5" w:history="1">
        <w:r w:rsidR="00970F86" w:rsidRPr="00F31D26">
          <w:rPr>
            <w:sz w:val="28"/>
            <w:szCs w:val="28"/>
          </w:rPr>
          <w:t>частью 1 статьи 1</w:t>
        </w:r>
      </w:hyperlink>
      <w:r w:rsidR="00970F86" w:rsidRPr="00F31D2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</w:t>
      </w:r>
      <w:proofErr w:type="gramEnd"/>
      <w:r w:rsidR="00970F86" w:rsidRPr="00F31D26">
        <w:rPr>
          <w:sz w:val="28"/>
          <w:szCs w:val="28"/>
        </w:rPr>
        <w:t xml:space="preserve"> </w:t>
      </w:r>
      <w:proofErr w:type="gramStart"/>
      <w:r w:rsidR="00970F86" w:rsidRPr="00F31D26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6" w:history="1">
        <w:r w:rsidR="00970F86" w:rsidRPr="00F31D26">
          <w:rPr>
            <w:sz w:val="28"/>
            <w:szCs w:val="28"/>
          </w:rPr>
          <w:t>частью 6</w:t>
        </w:r>
      </w:hyperlink>
      <w:r w:rsidR="00970F86" w:rsidRPr="00F31D26">
        <w:rPr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="00970F86" w:rsidRPr="00F31D26">
        <w:rPr>
          <w:sz w:val="28"/>
          <w:szCs w:val="28"/>
        </w:rPr>
        <w:t xml:space="preserve"> Заявитель вправе представить указанные документы и информацию в департамент, по собственной инициативе;</w:t>
      </w:r>
    </w:p>
    <w:p w:rsidR="00970F86" w:rsidRPr="0079298C" w:rsidRDefault="001355EE" w:rsidP="00970F86">
      <w:pPr>
        <w:pStyle w:val="a6"/>
        <w:ind w:firstLine="708"/>
        <w:jc w:val="both"/>
        <w:rPr>
          <w:sz w:val="28"/>
          <w:szCs w:val="28"/>
        </w:rPr>
      </w:pPr>
      <w:r w:rsidRPr="00F31D26">
        <w:rPr>
          <w:sz w:val="28"/>
          <w:szCs w:val="28"/>
        </w:rPr>
        <w:t>-</w:t>
      </w:r>
      <w:r w:rsidR="00970F86" w:rsidRPr="00F31D26">
        <w:rPr>
          <w:sz w:val="28"/>
          <w:szCs w:val="28"/>
        </w:rPr>
        <w:t xml:space="preserve"> представления</w:t>
      </w:r>
      <w:r w:rsidR="00970F86" w:rsidRPr="0079298C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70F86" w:rsidRPr="0079298C" w:rsidRDefault="001355EE" w:rsidP="00970F8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70F86" w:rsidRPr="0079298C">
        <w:rPr>
          <w:sz w:val="28"/>
          <w:szCs w:val="28"/>
        </w:rPr>
        <w:t xml:space="preserve">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70F86" w:rsidRPr="0079298C" w:rsidRDefault="001355EE" w:rsidP="00970F8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70F86">
        <w:rPr>
          <w:sz w:val="28"/>
          <w:szCs w:val="28"/>
        </w:rPr>
        <w:t xml:space="preserve"> </w:t>
      </w:r>
      <w:r w:rsidR="00970F86" w:rsidRPr="0079298C">
        <w:rPr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 w:rsidR="00970F86" w:rsidRPr="0079298C">
        <w:rPr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970F86" w:rsidRPr="0079298C" w:rsidRDefault="001355EE" w:rsidP="00970F8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70F86" w:rsidRPr="0079298C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70F86" w:rsidRPr="00F31D26" w:rsidRDefault="001355EE" w:rsidP="00970F86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970F86" w:rsidRPr="0079298C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 служащего, работника многофункционального центра, работника организации, </w:t>
      </w:r>
      <w:r w:rsidR="00970F86" w:rsidRPr="00F31D26">
        <w:rPr>
          <w:sz w:val="28"/>
          <w:szCs w:val="28"/>
        </w:rPr>
        <w:t xml:space="preserve">предусмотренной </w:t>
      </w:r>
      <w:hyperlink r:id="rId17" w:history="1">
        <w:r w:rsidR="00970F86" w:rsidRPr="00F31D26">
          <w:rPr>
            <w:sz w:val="28"/>
            <w:szCs w:val="28"/>
          </w:rPr>
          <w:t>частью 1.1 статьи 16</w:t>
        </w:r>
      </w:hyperlink>
      <w:r w:rsidR="00970F86" w:rsidRPr="00F31D26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</w:t>
      </w:r>
      <w:proofErr w:type="gramEnd"/>
      <w:r w:rsidR="00970F86" w:rsidRPr="00F31D26">
        <w:rPr>
          <w:sz w:val="28"/>
          <w:szCs w:val="28"/>
        </w:rPr>
        <w:t xml:space="preserve"> подписью руководителя департамента,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8" w:history="1">
        <w:r w:rsidR="00970F86" w:rsidRPr="00F31D26">
          <w:rPr>
            <w:sz w:val="28"/>
            <w:szCs w:val="28"/>
          </w:rPr>
          <w:t>частью 1.1 статьи 16</w:t>
        </w:r>
      </w:hyperlink>
      <w:r w:rsidR="00970F86" w:rsidRPr="00F31D2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 w:rsidR="00970F86" w:rsidRPr="00F31D26">
        <w:rPr>
          <w:sz w:val="28"/>
          <w:szCs w:val="28"/>
        </w:rPr>
        <w:t>.».</w:t>
      </w:r>
      <w:proofErr w:type="gramEnd"/>
    </w:p>
    <w:p w:rsidR="002C1C00" w:rsidRPr="00F31D26" w:rsidRDefault="002C1C00" w:rsidP="002C1C00">
      <w:pPr>
        <w:pStyle w:val="a6"/>
        <w:jc w:val="both"/>
        <w:rPr>
          <w:sz w:val="28"/>
          <w:szCs w:val="28"/>
        </w:rPr>
      </w:pPr>
      <w:r w:rsidRPr="00F31D26">
        <w:rPr>
          <w:sz w:val="28"/>
          <w:szCs w:val="28"/>
        </w:rPr>
        <w:t xml:space="preserve">        1.2.2. </w:t>
      </w:r>
      <w:r w:rsidR="005D23D0" w:rsidRPr="00F31D26">
        <w:rPr>
          <w:sz w:val="28"/>
          <w:szCs w:val="28"/>
        </w:rPr>
        <w:t>В абзаце пятом пункта 2.13.1 слова «</w:t>
      </w:r>
      <w:r w:rsidR="005D23D0" w:rsidRPr="00F31D26">
        <w:rPr>
          <w:rFonts w:eastAsia="Calibri"/>
          <w:sz w:val="28"/>
          <w:szCs w:val="28"/>
          <w:lang w:eastAsia="en-US"/>
        </w:rPr>
        <w:t>портал</w:t>
      </w:r>
      <w:r w:rsidR="009036F0" w:rsidRPr="00F31D26">
        <w:rPr>
          <w:rFonts w:eastAsia="Calibri"/>
          <w:sz w:val="28"/>
          <w:szCs w:val="28"/>
          <w:lang w:eastAsia="en-US"/>
        </w:rPr>
        <w:t>е</w:t>
      </w:r>
      <w:r w:rsidR="005D23D0" w:rsidRPr="00F31D26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 Воронежской области</w:t>
      </w:r>
      <w:r w:rsidR="005D23D0" w:rsidRPr="00F31D26">
        <w:rPr>
          <w:sz w:val="28"/>
          <w:szCs w:val="28"/>
        </w:rPr>
        <w:t>» заменить словами «портал</w:t>
      </w:r>
      <w:r w:rsidR="009036F0" w:rsidRPr="00F31D26">
        <w:rPr>
          <w:sz w:val="28"/>
          <w:szCs w:val="28"/>
        </w:rPr>
        <w:t>е</w:t>
      </w:r>
      <w:bookmarkStart w:id="0" w:name="_GoBack"/>
      <w:bookmarkEnd w:id="0"/>
      <w:r w:rsidR="005D23D0" w:rsidRPr="00F31D26">
        <w:rPr>
          <w:sz w:val="28"/>
          <w:szCs w:val="28"/>
        </w:rPr>
        <w:t xml:space="preserve"> Воронежской области».</w:t>
      </w:r>
    </w:p>
    <w:p w:rsidR="00092A5A" w:rsidRPr="00F31D26" w:rsidRDefault="00092A5A" w:rsidP="00092A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1D26">
        <w:rPr>
          <w:bCs/>
          <w:sz w:val="28"/>
          <w:szCs w:val="28"/>
        </w:rPr>
        <w:t>1.3. В разделе 3:</w:t>
      </w:r>
    </w:p>
    <w:p w:rsidR="00970F86" w:rsidRPr="00F31D26" w:rsidRDefault="00970F86" w:rsidP="00970F86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D26">
        <w:rPr>
          <w:sz w:val="28"/>
          <w:szCs w:val="28"/>
        </w:rPr>
        <w:t>1.3.1.  Подраздел «</w:t>
      </w:r>
      <w:r w:rsidRPr="00F31D26">
        <w:rPr>
          <w:rFonts w:eastAsiaTheme="minorHAnsi"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области», административных процедур» изложить в новой редакции:</w:t>
      </w:r>
    </w:p>
    <w:p w:rsidR="00970F86" w:rsidRPr="00F31D26" w:rsidRDefault="00970F86" w:rsidP="00970F86">
      <w:pPr>
        <w:pStyle w:val="a6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970F86" w:rsidRPr="00F31D26" w:rsidRDefault="00970F86" w:rsidP="00970F86">
      <w:pPr>
        <w:pStyle w:val="a6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31D26">
        <w:rPr>
          <w:rFonts w:eastAsiaTheme="minorHAnsi"/>
          <w:sz w:val="28"/>
          <w:szCs w:val="28"/>
          <w:lang w:eastAsia="en-US"/>
        </w:rPr>
        <w:t xml:space="preserve">«Порядок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</w:t>
      </w:r>
      <w:r w:rsidR="00342953" w:rsidRPr="00F31D26">
        <w:rPr>
          <w:rFonts w:eastAsiaTheme="minorHAnsi"/>
          <w:sz w:val="28"/>
          <w:szCs w:val="28"/>
          <w:lang w:eastAsia="en-US"/>
        </w:rPr>
        <w:t>Воронежской области</w:t>
      </w:r>
      <w:r w:rsidRPr="00F31D26">
        <w:rPr>
          <w:rFonts w:eastAsiaTheme="minorHAnsi"/>
          <w:sz w:val="28"/>
          <w:szCs w:val="28"/>
          <w:lang w:eastAsia="en-US"/>
        </w:rPr>
        <w:t xml:space="preserve"> в сети Интернет», административных процедур</w:t>
      </w:r>
    </w:p>
    <w:p w:rsidR="00970F86" w:rsidRPr="00F31D26" w:rsidRDefault="00970F86" w:rsidP="00970F86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70F86" w:rsidRPr="00F31D26" w:rsidRDefault="00970F86" w:rsidP="00970F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1D26">
        <w:rPr>
          <w:rFonts w:eastAsiaTheme="minorHAnsi"/>
          <w:sz w:val="28"/>
          <w:szCs w:val="28"/>
          <w:lang w:eastAsia="en-US"/>
        </w:rPr>
        <w:t>Предоставление государственной услуги в электронной форме осуществляется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Воронежской области в сети Интернет».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F31D26">
        <w:rPr>
          <w:sz w:val="28"/>
          <w:szCs w:val="28"/>
        </w:rPr>
        <w:t>При предоставлении услуг в электронной форме посредством федеральной государственной информационной системы «Единый портал государственных и муниципальных услуг (функций)», портала Воронежской</w:t>
      </w:r>
      <w:r w:rsidRPr="00A100F8">
        <w:rPr>
          <w:sz w:val="28"/>
          <w:szCs w:val="28"/>
        </w:rPr>
        <w:t xml:space="preserve"> области</w:t>
      </w:r>
      <w:r w:rsidR="00853C4C">
        <w:rPr>
          <w:sz w:val="28"/>
          <w:szCs w:val="28"/>
        </w:rPr>
        <w:t xml:space="preserve"> в сети Интернет</w:t>
      </w:r>
      <w:r w:rsidRPr="00A100F8">
        <w:rPr>
          <w:sz w:val="28"/>
          <w:szCs w:val="28"/>
        </w:rPr>
        <w:t>, а также официального сайта департамента заявителю обеспечивается: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lastRenderedPageBreak/>
        <w:t>- получение информации о порядке и сроках предоставления услуги;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запись на прием в департамент, АУ «МФЦ» для подачи запроса о предоставлении услуги</w:t>
      </w:r>
      <w:r>
        <w:rPr>
          <w:sz w:val="28"/>
          <w:szCs w:val="28"/>
        </w:rPr>
        <w:t xml:space="preserve"> (далее – запрос)</w:t>
      </w:r>
      <w:r w:rsidRPr="00A100F8">
        <w:rPr>
          <w:sz w:val="28"/>
          <w:szCs w:val="28"/>
        </w:rPr>
        <w:t>;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формирование запроса;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прием и регистрация департаментом запроса и иных документов, необходимых для предоставления услуги;</w:t>
      </w:r>
    </w:p>
    <w:p w:rsidR="00364E16" w:rsidRPr="00A100F8" w:rsidRDefault="00364E16" w:rsidP="00364E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получение результата предоставления услуги;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получение сведений о ходе выполнения запроса;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осуществление оценки качества предоставления услуги;</w:t>
      </w:r>
    </w:p>
    <w:p w:rsidR="00970F86" w:rsidRPr="00A100F8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A100F8">
        <w:rPr>
          <w:sz w:val="28"/>
          <w:szCs w:val="28"/>
        </w:rPr>
        <w:t>- досудебное (внесудебное) обжалование решений и действий (бездействия) департамента, должностного лица департамента либо государственного служащего.</w:t>
      </w:r>
    </w:p>
    <w:p w:rsidR="00970F86" w:rsidRPr="00EB6F6F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EB6F6F">
        <w:rPr>
          <w:sz w:val="28"/>
          <w:szCs w:val="28"/>
        </w:rPr>
        <w:t>При организации записи на прием в департамент или многофункциональный центр заявителю обеспечивается возможность:</w:t>
      </w:r>
    </w:p>
    <w:p w:rsidR="00970F86" w:rsidRPr="00EB6F6F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EB6F6F">
        <w:rPr>
          <w:sz w:val="28"/>
          <w:szCs w:val="28"/>
        </w:rPr>
        <w:t>-</w:t>
      </w:r>
      <w:r w:rsidR="00C20DD3">
        <w:rPr>
          <w:sz w:val="28"/>
          <w:szCs w:val="28"/>
        </w:rPr>
        <w:t xml:space="preserve"> </w:t>
      </w:r>
      <w:r w:rsidRPr="00EB6F6F">
        <w:rPr>
          <w:sz w:val="28"/>
          <w:szCs w:val="28"/>
        </w:rPr>
        <w:t>ознакомления с расписанием работы департамента или многофункционального центра либо уполномоченного сотрудника департамента или многофункционального центра, а также с доступными для записи на прием датами и интервалами времени приема;</w:t>
      </w:r>
    </w:p>
    <w:p w:rsidR="00970F86" w:rsidRPr="00EB6F6F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EB6F6F">
        <w:rPr>
          <w:sz w:val="28"/>
          <w:szCs w:val="28"/>
        </w:rPr>
        <w:t>- записи в любые свободные для приема дату и время в пределах установленного в департаменте или многофункциональном центре графика приема заявителей.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При формировании запроса обеспечивается: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</w:t>
      </w:r>
      <w:r>
        <w:rPr>
          <w:sz w:val="28"/>
          <w:szCs w:val="28"/>
        </w:rPr>
        <w:t>,</w:t>
      </w:r>
      <w:r w:rsidRPr="008D7372">
        <w:rPr>
          <w:sz w:val="28"/>
          <w:szCs w:val="28"/>
        </w:rPr>
        <w:t xml:space="preserve"> и сведений, опубликованных на </w:t>
      </w:r>
      <w:r w:rsidRPr="008D7372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Pr="008D7372">
        <w:rPr>
          <w:sz w:val="28"/>
          <w:szCs w:val="28"/>
        </w:rPr>
        <w:t>, портале Воронежской области</w:t>
      </w:r>
      <w:r w:rsidR="00432052">
        <w:rPr>
          <w:sz w:val="28"/>
          <w:szCs w:val="28"/>
        </w:rPr>
        <w:t xml:space="preserve"> в сети Интернет</w:t>
      </w:r>
      <w:r w:rsidRPr="008D7372">
        <w:rPr>
          <w:sz w:val="28"/>
          <w:szCs w:val="28"/>
        </w:rPr>
        <w:t xml:space="preserve">  или официальном сайте департамента, в части, касающейся сведений, отсутствующих в единой системе идентификации и аутентификации;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970F86" w:rsidRPr="008D7372" w:rsidRDefault="00970F86" w:rsidP="00970F86">
      <w:pPr>
        <w:pStyle w:val="a6"/>
        <w:ind w:firstLine="708"/>
        <w:jc w:val="both"/>
        <w:rPr>
          <w:sz w:val="28"/>
          <w:szCs w:val="28"/>
        </w:rPr>
      </w:pPr>
      <w:r w:rsidRPr="008D7372">
        <w:rPr>
          <w:sz w:val="28"/>
          <w:szCs w:val="28"/>
        </w:rPr>
        <w:t xml:space="preserve">- возможность доступа заявителя на </w:t>
      </w:r>
      <w:r w:rsidRPr="008D7372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Pr="008D7372">
        <w:rPr>
          <w:sz w:val="28"/>
          <w:szCs w:val="28"/>
        </w:rPr>
        <w:t>, портале Воронежской области</w:t>
      </w:r>
      <w:r w:rsidR="00CD0C7F">
        <w:rPr>
          <w:sz w:val="28"/>
          <w:szCs w:val="28"/>
        </w:rPr>
        <w:t xml:space="preserve"> в сети Интернет</w:t>
      </w:r>
      <w:r w:rsidRPr="008D7372">
        <w:rPr>
          <w:sz w:val="28"/>
          <w:szCs w:val="28"/>
        </w:rPr>
        <w:t xml:space="preserve">  или официальном сайте департамента к ранее поданным им запросам в течение не </w:t>
      </w:r>
      <w:r w:rsidRPr="008D7372">
        <w:rPr>
          <w:sz w:val="28"/>
          <w:szCs w:val="28"/>
        </w:rPr>
        <w:lastRenderedPageBreak/>
        <w:t>менее одного года, а также частично сформированных запросов - в течение не менее 3 месяцев</w:t>
      </w:r>
      <w:proofErr w:type="gramStart"/>
      <w:r w:rsidRPr="008D737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44534" w:rsidRDefault="00344534" w:rsidP="003445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8398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В разделе 5:</w:t>
      </w:r>
    </w:p>
    <w:p w:rsidR="00B64D22" w:rsidRDefault="00B64D22" w:rsidP="00B64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 Абзац пятый пункта 5.2. изложить в новой редакции:</w:t>
      </w:r>
    </w:p>
    <w:p w:rsidR="00B64D22" w:rsidRDefault="00B64D22" w:rsidP="00B64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 услуги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64D22" w:rsidRDefault="00B64D22" w:rsidP="00B64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1.4.2. Пункт 5.2. дополнить новым абзацем следующего содержания:</w:t>
      </w:r>
    </w:p>
    <w:p w:rsidR="00B64D22" w:rsidRPr="00F31D26" w:rsidRDefault="00B64D22" w:rsidP="00B64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</w:t>
      </w:r>
      <w:r w:rsidRPr="00F31D26">
        <w:rPr>
          <w:sz w:val="28"/>
          <w:szCs w:val="28"/>
        </w:rPr>
        <w:t xml:space="preserve">либо в предоставлении государственной услуги, за исключением случаев, предусмотренных </w:t>
      </w:r>
      <w:hyperlink r:id="rId19" w:history="1">
        <w:r w:rsidRPr="00F31D26">
          <w:rPr>
            <w:sz w:val="28"/>
            <w:szCs w:val="28"/>
          </w:rPr>
          <w:t>пунктом 4 части 1 статьи 7</w:t>
        </w:r>
      </w:hyperlink>
      <w:r w:rsidRPr="00F31D2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31D26">
        <w:rPr>
          <w:sz w:val="28"/>
          <w:szCs w:val="28"/>
        </w:rPr>
        <w:t xml:space="preserve"> </w:t>
      </w:r>
      <w:proofErr w:type="gramStart"/>
      <w:r w:rsidRPr="00F31D2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</w:t>
      </w:r>
      <w:r w:rsidR="00946E21" w:rsidRPr="00F31D26">
        <w:rPr>
          <w:sz w:val="28"/>
          <w:szCs w:val="28"/>
        </w:rPr>
        <w:t>ой</w:t>
      </w:r>
      <w:r w:rsidRPr="00F31D26">
        <w:rPr>
          <w:sz w:val="28"/>
          <w:szCs w:val="28"/>
        </w:rPr>
        <w:t xml:space="preserve"> услуг</w:t>
      </w:r>
      <w:r w:rsidR="00946E21" w:rsidRPr="00F31D26">
        <w:rPr>
          <w:sz w:val="28"/>
          <w:szCs w:val="28"/>
        </w:rPr>
        <w:t xml:space="preserve">и </w:t>
      </w:r>
      <w:r w:rsidRPr="00F31D26">
        <w:rPr>
          <w:sz w:val="28"/>
          <w:szCs w:val="28"/>
        </w:rPr>
        <w:t xml:space="preserve"> в полном объеме в порядке, определенном </w:t>
      </w:r>
      <w:hyperlink r:id="rId20" w:history="1">
        <w:r w:rsidRPr="00F31D26">
          <w:rPr>
            <w:sz w:val="28"/>
            <w:szCs w:val="28"/>
          </w:rPr>
          <w:t>частью 1.3 статьи 16</w:t>
        </w:r>
      </w:hyperlink>
      <w:r w:rsidRPr="00F31D26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услуг».».</w:t>
      </w:r>
      <w:proofErr w:type="gramEnd"/>
    </w:p>
    <w:p w:rsidR="00B64D22" w:rsidRPr="00F31D26" w:rsidRDefault="00B64D22" w:rsidP="00B64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D26">
        <w:rPr>
          <w:sz w:val="28"/>
          <w:szCs w:val="28"/>
        </w:rPr>
        <w:t>1.4.3. Раздел 5 после пункта 5.8.2. дополнить новыми пунктами 5.8.2.1. и 5.8.2.2 следующего содержания:</w:t>
      </w:r>
    </w:p>
    <w:p w:rsidR="00B64D22" w:rsidRDefault="00B64D22" w:rsidP="00B64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D26">
        <w:rPr>
          <w:sz w:val="28"/>
          <w:szCs w:val="28"/>
        </w:rPr>
        <w:t xml:space="preserve">«5.8.2.1. В случае признания жалобы подлежащей удовлетворению в ответе заявителю, указанном в пункте 5.8.2., дается информация о действиях, осуществляемых департаментом, многофункциональным центром либо организацией, предусмотренной </w:t>
      </w:r>
      <w:hyperlink r:id="rId21" w:history="1">
        <w:r w:rsidRPr="00F31D26">
          <w:rPr>
            <w:sz w:val="28"/>
            <w:szCs w:val="28"/>
          </w:rPr>
          <w:t>частью 1.1 статьи 16</w:t>
        </w:r>
      </w:hyperlink>
      <w:r w:rsidRPr="00F31D2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</w:t>
      </w:r>
      <w:r>
        <w:rPr>
          <w:sz w:val="28"/>
          <w:szCs w:val="28"/>
        </w:rPr>
        <w:t xml:space="preserve">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64D22" w:rsidRDefault="00B64D22" w:rsidP="00B64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5.8.2.2. В случае признания жалобы не подлежащей удовлетворению в ответе заявителю, указанном в пункте </w:t>
      </w:r>
      <w:r w:rsidRPr="00062C49">
        <w:rPr>
          <w:sz w:val="28"/>
          <w:szCs w:val="28"/>
        </w:rPr>
        <w:t>5.8.2.</w:t>
      </w:r>
      <w:r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E4D0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 xml:space="preserve">Отделу аналитической и административной работы (Ишутин) обеспечить размещение настоящего приказа </w:t>
      </w:r>
      <w:r w:rsidR="00344534">
        <w:rPr>
          <w:bCs/>
          <w:sz w:val="28"/>
          <w:szCs w:val="28"/>
        </w:rPr>
        <w:t>н</w:t>
      </w:r>
      <w:r w:rsidRPr="00453C6F">
        <w:rPr>
          <w:bCs/>
          <w:sz w:val="28"/>
          <w:szCs w:val="28"/>
        </w:rPr>
        <w:t>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EE4D0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EE4D05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FF7E30">
        <w:rPr>
          <w:bCs/>
          <w:szCs w:val="28"/>
        </w:rPr>
        <w:t xml:space="preserve">. </w:t>
      </w:r>
      <w:r w:rsidR="00FF7E30" w:rsidRPr="00453C6F">
        <w:rPr>
          <w:bCs/>
          <w:szCs w:val="28"/>
        </w:rPr>
        <w:t xml:space="preserve">Контроль за исполнением настоящего приказа </w:t>
      </w:r>
      <w:r w:rsidR="00FF7E30"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6C04" w:rsidRDefault="00596C04"/>
    <w:p w:rsidR="00BC1D63" w:rsidRDefault="00BC1D63"/>
    <w:p w:rsidR="00BC1D63" w:rsidRDefault="00BC1D63"/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E6" w:rsidRDefault="00E120E6" w:rsidP="003D7697">
      <w:r>
        <w:separator/>
      </w:r>
    </w:p>
  </w:endnote>
  <w:endnote w:type="continuationSeparator" w:id="0">
    <w:p w:rsidR="00E120E6" w:rsidRDefault="00E120E6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E6" w:rsidRDefault="00E120E6" w:rsidP="003D7697">
      <w:r>
        <w:separator/>
      </w:r>
    </w:p>
  </w:footnote>
  <w:footnote w:type="continuationSeparator" w:id="0">
    <w:p w:rsidR="00E120E6" w:rsidRDefault="00E120E6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ED714B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F31D26">
          <w:rPr>
            <w:noProof/>
          </w:rPr>
          <w:t>1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57D11"/>
    <w:rsid w:val="000831E3"/>
    <w:rsid w:val="00090B87"/>
    <w:rsid w:val="00092A5A"/>
    <w:rsid w:val="0009768F"/>
    <w:rsid w:val="000A2239"/>
    <w:rsid w:val="000B0471"/>
    <w:rsid w:val="000B4AE4"/>
    <w:rsid w:val="000C7497"/>
    <w:rsid w:val="000D22E2"/>
    <w:rsid w:val="000E2A6B"/>
    <w:rsid w:val="000E7504"/>
    <w:rsid w:val="000F1886"/>
    <w:rsid w:val="0012247D"/>
    <w:rsid w:val="001340A0"/>
    <w:rsid w:val="001355EE"/>
    <w:rsid w:val="00136CC7"/>
    <w:rsid w:val="00144F28"/>
    <w:rsid w:val="00185452"/>
    <w:rsid w:val="0019250B"/>
    <w:rsid w:val="001930DC"/>
    <w:rsid w:val="001A0F25"/>
    <w:rsid w:val="001C70A9"/>
    <w:rsid w:val="001D603E"/>
    <w:rsid w:val="001D73AB"/>
    <w:rsid w:val="001E114D"/>
    <w:rsid w:val="001F7E1B"/>
    <w:rsid w:val="00202AF1"/>
    <w:rsid w:val="00203E74"/>
    <w:rsid w:val="00227CDC"/>
    <w:rsid w:val="002412F7"/>
    <w:rsid w:val="00247EF5"/>
    <w:rsid w:val="002563AA"/>
    <w:rsid w:val="00263F20"/>
    <w:rsid w:val="0026711E"/>
    <w:rsid w:val="0027432C"/>
    <w:rsid w:val="002828E4"/>
    <w:rsid w:val="00294B84"/>
    <w:rsid w:val="002A4740"/>
    <w:rsid w:val="002C17A0"/>
    <w:rsid w:val="002C1C00"/>
    <w:rsid w:val="002E14AF"/>
    <w:rsid w:val="003341AD"/>
    <w:rsid w:val="00336882"/>
    <w:rsid w:val="00342953"/>
    <w:rsid w:val="00344534"/>
    <w:rsid w:val="00364E16"/>
    <w:rsid w:val="00371EDC"/>
    <w:rsid w:val="00374701"/>
    <w:rsid w:val="0038572A"/>
    <w:rsid w:val="003D5428"/>
    <w:rsid w:val="003D5E76"/>
    <w:rsid w:val="003D73F2"/>
    <w:rsid w:val="003D7697"/>
    <w:rsid w:val="003E1D1E"/>
    <w:rsid w:val="003E60EB"/>
    <w:rsid w:val="004032EF"/>
    <w:rsid w:val="00432052"/>
    <w:rsid w:val="004416F2"/>
    <w:rsid w:val="0045026B"/>
    <w:rsid w:val="00477F7E"/>
    <w:rsid w:val="004973CF"/>
    <w:rsid w:val="004E5589"/>
    <w:rsid w:val="004F3385"/>
    <w:rsid w:val="004F394C"/>
    <w:rsid w:val="004F553D"/>
    <w:rsid w:val="005019B6"/>
    <w:rsid w:val="0050277C"/>
    <w:rsid w:val="005064A0"/>
    <w:rsid w:val="00547D5D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2BC8"/>
    <w:rsid w:val="005D0C7F"/>
    <w:rsid w:val="005D23D0"/>
    <w:rsid w:val="005E313E"/>
    <w:rsid w:val="00600A78"/>
    <w:rsid w:val="006236BA"/>
    <w:rsid w:val="00655D37"/>
    <w:rsid w:val="00660B86"/>
    <w:rsid w:val="00675F55"/>
    <w:rsid w:val="0068681C"/>
    <w:rsid w:val="0069716C"/>
    <w:rsid w:val="006B3BC0"/>
    <w:rsid w:val="006D6EB2"/>
    <w:rsid w:val="006E2784"/>
    <w:rsid w:val="006F1D5F"/>
    <w:rsid w:val="00712348"/>
    <w:rsid w:val="00716014"/>
    <w:rsid w:val="00742697"/>
    <w:rsid w:val="0074588C"/>
    <w:rsid w:val="0077074E"/>
    <w:rsid w:val="00780C40"/>
    <w:rsid w:val="007821C2"/>
    <w:rsid w:val="007A78DD"/>
    <w:rsid w:val="007B45BD"/>
    <w:rsid w:val="007B4F10"/>
    <w:rsid w:val="007E17B3"/>
    <w:rsid w:val="007F535A"/>
    <w:rsid w:val="00804A1A"/>
    <w:rsid w:val="00820D30"/>
    <w:rsid w:val="008435CA"/>
    <w:rsid w:val="00852BD9"/>
    <w:rsid w:val="00853C4C"/>
    <w:rsid w:val="00866AA9"/>
    <w:rsid w:val="00871EA5"/>
    <w:rsid w:val="00883CE1"/>
    <w:rsid w:val="00895C6C"/>
    <w:rsid w:val="008B108F"/>
    <w:rsid w:val="009036F0"/>
    <w:rsid w:val="00905F05"/>
    <w:rsid w:val="0093035E"/>
    <w:rsid w:val="00943A7F"/>
    <w:rsid w:val="00946E21"/>
    <w:rsid w:val="00950720"/>
    <w:rsid w:val="00967032"/>
    <w:rsid w:val="00970F86"/>
    <w:rsid w:val="00986B94"/>
    <w:rsid w:val="00991BDF"/>
    <w:rsid w:val="009D62AF"/>
    <w:rsid w:val="009F6BCC"/>
    <w:rsid w:val="00A05AAF"/>
    <w:rsid w:val="00A07923"/>
    <w:rsid w:val="00A10945"/>
    <w:rsid w:val="00A1108E"/>
    <w:rsid w:val="00A515E7"/>
    <w:rsid w:val="00A54063"/>
    <w:rsid w:val="00A60B67"/>
    <w:rsid w:val="00AC07A3"/>
    <w:rsid w:val="00B02B50"/>
    <w:rsid w:val="00B0707D"/>
    <w:rsid w:val="00B229C5"/>
    <w:rsid w:val="00B25959"/>
    <w:rsid w:val="00B318F5"/>
    <w:rsid w:val="00B367D2"/>
    <w:rsid w:val="00B55B70"/>
    <w:rsid w:val="00B60321"/>
    <w:rsid w:val="00B60C19"/>
    <w:rsid w:val="00B64D22"/>
    <w:rsid w:val="00B66D71"/>
    <w:rsid w:val="00B73DC2"/>
    <w:rsid w:val="00B86436"/>
    <w:rsid w:val="00BA1561"/>
    <w:rsid w:val="00BB1ECF"/>
    <w:rsid w:val="00BB2724"/>
    <w:rsid w:val="00BC0EB0"/>
    <w:rsid w:val="00BC1D63"/>
    <w:rsid w:val="00BC4140"/>
    <w:rsid w:val="00BD3B27"/>
    <w:rsid w:val="00BE2420"/>
    <w:rsid w:val="00BF0550"/>
    <w:rsid w:val="00C20DD3"/>
    <w:rsid w:val="00C30004"/>
    <w:rsid w:val="00C41482"/>
    <w:rsid w:val="00C43CC5"/>
    <w:rsid w:val="00C60B1E"/>
    <w:rsid w:val="00C65084"/>
    <w:rsid w:val="00C7584B"/>
    <w:rsid w:val="00C77EE1"/>
    <w:rsid w:val="00C85F3F"/>
    <w:rsid w:val="00C90526"/>
    <w:rsid w:val="00C97B60"/>
    <w:rsid w:val="00CA3107"/>
    <w:rsid w:val="00CC62B5"/>
    <w:rsid w:val="00CD0C7F"/>
    <w:rsid w:val="00CD7B95"/>
    <w:rsid w:val="00CE33A9"/>
    <w:rsid w:val="00D07B80"/>
    <w:rsid w:val="00D255E3"/>
    <w:rsid w:val="00D277EE"/>
    <w:rsid w:val="00D27E0E"/>
    <w:rsid w:val="00D50985"/>
    <w:rsid w:val="00D67330"/>
    <w:rsid w:val="00D761E6"/>
    <w:rsid w:val="00D8153C"/>
    <w:rsid w:val="00D8398C"/>
    <w:rsid w:val="00DA2EBF"/>
    <w:rsid w:val="00DC005C"/>
    <w:rsid w:val="00DC5B41"/>
    <w:rsid w:val="00DE58F9"/>
    <w:rsid w:val="00DF7E85"/>
    <w:rsid w:val="00E120E6"/>
    <w:rsid w:val="00E21F24"/>
    <w:rsid w:val="00E35EC4"/>
    <w:rsid w:val="00E47E05"/>
    <w:rsid w:val="00E5102E"/>
    <w:rsid w:val="00E52B85"/>
    <w:rsid w:val="00E60CCD"/>
    <w:rsid w:val="00E67040"/>
    <w:rsid w:val="00E8787C"/>
    <w:rsid w:val="00E90FCD"/>
    <w:rsid w:val="00E9397C"/>
    <w:rsid w:val="00EA1FB6"/>
    <w:rsid w:val="00EA682F"/>
    <w:rsid w:val="00ED0801"/>
    <w:rsid w:val="00ED714B"/>
    <w:rsid w:val="00EE0591"/>
    <w:rsid w:val="00EE4D05"/>
    <w:rsid w:val="00EF2681"/>
    <w:rsid w:val="00F11615"/>
    <w:rsid w:val="00F15DE1"/>
    <w:rsid w:val="00F210DB"/>
    <w:rsid w:val="00F22A17"/>
    <w:rsid w:val="00F25B13"/>
    <w:rsid w:val="00F271D1"/>
    <w:rsid w:val="00F31D26"/>
    <w:rsid w:val="00F32FE0"/>
    <w:rsid w:val="00F57A10"/>
    <w:rsid w:val="00F60628"/>
    <w:rsid w:val="00F7302E"/>
    <w:rsid w:val="00F7311F"/>
    <w:rsid w:val="00F735C1"/>
    <w:rsid w:val="00F8285F"/>
    <w:rsid w:val="00FA0513"/>
    <w:rsid w:val="00FE6A81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BB20F4876F34CF6FBABEA919B950A2425CADC272DCD038155AC76375548E27E8DCFABC44AAE424EDh7L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230EBD16D7E71F0A51A194FE4895415BDC20D8B3C8A1360B1E7A104CE738975E0A0870A091E5C9eET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BB20F4876F34CF6FBABEA919B950A2425CADC272DCD038155AC76375548E27E8DCFABC44AAE424EDh7L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20F4876F34CF6FBABEA919B950A2425CADC272DCD038155AC76375548E27E8DCFABC41hAL9O" TargetMode="External"/><Relationship Id="rId20" Type="http://schemas.openxmlformats.org/officeDocument/2006/relationships/hyperlink" Target="consultantplus://offline/ref=DFF967B3C7B59F48B35871E1FE499278B270E0D61BB2206DB05D4BAA113F4D6A3B32FA43F334ED50W8H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20F4876F34CF6FBABEA919B950A2425CADC272DCD038155AC76375548E27E8DCFABC44AAE427E9h7L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DFF967B3C7B59F48B35871E1FE499278B270E0D61BB2206DB05D4BAA113F4D6A3B32FA40FAW3H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vvrn.ru;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5036-A515-4B2B-BCEE-62872831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2018-10-01T11:22:00Z</cp:lastPrinted>
  <dcterms:created xsi:type="dcterms:W3CDTF">2018-12-26T06:10:00Z</dcterms:created>
  <dcterms:modified xsi:type="dcterms:W3CDTF">2018-12-26T06:10:00Z</dcterms:modified>
</cp:coreProperties>
</file>