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95258" w:rsidRDefault="00195258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9618C0" w:rsidRDefault="009618C0" w:rsidP="00195258">
      <w:pPr>
        <w:spacing w:after="0" w:line="240" w:lineRule="auto"/>
        <w:ind w:firstLine="720"/>
        <w:rPr>
          <w:rFonts w:ascii="Times New Roman" w:hAnsi="Times New Roman"/>
          <w:b/>
          <w:sz w:val="28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1F166E" w:rsidRDefault="001F166E" w:rsidP="002143A0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F431A7" w:rsidRDefault="00F431A7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47446" w:rsidRPr="00147446" w:rsidRDefault="00147446" w:rsidP="002143A0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 xml:space="preserve">  </w:t>
      </w:r>
      <w:r w:rsidR="00195258" w:rsidRPr="007A1B91">
        <w:rPr>
          <w:rFonts w:ascii="Times New Roman" w:hAnsi="Times New Roman"/>
          <w:b/>
          <w:sz w:val="28"/>
          <w:szCs w:val="28"/>
        </w:rPr>
        <w:t>О</w:t>
      </w:r>
      <w:r w:rsidR="00C12045" w:rsidRPr="007A1B91">
        <w:rPr>
          <w:rFonts w:ascii="Times New Roman" w:hAnsi="Times New Roman"/>
          <w:b/>
          <w:sz w:val="28"/>
          <w:szCs w:val="28"/>
        </w:rPr>
        <w:t xml:space="preserve"> внесении изменений 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C12045" w:rsidRPr="007A1B91">
        <w:rPr>
          <w:rFonts w:ascii="Times New Roman" w:hAnsi="Times New Roman"/>
          <w:b/>
          <w:sz w:val="28"/>
          <w:szCs w:val="28"/>
        </w:rPr>
        <w:t>в</w:t>
      </w:r>
      <w:r w:rsidR="00195258" w:rsidRPr="007A1B91">
        <w:rPr>
          <w:rFonts w:ascii="Times New Roman" w:hAnsi="Times New Roman"/>
          <w:b/>
          <w:sz w:val="28"/>
          <w:szCs w:val="28"/>
        </w:rPr>
        <w:t xml:space="preserve">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постановление </w:t>
      </w:r>
      <w:r w:rsidR="008A19B8">
        <w:rPr>
          <w:rFonts w:ascii="Times New Roman" w:hAnsi="Times New Roman"/>
          <w:b/>
          <w:sz w:val="28"/>
          <w:szCs w:val="28"/>
        </w:rPr>
        <w:t>П</w:t>
      </w:r>
      <w:r w:rsidR="00ED07D4" w:rsidRPr="007A1B91">
        <w:rPr>
          <w:rFonts w:ascii="Times New Roman" w:hAnsi="Times New Roman"/>
          <w:b/>
          <w:sz w:val="28"/>
          <w:szCs w:val="28"/>
        </w:rPr>
        <w:t>равительства</w:t>
      </w:r>
    </w:p>
    <w:p w:rsidR="00ED07D4" w:rsidRPr="007A1B91" w:rsidRDefault="008D7F83" w:rsidP="00ED07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ED07D4" w:rsidRPr="007A1B91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246300" w:rsidRPr="00246300" w:rsidRDefault="008D7F83" w:rsidP="0024630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A1B91">
        <w:rPr>
          <w:rFonts w:ascii="Times New Roman" w:hAnsi="Times New Roman"/>
          <w:b/>
          <w:sz w:val="28"/>
          <w:szCs w:val="28"/>
        </w:rPr>
        <w:t xml:space="preserve">  </w:t>
      </w:r>
      <w:r w:rsidR="00827FAA">
        <w:rPr>
          <w:rFonts w:ascii="Times New Roman" w:hAnsi="Times New Roman"/>
          <w:b/>
          <w:bCs/>
          <w:sz w:val="28"/>
          <w:szCs w:val="28"/>
        </w:rPr>
        <w:t>от 18.02.2011 №</w:t>
      </w:r>
      <w:r w:rsidR="00827FAA"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246300" w:rsidRPr="00246300">
        <w:rPr>
          <w:rFonts w:ascii="Times New Roman" w:hAnsi="Times New Roman"/>
          <w:b/>
          <w:bCs/>
          <w:sz w:val="28"/>
          <w:szCs w:val="28"/>
        </w:rPr>
        <w:t>117</w:t>
      </w:r>
    </w:p>
    <w:p w:rsidR="00195258" w:rsidRDefault="00195258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Default="008D7F83" w:rsidP="008D7F8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7F83" w:rsidRPr="00B24567" w:rsidRDefault="008D7F83" w:rsidP="00CD5D4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B24567">
        <w:rPr>
          <w:rFonts w:ascii="Times New Roman" w:hAnsi="Times New Roman"/>
          <w:sz w:val="28"/>
          <w:szCs w:val="28"/>
        </w:rPr>
        <w:t>В целях приведения нормативных правовых актов Воронежской области в соответствие</w:t>
      </w:r>
      <w:r w:rsidR="00F455B6" w:rsidRPr="00B24567">
        <w:rPr>
          <w:rFonts w:ascii="Times New Roman" w:hAnsi="Times New Roman"/>
          <w:sz w:val="28"/>
          <w:szCs w:val="28"/>
        </w:rPr>
        <w:t xml:space="preserve"> </w:t>
      </w:r>
      <w:r w:rsidR="0030506F" w:rsidRPr="00B24567">
        <w:rPr>
          <w:rFonts w:ascii="Times New Roman" w:hAnsi="Times New Roman"/>
          <w:sz w:val="28"/>
          <w:szCs w:val="28"/>
        </w:rPr>
        <w:t>Устав</w:t>
      </w:r>
      <w:r w:rsidR="00F455B6" w:rsidRPr="00B24567">
        <w:rPr>
          <w:rFonts w:ascii="Times New Roman" w:hAnsi="Times New Roman"/>
          <w:sz w:val="28"/>
          <w:szCs w:val="28"/>
        </w:rPr>
        <w:t>у</w:t>
      </w:r>
      <w:r w:rsidR="0030506F" w:rsidRPr="00B24567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246300" w:rsidRPr="00B24567">
        <w:rPr>
          <w:rFonts w:ascii="Times New Roman" w:hAnsi="Times New Roman"/>
          <w:sz w:val="28"/>
          <w:szCs w:val="28"/>
        </w:rPr>
        <w:t xml:space="preserve">, указу Губернатора Воронежской области </w:t>
      </w:r>
      <w:r w:rsidR="00E428A0" w:rsidRPr="00B24567">
        <w:rPr>
          <w:rFonts w:ascii="Times New Roman" w:hAnsi="Times New Roman"/>
          <w:sz w:val="28"/>
          <w:szCs w:val="28"/>
        </w:rPr>
        <w:t xml:space="preserve">от 06.10.2023 № 245-у «Об оптимизации структуры исполнительных органов    Воронежской   </w:t>
      </w:r>
      <w:proofErr w:type="gramStart"/>
      <w:r w:rsidR="00E428A0" w:rsidRPr="00B24567">
        <w:rPr>
          <w:rFonts w:ascii="Times New Roman" w:hAnsi="Times New Roman"/>
          <w:sz w:val="28"/>
          <w:szCs w:val="28"/>
        </w:rPr>
        <w:t>области»</w:t>
      </w:r>
      <w:r w:rsidR="0030506F" w:rsidRPr="00B24567">
        <w:rPr>
          <w:rFonts w:ascii="Times New Roman" w:hAnsi="Times New Roman"/>
          <w:sz w:val="28"/>
          <w:szCs w:val="28"/>
        </w:rPr>
        <w:t xml:space="preserve"> </w:t>
      </w:r>
      <w:r w:rsidR="00E428A0" w:rsidRPr="00B2456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428A0" w:rsidRPr="00B24567">
        <w:rPr>
          <w:rFonts w:ascii="Times New Roman" w:hAnsi="Times New Roman"/>
          <w:sz w:val="28"/>
          <w:szCs w:val="28"/>
        </w:rPr>
        <w:t xml:space="preserve"> </w:t>
      </w:r>
      <w:r w:rsidR="008A19B8" w:rsidRPr="00B24567">
        <w:rPr>
          <w:rFonts w:ascii="Times New Roman" w:hAnsi="Times New Roman"/>
          <w:sz w:val="28"/>
          <w:szCs w:val="28"/>
        </w:rPr>
        <w:t>П</w:t>
      </w:r>
      <w:r w:rsidRPr="00B24567">
        <w:rPr>
          <w:rFonts w:ascii="Times New Roman" w:hAnsi="Times New Roman"/>
          <w:sz w:val="28"/>
          <w:szCs w:val="28"/>
        </w:rPr>
        <w:t xml:space="preserve">равительство </w:t>
      </w:r>
      <w:r w:rsidR="00E428A0" w:rsidRPr="00B24567">
        <w:rPr>
          <w:rFonts w:ascii="Times New Roman" w:hAnsi="Times New Roman"/>
          <w:sz w:val="28"/>
          <w:szCs w:val="28"/>
        </w:rPr>
        <w:t xml:space="preserve">   </w:t>
      </w:r>
      <w:r w:rsidRPr="00B24567">
        <w:rPr>
          <w:rFonts w:ascii="Times New Roman" w:hAnsi="Times New Roman"/>
          <w:sz w:val="28"/>
          <w:szCs w:val="28"/>
        </w:rPr>
        <w:t xml:space="preserve">Воронежской </w:t>
      </w:r>
      <w:r w:rsidR="00E428A0" w:rsidRPr="00B24567">
        <w:rPr>
          <w:rFonts w:ascii="Times New Roman" w:hAnsi="Times New Roman"/>
          <w:sz w:val="28"/>
          <w:szCs w:val="28"/>
        </w:rPr>
        <w:t xml:space="preserve">  </w:t>
      </w:r>
      <w:r w:rsidRPr="00B24567">
        <w:rPr>
          <w:rFonts w:ascii="Times New Roman" w:hAnsi="Times New Roman"/>
          <w:sz w:val="28"/>
          <w:szCs w:val="28"/>
        </w:rPr>
        <w:t xml:space="preserve">области </w:t>
      </w:r>
      <w:r w:rsidRPr="00B24567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428A0" w:rsidRPr="00B24567" w:rsidRDefault="0030506F" w:rsidP="00E428A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/>
          <w:sz w:val="28"/>
          <w:szCs w:val="28"/>
        </w:rPr>
        <w:tab/>
      </w:r>
      <w:r w:rsidRPr="00B24567">
        <w:rPr>
          <w:rFonts w:ascii="Times New Roman" w:hAnsi="Times New Roman"/>
          <w:sz w:val="28"/>
          <w:szCs w:val="28"/>
        </w:rPr>
        <w:t>1. </w:t>
      </w:r>
      <w:r w:rsidR="00E428A0" w:rsidRPr="00B24567">
        <w:rPr>
          <w:rFonts w:ascii="Times New Roman" w:hAnsi="Times New Roman"/>
          <w:sz w:val="28"/>
          <w:szCs w:val="28"/>
        </w:rPr>
        <w:t>Внести в постановление Правительства Воронежской области от 18.02.2011 № 117 «О Порядке принятия решений о заключении концессионных соглашений» (в редакции постановлений Правительства Воронежской области от 21.06.2022 № 422, от 16.05.2023 № 350) следующие изменения:</w:t>
      </w:r>
    </w:p>
    <w:p w:rsidR="00827FAA" w:rsidRDefault="0030506F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</w:t>
      </w:r>
      <w:r w:rsidR="00F455B6" w:rsidRPr="00B24567">
        <w:rPr>
          <w:rFonts w:ascii="Times New Roman" w:hAnsi="Times New Roman"/>
          <w:sz w:val="28"/>
          <w:szCs w:val="28"/>
        </w:rPr>
        <w:t>1. В преамбуле</w:t>
      </w:r>
      <w:r w:rsidR="00827FAA">
        <w:rPr>
          <w:rFonts w:ascii="Times New Roman" w:hAnsi="Times New Roman"/>
          <w:sz w:val="28"/>
          <w:szCs w:val="28"/>
        </w:rPr>
        <w:t>:</w:t>
      </w:r>
    </w:p>
    <w:p w:rsidR="00827FAA" w:rsidRDefault="00827FAA" w:rsidP="00827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 С</w:t>
      </w:r>
      <w:r w:rsidR="0030506F" w:rsidRPr="00B24567">
        <w:rPr>
          <w:rFonts w:ascii="Times New Roman" w:hAnsi="Times New Roman"/>
          <w:sz w:val="28"/>
          <w:szCs w:val="28"/>
        </w:rPr>
        <w:t>лова «</w:t>
      </w:r>
      <w:r w:rsidR="00E428A0" w:rsidRPr="00B24567">
        <w:rPr>
          <w:rFonts w:ascii="Times New Roman" w:hAnsi="Times New Roman"/>
          <w:sz w:val="28"/>
          <w:szCs w:val="28"/>
        </w:rPr>
        <w:t>государственной власти» исключить.</w:t>
      </w:r>
    </w:p>
    <w:p w:rsidR="0030506F" w:rsidRPr="00B24567" w:rsidRDefault="00827FAA" w:rsidP="00827F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 Слово «правительство» заменить словом «Правительство». </w:t>
      </w:r>
      <w:r w:rsidR="00E428A0" w:rsidRPr="00B24567">
        <w:rPr>
          <w:rFonts w:ascii="Times New Roman" w:hAnsi="Times New Roman"/>
          <w:sz w:val="28"/>
          <w:szCs w:val="28"/>
        </w:rPr>
        <w:t xml:space="preserve"> </w:t>
      </w:r>
      <w:r w:rsidR="0030506F" w:rsidRPr="00B24567">
        <w:rPr>
          <w:rFonts w:ascii="Times New Roman" w:hAnsi="Times New Roman"/>
          <w:sz w:val="28"/>
          <w:szCs w:val="28"/>
        </w:rPr>
        <w:t xml:space="preserve"> </w:t>
      </w:r>
    </w:p>
    <w:p w:rsidR="00014F5D" w:rsidRPr="00B24567" w:rsidRDefault="0030506F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</w:r>
      <w:r w:rsidR="002A6A03" w:rsidRPr="00B24567">
        <w:rPr>
          <w:rFonts w:ascii="Times New Roman" w:hAnsi="Times New Roman"/>
          <w:sz w:val="28"/>
          <w:szCs w:val="28"/>
        </w:rPr>
        <w:t>1.2</w:t>
      </w:r>
      <w:r w:rsidRPr="00B24567">
        <w:rPr>
          <w:rFonts w:ascii="Times New Roman" w:hAnsi="Times New Roman"/>
          <w:sz w:val="28"/>
          <w:szCs w:val="28"/>
        </w:rPr>
        <w:t xml:space="preserve">. В </w:t>
      </w:r>
      <w:r w:rsidR="00F455B6" w:rsidRPr="00B24567">
        <w:rPr>
          <w:rFonts w:ascii="Times New Roman" w:hAnsi="Times New Roman"/>
          <w:sz w:val="28"/>
          <w:szCs w:val="28"/>
        </w:rPr>
        <w:t>пункте 2</w:t>
      </w:r>
      <w:r w:rsidR="00014F5D" w:rsidRPr="00B24567">
        <w:rPr>
          <w:rFonts w:ascii="Times New Roman" w:hAnsi="Times New Roman"/>
          <w:sz w:val="28"/>
          <w:szCs w:val="28"/>
        </w:rPr>
        <w:t>:</w:t>
      </w:r>
    </w:p>
    <w:p w:rsidR="00014F5D" w:rsidRPr="00B24567" w:rsidRDefault="00014F5D" w:rsidP="00014F5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1.2.1. С</w:t>
      </w:r>
      <w:r w:rsidR="00F23A34" w:rsidRPr="00B24567">
        <w:rPr>
          <w:rFonts w:ascii="Times New Roman" w:hAnsi="Times New Roman"/>
          <w:sz w:val="28"/>
          <w:szCs w:val="28"/>
        </w:rPr>
        <w:t>лова «</w:t>
      </w:r>
      <w:r w:rsidR="00E428A0" w:rsidRPr="00B24567">
        <w:rPr>
          <w:rFonts w:ascii="Times New Roman" w:hAnsi="Times New Roman"/>
          <w:sz w:val="28"/>
          <w:szCs w:val="28"/>
        </w:rPr>
        <w:t>нормативного правового регулирования» заменить словами «нормативному правовому регулированию</w:t>
      </w:r>
      <w:r w:rsidR="00F23A34" w:rsidRPr="00B24567">
        <w:rPr>
          <w:rFonts w:ascii="Times New Roman" w:hAnsi="Times New Roman"/>
          <w:sz w:val="28"/>
          <w:szCs w:val="28"/>
        </w:rPr>
        <w:t>».</w:t>
      </w:r>
    </w:p>
    <w:p w:rsidR="0030506F" w:rsidRPr="00B24567" w:rsidRDefault="00014F5D" w:rsidP="003167E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</w:t>
      </w:r>
      <w:r w:rsidR="003167ED" w:rsidRPr="00B24567">
        <w:rPr>
          <w:rFonts w:ascii="Times New Roman" w:hAnsi="Times New Roman"/>
          <w:sz w:val="28"/>
          <w:szCs w:val="28"/>
        </w:rPr>
        <w:t>2.2</w:t>
      </w:r>
      <w:r w:rsidRPr="00B24567">
        <w:rPr>
          <w:rFonts w:ascii="Times New Roman" w:hAnsi="Times New Roman"/>
          <w:sz w:val="28"/>
          <w:szCs w:val="28"/>
        </w:rPr>
        <w:t>. </w:t>
      </w:r>
      <w:r w:rsidR="003167ED" w:rsidRPr="00B24567">
        <w:rPr>
          <w:rFonts w:ascii="Times New Roman" w:hAnsi="Times New Roman"/>
          <w:sz w:val="28"/>
          <w:szCs w:val="28"/>
        </w:rPr>
        <w:t xml:space="preserve">Слова «(далее – отраслевой орган)» исключить. </w:t>
      </w:r>
      <w:r w:rsidR="00F23A34" w:rsidRPr="00B24567">
        <w:rPr>
          <w:rFonts w:ascii="Times New Roman" w:hAnsi="Times New Roman"/>
          <w:sz w:val="28"/>
          <w:szCs w:val="28"/>
        </w:rPr>
        <w:t xml:space="preserve">  </w:t>
      </w:r>
    </w:p>
    <w:p w:rsidR="00014F5D" w:rsidRPr="00B24567" w:rsidRDefault="00014F5D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1.3. Пункт 3 изложить в следующей редакции:</w:t>
      </w:r>
    </w:p>
    <w:p w:rsidR="00014F5D" w:rsidRPr="00B24567" w:rsidRDefault="00014F5D" w:rsidP="0030506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ab/>
        <w:t>«3. Контроль за исполнением настоящего постановления оставляю за собой</w:t>
      </w:r>
      <w:r w:rsidR="006B056F">
        <w:rPr>
          <w:rFonts w:ascii="Times New Roman" w:hAnsi="Times New Roman"/>
          <w:sz w:val="28"/>
          <w:szCs w:val="28"/>
        </w:rPr>
        <w:t>.</w:t>
      </w:r>
      <w:r w:rsidRPr="00B24567">
        <w:rPr>
          <w:rFonts w:ascii="Times New Roman" w:hAnsi="Times New Roman"/>
          <w:sz w:val="28"/>
          <w:szCs w:val="28"/>
        </w:rPr>
        <w:t>».</w:t>
      </w:r>
    </w:p>
    <w:p w:rsidR="00391AA5" w:rsidRPr="00B24567" w:rsidRDefault="00327CA6" w:rsidP="002A6A0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lastRenderedPageBreak/>
        <w:tab/>
      </w:r>
      <w:r w:rsidR="003167ED" w:rsidRPr="00B24567">
        <w:rPr>
          <w:rFonts w:ascii="Times New Roman" w:hAnsi="Times New Roman"/>
          <w:sz w:val="28"/>
          <w:szCs w:val="28"/>
        </w:rPr>
        <w:t>1.4</w:t>
      </w:r>
      <w:r w:rsidR="00534BE6" w:rsidRPr="00B24567">
        <w:rPr>
          <w:rFonts w:ascii="Times New Roman" w:hAnsi="Times New Roman"/>
          <w:bCs/>
          <w:sz w:val="28"/>
          <w:szCs w:val="28"/>
        </w:rPr>
        <w:t>.</w:t>
      </w:r>
      <w:r w:rsidRPr="00B24567">
        <w:rPr>
          <w:rFonts w:ascii="Times New Roman" w:hAnsi="Times New Roman"/>
          <w:bCs/>
          <w:sz w:val="28"/>
          <w:szCs w:val="28"/>
        </w:rPr>
        <w:t> </w:t>
      </w:r>
      <w:r w:rsidR="00CD5D4E" w:rsidRPr="00B24567">
        <w:rPr>
          <w:rFonts w:ascii="Times New Roman" w:hAnsi="Times New Roman"/>
          <w:bCs/>
          <w:sz w:val="28"/>
          <w:szCs w:val="28"/>
        </w:rPr>
        <w:t>В</w:t>
      </w:r>
      <w:r w:rsidR="00901F9C" w:rsidRPr="00B24567">
        <w:rPr>
          <w:rFonts w:ascii="Times New Roman" w:hAnsi="Times New Roman"/>
          <w:bCs/>
          <w:sz w:val="28"/>
          <w:szCs w:val="28"/>
        </w:rPr>
        <w:t xml:space="preserve"> </w:t>
      </w:r>
      <w:r w:rsidR="00014F5D" w:rsidRPr="00B24567">
        <w:rPr>
          <w:rFonts w:ascii="Times New Roman" w:hAnsi="Times New Roman"/>
          <w:sz w:val="28"/>
          <w:szCs w:val="28"/>
        </w:rPr>
        <w:t>Порядке принятия решений о заключении концессионных соглашений</w:t>
      </w:r>
      <w:r w:rsidR="00CD5D4E" w:rsidRPr="00B24567">
        <w:rPr>
          <w:rFonts w:ascii="Times New Roman" w:hAnsi="Times New Roman"/>
          <w:bCs/>
          <w:sz w:val="28"/>
          <w:szCs w:val="28"/>
        </w:rPr>
        <w:t>:</w:t>
      </w:r>
    </w:p>
    <w:p w:rsidR="002A6A03" w:rsidRPr="00B24567" w:rsidRDefault="00C9598F" w:rsidP="002A6A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</w:t>
      </w:r>
      <w:r w:rsidR="002A6A03" w:rsidRPr="00B24567">
        <w:rPr>
          <w:rFonts w:ascii="Times New Roman" w:hAnsi="Times New Roman"/>
          <w:sz w:val="28"/>
          <w:szCs w:val="28"/>
        </w:rPr>
        <w:t>.1. В грифе утвержден</w:t>
      </w:r>
      <w:r w:rsidR="00F455B6" w:rsidRPr="00B24567">
        <w:rPr>
          <w:rFonts w:ascii="Times New Roman" w:hAnsi="Times New Roman"/>
          <w:sz w:val="28"/>
          <w:szCs w:val="28"/>
        </w:rPr>
        <w:t>ия</w:t>
      </w:r>
      <w:r w:rsidR="00827FAA">
        <w:rPr>
          <w:rFonts w:ascii="Times New Roman" w:hAnsi="Times New Roman"/>
          <w:sz w:val="28"/>
          <w:szCs w:val="28"/>
        </w:rPr>
        <w:t xml:space="preserve"> слово</w:t>
      </w:r>
      <w:r w:rsidR="002A6A03" w:rsidRPr="00B24567">
        <w:rPr>
          <w:rFonts w:ascii="Times New Roman" w:hAnsi="Times New Roman"/>
          <w:sz w:val="28"/>
          <w:szCs w:val="28"/>
        </w:rPr>
        <w:t xml:space="preserve"> «правительства</w:t>
      </w:r>
      <w:r w:rsidR="00827FAA">
        <w:rPr>
          <w:rFonts w:ascii="Times New Roman" w:hAnsi="Times New Roman"/>
          <w:sz w:val="28"/>
          <w:szCs w:val="28"/>
        </w:rPr>
        <w:t>»</w:t>
      </w:r>
      <w:r w:rsidR="002A6A03" w:rsidRPr="00B24567">
        <w:rPr>
          <w:rFonts w:ascii="Times New Roman" w:hAnsi="Times New Roman"/>
          <w:sz w:val="28"/>
          <w:szCs w:val="28"/>
        </w:rPr>
        <w:t xml:space="preserve"> заменить слов</w:t>
      </w:r>
      <w:r w:rsidR="00827FAA">
        <w:rPr>
          <w:rFonts w:ascii="Times New Roman" w:hAnsi="Times New Roman"/>
          <w:sz w:val="28"/>
          <w:szCs w:val="28"/>
        </w:rPr>
        <w:t>ом</w:t>
      </w:r>
      <w:r w:rsidR="002A6A03" w:rsidRPr="00B24567">
        <w:rPr>
          <w:rFonts w:ascii="Times New Roman" w:hAnsi="Times New Roman"/>
          <w:sz w:val="28"/>
          <w:szCs w:val="28"/>
        </w:rPr>
        <w:t xml:space="preserve"> «Правительства».</w:t>
      </w:r>
    </w:p>
    <w:p w:rsidR="00C928F2" w:rsidRPr="00B24567" w:rsidRDefault="00C928F2" w:rsidP="002A6A0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1.4.2. В разделе </w:t>
      </w:r>
      <w:r w:rsidRPr="00B24567">
        <w:rPr>
          <w:rFonts w:ascii="Times New Roman" w:hAnsi="Times New Roman"/>
          <w:sz w:val="28"/>
          <w:szCs w:val="28"/>
          <w:lang w:val="en-US"/>
        </w:rPr>
        <w:t>I</w:t>
      </w:r>
      <w:r w:rsidRPr="00B24567">
        <w:rPr>
          <w:rFonts w:ascii="Times New Roman" w:hAnsi="Times New Roman"/>
          <w:sz w:val="28"/>
          <w:szCs w:val="28"/>
        </w:rPr>
        <w:t>:</w:t>
      </w:r>
    </w:p>
    <w:p w:rsidR="00C928F2" w:rsidRPr="00B24567" w:rsidRDefault="00C9598F" w:rsidP="00C928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Cs/>
          <w:sz w:val="28"/>
          <w:szCs w:val="28"/>
        </w:rPr>
        <w:t>1.4</w:t>
      </w:r>
      <w:r w:rsidR="00327CA6" w:rsidRPr="00B24567">
        <w:rPr>
          <w:rFonts w:ascii="Times New Roman" w:hAnsi="Times New Roman"/>
          <w:bCs/>
          <w:sz w:val="28"/>
          <w:szCs w:val="28"/>
        </w:rPr>
        <w:t>.</w:t>
      </w:r>
      <w:r w:rsidR="00FF2675" w:rsidRPr="00B24567">
        <w:rPr>
          <w:rFonts w:ascii="Times New Roman" w:hAnsi="Times New Roman"/>
          <w:bCs/>
          <w:sz w:val="28"/>
          <w:szCs w:val="28"/>
        </w:rPr>
        <w:t>2.1</w:t>
      </w:r>
      <w:r w:rsidR="002A6A03" w:rsidRPr="00B24567">
        <w:rPr>
          <w:rFonts w:ascii="Times New Roman" w:hAnsi="Times New Roman"/>
          <w:bCs/>
          <w:sz w:val="28"/>
          <w:szCs w:val="28"/>
        </w:rPr>
        <w:t>.</w:t>
      </w:r>
      <w:r w:rsidR="00327CA6" w:rsidRPr="00B24567">
        <w:rPr>
          <w:rFonts w:ascii="Times New Roman" w:hAnsi="Times New Roman"/>
          <w:bCs/>
          <w:sz w:val="28"/>
          <w:szCs w:val="28"/>
        </w:rPr>
        <w:t> </w:t>
      </w:r>
      <w:r w:rsidRPr="00B24567">
        <w:rPr>
          <w:rFonts w:ascii="Times New Roman" w:hAnsi="Times New Roman"/>
          <w:bCs/>
          <w:sz w:val="28"/>
          <w:szCs w:val="28"/>
        </w:rPr>
        <w:t>В</w:t>
      </w:r>
      <w:r w:rsidR="00C928F2" w:rsidRPr="00B24567">
        <w:rPr>
          <w:rFonts w:ascii="Times New Roman" w:hAnsi="Times New Roman"/>
          <w:bCs/>
          <w:sz w:val="28"/>
          <w:szCs w:val="28"/>
        </w:rPr>
        <w:t xml:space="preserve"> пункте 1.1</w:t>
      </w:r>
      <w:r w:rsidR="00C928F2" w:rsidRPr="00B24567">
        <w:rPr>
          <w:rFonts w:ascii="Times New Roman" w:hAnsi="Times New Roman"/>
          <w:sz w:val="28"/>
          <w:szCs w:val="28"/>
        </w:rPr>
        <w:t xml:space="preserve"> слова «принадлежит или будет принадлежать в государственной собственности» заменить словами «находится или будет находит</w:t>
      </w:r>
      <w:r w:rsidR="00B3058C">
        <w:rPr>
          <w:rFonts w:ascii="Times New Roman" w:hAnsi="Times New Roman"/>
          <w:sz w:val="28"/>
          <w:szCs w:val="28"/>
        </w:rPr>
        <w:t>ь</w:t>
      </w:r>
      <w:r w:rsidR="00C928F2" w:rsidRPr="00B24567">
        <w:rPr>
          <w:rFonts w:ascii="Times New Roman" w:hAnsi="Times New Roman"/>
          <w:sz w:val="28"/>
          <w:szCs w:val="28"/>
        </w:rPr>
        <w:t>ся в собственности».</w:t>
      </w:r>
    </w:p>
    <w:p w:rsidR="00C928F2" w:rsidRPr="00B24567" w:rsidRDefault="00C928F2" w:rsidP="00C928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</w:t>
      </w:r>
      <w:r w:rsidR="00FF2675" w:rsidRPr="00B24567">
        <w:rPr>
          <w:rFonts w:ascii="Times New Roman" w:hAnsi="Times New Roman"/>
          <w:sz w:val="28"/>
          <w:szCs w:val="28"/>
        </w:rPr>
        <w:t>2.2.</w:t>
      </w:r>
      <w:r w:rsidRPr="00B24567">
        <w:rPr>
          <w:rFonts w:ascii="Times New Roman" w:hAnsi="Times New Roman"/>
          <w:sz w:val="28"/>
          <w:szCs w:val="28"/>
        </w:rPr>
        <w:t> В пункте 1</w:t>
      </w:r>
      <w:proofErr w:type="gramStart"/>
      <w:r w:rsidRPr="00B24567">
        <w:rPr>
          <w:rFonts w:ascii="Times New Roman" w:hAnsi="Times New Roman"/>
          <w:sz w:val="28"/>
          <w:szCs w:val="28"/>
        </w:rPr>
        <w:t>.</w:t>
      </w:r>
      <w:proofErr w:type="gramEnd"/>
      <w:r w:rsidRPr="00B24567">
        <w:rPr>
          <w:rFonts w:ascii="Times New Roman" w:hAnsi="Times New Roman"/>
          <w:sz w:val="28"/>
          <w:szCs w:val="28"/>
        </w:rPr>
        <w:t>3 слова «право собственности на которое принадлежит или будет принадлежать» заменить словами «которое находится или будет находит</w:t>
      </w:r>
      <w:r w:rsidR="00B3058C">
        <w:rPr>
          <w:rFonts w:ascii="Times New Roman" w:hAnsi="Times New Roman"/>
          <w:sz w:val="28"/>
          <w:szCs w:val="28"/>
        </w:rPr>
        <w:t>ь</w:t>
      </w:r>
      <w:r w:rsidRPr="00B24567">
        <w:rPr>
          <w:rFonts w:ascii="Times New Roman" w:hAnsi="Times New Roman"/>
          <w:sz w:val="28"/>
          <w:szCs w:val="28"/>
        </w:rPr>
        <w:t>ся в собственности».</w:t>
      </w:r>
    </w:p>
    <w:p w:rsidR="00C928F2" w:rsidRPr="00B24567" w:rsidRDefault="00FF2675" w:rsidP="00C928F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1.4.2.3. </w:t>
      </w:r>
      <w:r w:rsidR="00C928F2" w:rsidRPr="00B24567">
        <w:rPr>
          <w:rFonts w:ascii="Times New Roman" w:hAnsi="Times New Roman"/>
          <w:sz w:val="28"/>
          <w:szCs w:val="28"/>
        </w:rPr>
        <w:t xml:space="preserve">В пункте 1.4 слово «федеральным» исключить. </w:t>
      </w:r>
    </w:p>
    <w:p w:rsidR="00C928F2" w:rsidRPr="00B24567" w:rsidRDefault="00FF2675" w:rsidP="008A65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1.4.2</w:t>
      </w:r>
      <w:r w:rsidR="00C928F2" w:rsidRPr="00B24567">
        <w:rPr>
          <w:rFonts w:ascii="Times New Roman" w:hAnsi="Times New Roman"/>
          <w:sz w:val="28"/>
          <w:szCs w:val="28"/>
        </w:rPr>
        <w:t>.</w:t>
      </w:r>
      <w:r w:rsidRPr="00B24567">
        <w:rPr>
          <w:rFonts w:ascii="Times New Roman" w:hAnsi="Times New Roman"/>
          <w:sz w:val="28"/>
          <w:szCs w:val="28"/>
        </w:rPr>
        <w:t>4. </w:t>
      </w:r>
      <w:r w:rsidR="008A6578" w:rsidRPr="00B24567">
        <w:rPr>
          <w:rFonts w:ascii="Times New Roman" w:hAnsi="Times New Roman"/>
          <w:sz w:val="28"/>
          <w:szCs w:val="28"/>
        </w:rPr>
        <w:t>В абзаце втором пункта</w:t>
      </w:r>
      <w:r w:rsidR="00F41374" w:rsidRPr="00B24567">
        <w:rPr>
          <w:rFonts w:ascii="Times New Roman" w:hAnsi="Times New Roman"/>
          <w:sz w:val="28"/>
          <w:szCs w:val="28"/>
        </w:rPr>
        <w:t xml:space="preserve"> 1.5</w:t>
      </w:r>
      <w:r w:rsidR="008A6578" w:rsidRPr="00B24567">
        <w:rPr>
          <w:rFonts w:ascii="Times New Roman" w:hAnsi="Times New Roman"/>
          <w:sz w:val="28"/>
          <w:szCs w:val="28"/>
        </w:rPr>
        <w:t xml:space="preserve"> </w:t>
      </w:r>
      <w:r w:rsidR="00F41374" w:rsidRPr="00B24567">
        <w:rPr>
          <w:rFonts w:ascii="Times New Roman" w:hAnsi="Times New Roman"/>
          <w:sz w:val="28"/>
          <w:szCs w:val="28"/>
        </w:rPr>
        <w:t xml:space="preserve">после слов «в соответствии с примерными» дополнить словом «концессионными». </w:t>
      </w:r>
      <w:r w:rsidR="00C928F2" w:rsidRPr="00B24567">
        <w:rPr>
          <w:rFonts w:ascii="Times New Roman" w:hAnsi="Times New Roman"/>
          <w:sz w:val="28"/>
          <w:szCs w:val="28"/>
        </w:rPr>
        <w:t> </w:t>
      </w:r>
    </w:p>
    <w:p w:rsidR="00A636CF" w:rsidRPr="00B24567" w:rsidRDefault="00F41374" w:rsidP="00AE2B1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1.4.2.</w:t>
      </w:r>
      <w:r w:rsidR="008A6578" w:rsidRPr="00B24567">
        <w:rPr>
          <w:rFonts w:ascii="Times New Roman" w:hAnsi="Times New Roman"/>
          <w:sz w:val="28"/>
          <w:szCs w:val="28"/>
        </w:rPr>
        <w:t>5.</w:t>
      </w:r>
      <w:r w:rsidRPr="00B24567">
        <w:rPr>
          <w:rFonts w:ascii="Times New Roman" w:hAnsi="Times New Roman"/>
          <w:sz w:val="28"/>
          <w:szCs w:val="28"/>
        </w:rPr>
        <w:t> </w:t>
      </w:r>
      <w:r w:rsidR="00A636CF" w:rsidRPr="00B24567">
        <w:rPr>
          <w:rFonts w:ascii="Times New Roman" w:hAnsi="Times New Roman"/>
          <w:sz w:val="28"/>
          <w:szCs w:val="28"/>
        </w:rPr>
        <w:t>Пункт</w:t>
      </w:r>
      <w:r w:rsidR="00AE2B16" w:rsidRPr="00B24567">
        <w:rPr>
          <w:rFonts w:ascii="Times New Roman" w:hAnsi="Times New Roman"/>
          <w:sz w:val="28"/>
          <w:szCs w:val="28"/>
        </w:rPr>
        <w:t xml:space="preserve"> 1.6 </w:t>
      </w:r>
      <w:r w:rsidR="00A636CF" w:rsidRPr="00B2456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636CF" w:rsidRPr="00B24567" w:rsidRDefault="00A636CF" w:rsidP="00A636CF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24567">
        <w:rPr>
          <w:rFonts w:ascii="Times New Roman" w:hAnsi="Times New Roman"/>
          <w:sz w:val="28"/>
          <w:szCs w:val="28"/>
        </w:rPr>
        <w:t>«1.6. </w:t>
      </w:r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настоящим Порядком отраслевой орган – исполнительный орган Воронежской области, уполномоченный на рассмотрение предложений от лиц, выступающих с инициативой заключения концессионного соглашения, и на осуществление от имени Воронежской области прав и обязанностей </w:t>
      </w:r>
      <w:proofErr w:type="spellStart"/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>концедента</w:t>
      </w:r>
      <w:proofErr w:type="spellEnd"/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24567">
        <w:rPr>
          <w:rFonts w:ascii="Times New Roman" w:eastAsia="Arial" w:hAnsi="Times New Roman"/>
          <w:sz w:val="28"/>
          <w:szCs w:val="28"/>
          <w:lang w:eastAsia="ar-SA"/>
        </w:rPr>
        <w:t>по направлениям деятельности, связанной с использованием объектов концессионного соглашения</w:t>
      </w:r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 по направлениям деятельности, </w:t>
      </w:r>
      <w:r w:rsidRPr="00B24567">
        <w:rPr>
          <w:rFonts w:ascii="Times New Roman" w:hAnsi="Times New Roman"/>
          <w:sz w:val="28"/>
          <w:szCs w:val="28"/>
        </w:rPr>
        <w:t>связанной с использованием объектов концессионного соглашения,</w:t>
      </w:r>
      <w:r w:rsidRPr="00B24567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согласно перечню, приведенному в приложении к настоящему Порядку (далее - отраслевой орган).».</w:t>
      </w:r>
    </w:p>
    <w:p w:rsidR="00F41374" w:rsidRPr="00B24567" w:rsidRDefault="00BB739D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1.4.3. В разделе </w:t>
      </w:r>
      <w:r w:rsidRPr="00B24567">
        <w:rPr>
          <w:rFonts w:ascii="Times New Roman" w:hAnsi="Times New Roman"/>
          <w:sz w:val="28"/>
          <w:szCs w:val="28"/>
          <w:lang w:val="en-US"/>
        </w:rPr>
        <w:t>II</w:t>
      </w:r>
      <w:r w:rsidRPr="00B24567">
        <w:rPr>
          <w:rFonts w:ascii="Times New Roman" w:hAnsi="Times New Roman"/>
          <w:sz w:val="28"/>
          <w:szCs w:val="28"/>
        </w:rPr>
        <w:t>:</w:t>
      </w:r>
    </w:p>
    <w:p w:rsidR="00BB739D" w:rsidRPr="00B24567" w:rsidRDefault="00BB739D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1.4.3.1. Пункт 2.3 изложить в следующей редакции:</w:t>
      </w:r>
    </w:p>
    <w:p w:rsidR="00BB739D" w:rsidRPr="00B24567" w:rsidRDefault="00BB739D" w:rsidP="00BB739D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«2.3.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Правительство Воронежской области в течение 10 (десяти) рабочих дней со дня поступления такого предложения направляет его на рассмотрение отраслевому органу </w:t>
      </w:r>
      <w:r w:rsidRPr="00B24567">
        <w:rPr>
          <w:rFonts w:ascii="Times New Roman" w:hAnsi="Times New Roman"/>
          <w:sz w:val="28"/>
          <w:szCs w:val="28"/>
        </w:rPr>
        <w:t xml:space="preserve">в соответствии с приложением к настоящему Порядку.». </w:t>
      </w:r>
    </w:p>
    <w:p w:rsidR="00943E12" w:rsidRPr="00B24567" w:rsidRDefault="00943E12" w:rsidP="00BB739D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lastRenderedPageBreak/>
        <w:t>1.4.3.2. В пункте 2.5:</w:t>
      </w:r>
    </w:p>
    <w:p w:rsidR="00827FAA" w:rsidRDefault="00BB739D" w:rsidP="00BB73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1.4.3.2.</w:t>
      </w:r>
      <w:r w:rsidR="00943E12" w:rsidRPr="00B24567">
        <w:rPr>
          <w:rFonts w:ascii="Times New Roman" w:hAnsi="Times New Roman"/>
          <w:sz w:val="28"/>
          <w:szCs w:val="28"/>
        </w:rPr>
        <w:t>1.</w:t>
      </w:r>
      <w:r w:rsidRPr="00B24567">
        <w:rPr>
          <w:rFonts w:ascii="Times New Roman" w:hAnsi="Times New Roman"/>
          <w:sz w:val="28"/>
          <w:szCs w:val="28"/>
        </w:rPr>
        <w:t> В абзаце тр</w:t>
      </w:r>
      <w:r w:rsidR="00C81142">
        <w:rPr>
          <w:rFonts w:ascii="Times New Roman" w:hAnsi="Times New Roman"/>
          <w:sz w:val="28"/>
          <w:szCs w:val="28"/>
        </w:rPr>
        <w:t>етьем слово</w:t>
      </w:r>
      <w:r w:rsidRPr="00B24567">
        <w:rPr>
          <w:rFonts w:ascii="Times New Roman" w:hAnsi="Times New Roman"/>
          <w:sz w:val="28"/>
          <w:szCs w:val="28"/>
        </w:rPr>
        <w:t xml:space="preserve"> «</w:t>
      </w:r>
      <w:r w:rsidR="00827FAA">
        <w:rPr>
          <w:rFonts w:ascii="Times New Roman" w:hAnsi="Times New Roman"/>
          <w:sz w:val="28"/>
          <w:szCs w:val="28"/>
        </w:rPr>
        <w:t>департамент» заменить словом «министерство», слова «</w:t>
      </w:r>
      <w:r w:rsidR="00827FAA" w:rsidRPr="00B24567">
        <w:rPr>
          <w:rFonts w:ascii="Times New Roman" w:hAnsi="Times New Roman"/>
          <w:sz w:val="28"/>
          <w:szCs w:val="28"/>
        </w:rPr>
        <w:t>департамент строительной политики</w:t>
      </w:r>
      <w:r w:rsidR="00827FAA">
        <w:rPr>
          <w:rFonts w:ascii="Times New Roman" w:hAnsi="Times New Roman"/>
          <w:sz w:val="28"/>
          <w:szCs w:val="28"/>
        </w:rPr>
        <w:t>» заменить словами «министерство строительства»</w:t>
      </w:r>
      <w:r w:rsidR="00C81142">
        <w:rPr>
          <w:rFonts w:ascii="Times New Roman" w:hAnsi="Times New Roman"/>
          <w:sz w:val="28"/>
          <w:szCs w:val="28"/>
        </w:rPr>
        <w:t>.</w:t>
      </w:r>
      <w:r w:rsidR="00827FAA">
        <w:rPr>
          <w:rFonts w:ascii="Times New Roman" w:hAnsi="Times New Roman"/>
          <w:sz w:val="28"/>
          <w:szCs w:val="28"/>
        </w:rPr>
        <w:t xml:space="preserve"> </w:t>
      </w:r>
    </w:p>
    <w:p w:rsidR="00943E12" w:rsidRPr="00B24567" w:rsidRDefault="00943E12" w:rsidP="00BB73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1.4.3.2.2. В абзаце четвертом слово «департамент» заменить словом «министерство».</w:t>
      </w:r>
    </w:p>
    <w:p w:rsidR="00966F66" w:rsidRPr="00B24567" w:rsidRDefault="00966F66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 xml:space="preserve">1.4.3.3. В абзаце первом пункта 2.6 слова «в </w:t>
      </w:r>
      <w:hyperlink r:id="rId7" w:history="1">
        <w:r w:rsidRPr="00B2456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 3 пункта 2.5 раздела II</w:t>
        </w:r>
      </w:hyperlink>
      <w:r w:rsidRPr="00B24567">
        <w:rPr>
          <w:rFonts w:ascii="Times New Roman" w:hAnsi="Times New Roman"/>
          <w:sz w:val="28"/>
          <w:szCs w:val="28"/>
        </w:rPr>
        <w:t>» заменить словами «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абзаце третьем пункта 2.5». </w:t>
      </w:r>
    </w:p>
    <w:p w:rsidR="004F0FDF" w:rsidRPr="00B24567" w:rsidRDefault="00966F66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1.4.3.4. </w:t>
      </w:r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пункте 2.8 </w:t>
      </w:r>
      <w:r w:rsidR="00C81142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и далее по тексту </w:t>
      </w:r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слова «4.7, 4.9 – 4.10 статьи 37» заменить словами «</w:t>
      </w:r>
      <w:hyperlink r:id="rId8" w:history="1">
        <w:r w:rsidR="004F0FDF" w:rsidRPr="00B24567">
          <w:rPr>
            <w:rFonts w:ascii="Times New Roman" w:eastAsia="Arial" w:hAnsi="Times New Roman"/>
            <w:bCs/>
            <w:sz w:val="28"/>
            <w:szCs w:val="28"/>
            <w:lang w:eastAsia="ar-SA"/>
          </w:rPr>
          <w:t>4.7</w:t>
        </w:r>
      </w:hyperlink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, 4.9, </w:t>
      </w:r>
      <w:hyperlink r:id="rId9" w:history="1">
        <w:r w:rsidR="004F0FDF" w:rsidRPr="00B24567">
          <w:rPr>
            <w:rFonts w:ascii="Times New Roman" w:eastAsia="Arial" w:hAnsi="Times New Roman"/>
            <w:bCs/>
            <w:sz w:val="28"/>
            <w:szCs w:val="28"/>
            <w:lang w:eastAsia="ar-SA"/>
          </w:rPr>
          <w:t>4.10 статьи 37</w:t>
        </w:r>
      </w:hyperlink>
      <w:r w:rsidR="004F0FDF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». </w:t>
      </w:r>
    </w:p>
    <w:p w:rsidR="004218A1" w:rsidRPr="00B24567" w:rsidRDefault="004218A1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1.4.3.5. В пункте 2.9:</w:t>
      </w:r>
    </w:p>
    <w:p w:rsidR="004218A1" w:rsidRPr="00B24567" w:rsidRDefault="004218A1" w:rsidP="00966F66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1.4.3.5.1. В абзаце третьем слова «одного рабочего дня» заменить словами «1 (одного) рабочего дня».</w:t>
      </w:r>
    </w:p>
    <w:p w:rsidR="004218A1" w:rsidRPr="00B24567" w:rsidRDefault="004218A1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1.4.3.5.</w:t>
      </w:r>
      <w:r w:rsidR="006F3089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2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. Абзац пятый изложить в следующей редакции:</w:t>
      </w:r>
    </w:p>
    <w:p w:rsidR="004218A1" w:rsidRPr="00B24567" w:rsidRDefault="004218A1" w:rsidP="004218A1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«По истечении указанного в абзаце четвертом настоящего пункта срока отраслевой орган в течение 1 (одного) рабочего дня принимает решение о возможности заключения концессионного соглашения на предложенных условиях.</w:t>
      </w:r>
      <w:r w:rsidR="006F3089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».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</w:t>
      </w:r>
    </w:p>
    <w:p w:rsidR="004218A1" w:rsidRPr="00B24567" w:rsidRDefault="006F3089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1.4.3.6. </w:t>
      </w:r>
      <w:r w:rsidR="00D519C4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В пункте 2.11 слова «одного рабочего дня» заменить словами «1 (одного) рабочего дня».</w:t>
      </w:r>
    </w:p>
    <w:p w:rsidR="00D519C4" w:rsidRPr="00B24567" w:rsidRDefault="00D519C4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1.4.3.7. В абзаце втором пункта 2.12 слова «первом абзаце» заменить словами «абзаце первом». </w:t>
      </w:r>
    </w:p>
    <w:p w:rsidR="00D519C4" w:rsidRPr="00B24567" w:rsidRDefault="00D519C4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1.4.3.8. В пункте 2.13 слово «Указом» заменить словом «указом». </w:t>
      </w:r>
    </w:p>
    <w:p w:rsidR="0038507A" w:rsidRPr="00B24567" w:rsidRDefault="00D519C4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1.4.3.9. В </w:t>
      </w:r>
      <w:r w:rsidR="0038507A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пункте 2.15:</w:t>
      </w:r>
    </w:p>
    <w:p w:rsidR="00D519C4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1.4.3.9.1. В </w:t>
      </w:r>
      <w:r w:rsidR="00D519C4"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абзаце первом слова «Регламентом Правительства Воронежской области» заменить словами «указом Губернатора Воронежской области от 31.12.2008 № 218-у «Об утверждении Регламента взаимодействия исполнительных органов Воронежской области». 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1.4.3.9.</w:t>
      </w:r>
      <w:r w:rsidR="00E77018" w:rsidRPr="00196176">
        <w:rPr>
          <w:rFonts w:ascii="Times New Roman" w:eastAsia="Arial" w:hAnsi="Times New Roman"/>
          <w:bCs/>
          <w:sz w:val="28"/>
          <w:szCs w:val="28"/>
          <w:lang w:eastAsia="ar-SA"/>
        </w:rPr>
        <w:t>2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 В абзаце втором слова «30 календарных дней» заменить словами «30 (тридцати) календарных дней». 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1.4.3.10. В пункте 2.16 слово «Постановлением» заменить словом «постановлением». 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1.4.4. 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разделе </w:t>
      </w:r>
      <w:r w:rsidRPr="00B24567">
        <w:rPr>
          <w:rFonts w:ascii="Times New Roman" w:eastAsia="Arial" w:hAnsi="Times New Roman"/>
          <w:bCs/>
          <w:sz w:val="28"/>
          <w:szCs w:val="28"/>
          <w:lang w:val="en-US" w:eastAsia="ar-SA"/>
        </w:rPr>
        <w:t>III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:</w:t>
      </w:r>
    </w:p>
    <w:p w:rsidR="0038507A" w:rsidRPr="00B24567" w:rsidRDefault="0038507A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 xml:space="preserve">1.4.4.1. В пункте 3.1 слова «о заключении концессионного соглашения» исключить. </w:t>
      </w:r>
    </w:p>
    <w:p w:rsidR="00A636CF" w:rsidRPr="00B24567" w:rsidRDefault="00A636CF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1.4.4.2. Пункт 3.2 изложить в следующей редакции:</w:t>
      </w:r>
    </w:p>
    <w:p w:rsidR="00A636CF" w:rsidRPr="009C4866" w:rsidRDefault="00A636CF" w:rsidP="00A636CF">
      <w:pPr>
        <w:suppressAutoHyphens/>
        <w:autoSpaceDE w:val="0"/>
        <w:spacing w:after="0" w:line="360" w:lineRule="auto"/>
        <w:ind w:firstLine="708"/>
        <w:contextualSpacing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«3.2.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Отраслевой орган направляет предложение и проект концессионного соглашения в исполнительные органы, указанные в абзаце третьем пункта 2.5 Порядка, для подготовки заключений в порядке, аналогичном предусмотренному пунктами 2.5 и 2.6 Порядка.</w:t>
      </w:r>
      <w:r w:rsidR="0034444F">
        <w:rPr>
          <w:rFonts w:ascii="Times New Roman" w:eastAsia="Arial" w:hAnsi="Times New Roman"/>
          <w:bCs/>
          <w:sz w:val="28"/>
          <w:szCs w:val="28"/>
          <w:lang w:eastAsia="ar-SA"/>
        </w:rPr>
        <w:t>».</w:t>
      </w:r>
    </w:p>
    <w:p w:rsidR="00DF60A4" w:rsidRPr="00B24567" w:rsidRDefault="00A636CF" w:rsidP="00C811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1.4.4.3. </w:t>
      </w:r>
      <w:r w:rsidR="00DF60A4" w:rsidRPr="00B24567">
        <w:rPr>
          <w:rFonts w:ascii="Times New Roman" w:hAnsi="Times New Roman"/>
          <w:sz w:val="28"/>
          <w:szCs w:val="28"/>
        </w:rPr>
        <w:t xml:space="preserve">В пункте 3.4 слова «в пункте 2.4 раздела </w:t>
      </w:r>
      <w:r w:rsidR="00DF60A4" w:rsidRPr="00B24567">
        <w:rPr>
          <w:rFonts w:ascii="Times New Roman" w:hAnsi="Times New Roman"/>
          <w:sz w:val="28"/>
          <w:szCs w:val="28"/>
          <w:lang w:val="en-US"/>
        </w:rPr>
        <w:t>II</w:t>
      </w:r>
      <w:r w:rsidR="00DF60A4" w:rsidRPr="00B24567">
        <w:rPr>
          <w:rFonts w:ascii="Times New Roman" w:hAnsi="Times New Roman"/>
          <w:sz w:val="28"/>
          <w:szCs w:val="28"/>
        </w:rPr>
        <w:t>» заменить словами «</w:t>
      </w:r>
      <w:r w:rsidR="00EA0347" w:rsidRPr="00B24567">
        <w:rPr>
          <w:rFonts w:ascii="Times New Roman" w:hAnsi="Times New Roman"/>
          <w:sz w:val="28"/>
          <w:szCs w:val="28"/>
        </w:rPr>
        <w:t>в </w:t>
      </w:r>
      <w:r w:rsidR="00DF60A4" w:rsidRPr="00B24567">
        <w:rPr>
          <w:rFonts w:ascii="Times New Roman" w:hAnsi="Times New Roman"/>
          <w:sz w:val="28"/>
          <w:szCs w:val="28"/>
        </w:rPr>
        <w:t>абзаце третьем пункта 2.5».</w:t>
      </w:r>
    </w:p>
    <w:p w:rsidR="00A636CF" w:rsidRPr="00B24567" w:rsidRDefault="000B54C2" w:rsidP="00A4371A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hAnsi="Times New Roman"/>
          <w:sz w:val="28"/>
          <w:szCs w:val="28"/>
        </w:rPr>
        <w:t>1.4.5. 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Раздел </w:t>
      </w:r>
      <w:r w:rsidRPr="00B24567">
        <w:rPr>
          <w:rFonts w:ascii="Times New Roman" w:eastAsia="Arial" w:hAnsi="Times New Roman"/>
          <w:bCs/>
          <w:sz w:val="28"/>
          <w:szCs w:val="28"/>
          <w:lang w:val="en-US" w:eastAsia="ar-SA"/>
        </w:rPr>
        <w:t>IV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изложить в следующей редакции: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/>
          <w:bCs/>
          <w:sz w:val="28"/>
          <w:szCs w:val="28"/>
          <w:lang w:eastAsia="ar-SA"/>
        </w:rPr>
        <w:t>«</w:t>
      </w:r>
      <w:r w:rsidRPr="00B24567">
        <w:rPr>
          <w:rFonts w:ascii="Times New Roman" w:eastAsia="Arial" w:hAnsi="Times New Roman"/>
          <w:bCs/>
          <w:sz w:val="28"/>
          <w:szCs w:val="28"/>
          <w:lang w:val="en-US" w:eastAsia="ar-SA"/>
        </w:rPr>
        <w:t>IV</w:t>
      </w: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. Особенности исполнения концессионных соглашений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4.1. Контроль за исполнением концессионного соглашения осуществляет отраслевой орган в соответствии со статьей 9 Федерального закона.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4.2. Отдельные права и обязанности </w:t>
      </w:r>
      <w:proofErr w:type="spellStart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концедента</w:t>
      </w:r>
      <w:proofErr w:type="spellEnd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в части предоставления концессионеру на праве аренды находящихся в собственности Воронежской области земельных участков, необходимых для создания объекта концессионного соглашения и (или) предназначенных для осуществления деятельности, предусмотренной концессионным соглашением, а также в части предоставления концессионеру объекта концессионного соглашения на период эксплуатации, приема в государственную собственность Воронежской области передаваемого </w:t>
      </w:r>
      <w:proofErr w:type="spellStart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концеденту</w:t>
      </w:r>
      <w:proofErr w:type="spellEnd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по концессионному соглашению имущества, его учета в казне Воронежской области либо закрепления на праве оперативного управления или хозяйственного ведения за унитарным предприятием или учреждением осуществляет от имени Воронежской области министерство имущественных и земельных отношений Воронежской области.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4.3. Процедура оформления прав на созданный по концессионному соглашению объект недвижимости осуществляется в соответствии с условиями концессионного соглашения.</w:t>
      </w:r>
    </w:p>
    <w:p w:rsidR="000B54C2" w:rsidRPr="00B24567" w:rsidRDefault="000B54C2" w:rsidP="000B54C2">
      <w:pPr>
        <w:spacing w:after="0" w:line="360" w:lineRule="auto"/>
        <w:ind w:firstLine="708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После регистрации права собственности </w:t>
      </w:r>
      <w:proofErr w:type="spellStart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>концедента</w:t>
      </w:r>
      <w:proofErr w:type="spellEnd"/>
      <w:r w:rsidRPr="00B24567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на созданный по условиям концессионного соглашения объект недвижимости такой объект поступает в казну Воронежской области либо закрепляется на праве оперативного управления или хозяйственного ведения за унитарным предприятием или учреждением.».</w:t>
      </w:r>
    </w:p>
    <w:p w:rsidR="004C4F50" w:rsidRPr="00B24567" w:rsidRDefault="00EA0347" w:rsidP="004C4F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sz w:val="28"/>
          <w:szCs w:val="28"/>
        </w:rPr>
        <w:t>1.4.6. </w:t>
      </w:r>
      <w:r w:rsidR="004C4F50" w:rsidRPr="00B24567">
        <w:rPr>
          <w:rFonts w:ascii="Times New Roman" w:hAnsi="Times New Roman"/>
          <w:sz w:val="28"/>
          <w:szCs w:val="28"/>
        </w:rPr>
        <w:t xml:space="preserve">В перечне исполнительных органов Воронежской области (отраслевых органов), уполномоченных на рассмотрение предложений от лиц, выступающих с инициативой заключения концессионного соглашения, и на осуществление от имени Воронежской области прав и обязанностей </w:t>
      </w:r>
      <w:proofErr w:type="spellStart"/>
      <w:r w:rsidR="004C4F50" w:rsidRPr="00B24567">
        <w:rPr>
          <w:rFonts w:ascii="Times New Roman" w:hAnsi="Times New Roman"/>
          <w:sz w:val="28"/>
          <w:szCs w:val="28"/>
        </w:rPr>
        <w:t>концедента</w:t>
      </w:r>
      <w:proofErr w:type="spellEnd"/>
      <w:r w:rsidR="004C4F50" w:rsidRPr="00B24567">
        <w:rPr>
          <w:rFonts w:ascii="Times New Roman" w:hAnsi="Times New Roman"/>
          <w:sz w:val="28"/>
          <w:szCs w:val="28"/>
        </w:rPr>
        <w:t xml:space="preserve"> по направлениям деятельности, связанной с использованием объектов концессионного соглашения:</w:t>
      </w:r>
    </w:p>
    <w:p w:rsidR="004C4F50" w:rsidRPr="007A6981" w:rsidRDefault="004C4F50" w:rsidP="004C4F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981">
        <w:rPr>
          <w:rFonts w:ascii="Times New Roman" w:hAnsi="Times New Roman"/>
          <w:sz w:val="28"/>
          <w:szCs w:val="28"/>
        </w:rPr>
        <w:t xml:space="preserve">1.4.6.1. В строке 1 и далее по тексту слово «Департамент» заменить словом «Министерство». </w:t>
      </w:r>
    </w:p>
    <w:p w:rsidR="007A6981" w:rsidRPr="007A6981" w:rsidRDefault="007A6981" w:rsidP="007A69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6981">
        <w:rPr>
          <w:rFonts w:ascii="Times New Roman" w:hAnsi="Times New Roman"/>
          <w:sz w:val="28"/>
          <w:szCs w:val="28"/>
        </w:rPr>
        <w:t xml:space="preserve">1.4.6.2. В строке 3 слова </w:t>
      </w:r>
      <w:bookmarkStart w:id="1" w:name="_GoBack"/>
      <w:bookmarkEnd w:id="1"/>
      <w:r w:rsidRPr="007A6981">
        <w:rPr>
          <w:rFonts w:ascii="Times New Roman" w:hAnsi="Times New Roman"/>
          <w:sz w:val="28"/>
          <w:szCs w:val="28"/>
        </w:rPr>
        <w:t xml:space="preserve">«объекты, используемые для организации отдыха граждан и туризма» исключить. </w:t>
      </w:r>
    </w:p>
    <w:p w:rsidR="00EA0347" w:rsidRDefault="007A6981" w:rsidP="000B54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1.4.6.3</w:t>
      </w:r>
      <w:r w:rsidR="004C4F50" w:rsidRPr="00B24567">
        <w:rPr>
          <w:rFonts w:ascii="Times New Roman" w:hAnsi="Times New Roman"/>
          <w:sz w:val="28"/>
          <w:szCs w:val="28"/>
        </w:rPr>
        <w:t>. </w:t>
      </w:r>
      <w:r w:rsidR="00B24567" w:rsidRPr="00B24567">
        <w:rPr>
          <w:rFonts w:ascii="Times New Roman" w:hAnsi="Times New Roman"/>
          <w:sz w:val="28"/>
          <w:szCs w:val="28"/>
        </w:rPr>
        <w:t xml:space="preserve">В строке 6 слова «Департамент аграрной политики» заменить словами «Министерство сельского хозяйства». </w:t>
      </w:r>
    </w:p>
    <w:p w:rsidR="007A6981" w:rsidRDefault="007A6981" w:rsidP="000B54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1.4.6.4. Дополнить строкой 12 следующего содержания: </w:t>
      </w:r>
    </w:p>
    <w:p w:rsidR="007A6981" w:rsidRPr="007A6981" w:rsidRDefault="007A6981" w:rsidP="006E034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6981">
        <w:rPr>
          <w:rFonts w:ascii="Times New Roman" w:hAnsi="Times New Roman"/>
          <w:sz w:val="28"/>
          <w:szCs w:val="28"/>
        </w:rPr>
        <w:t>«</w:t>
      </w:r>
    </w:p>
    <w:tbl>
      <w:tblPr>
        <w:tblW w:w="935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818"/>
        <w:gridCol w:w="3652"/>
      </w:tblGrid>
      <w:tr w:rsidR="007A6981" w:rsidRPr="007A6981" w:rsidTr="006E0346"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981" w:rsidRPr="007A6981" w:rsidRDefault="007A6981" w:rsidP="007A6981">
            <w:pPr>
              <w:spacing w:after="0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</w:p>
          <w:p w:rsidR="007A6981" w:rsidRPr="007A6981" w:rsidRDefault="007A6981" w:rsidP="007A6981">
            <w:pPr>
              <w:jc w:val="center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7A6981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981" w:rsidRPr="007A6981" w:rsidRDefault="007A6981" w:rsidP="007A698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7A6981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Министерство предпринимательства, торговли и туризма </w:t>
            </w:r>
          </w:p>
          <w:p w:rsidR="007A6981" w:rsidRPr="007A6981" w:rsidRDefault="007A6981" w:rsidP="007A6981">
            <w:pPr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7A6981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Воронежской области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981" w:rsidRPr="007A6981" w:rsidRDefault="007A6981" w:rsidP="007A6981">
            <w:pPr>
              <w:spacing w:line="240" w:lineRule="auto"/>
              <w:ind w:firstLine="78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7A6981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- объекты, используемые для организации отдыха граждан и туризма</w:t>
            </w:r>
          </w:p>
        </w:tc>
      </w:tr>
    </w:tbl>
    <w:p w:rsidR="007A6981" w:rsidRPr="007A6981" w:rsidRDefault="007A6981" w:rsidP="007A6981">
      <w:pPr>
        <w:spacing w:after="0" w:line="360" w:lineRule="auto"/>
        <w:ind w:firstLine="708"/>
        <w:jc w:val="right"/>
        <w:rPr>
          <w:rFonts w:ascii="Times New Roman" w:hAnsi="Times New Roman"/>
          <w:bCs/>
          <w:sz w:val="28"/>
          <w:szCs w:val="28"/>
        </w:rPr>
      </w:pPr>
      <w:r w:rsidRPr="007A6981">
        <w:rPr>
          <w:rFonts w:ascii="Times New Roman" w:hAnsi="Times New Roman"/>
          <w:bCs/>
          <w:sz w:val="28"/>
          <w:szCs w:val="28"/>
        </w:rPr>
        <w:t>».</w:t>
      </w:r>
    </w:p>
    <w:p w:rsidR="00C32855" w:rsidRPr="00B24567" w:rsidRDefault="004304AC" w:rsidP="00A4371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4567">
        <w:rPr>
          <w:rFonts w:ascii="Times New Roman" w:hAnsi="Times New Roman"/>
          <w:bCs/>
          <w:sz w:val="28"/>
          <w:szCs w:val="28"/>
        </w:rPr>
        <w:t>2</w:t>
      </w:r>
      <w:r w:rsidR="00534BE6" w:rsidRPr="00B24567">
        <w:rPr>
          <w:rFonts w:ascii="Times New Roman" w:hAnsi="Times New Roman"/>
          <w:bCs/>
          <w:sz w:val="28"/>
          <w:szCs w:val="28"/>
        </w:rPr>
        <w:t>.</w:t>
      </w:r>
      <w:r w:rsidR="009A716B" w:rsidRPr="00B24567">
        <w:rPr>
          <w:rFonts w:ascii="Times New Roman" w:hAnsi="Times New Roman"/>
          <w:bCs/>
          <w:sz w:val="28"/>
          <w:szCs w:val="28"/>
        </w:rPr>
        <w:t> </w:t>
      </w:r>
      <w:r w:rsidR="00C32855" w:rsidRPr="00B2456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014F5D" w:rsidRPr="00B24567">
        <w:rPr>
          <w:rFonts w:ascii="Times New Roman" w:hAnsi="Times New Roman"/>
          <w:sz w:val="28"/>
          <w:szCs w:val="28"/>
        </w:rPr>
        <w:t xml:space="preserve">оставляю за собой. </w:t>
      </w:r>
    </w:p>
    <w:p w:rsidR="005D1BD8" w:rsidRDefault="005D1BD8" w:rsidP="00B24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6981" w:rsidRDefault="007A6981" w:rsidP="00B24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32855" w:rsidRPr="007A1B91" w:rsidRDefault="00C32855" w:rsidP="00B245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 xml:space="preserve">      </w:t>
      </w:r>
      <w:r w:rsidR="005D1BD8">
        <w:rPr>
          <w:rFonts w:ascii="Times New Roman" w:hAnsi="Times New Roman"/>
          <w:sz w:val="28"/>
          <w:szCs w:val="28"/>
        </w:rPr>
        <w:t xml:space="preserve"> </w:t>
      </w:r>
      <w:r w:rsidRPr="007A1B91">
        <w:rPr>
          <w:rFonts w:ascii="Times New Roman" w:hAnsi="Times New Roman"/>
          <w:sz w:val="28"/>
          <w:szCs w:val="28"/>
        </w:rPr>
        <w:t xml:space="preserve">  Губернатор</w:t>
      </w:r>
    </w:p>
    <w:p w:rsidR="002A230E" w:rsidRPr="00016ED1" w:rsidRDefault="00C32855" w:rsidP="00654B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B91">
        <w:rPr>
          <w:rFonts w:ascii="Times New Roman" w:hAnsi="Times New Roman"/>
          <w:sz w:val="28"/>
          <w:szCs w:val="28"/>
        </w:rPr>
        <w:t>Воронежской области</w:t>
      </w:r>
      <w:r w:rsidRPr="007A1B9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534BE6" w:rsidRPr="007A1B91">
        <w:rPr>
          <w:rFonts w:ascii="Times New Roman" w:hAnsi="Times New Roman"/>
          <w:sz w:val="28"/>
          <w:szCs w:val="28"/>
        </w:rPr>
        <w:t xml:space="preserve">                            </w:t>
      </w:r>
      <w:r w:rsidRPr="007A1B91">
        <w:rPr>
          <w:rFonts w:ascii="Times New Roman" w:hAnsi="Times New Roman"/>
          <w:sz w:val="28"/>
          <w:szCs w:val="28"/>
        </w:rPr>
        <w:t xml:space="preserve"> </w:t>
      </w:r>
      <w:r w:rsidR="00781085" w:rsidRPr="007A1B91">
        <w:rPr>
          <w:rFonts w:ascii="Times New Roman" w:hAnsi="Times New Roman"/>
          <w:sz w:val="28"/>
          <w:szCs w:val="28"/>
        </w:rPr>
        <w:t xml:space="preserve">  </w:t>
      </w:r>
      <w:r w:rsidRPr="007A1B91">
        <w:rPr>
          <w:rFonts w:ascii="Times New Roman" w:hAnsi="Times New Roman"/>
          <w:sz w:val="28"/>
          <w:szCs w:val="28"/>
        </w:rPr>
        <w:t xml:space="preserve">     А.В. Гусев</w:t>
      </w:r>
    </w:p>
    <w:sectPr w:rsidR="002A230E" w:rsidRPr="00016ED1" w:rsidSect="005D1BD8">
      <w:headerReference w:type="default" r:id="rId10"/>
      <w:pgSz w:w="11906" w:h="16838" w:code="9"/>
      <w:pgMar w:top="1134" w:right="567" w:bottom="89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50" w:rsidRDefault="00D97E50" w:rsidP="007820D6">
      <w:pPr>
        <w:spacing w:after="0" w:line="240" w:lineRule="auto"/>
      </w:pPr>
      <w:r>
        <w:separator/>
      </w:r>
    </w:p>
  </w:endnote>
  <w:endnote w:type="continuationSeparator" w:id="0">
    <w:p w:rsidR="00D97E50" w:rsidRDefault="00D97E50" w:rsidP="0078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50" w:rsidRDefault="00D97E50" w:rsidP="007820D6">
      <w:pPr>
        <w:spacing w:after="0" w:line="240" w:lineRule="auto"/>
      </w:pPr>
      <w:r>
        <w:separator/>
      </w:r>
    </w:p>
  </w:footnote>
  <w:footnote w:type="continuationSeparator" w:id="0">
    <w:p w:rsidR="00D97E50" w:rsidRDefault="00D97E50" w:rsidP="0078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48541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20D6" w:rsidRPr="005159F8" w:rsidRDefault="005159F8" w:rsidP="005159F8">
        <w:pPr>
          <w:pStyle w:val="a8"/>
          <w:jc w:val="center"/>
          <w:rPr>
            <w:rFonts w:ascii="Times New Roman" w:hAnsi="Times New Roman"/>
          </w:rPr>
        </w:pPr>
        <w:r w:rsidRPr="005159F8">
          <w:rPr>
            <w:rFonts w:ascii="Times New Roman" w:hAnsi="Times New Roman"/>
          </w:rPr>
          <w:fldChar w:fldCharType="begin"/>
        </w:r>
        <w:r w:rsidRPr="005159F8">
          <w:rPr>
            <w:rFonts w:ascii="Times New Roman" w:hAnsi="Times New Roman"/>
          </w:rPr>
          <w:instrText>PAGE   \* MERGEFORMAT</w:instrText>
        </w:r>
        <w:r w:rsidRPr="005159F8">
          <w:rPr>
            <w:rFonts w:ascii="Times New Roman" w:hAnsi="Times New Roman"/>
          </w:rPr>
          <w:fldChar w:fldCharType="separate"/>
        </w:r>
        <w:r w:rsidR="00016ED1">
          <w:rPr>
            <w:rFonts w:ascii="Times New Roman" w:hAnsi="Times New Roman"/>
            <w:noProof/>
          </w:rPr>
          <w:t>5</w:t>
        </w:r>
        <w:r w:rsidRPr="005159F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83"/>
    <w:rsid w:val="00014F5D"/>
    <w:rsid w:val="00016ED1"/>
    <w:rsid w:val="00071695"/>
    <w:rsid w:val="00080AB2"/>
    <w:rsid w:val="000872BB"/>
    <w:rsid w:val="000A5BB6"/>
    <w:rsid w:val="000B54C2"/>
    <w:rsid w:val="00147446"/>
    <w:rsid w:val="001678CC"/>
    <w:rsid w:val="00195258"/>
    <w:rsid w:val="001960F7"/>
    <w:rsid w:val="00196176"/>
    <w:rsid w:val="001D5269"/>
    <w:rsid w:val="001F166E"/>
    <w:rsid w:val="00205692"/>
    <w:rsid w:val="002143A0"/>
    <w:rsid w:val="00246300"/>
    <w:rsid w:val="002A05D1"/>
    <w:rsid w:val="002A230E"/>
    <w:rsid w:val="002A3CFE"/>
    <w:rsid w:val="002A6A03"/>
    <w:rsid w:val="002D6E3F"/>
    <w:rsid w:val="002F4CFC"/>
    <w:rsid w:val="0030506F"/>
    <w:rsid w:val="003104D3"/>
    <w:rsid w:val="003167ED"/>
    <w:rsid w:val="00320E0F"/>
    <w:rsid w:val="00327CA6"/>
    <w:rsid w:val="003358C2"/>
    <w:rsid w:val="00343DA2"/>
    <w:rsid w:val="0034444F"/>
    <w:rsid w:val="0038507A"/>
    <w:rsid w:val="00391AA5"/>
    <w:rsid w:val="003C7C23"/>
    <w:rsid w:val="003E0ABE"/>
    <w:rsid w:val="003E7C36"/>
    <w:rsid w:val="003F0191"/>
    <w:rsid w:val="003F0198"/>
    <w:rsid w:val="00405A60"/>
    <w:rsid w:val="00410ED2"/>
    <w:rsid w:val="0041278D"/>
    <w:rsid w:val="004218A1"/>
    <w:rsid w:val="0042480A"/>
    <w:rsid w:val="00427C70"/>
    <w:rsid w:val="004304AC"/>
    <w:rsid w:val="00444F6B"/>
    <w:rsid w:val="0046144E"/>
    <w:rsid w:val="0049246E"/>
    <w:rsid w:val="004C4F50"/>
    <w:rsid w:val="004F0FDF"/>
    <w:rsid w:val="004F20DF"/>
    <w:rsid w:val="00503784"/>
    <w:rsid w:val="005159F8"/>
    <w:rsid w:val="00525626"/>
    <w:rsid w:val="00534BE6"/>
    <w:rsid w:val="005477E4"/>
    <w:rsid w:val="005612DD"/>
    <w:rsid w:val="005914B7"/>
    <w:rsid w:val="00596D28"/>
    <w:rsid w:val="00597C66"/>
    <w:rsid w:val="005D1BD8"/>
    <w:rsid w:val="005F6C88"/>
    <w:rsid w:val="00610153"/>
    <w:rsid w:val="00613E17"/>
    <w:rsid w:val="00620E76"/>
    <w:rsid w:val="006511FA"/>
    <w:rsid w:val="00654BDD"/>
    <w:rsid w:val="0068067D"/>
    <w:rsid w:val="006B056F"/>
    <w:rsid w:val="006B44EC"/>
    <w:rsid w:val="006E0346"/>
    <w:rsid w:val="006F3089"/>
    <w:rsid w:val="006F4823"/>
    <w:rsid w:val="00715219"/>
    <w:rsid w:val="00715A7E"/>
    <w:rsid w:val="007214D3"/>
    <w:rsid w:val="00741292"/>
    <w:rsid w:val="00754881"/>
    <w:rsid w:val="00766A6E"/>
    <w:rsid w:val="00781085"/>
    <w:rsid w:val="007820D6"/>
    <w:rsid w:val="00793FFC"/>
    <w:rsid w:val="007A1B91"/>
    <w:rsid w:val="007A6981"/>
    <w:rsid w:val="007F466D"/>
    <w:rsid w:val="007F67D3"/>
    <w:rsid w:val="00816C75"/>
    <w:rsid w:val="00827FAA"/>
    <w:rsid w:val="00841750"/>
    <w:rsid w:val="00847EE4"/>
    <w:rsid w:val="00855983"/>
    <w:rsid w:val="00856F70"/>
    <w:rsid w:val="008763B6"/>
    <w:rsid w:val="00881858"/>
    <w:rsid w:val="008A19B8"/>
    <w:rsid w:val="008A6578"/>
    <w:rsid w:val="008B5018"/>
    <w:rsid w:val="008C4F77"/>
    <w:rsid w:val="008D7F83"/>
    <w:rsid w:val="008E7EE2"/>
    <w:rsid w:val="008F3F6C"/>
    <w:rsid w:val="008F45CA"/>
    <w:rsid w:val="00901F9C"/>
    <w:rsid w:val="00925EEF"/>
    <w:rsid w:val="00940BED"/>
    <w:rsid w:val="00943E12"/>
    <w:rsid w:val="0095179E"/>
    <w:rsid w:val="009618C0"/>
    <w:rsid w:val="00966F66"/>
    <w:rsid w:val="0099308B"/>
    <w:rsid w:val="009A716B"/>
    <w:rsid w:val="009B5100"/>
    <w:rsid w:val="009C4866"/>
    <w:rsid w:val="00A11ABC"/>
    <w:rsid w:val="00A13E47"/>
    <w:rsid w:val="00A17767"/>
    <w:rsid w:val="00A305CD"/>
    <w:rsid w:val="00A4033F"/>
    <w:rsid w:val="00A4371A"/>
    <w:rsid w:val="00A50549"/>
    <w:rsid w:val="00A636CF"/>
    <w:rsid w:val="00A8098C"/>
    <w:rsid w:val="00A91BB2"/>
    <w:rsid w:val="00AA0764"/>
    <w:rsid w:val="00AB0776"/>
    <w:rsid w:val="00AB26BE"/>
    <w:rsid w:val="00AB3E0B"/>
    <w:rsid w:val="00AE2B16"/>
    <w:rsid w:val="00AF6C57"/>
    <w:rsid w:val="00B00F0A"/>
    <w:rsid w:val="00B24567"/>
    <w:rsid w:val="00B2484F"/>
    <w:rsid w:val="00B3058C"/>
    <w:rsid w:val="00B37C7D"/>
    <w:rsid w:val="00B50C08"/>
    <w:rsid w:val="00B649E7"/>
    <w:rsid w:val="00B74574"/>
    <w:rsid w:val="00BB739D"/>
    <w:rsid w:val="00BC6FE7"/>
    <w:rsid w:val="00BD3196"/>
    <w:rsid w:val="00BE3029"/>
    <w:rsid w:val="00C12045"/>
    <w:rsid w:val="00C323A7"/>
    <w:rsid w:val="00C32855"/>
    <w:rsid w:val="00C37204"/>
    <w:rsid w:val="00C4534A"/>
    <w:rsid w:val="00C617C7"/>
    <w:rsid w:val="00C63441"/>
    <w:rsid w:val="00C76D63"/>
    <w:rsid w:val="00C81142"/>
    <w:rsid w:val="00C928F2"/>
    <w:rsid w:val="00C9598F"/>
    <w:rsid w:val="00CA584A"/>
    <w:rsid w:val="00CA6E06"/>
    <w:rsid w:val="00CB12EF"/>
    <w:rsid w:val="00CC4DC5"/>
    <w:rsid w:val="00CD5D4E"/>
    <w:rsid w:val="00CF1EC8"/>
    <w:rsid w:val="00D36042"/>
    <w:rsid w:val="00D50A5A"/>
    <w:rsid w:val="00D519C4"/>
    <w:rsid w:val="00D6004F"/>
    <w:rsid w:val="00D6116A"/>
    <w:rsid w:val="00D676AB"/>
    <w:rsid w:val="00D97E50"/>
    <w:rsid w:val="00DD290D"/>
    <w:rsid w:val="00DD5D99"/>
    <w:rsid w:val="00DF25BA"/>
    <w:rsid w:val="00DF60A4"/>
    <w:rsid w:val="00E02F8F"/>
    <w:rsid w:val="00E06F39"/>
    <w:rsid w:val="00E20B22"/>
    <w:rsid w:val="00E428A0"/>
    <w:rsid w:val="00E574E8"/>
    <w:rsid w:val="00E6356C"/>
    <w:rsid w:val="00E63C74"/>
    <w:rsid w:val="00E77018"/>
    <w:rsid w:val="00EA0347"/>
    <w:rsid w:val="00EB4710"/>
    <w:rsid w:val="00ED07D4"/>
    <w:rsid w:val="00F1157C"/>
    <w:rsid w:val="00F23A34"/>
    <w:rsid w:val="00F41118"/>
    <w:rsid w:val="00F41374"/>
    <w:rsid w:val="00F431A7"/>
    <w:rsid w:val="00F455B6"/>
    <w:rsid w:val="00F66B10"/>
    <w:rsid w:val="00F85A13"/>
    <w:rsid w:val="00F926EA"/>
    <w:rsid w:val="00FD2CB6"/>
    <w:rsid w:val="00FE3168"/>
    <w:rsid w:val="00FE49C7"/>
    <w:rsid w:val="00FE720A"/>
    <w:rsid w:val="00FF1A68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C8757-031C-41D8-85C1-0BCD778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25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7EE4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91AA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A230E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34B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82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0D6"/>
    <w:rPr>
      <w:rFonts w:ascii="Calibri" w:eastAsia="Times New Roman" w:hAnsi="Calibri" w:cs="Times New Roman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7A698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EC2C8ACFFCE189AC0ABCC74B6970A5485AFC3BF3AC49FDA75DC883731E0037C7BB46625A8B1BEDE64E4D7E48FA6770A43C4E153r9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6A46114E81EF06705235F1C50B75638DE69A42D115C394B5E92E442A23ADDEBF2D273ECF989F8D1F57D0911365B40C8CC984B6BCCC5D9A67DCD86BSDL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0EC2C8ACFFCE189AC0ABCC74B6970A5485AFC3BF3AC49FDA75DC883731E0037C7BB46022A4B1BEDE64E4D7E48FA6770A43C4E153r9j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59BA-AF03-4F98-93A0-D0D834A7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Бобков Ярослав Андреевич</dc:creator>
  <cp:keywords/>
  <dc:description/>
  <cp:lastModifiedBy>Ярослав А. Бобков</cp:lastModifiedBy>
  <cp:revision>14</cp:revision>
  <cp:lastPrinted>2023-11-27T07:41:00Z</cp:lastPrinted>
  <dcterms:created xsi:type="dcterms:W3CDTF">2023-11-03T09:44:00Z</dcterms:created>
  <dcterms:modified xsi:type="dcterms:W3CDTF">2023-11-29T15:04:00Z</dcterms:modified>
</cp:coreProperties>
</file>