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16" w:rsidRPr="005C5B7C" w:rsidRDefault="00FE6A16" w:rsidP="00FE6A16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:rsidR="00FE6A16" w:rsidRPr="00083E7C" w:rsidRDefault="00FE6A16" w:rsidP="00FE6A16">
      <w:pPr>
        <w:rPr>
          <w:rFonts w:ascii="Times New Roman" w:hAnsi="Times New Roman" w:cs="Times New Roman"/>
          <w:sz w:val="22"/>
          <w:szCs w:val="22"/>
        </w:rPr>
      </w:pP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87C"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E7487C"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 w:rsidRPr="00E7487C">
        <w:rPr>
          <w:rFonts w:ascii="Times New Roman" w:hAnsi="Times New Roman" w:cs="Times New Roman"/>
          <w:b/>
          <w:bCs/>
          <w:sz w:val="24"/>
          <w:szCs w:val="24"/>
        </w:rPr>
        <w:t>кцио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на право заключения договоров аренды земельных </w:t>
      </w:r>
      <w:r w:rsidR="007B772D">
        <w:rPr>
          <w:rFonts w:ascii="Times New Roman" w:hAnsi="Times New Roman" w:cs="Times New Roman"/>
          <w:b/>
          <w:bCs/>
          <w:sz w:val="24"/>
          <w:szCs w:val="24"/>
        </w:rPr>
        <w:t xml:space="preserve">участков, </w:t>
      </w:r>
      <w:r w:rsidR="00DC13C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>асположенных на территории</w:t>
      </w:r>
      <w:r w:rsidR="002B11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294D">
        <w:rPr>
          <w:rFonts w:ascii="Times New Roman" w:hAnsi="Times New Roman" w:cs="Times New Roman"/>
          <w:b/>
          <w:bCs/>
          <w:sz w:val="24"/>
          <w:szCs w:val="24"/>
        </w:rPr>
        <w:t>Кантемировского</w:t>
      </w:r>
      <w:r w:rsidR="00D5478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Воронежской области </w:t>
      </w:r>
    </w:p>
    <w:p w:rsidR="00FE6A16" w:rsidRDefault="00FE6A16" w:rsidP="00FE6A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432" w:rsidRDefault="00793432" w:rsidP="007934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</w:t>
      </w:r>
      <w:r>
        <w:rPr>
          <w:rFonts w:ascii="Times New Roman" w:hAnsi="Times New Roman" w:cs="Times New Roman"/>
          <w:b/>
          <w:sz w:val="24"/>
          <w:szCs w:val="24"/>
        </w:rPr>
        <w:t xml:space="preserve">стровый номер торгов 2022 – </w:t>
      </w:r>
      <w:r>
        <w:rPr>
          <w:rFonts w:ascii="Times New Roman" w:hAnsi="Times New Roman" w:cs="Times New Roman"/>
          <w:b/>
          <w:sz w:val="24"/>
          <w:szCs w:val="24"/>
        </w:rPr>
        <w:t>72</w:t>
      </w:r>
    </w:p>
    <w:p w:rsidR="00793432" w:rsidRPr="004C5B5C" w:rsidRDefault="00793432" w:rsidP="007934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E6A16" w:rsidRDefault="00FE6A16" w:rsidP="00FE6A16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</w:t>
      </w:r>
      <w:r w:rsidR="00F5053C">
        <w:rPr>
          <w:rFonts w:ascii="Times New Roman" w:hAnsi="Times New Roman"/>
          <w:sz w:val="24"/>
          <w:szCs w:val="24"/>
        </w:rPr>
        <w:t xml:space="preserve">ошений Воронежской </w:t>
      </w:r>
      <w:r w:rsidR="009D294D">
        <w:rPr>
          <w:rFonts w:ascii="Times New Roman" w:hAnsi="Times New Roman"/>
          <w:sz w:val="24"/>
          <w:szCs w:val="24"/>
        </w:rPr>
        <w:t>области от 31</w:t>
      </w:r>
      <w:r>
        <w:rPr>
          <w:rFonts w:ascii="Times New Roman" w:hAnsi="Times New Roman"/>
          <w:sz w:val="24"/>
          <w:szCs w:val="24"/>
        </w:rPr>
        <w:t>.0</w:t>
      </w:r>
      <w:r w:rsidR="00F5053C">
        <w:rPr>
          <w:rFonts w:ascii="Times New Roman" w:hAnsi="Times New Roman"/>
          <w:sz w:val="24"/>
          <w:szCs w:val="24"/>
        </w:rPr>
        <w:t>8</w:t>
      </w:r>
      <w:r w:rsidR="00571CD2">
        <w:rPr>
          <w:rFonts w:ascii="Times New Roman" w:hAnsi="Times New Roman"/>
          <w:sz w:val="24"/>
          <w:szCs w:val="24"/>
        </w:rPr>
        <w:t xml:space="preserve">.2022 № </w:t>
      </w:r>
      <w:r w:rsidR="009D294D">
        <w:rPr>
          <w:rFonts w:ascii="Times New Roman" w:hAnsi="Times New Roman"/>
          <w:sz w:val="24"/>
          <w:szCs w:val="24"/>
        </w:rPr>
        <w:t>2215</w:t>
      </w:r>
      <w:r w:rsidRPr="00110B11">
        <w:rPr>
          <w:rFonts w:ascii="Times New Roman" w:hAnsi="Times New Roman"/>
          <w:sz w:val="24"/>
          <w:szCs w:val="24"/>
        </w:rPr>
        <w:t xml:space="preserve"> </w:t>
      </w:r>
      <w:r w:rsidRPr="00712438">
        <w:rPr>
          <w:rFonts w:ascii="Times New Roman" w:hAnsi="Times New Roman"/>
          <w:sz w:val="24"/>
          <w:szCs w:val="24"/>
        </w:rPr>
        <w:t>«</w:t>
      </w:r>
      <w:r w:rsidRPr="00676241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76241">
        <w:rPr>
          <w:rFonts w:ascii="Times New Roman" w:hAnsi="Times New Roman"/>
          <w:sz w:val="24"/>
          <w:szCs w:val="24"/>
        </w:rPr>
        <w:t>ии ау</w:t>
      </w:r>
      <w:proofErr w:type="gramEnd"/>
      <w:r w:rsidRPr="00676241">
        <w:rPr>
          <w:rFonts w:ascii="Times New Roman" w:hAnsi="Times New Roman"/>
          <w:sz w:val="24"/>
          <w:szCs w:val="24"/>
        </w:rPr>
        <w:t xml:space="preserve">кциона </w:t>
      </w:r>
      <w:r>
        <w:rPr>
          <w:rFonts w:ascii="Times New Roman" w:hAnsi="Times New Roman"/>
          <w:sz w:val="24"/>
          <w:szCs w:val="24"/>
        </w:rPr>
        <w:t>на право заключения договоров аренды земельных участков, находящихся</w:t>
      </w:r>
      <w:r w:rsidRPr="00676241">
        <w:rPr>
          <w:rFonts w:ascii="Times New Roman" w:hAnsi="Times New Roman"/>
          <w:sz w:val="24"/>
          <w:szCs w:val="24"/>
        </w:rPr>
        <w:t xml:space="preserve"> в собственности Воронежской области</w:t>
      </w:r>
      <w:r w:rsidRPr="0071243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E6A16" w:rsidRDefault="00B10E75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FE6A16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FE6A16" w:rsidRDefault="0030399F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10E75">
        <w:rPr>
          <w:rFonts w:ascii="Times New Roman" w:hAnsi="Times New Roman" w:cs="Times New Roman"/>
          <w:sz w:val="24"/>
          <w:szCs w:val="24"/>
        </w:rPr>
        <w:t>12 сентября</w:t>
      </w:r>
      <w:r w:rsidR="00FE6A16">
        <w:rPr>
          <w:rFonts w:ascii="Times New Roman" w:hAnsi="Times New Roman" w:cs="Times New Roman"/>
          <w:sz w:val="24"/>
          <w:szCs w:val="24"/>
        </w:rPr>
        <w:t xml:space="preserve"> 2022</w:t>
      </w:r>
      <w:r w:rsidR="00FE6A16"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 w:rsidR="00FE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B10E75">
        <w:rPr>
          <w:rFonts w:ascii="Times New Roman" w:hAnsi="Times New Roman" w:cs="Times New Roman"/>
          <w:sz w:val="24"/>
          <w:szCs w:val="24"/>
        </w:rPr>
        <w:t>10 октября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B10E75">
        <w:rPr>
          <w:rFonts w:ascii="Times New Roman" w:hAnsi="Times New Roman" w:cs="Times New Roman"/>
          <w:sz w:val="24"/>
          <w:szCs w:val="24"/>
        </w:rPr>
        <w:t>11 октября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521F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E6A16" w:rsidRPr="006E2F6F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>Дата и время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10E75">
        <w:rPr>
          <w:rFonts w:ascii="Times New Roman" w:hAnsi="Times New Roman" w:cs="Times New Roman"/>
          <w:sz w:val="24"/>
          <w:szCs w:val="24"/>
        </w:rPr>
        <w:t>1</w:t>
      </w:r>
      <w:r w:rsidR="00A61AB2">
        <w:rPr>
          <w:rFonts w:ascii="Times New Roman" w:hAnsi="Times New Roman" w:cs="Times New Roman"/>
          <w:sz w:val="24"/>
          <w:szCs w:val="24"/>
        </w:rPr>
        <w:t>3</w:t>
      </w:r>
      <w:r w:rsidR="00096FD7">
        <w:rPr>
          <w:rFonts w:ascii="Times New Roman" w:hAnsi="Times New Roman" w:cs="Times New Roman"/>
          <w:sz w:val="24"/>
          <w:szCs w:val="24"/>
        </w:rPr>
        <w:t xml:space="preserve"> </w:t>
      </w:r>
      <w:r w:rsidR="00A61AB2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6E2F6F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 –  в 09 часов 15 минут;</w:t>
      </w:r>
    </w:p>
    <w:p w:rsidR="00D54788" w:rsidRDefault="00FE6A16" w:rsidP="00996F0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D54788">
        <w:rPr>
          <w:rFonts w:ascii="Times New Roman" w:hAnsi="Times New Roman" w:cs="Times New Roman"/>
          <w:sz w:val="24"/>
          <w:szCs w:val="24"/>
        </w:rPr>
        <w:t>лоту № 2 –  в 09 часов 25 минут.</w:t>
      </w:r>
    </w:p>
    <w:p w:rsidR="00FE6A16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Pr="0065225A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FE6A16" w:rsidRPr="00524F48" w:rsidRDefault="00FE6A16" w:rsidP="00FE6A1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FE6A16" w:rsidRPr="008F4D56" w:rsidRDefault="00FE6A16" w:rsidP="00FE6A16">
      <w:pPr>
        <w:rPr>
          <w:rFonts w:ascii="Times New Roman" w:hAnsi="Times New Roman"/>
          <w:sz w:val="24"/>
          <w:szCs w:val="24"/>
        </w:rPr>
        <w:sectPr w:rsidR="00FE6A16" w:rsidRPr="008F4D56" w:rsidSect="008F7F47">
          <w:footerReference w:type="default" r:id="rId8"/>
          <w:pgSz w:w="11906" w:h="16838" w:code="9"/>
          <w:pgMar w:top="567" w:right="567" w:bottom="851" w:left="1985" w:header="709" w:footer="709" w:gutter="0"/>
          <w:cols w:space="708"/>
          <w:docGrid w:linePitch="360"/>
        </w:sectPr>
      </w:pPr>
    </w:p>
    <w:p w:rsidR="00FE6A16" w:rsidRPr="00BB4812" w:rsidRDefault="00FE6A16" w:rsidP="00FE6A16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 предмете аукциона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812">
        <w:rPr>
          <w:rFonts w:ascii="Times New Roman" w:hAnsi="Times New Roman" w:cs="Times New Roman"/>
          <w:b/>
          <w:sz w:val="24"/>
          <w:szCs w:val="24"/>
        </w:rPr>
        <w:t>Предмет аукци</w:t>
      </w:r>
      <w:r>
        <w:rPr>
          <w:rFonts w:ascii="Times New Roman" w:hAnsi="Times New Roman" w:cs="Times New Roman"/>
          <w:b/>
          <w:sz w:val="24"/>
          <w:szCs w:val="24"/>
        </w:rPr>
        <w:t xml:space="preserve">она – право заключения </w:t>
      </w:r>
      <w:r w:rsidR="00BE1E31">
        <w:rPr>
          <w:rFonts w:ascii="Times New Roman" w:hAnsi="Times New Roman" w:cs="Times New Roman"/>
          <w:b/>
          <w:sz w:val="24"/>
          <w:szCs w:val="24"/>
        </w:rPr>
        <w:t>договора аренды земельного участка</w:t>
      </w:r>
    </w:p>
    <w:p w:rsidR="00FE6A16" w:rsidRPr="00BB4812" w:rsidRDefault="00FE6A16" w:rsidP="00FE6A16">
      <w:pPr>
        <w:tabs>
          <w:tab w:val="left" w:pos="709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129"/>
        <w:gridCol w:w="1700"/>
        <w:gridCol w:w="4813"/>
        <w:gridCol w:w="2693"/>
        <w:gridCol w:w="1563"/>
        <w:gridCol w:w="1483"/>
      </w:tblGrid>
      <w:tr w:rsidR="00BA618C" w:rsidRPr="00BB4812" w:rsidTr="00DE792A">
        <w:trPr>
          <w:cantSplit/>
          <w:trHeight w:val="2207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FE6A16" w:rsidRPr="00BB4812" w:rsidRDefault="00FE6A16" w:rsidP="008F7F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B4812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Кантемировский район</w:t>
            </w:r>
          </w:p>
        </w:tc>
      </w:tr>
      <w:tr w:rsidR="00FE6A16" w:rsidRPr="00E14C28" w:rsidTr="008F7F47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7B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1 (</w:t>
            </w:r>
            <w:proofErr w:type="gramStart"/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Кантемировское</w:t>
            </w:r>
            <w:proofErr w:type="gramEnd"/>
            <w:r w:rsidRPr="00B32D86">
              <w:rPr>
                <w:rFonts w:ascii="Times New Roman" w:hAnsi="Times New Roman" w:cs="Times New Roman"/>
                <w:sz w:val="24"/>
                <w:szCs w:val="24"/>
              </w:rPr>
              <w:t xml:space="preserve"> г/п)</w:t>
            </w:r>
          </w:p>
        </w:tc>
      </w:tr>
      <w:tr w:rsidR="00FE6A16" w:rsidRPr="00E14C28" w:rsidTr="00DE792A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36:12:6300021:173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1 743 476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7B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Кантемировский р-н, северная часть кадастрового квартала 36:12:6300017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DD7B92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DD7B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 (земельные доли граждан)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D8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540 456</w:t>
            </w:r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D86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540 456</w:t>
            </w:r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FE6A16" w:rsidRPr="00E14C28" w:rsidTr="00DE792A">
        <w:trPr>
          <w:cantSplit/>
          <w:trHeight w:val="33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5850EA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(</w:t>
            </w:r>
            <w:proofErr w:type="gramStart"/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Кантемировское</w:t>
            </w:r>
            <w:proofErr w:type="gramEnd"/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г/п)</w:t>
            </w:r>
          </w:p>
        </w:tc>
      </w:tr>
      <w:tr w:rsidR="00FE6A16" w:rsidRPr="00E14C28" w:rsidTr="00DE792A">
        <w:trPr>
          <w:cantSplit/>
          <w:trHeight w:val="990"/>
        </w:trPr>
        <w:tc>
          <w:tcPr>
            <w:tcW w:w="2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36:12:6300021:174</w:t>
            </w:r>
          </w:p>
        </w:tc>
        <w:tc>
          <w:tcPr>
            <w:tcW w:w="5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356 415</w:t>
            </w:r>
          </w:p>
        </w:tc>
        <w:tc>
          <w:tcPr>
            <w:tcW w:w="15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Кантемировский р-н, северная часть кадастрового квартала 36:12:6300017</w:t>
            </w:r>
          </w:p>
        </w:tc>
        <w:tc>
          <w:tcPr>
            <w:tcW w:w="8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4902D5" w:rsidP="00DC13C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490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 сельскохозяйственного использования (земельные доли граждан)</w:t>
            </w:r>
          </w:p>
        </w:tc>
        <w:tc>
          <w:tcPr>
            <w:tcW w:w="5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110 484,00</w:t>
            </w:r>
          </w:p>
        </w:tc>
        <w:tc>
          <w:tcPr>
            <w:tcW w:w="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A16" w:rsidRPr="00E14C28" w:rsidRDefault="00B32D86" w:rsidP="008F7F4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32D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110 484,00</w:t>
            </w:r>
          </w:p>
        </w:tc>
      </w:tr>
    </w:tbl>
    <w:p w:rsidR="00FE6A16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812">
        <w:rPr>
          <w:rFonts w:ascii="Times New Roman" w:hAnsi="Times New Roman" w:cs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E6A16" w:rsidRPr="00BB4812" w:rsidRDefault="00FE6A16" w:rsidP="00FE6A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6A16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У з</w:t>
      </w:r>
      <w:r w:rsidR="0017544B">
        <w:rPr>
          <w:rFonts w:ascii="Times New Roman" w:hAnsi="Times New Roman" w:cs="Times New Roman"/>
          <w:sz w:val="24"/>
          <w:szCs w:val="24"/>
        </w:rPr>
        <w:t>е</w:t>
      </w:r>
      <w:r w:rsidR="00B709E8">
        <w:rPr>
          <w:rFonts w:ascii="Times New Roman" w:hAnsi="Times New Roman" w:cs="Times New Roman"/>
          <w:sz w:val="24"/>
          <w:szCs w:val="24"/>
        </w:rPr>
        <w:t>мельных участков по лотам №№ 1, 2</w:t>
      </w:r>
      <w:r w:rsidRPr="005423FF">
        <w:rPr>
          <w:rFonts w:ascii="Times New Roman" w:hAnsi="Times New Roman" w:cs="Times New Roman"/>
          <w:sz w:val="24"/>
          <w:szCs w:val="24"/>
        </w:rPr>
        <w:t>:</w:t>
      </w:r>
    </w:p>
    <w:p w:rsidR="00FE6A16" w:rsidRPr="005423FF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>
        <w:rPr>
          <w:rFonts w:ascii="Times New Roman" w:hAnsi="Times New Roman"/>
          <w:sz w:val="24"/>
          <w:szCs w:val="24"/>
        </w:rPr>
        <w:t>–</w:t>
      </w:r>
      <w:r w:rsidRPr="005423FF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назначения. </w:t>
      </w:r>
    </w:p>
    <w:p w:rsidR="00FE6A16" w:rsidRDefault="00FE6A16" w:rsidP="00FE6A1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сельскохозяйственное производство.</w:t>
      </w:r>
    </w:p>
    <w:p w:rsidR="00FE6A16" w:rsidRDefault="00FE6A16" w:rsidP="00FE6A16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Границы - описаны в кадастровых выписках земельных участков.</w:t>
      </w:r>
    </w:p>
    <w:p w:rsidR="00197A2A" w:rsidRDefault="00B32D86" w:rsidP="00197A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FE6A16" w:rsidRPr="005423FF" w:rsidRDefault="00FE6A16" w:rsidP="00197A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Ср</w:t>
      </w:r>
      <w:r w:rsidR="00A542F9">
        <w:rPr>
          <w:rFonts w:ascii="Times New Roman" w:hAnsi="Times New Roman" w:cs="Times New Roman"/>
          <w:sz w:val="24"/>
          <w:szCs w:val="24"/>
        </w:rPr>
        <w:t xml:space="preserve">ок аренды земельных участков – </w:t>
      </w:r>
      <w:r w:rsidR="00DF452A">
        <w:rPr>
          <w:rFonts w:ascii="Times New Roman" w:hAnsi="Times New Roman" w:cs="Times New Roman"/>
          <w:sz w:val="24"/>
          <w:szCs w:val="24"/>
        </w:rPr>
        <w:t>3 года</w:t>
      </w:r>
      <w:r w:rsidRPr="005423FF">
        <w:rPr>
          <w:rFonts w:ascii="Times New Roman" w:hAnsi="Times New Roman" w:cs="Times New Roman"/>
          <w:sz w:val="24"/>
          <w:szCs w:val="24"/>
        </w:rPr>
        <w:t>.</w:t>
      </w:r>
    </w:p>
    <w:p w:rsidR="00FE6A16" w:rsidRPr="007D2BBE" w:rsidRDefault="00FE6A16" w:rsidP="00FE6A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3FF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BB1EDF" w:rsidRPr="00883FE9" w:rsidRDefault="00BB1EDF" w:rsidP="00BB1EDF">
      <w:pPr>
        <w:ind w:firstLine="709"/>
        <w:rPr>
          <w:rFonts w:ascii="Times New Roman" w:hAnsi="Times New Roman" w:cs="Times New Roman"/>
          <w:sz w:val="24"/>
          <w:szCs w:val="24"/>
        </w:rPr>
        <w:sectPr w:rsidR="00BB1EDF" w:rsidRPr="00883FE9" w:rsidSect="00054A96">
          <w:footerReference w:type="default" r:id="rId9"/>
          <w:pgSz w:w="16838" w:h="11906" w:orient="landscape"/>
          <w:pgMar w:top="567" w:right="567" w:bottom="284" w:left="1701" w:header="709" w:footer="709" w:gutter="0"/>
          <w:cols w:space="708"/>
          <w:docGrid w:linePitch="360"/>
        </w:sect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1159">
        <w:rPr>
          <w:rFonts w:ascii="Times New Roman" w:hAnsi="Times New Roman" w:cs="Times New Roman"/>
          <w:b/>
          <w:sz w:val="24"/>
          <w:szCs w:val="24"/>
        </w:rPr>
        <w:lastRenderedPageBreak/>
        <w:t>2. 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1EDF" w:rsidRPr="00524F48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BB1EDF" w:rsidRPr="008C08E1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8E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3D">
        <w:rPr>
          <w:rFonts w:ascii="Times New Roman" w:hAnsi="Times New Roman" w:cs="Times New Roman"/>
          <w:bCs/>
          <w:sz w:val="24"/>
          <w:szCs w:val="24"/>
        </w:rPr>
        <w:t>Реквизиты для перечисления задатка:</w:t>
      </w:r>
    </w:p>
    <w:p w:rsidR="00BB1EDF" w:rsidRPr="0020573D" w:rsidRDefault="00BB1EDF" w:rsidP="00BB1ED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73D">
        <w:rPr>
          <w:rFonts w:ascii="Times New Roman" w:hAnsi="Times New Roman" w:cs="Times New Roman"/>
          <w:sz w:val="24"/>
          <w:szCs w:val="24"/>
        </w:rPr>
        <w:t xml:space="preserve">Получатель – ДФ ВО (КУ </w:t>
      </w:r>
      <w:proofErr w:type="gramStart"/>
      <w:r w:rsidRPr="0020573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0573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области», </w:t>
      </w:r>
      <w:proofErr w:type="spellStart"/>
      <w:r w:rsidRPr="0020573D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20573D">
        <w:rPr>
          <w:rFonts w:ascii="Times New Roman" w:hAnsi="Times New Roman" w:cs="Times New Roman"/>
          <w:sz w:val="24"/>
          <w:szCs w:val="24"/>
        </w:rPr>
        <w:t>. 05835020940); ИНН 3666026938; КПП 366601001; в поле «Банковский счет</w:t>
      </w:r>
      <w:r>
        <w:rPr>
          <w:rFonts w:ascii="Times New Roman" w:hAnsi="Times New Roman" w:cs="Times New Roman"/>
          <w:sz w:val="24"/>
          <w:szCs w:val="24"/>
        </w:rPr>
        <w:t>»: казначейский счет – 032226432</w:t>
      </w:r>
      <w:r w:rsidRPr="0020573D">
        <w:rPr>
          <w:rFonts w:ascii="Times New Roman" w:hAnsi="Times New Roman" w:cs="Times New Roman"/>
          <w:sz w:val="24"/>
          <w:szCs w:val="24"/>
        </w:rPr>
        <w:t>00000003100 в ОТДЕЛЕНИЕ ВОРОНЕЖ г. Воронеж// УФК по Воронежской области; БИК 012007084; в поле «Корреспондентский счет банка»: 40102810945370000023; КБК 00000000000000000180; ОКТМО 20701000.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BB1EDF" w:rsidRPr="00EE1DEE" w:rsidRDefault="00BB1EDF" w:rsidP="00BB1ED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4CC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74CC2">
        <w:rPr>
          <w:rFonts w:ascii="Times New Roman" w:hAnsi="Times New Roman"/>
          <w:sz w:val="24"/>
          <w:szCs w:val="24"/>
        </w:rPr>
        <w:t xml:space="preserve">задаток для участия в торгах на право заключения договора аренды земельного участка, лот № _______, реестровый номер торгов – </w:t>
      </w:r>
      <w:r w:rsidR="000A2A01">
        <w:rPr>
          <w:rFonts w:ascii="Times New Roman" w:hAnsi="Times New Roman"/>
          <w:sz w:val="24"/>
          <w:szCs w:val="24"/>
        </w:rPr>
        <w:t>2022</w:t>
      </w:r>
      <w:r w:rsidRPr="00E67A4A">
        <w:rPr>
          <w:rFonts w:ascii="Times New Roman" w:hAnsi="Times New Roman"/>
          <w:sz w:val="24"/>
          <w:szCs w:val="24"/>
        </w:rPr>
        <w:t xml:space="preserve"> – </w:t>
      </w:r>
      <w:r w:rsidR="00A44527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>.</w:t>
      </w:r>
    </w:p>
    <w:p w:rsidR="00BB1EDF" w:rsidRPr="00B3514A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1EDF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B07AE1" w:rsidRDefault="00BB1EDF" w:rsidP="00BB1EDF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07AE1">
        <w:rPr>
          <w:rFonts w:ascii="Times New Roman" w:hAnsi="Times New Roman" w:cs="Times New Roman"/>
          <w:b/>
          <w:sz w:val="24"/>
          <w:szCs w:val="24"/>
        </w:rPr>
        <w:t>Подача заявок на участие в аукционе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CB0">
        <w:rPr>
          <w:rFonts w:ascii="Times New Roman" w:hAnsi="Times New Roman" w:cs="Times New Roman"/>
          <w:sz w:val="24"/>
          <w:szCs w:val="24"/>
        </w:rPr>
        <w:t xml:space="preserve"> путем вручения их Организатору аукциона</w:t>
      </w:r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4.1);</w:t>
      </w:r>
      <w:r w:rsidRPr="00263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путем</w:t>
      </w:r>
      <w:r w:rsidRPr="00263CB0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(порядок подачи заявки указан в п. 4.2).</w:t>
      </w:r>
    </w:p>
    <w:p w:rsidR="00BB1EDF" w:rsidRPr="00524F48" w:rsidRDefault="00BB1EDF" w:rsidP="00BB1ED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B07AE1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B07AE1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Pr="00EC15B1" w:rsidRDefault="00BB1EDF" w:rsidP="00EC15B1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DCA">
        <w:rPr>
          <w:rFonts w:ascii="Times New Roman" w:hAnsi="Times New Roman" w:cs="Times New Roman"/>
          <w:b/>
          <w:sz w:val="24"/>
          <w:szCs w:val="24"/>
        </w:rPr>
        <w:t>путем вручения их Организатору аукциона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1EDF" w:rsidRPr="00263CB0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BB1EDF" w:rsidRPr="00316DCA" w:rsidRDefault="00BB1EDF" w:rsidP="00BB1ED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B0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263CB0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263CB0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</w:t>
      </w:r>
      <w:r>
        <w:rPr>
          <w:rFonts w:ascii="Times New Roman" w:hAnsi="Times New Roman" w:cs="Times New Roman"/>
          <w:sz w:val="24"/>
          <w:szCs w:val="24"/>
        </w:rPr>
        <w:t xml:space="preserve">казанных в настоящем извещении.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1EDF" w:rsidRDefault="00BB1EDF" w:rsidP="00BB1EDF">
      <w:pPr>
        <w:pStyle w:val="a8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Pr="004A1F2F" w:rsidRDefault="00BB1EDF" w:rsidP="00BB1EDF">
      <w:pPr>
        <w:pStyle w:val="a8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4A1F2F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BB1EDF" w:rsidRDefault="00BB1EDF" w:rsidP="00BB1EDF">
      <w:pPr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263CB0">
        <w:rPr>
          <w:rFonts w:ascii="Times New Roman" w:hAnsi="Times New Roman"/>
          <w:b/>
          <w:sz w:val="24"/>
          <w:szCs w:val="24"/>
        </w:rPr>
        <w:t>в электронно-цифровой форме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 xml:space="preserve">Подача заявки на участие в торгах с приложенными документами (далее – заявка), </w:t>
      </w:r>
      <w:r w:rsidRPr="00B505D4">
        <w:rPr>
          <w:rFonts w:ascii="Times New Roman" w:hAnsi="Times New Roman"/>
          <w:sz w:val="24"/>
          <w:szCs w:val="24"/>
        </w:rPr>
        <w:t xml:space="preserve">подписанные УКЭП, осуществляется путем </w:t>
      </w:r>
      <w:r w:rsidRPr="00B505D4">
        <w:rPr>
          <w:rFonts w:ascii="Times New Roman" w:hAnsi="Times New Roman" w:cs="Times New Roman"/>
          <w:sz w:val="24"/>
          <w:szCs w:val="24"/>
        </w:rPr>
        <w:t xml:space="preserve">направления заявки с приложенными к ней документами, подписанные усиленной квалифицированной электронной подписью (далее – УКЭП), на электронный адрес </w:t>
      </w:r>
      <w:r w:rsidRPr="006714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14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shchetinina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fgivo</w:t>
      </w:r>
      <w:proofErr w:type="spellEnd"/>
      <w:r w:rsidRPr="00971E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71E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t>.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63CB0">
        <w:rPr>
          <w:rFonts w:ascii="Times New Roman" w:hAnsi="Times New Roman"/>
          <w:sz w:val="24"/>
          <w:szCs w:val="24"/>
        </w:rPr>
        <w:t>Кроме заявки в электронном письме заявитель указывает контактные сведения для связи с ним (номер телефона и адрес электронной почты).</w:t>
      </w:r>
    </w:p>
    <w:p w:rsidR="00BB1EDF" w:rsidRPr="00524F48" w:rsidRDefault="00BB1EDF" w:rsidP="00BB1EDF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</w:t>
      </w:r>
      <w:r>
        <w:rPr>
          <w:rFonts w:ascii="Times New Roman" w:hAnsi="Times New Roman" w:cs="Times New Roman"/>
          <w:bCs/>
          <w:sz w:val="24"/>
          <w:szCs w:val="24"/>
        </w:rPr>
        <w:t>дставляет Организатору аукциона</w:t>
      </w:r>
      <w:r w:rsidRPr="00524F48">
        <w:rPr>
          <w:rFonts w:ascii="Times New Roman" w:hAnsi="Times New Roman" w:cs="Times New Roman"/>
          <w:bCs/>
          <w:sz w:val="24"/>
          <w:szCs w:val="24"/>
        </w:rPr>
        <w:t xml:space="preserve"> в установленный в извещении о проведении торгов срок следующие документы:</w:t>
      </w:r>
    </w:p>
    <w:p w:rsidR="00BB1EDF" w:rsidRPr="00180396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>
        <w:rPr>
          <w:rFonts w:ascii="Times New Roman" w:hAnsi="Times New Roman" w:cs="Times New Roman"/>
          <w:sz w:val="24"/>
          <w:szCs w:val="24"/>
        </w:rPr>
        <w:t>итов счета для возврата задатка в формате электронного документа,</w:t>
      </w:r>
      <w:r w:rsidRPr="001803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0396">
        <w:rPr>
          <w:rFonts w:ascii="Times New Roman" w:hAnsi="Times New Roman"/>
          <w:color w:val="000000"/>
          <w:sz w:val="24"/>
          <w:szCs w:val="24"/>
        </w:rPr>
        <w:t>подписанного</w:t>
      </w:r>
      <w:r>
        <w:rPr>
          <w:rFonts w:ascii="Times New Roman" w:hAnsi="Times New Roman"/>
          <w:sz w:val="24"/>
          <w:szCs w:val="24"/>
        </w:rPr>
        <w:t xml:space="preserve"> УКЭП</w:t>
      </w:r>
      <w:r w:rsidRPr="00180396"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Электронные образы </w:t>
      </w:r>
      <w:r w:rsidRPr="00524F48">
        <w:rPr>
          <w:rFonts w:ascii="Times New Roman" w:hAnsi="Times New Roman" w:cs="Times New Roman"/>
          <w:sz w:val="24"/>
          <w:szCs w:val="24"/>
        </w:rPr>
        <w:t>документов, удостоверяющих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Электронный образ надлежаще заверенного</w:t>
      </w:r>
      <w:r w:rsidRPr="00FF300B">
        <w:rPr>
          <w:rFonts w:ascii="Times New Roman" w:hAnsi="Times New Roman" w:cs="Times New Roman"/>
          <w:sz w:val="24"/>
          <w:szCs w:val="24"/>
        </w:rPr>
        <w:t xml:space="preserve"> перевод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24F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Электронные образы документов</w:t>
      </w:r>
      <w:r w:rsidRPr="00524F48">
        <w:rPr>
          <w:rFonts w:ascii="Times New Roman" w:hAnsi="Times New Roman" w:cs="Times New Roman"/>
          <w:sz w:val="24"/>
          <w:szCs w:val="24"/>
        </w:rPr>
        <w:t xml:space="preserve">, подтверждающие внесение задатка.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Представление документов, подтверждающих внесение задатка, признается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заключением соглашения о задатке.</w:t>
      </w:r>
    </w:p>
    <w:p w:rsidR="00BB1EDF" w:rsidRPr="0079662E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</w:t>
      </w:r>
      <w:r>
        <w:rPr>
          <w:rFonts w:ascii="Times New Roman" w:hAnsi="Times New Roman" w:cs="Times New Roman"/>
          <w:sz w:val="24"/>
          <w:szCs w:val="24"/>
        </w:rPr>
        <w:t>оответствовать следующим требованиям:</w:t>
      </w:r>
    </w:p>
    <w:p w:rsidR="00BB1EDF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</w:t>
      </w:r>
      <w:r w:rsidRPr="00180396">
        <w:rPr>
          <w:rFonts w:ascii="Times New Roman" w:hAnsi="Times New Roman"/>
          <w:sz w:val="24"/>
          <w:szCs w:val="24"/>
        </w:rPr>
        <w:t xml:space="preserve">аявка представляется в формате электронного документа - 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документа, созданного в электронной форме без предварительного документирования на бумажном носителе, подписанного </w:t>
      </w:r>
      <w:r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sz w:val="24"/>
          <w:szCs w:val="24"/>
        </w:rPr>
        <w:t>.</w:t>
      </w:r>
    </w:p>
    <w:p w:rsidR="00BB1EDF" w:rsidRPr="00B505D4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505D4">
        <w:rPr>
          <w:color w:val="000000"/>
        </w:rPr>
        <w:t>Электронный документ создается в электронной форме без предварительного документирования на бумажном носителе.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</w:t>
      </w:r>
      <w:r w:rsidRPr="00180396">
        <w:rPr>
          <w:rFonts w:ascii="Times New Roman" w:hAnsi="Times New Roman"/>
          <w:sz w:val="24"/>
          <w:szCs w:val="24"/>
        </w:rPr>
        <w:t>окументы, приложенные к заявке, представляются в формате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электронных образов документов – переведенные в электронную форму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 xml:space="preserve">анирования документов, изготовленных на бумажном носителе, и заверенные </w:t>
      </w:r>
      <w:r w:rsidRPr="00180396">
        <w:rPr>
          <w:rFonts w:ascii="Times New Roman" w:hAnsi="Times New Roman"/>
          <w:sz w:val="24"/>
          <w:szCs w:val="24"/>
        </w:rPr>
        <w:t>УКЭП</w:t>
      </w:r>
      <w:r w:rsidRPr="00180396">
        <w:rPr>
          <w:rFonts w:ascii="Times New Roman" w:hAnsi="Times New Roman"/>
          <w:color w:val="000000"/>
          <w:sz w:val="24"/>
          <w:szCs w:val="24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80396">
        <w:rPr>
          <w:rFonts w:ascii="Times New Roman" w:hAnsi="Times New Roman"/>
          <w:color w:val="000000"/>
          <w:sz w:val="24"/>
          <w:szCs w:val="24"/>
        </w:rPr>
        <w:t>Электронный образ документа создается с помощью сре</w:t>
      </w:r>
      <w:proofErr w:type="gramStart"/>
      <w:r w:rsidRPr="00180396">
        <w:rPr>
          <w:rFonts w:ascii="Times New Roman" w:hAnsi="Times New Roman"/>
          <w:color w:val="000000"/>
          <w:sz w:val="24"/>
          <w:szCs w:val="24"/>
        </w:rPr>
        <w:t>дств ск</w:t>
      </w:r>
      <w:proofErr w:type="gramEnd"/>
      <w:r w:rsidRPr="00180396">
        <w:rPr>
          <w:rFonts w:ascii="Times New Roman" w:hAnsi="Times New Roman"/>
          <w:color w:val="000000"/>
          <w:sz w:val="24"/>
          <w:szCs w:val="24"/>
        </w:rPr>
        <w:t>анирования. Сканирование документа на бумажном носителе должно производиться в масштабе 1:1, обеспечивающем сохранение всех реквизитов и аутентичных признаков подлинности, а именно: графической подписи лица, печати и углового штампа бланка (при наличии).</w:t>
      </w:r>
      <w:r w:rsidRPr="00180396">
        <w:rPr>
          <w:rFonts w:ascii="Times New Roman" w:hAnsi="Times New Roman"/>
          <w:sz w:val="24"/>
          <w:szCs w:val="24"/>
        </w:rPr>
        <w:t xml:space="preserve"> Качество представленных электронных образов документов должно позволять в полном объеме прочитать текст документа.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>3) з</w:t>
      </w:r>
      <w:r w:rsidRPr="00180396">
        <w:t>аявка и приложенные к ней документы должны соответствовать требованиям, указанным в извещении о проведении торго</w:t>
      </w:r>
      <w:r>
        <w:t>в, и предоставляются в формате</w:t>
      </w:r>
      <w:r w:rsidRPr="00180396">
        <w:t xml:space="preserve"> </w:t>
      </w:r>
      <w:r w:rsidRPr="00180396">
        <w:rPr>
          <w:color w:val="000000"/>
        </w:rPr>
        <w:t>.</w:t>
      </w:r>
      <w:r w:rsidRPr="00180396">
        <w:rPr>
          <w:color w:val="000000"/>
          <w:lang w:val="en-US"/>
        </w:rPr>
        <w:t>zip</w:t>
      </w:r>
      <w:r w:rsidRPr="00180396">
        <w:rPr>
          <w:color w:val="000000"/>
        </w:rPr>
        <w:t xml:space="preserve">.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ф</w:t>
      </w:r>
      <w:r w:rsidRPr="00180396">
        <w:rPr>
          <w:color w:val="000000"/>
        </w:rPr>
        <w:t xml:space="preserve">айл заявки и документов, прилагаемых к ней, представляются в том формате, в котором они подписаны УКЭП.  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5) э</w:t>
      </w:r>
      <w:r w:rsidRPr="00180396">
        <w:rPr>
          <w:color w:val="000000"/>
        </w:rPr>
        <w:t>лектронный документ должен быть подписан УКЭП. Электронные документы, подписанные простой электронной подписью или усиленной неквалифицированной электронной подписью</w:t>
      </w:r>
      <w:r>
        <w:rPr>
          <w:color w:val="000000"/>
        </w:rPr>
        <w:t>,</w:t>
      </w:r>
      <w:r w:rsidRPr="00180396">
        <w:rPr>
          <w:color w:val="000000"/>
        </w:rPr>
        <w:t xml:space="preserve"> не принимаются.</w:t>
      </w:r>
    </w:p>
    <w:p w:rsidR="00BB1EDF" w:rsidRPr="00180396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э</w:t>
      </w:r>
      <w:r w:rsidRPr="00180396">
        <w:rPr>
          <w:color w:val="000000"/>
        </w:rPr>
        <w:t>лектронный документ должен быть подписан УКЭП, лица, которое указано в тексте электронного документа как лицо, его подписавшее. Не допускается представление электронных документов, подписанных УКЭП подписью лица, которое не указано в тексте электронного документа как лицо, его подписавшее.</w:t>
      </w:r>
    </w:p>
    <w:p w:rsidR="00BB1EDF" w:rsidRPr="003E02B8" w:rsidRDefault="00BB1EDF" w:rsidP="00BB1EDF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7)</w:t>
      </w:r>
      <w:r w:rsidRPr="00180396">
        <w:rPr>
          <w:color w:val="000000"/>
        </w:rPr>
        <w:t xml:space="preserve">  Файл  электронного  образа  документа  должен  быть  в  одном  из</w:t>
      </w:r>
      <w:r>
        <w:rPr>
          <w:color w:val="000000"/>
        </w:rPr>
        <w:t xml:space="preserve"> следующих </w:t>
      </w:r>
      <w:r w:rsidRPr="00180396">
        <w:rPr>
          <w:color w:val="000000"/>
        </w:rPr>
        <w:t>форматов: .</w:t>
      </w:r>
      <w:proofErr w:type="spellStart"/>
      <w:r w:rsidRPr="00180396">
        <w:rPr>
          <w:color w:val="000000"/>
        </w:rPr>
        <w:t>doc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docx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pdf</w:t>
      </w:r>
      <w:proofErr w:type="spellEnd"/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txt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rtf</w:t>
      </w:r>
      <w:r w:rsidRPr="00180396">
        <w:rPr>
          <w:color w:val="000000"/>
        </w:rPr>
        <w:t>, .</w:t>
      </w:r>
      <w:r w:rsidRPr="00180396">
        <w:rPr>
          <w:color w:val="000000"/>
          <w:lang w:val="en-US"/>
        </w:rPr>
        <w:t>zip</w:t>
      </w:r>
      <w:r>
        <w:rPr>
          <w:color w:val="000000"/>
        </w:rPr>
        <w:t xml:space="preserve">, </w:t>
      </w:r>
      <w:r w:rsidRPr="00180396">
        <w:rPr>
          <w:color w:val="000000"/>
        </w:rPr>
        <w:t>.7</w:t>
      </w:r>
      <w:r w:rsidRPr="00180396">
        <w:rPr>
          <w:color w:val="000000"/>
          <w:lang w:val="en-US"/>
        </w:rPr>
        <w:t>z</w:t>
      </w:r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jpg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</w:rPr>
        <w:t>gif</w:t>
      </w:r>
      <w:proofErr w:type="spellEnd"/>
      <w:r w:rsidRPr="00180396">
        <w:rPr>
          <w:color w:val="000000"/>
        </w:rPr>
        <w:t>, .</w:t>
      </w:r>
      <w:proofErr w:type="spellStart"/>
      <w:r w:rsidRPr="00180396">
        <w:rPr>
          <w:color w:val="000000"/>
          <w:lang w:val="en-US"/>
        </w:rPr>
        <w:t>png</w:t>
      </w:r>
      <w:proofErr w:type="spellEnd"/>
      <w:r w:rsidRPr="00180396">
        <w:rPr>
          <w:color w:val="000000"/>
        </w:rPr>
        <w:t>.</w:t>
      </w:r>
    </w:p>
    <w:p w:rsidR="00BB1EDF" w:rsidRPr="00180396" w:rsidRDefault="00BB1EDF" w:rsidP="00BB1ED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</w:t>
      </w:r>
      <w:r w:rsidRPr="001803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0396">
        <w:rPr>
          <w:rFonts w:ascii="Times New Roman" w:hAnsi="Times New Roman"/>
          <w:sz w:val="24"/>
          <w:szCs w:val="24"/>
        </w:rPr>
        <w:t xml:space="preserve">Если бумажный документ состоит из двух или более листов, электронный образ такого бумажного документа формируется в виде одного файла. </w:t>
      </w:r>
    </w:p>
    <w:p w:rsidR="00BB1EDF" w:rsidRPr="00AD6EE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и приложенные к ней документы должны быть подписаны электронной подписью заявителя (его уполномоченного представителя).</w:t>
      </w:r>
    </w:p>
    <w:p w:rsidR="00BB1EDF" w:rsidRPr="00AD6EEF" w:rsidRDefault="00BB1EDF" w:rsidP="00BB1E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При приеме заявок от претендентов Организатор торгов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Уведомление о регистрации заявки с указанием номера, даты и времени приема заявки направляется Организатором аукциона на электронный адрес, указанный заявителем в письме при подаче заявки.</w:t>
      </w:r>
    </w:p>
    <w:p w:rsidR="00BB1EDF" w:rsidRPr="00AD6EEF" w:rsidRDefault="00BB1EDF" w:rsidP="00BB1E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В случае отказа в регистрации заявки заявителю на электронный адрес, указанный в письме при подаче заявки, Организатором аукциона направляется уведомление об отказе в регистрации заявки с указанием причины отказа.</w:t>
      </w:r>
    </w:p>
    <w:p w:rsidR="00BB1EDF" w:rsidRPr="00AD6EE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 с приложенными документами может быть подана как во время работы Организатора аукциона, так и в нерабочее время.</w:t>
      </w:r>
    </w:p>
    <w:p w:rsidR="00BB1EDF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Заявка, поданная в нерабочее время, подлежит регистрации в рабочий день, следующий за днем ее подачи.</w:t>
      </w:r>
    </w:p>
    <w:p w:rsidR="00BB1EDF" w:rsidRDefault="00BB1EDF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EEF">
        <w:rPr>
          <w:rFonts w:ascii="Times New Roman" w:hAnsi="Times New Roman" w:cs="Times New Roman"/>
          <w:sz w:val="24"/>
          <w:szCs w:val="24"/>
        </w:rPr>
        <w:t>Заявки, поданные позже срока приема заявок, указанного в извещении, регистрации не подлежат.</w:t>
      </w:r>
    </w:p>
    <w:p w:rsidR="00EC15B1" w:rsidRPr="00524F48" w:rsidRDefault="00EC15B1" w:rsidP="00BB1E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1EDF" w:rsidRPr="00524F48" w:rsidRDefault="00BB1EDF" w:rsidP="00BB1EDF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1EDF" w:rsidRPr="00524F48" w:rsidRDefault="00BB1EDF" w:rsidP="00BB1E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4) аукционист объявляет номер карточки участника аукциона, который первым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1EDF" w:rsidRPr="00C7416E" w:rsidRDefault="00BB1EDF" w:rsidP="00BB1ED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BB1EDF" w:rsidRPr="00524F48" w:rsidRDefault="00BB1EDF" w:rsidP="00BB1EDF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1EDF" w:rsidRPr="00524F48" w:rsidRDefault="00BB1EDF" w:rsidP="00BB1EDF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1EDF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BB1EDF" w:rsidRPr="00524F48" w:rsidRDefault="00BB1EDF" w:rsidP="00BB1ED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1EDF" w:rsidRPr="00524F48" w:rsidRDefault="00BB1EDF" w:rsidP="00BB1E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9C3B38" w:rsidRDefault="009C3B38" w:rsidP="009C3B3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BB1EDF" w:rsidRDefault="00BB1EDF" w:rsidP="00BB1ED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1EDF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B1EDF" w:rsidRPr="00524F48" w:rsidRDefault="00BB1EDF" w:rsidP="00BB1ED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BB1EDF" w:rsidRDefault="00AE2269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«_____»___________2022</w:t>
      </w:r>
      <w:r w:rsidR="00BB1EDF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</w:r>
      <w:r w:rsidR="00BB1EDF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BB1EDF" w:rsidRPr="002D4694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  <w:r w:rsidRPr="002D469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2D4694">
        <w:rPr>
          <w:rFonts w:ascii="Times New Roman" w:hAnsi="Times New Roman" w:cs="Times New Roman"/>
          <w:b/>
          <w:sz w:val="22"/>
          <w:szCs w:val="22"/>
        </w:rPr>
        <w:t xml:space="preserve">ул. Средне-Московская, 12,  </w:t>
      </w:r>
    </w:p>
    <w:p w:rsidR="00BB1EDF" w:rsidRDefault="00BB1EDF" w:rsidP="00BB1EDF">
      <w:pPr>
        <w:rPr>
          <w:rFonts w:ascii="Times New Roman" w:hAnsi="Times New Roman" w:cs="Times New Roman"/>
          <w:b/>
          <w:sz w:val="22"/>
          <w:szCs w:val="22"/>
        </w:rPr>
      </w:pPr>
      <w:r w:rsidRPr="002D469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                         г. Воронеж, 394018</w:t>
      </w:r>
    </w:p>
    <w:p w:rsidR="00BB1EDF" w:rsidRDefault="00BB1EDF" w:rsidP="00BB1EDF">
      <w:pPr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AE2269">
        <w:rPr>
          <w:rFonts w:ascii="Times New Roman" w:hAnsi="Times New Roman" w:cs="Times New Roman"/>
          <w:b/>
          <w:sz w:val="24"/>
          <w:szCs w:val="24"/>
        </w:rPr>
        <w:t>стровый номер торгов 2022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Pr="003D46F8">
        <w:rPr>
          <w:rFonts w:ascii="Times New Roman" w:hAnsi="Times New Roman" w:cs="Times New Roman"/>
          <w:b/>
          <w:sz w:val="24"/>
          <w:szCs w:val="24"/>
          <w:highlight w:val="yellow"/>
        </w:rPr>
        <w:softHyphen/>
      </w:r>
      <w:r w:rsidR="00EA1105">
        <w:rPr>
          <w:rFonts w:ascii="Times New Roman" w:hAnsi="Times New Roman" w:cs="Times New Roman"/>
          <w:b/>
          <w:sz w:val="24"/>
          <w:szCs w:val="24"/>
        </w:rPr>
        <w:t>__</w:t>
      </w: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BB1EDF" w:rsidRDefault="00BB1EDF" w:rsidP="00BB1ED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EDF" w:rsidRDefault="00BB1EDF" w:rsidP="00BB1EDF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BB1EDF" w:rsidRDefault="00BB1EDF" w:rsidP="00BB1EDF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BB1EDF" w:rsidRDefault="00BB1EDF" w:rsidP="00BB1EDF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BB1EDF" w:rsidRDefault="00BB1EDF" w:rsidP="00BB1EDF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BB1EDF" w:rsidRPr="00CC324D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24D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(сбор, запись, систематизацию, накопление, хранение, уточнение, использование, передачу (предоставление), уничтожение) Организатором аукциона моих персональных данных (полученных от меня и иных лиц), осуществляемую с использованием средств автоматизации и без использования таких средств, в соответствии с Федеральным законом от 27.07.2006 № 152-ФЗ «О персональных данных» в целях заключения договора по итогам торгов.</w:t>
      </w:r>
      <w:proofErr w:type="gramEnd"/>
      <w:r w:rsidRPr="00CC324D">
        <w:rPr>
          <w:rFonts w:ascii="Times New Roman" w:hAnsi="Times New Roman" w:cs="Times New Roman"/>
          <w:sz w:val="24"/>
          <w:szCs w:val="24"/>
        </w:rPr>
        <w:t xml:space="preserve"> Срок обработки персональных данных: с момента получения персональных данных до достижения целей обработки или до утраты необходимости в достижении этих целей. Согласие на обработку персональных данных может быть отозвано на основании письменного заявления в произвольной форме.</w:t>
      </w:r>
    </w:p>
    <w:p w:rsidR="00BB1EDF" w:rsidRDefault="00BB1EDF" w:rsidP="00BB1EDF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 заявителя, на которые следует перечислить подлежащую возврату сумму задатка_________________________________________________________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BB1EDF" w:rsidRDefault="00BB1EDF" w:rsidP="00BB1E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BB1EDF" w:rsidRDefault="00BB1EDF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BB1EDF" w:rsidRDefault="00AE2269" w:rsidP="00BB1E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                  «____»________</w:t>
      </w:r>
      <w:r>
        <w:rPr>
          <w:rFonts w:ascii="Times New Roman" w:hAnsi="Times New Roman" w:cs="Times New Roman"/>
          <w:sz w:val="24"/>
          <w:szCs w:val="24"/>
        </w:rPr>
        <w:t>______2022</w:t>
      </w:r>
      <w:r w:rsidR="00BB1EDF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BB1EDF" w:rsidRDefault="00BB1EDF" w:rsidP="00BB1EDF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BB1EDF" w:rsidRDefault="00BB1EDF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D14E84" w:rsidRDefault="00D14E84" w:rsidP="00BB1ED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C269DF" w:rsidRDefault="00C269DF" w:rsidP="00C269D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аукциона </w:t>
      </w:r>
    </w:p>
    <w:p w:rsidR="00197A2A" w:rsidRDefault="00197A2A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60DCC" w:rsidRDefault="00360DCC" w:rsidP="00360D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60DCC" w:rsidRDefault="00360DCC" w:rsidP="00360DC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протокола _____________________________________ от ________ № _______ заключили настоящий договор (далее – Договор) о нижеследующем:</w:t>
      </w:r>
      <w:proofErr w:type="gramEnd"/>
    </w:p>
    <w:p w:rsidR="00360DCC" w:rsidRDefault="00360DCC" w:rsidP="00360DC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60DCC" w:rsidRDefault="00360DCC" w:rsidP="00360DC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60DCC" w:rsidRDefault="00360DCC" w:rsidP="00360D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>. Участок из состава земель _________________________________________________,</w:t>
      </w:r>
    </w:p>
    <w:p w:rsidR="00360DCC" w:rsidRDefault="00360DCC" w:rsidP="00360DC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(категория земель)</w:t>
      </w:r>
    </w:p>
    <w:p w:rsidR="00360DCC" w:rsidRDefault="00360DCC" w:rsidP="00360DC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предоставляется для  ____________________________________________________________.</w:t>
      </w:r>
    </w:p>
    <w:p w:rsidR="00360DCC" w:rsidRDefault="00360DCC" w:rsidP="00360DC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Участка.</w:t>
      </w:r>
    </w:p>
    <w:p w:rsidR="00360DCC" w:rsidRDefault="00360DCC" w:rsidP="00360D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60DCC" w:rsidRDefault="00360DCC" w:rsidP="00360D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арендные платежи </w:t>
      </w:r>
    </w:p>
    <w:p w:rsidR="00360DCC" w:rsidRDefault="00360DCC" w:rsidP="00360D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 xml:space="preserve"> Срок действия Договора: начало – «____» ____________20____г. окончание – «____» _____________20_____г. </w:t>
      </w:r>
    </w:p>
    <w:p w:rsidR="00360DCC" w:rsidRDefault="00360DCC" w:rsidP="00360DC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Договор считается заключенным с момента его подписания Сторонами.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360DCC" w:rsidRDefault="00360DCC" w:rsidP="00360DCC">
      <w:pPr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КБК </w:t>
      </w:r>
      <w:r>
        <w:rPr>
          <w:rFonts w:ascii="Times New Roman" w:hAnsi="Times New Roman"/>
          <w:sz w:val="24"/>
          <w:szCs w:val="24"/>
        </w:rPr>
        <w:t>83511105022020000120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Казначейский счет 03100643000000013100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казначейский счет 40102810945370000023 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ОТДЕЛЕНИЕ ВОРОНЕЖ БАНКА РОССИИ//УФК по Воронежской области г. Воронеж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012007084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3666057069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366601001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ОКТМО 20701000</w:t>
      </w:r>
    </w:p>
    <w:p w:rsidR="00360DCC" w:rsidRDefault="00360DCC" w:rsidP="00360DC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оплата по договору аренды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______№_______.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 Арендодателя.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 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порядке, предусмотренном п. 2.4. Договора.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2.8. 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 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</w:t>
      </w:r>
      <w:r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последнего, </w:t>
      </w:r>
      <w:r>
        <w:rPr>
          <w:rFonts w:ascii="Times New Roman" w:hAnsi="Times New Roman" w:cs="Times New Roman"/>
          <w:sz w:val="24"/>
          <w:szCs w:val="24"/>
        </w:rPr>
        <w:t>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</w:t>
      </w:r>
      <w:r>
        <w:rPr>
          <w:rFonts w:ascii="Times New Roman" w:hAnsi="Times New Roman"/>
          <w:sz w:val="24"/>
          <w:szCs w:val="24"/>
        </w:rPr>
        <w:t xml:space="preserve"> направляется Арендатору заказным письмом по адресу, указанному в Договоре.</w:t>
      </w: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2.10.</w:t>
      </w:r>
      <w:r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60DCC" w:rsidRDefault="00360DCC" w:rsidP="00360DC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60DCC" w:rsidRDefault="00360DCC" w:rsidP="00360D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60DCC" w:rsidRDefault="00360DCC" w:rsidP="00360D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60DCC" w:rsidRDefault="00360DCC" w:rsidP="00360D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60DCC" w:rsidRDefault="00360DCC" w:rsidP="00360DC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 xml:space="preserve">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60DCC" w:rsidRDefault="00360DCC" w:rsidP="00360DC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60DCC" w:rsidRDefault="00360DCC" w:rsidP="00360DCC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60DCC" w:rsidRDefault="00360DCC" w:rsidP="00360DCC">
      <w:pPr>
        <w:pStyle w:val="a8"/>
        <w:shd w:val="clear" w:color="auto" w:fill="FFFFFF"/>
        <w:ind w:left="0"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3.3.2.</w:t>
      </w:r>
      <w:r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культур. 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3.3.3. 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60DCC" w:rsidRDefault="00360DCC" w:rsidP="00360DCC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3.3.4.</w:t>
      </w:r>
      <w:r>
        <w:rPr>
          <w:rFonts w:ascii="Times New Roman" w:hAnsi="Times New Roman" w:cs="Times New Roman"/>
          <w:sz w:val="24"/>
          <w:szCs w:val="24"/>
        </w:rPr>
        <w:t xml:space="preserve">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неустраненных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участка.</w:t>
      </w:r>
    </w:p>
    <w:p w:rsidR="00360DCC" w:rsidRDefault="00360DCC" w:rsidP="00360DCC">
      <w:pPr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3.3.5</w:t>
      </w:r>
      <w:r>
        <w:rPr>
          <w:rFonts w:ascii="Times New Roman" w:hAnsi="Times New Roman" w:cs="Times New Roman"/>
          <w:sz w:val="24"/>
          <w:szCs w:val="24"/>
        </w:rPr>
        <w:t>. В пределах срока действия Договора при отсутствии задолженности по платежам передавать права аренды в залог, сдавать Участок в субаренду с письменного согласия Арендодателя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заключении Договора на срок пять и менее лет.</w:t>
      </w:r>
    </w:p>
    <w:p w:rsidR="00360DCC" w:rsidRDefault="00360DCC" w:rsidP="00360DCC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60DCC" w:rsidRDefault="00360DCC" w:rsidP="00360DCC">
      <w:pPr>
        <w:ind w:righ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60DCC" w:rsidRDefault="00360DCC" w:rsidP="00360DCC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60DCC" w:rsidRDefault="00360DCC" w:rsidP="00360DC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3.4.3.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3.4.4.</w:t>
      </w:r>
      <w:r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3.4.6.</w:t>
      </w:r>
      <w:r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3.4.7.</w:t>
      </w:r>
      <w:r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3.4.8.</w:t>
      </w:r>
      <w:r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3.4.9.</w:t>
      </w:r>
      <w:r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3.4.11.</w:t>
      </w:r>
      <w:r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 Российской Федерации.</w:t>
      </w:r>
    </w:p>
    <w:p w:rsidR="00360DCC" w:rsidRDefault="00360DCC" w:rsidP="00360DCC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3.4.12.</w:t>
      </w:r>
      <w:r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60DCC" w:rsidRDefault="00360DCC" w:rsidP="00360DC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3.4.13. </w:t>
      </w:r>
      <w:r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60DCC" w:rsidRDefault="00360DCC" w:rsidP="00360DCC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60DCC" w:rsidRDefault="00360DCC" w:rsidP="00360DCC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3.4.15. </w:t>
      </w:r>
      <w:r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60DCC" w:rsidRDefault="00360DCC" w:rsidP="00360DCC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3.4.16. </w:t>
      </w:r>
      <w:r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360DCC" w:rsidRDefault="00360DCC" w:rsidP="00360DCC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3.4.17.</w:t>
      </w:r>
      <w:r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60DCC" w:rsidRDefault="00360DCC" w:rsidP="00360DC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60DCC" w:rsidRDefault="00360DCC" w:rsidP="00360DCC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.4.19. </w:t>
      </w:r>
      <w:r>
        <w:rPr>
          <w:rFonts w:ascii="Times New Roman" w:hAnsi="Times New Roman"/>
          <w:bCs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е уступать права и не осуществлять перевод долга по обязательствам, возникшим из Договора.</w:t>
      </w:r>
    </w:p>
    <w:p w:rsidR="00360DCC" w:rsidRDefault="00360DCC" w:rsidP="0036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3.4.20.</w:t>
      </w:r>
      <w:r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360DCC" w:rsidRDefault="00360DCC" w:rsidP="00360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3.4.21.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случае если Участок включен в перечень государственного имущества Воронежской области, предназначенного для передачи во владение и (или) в пользование субъектам малого и среднего предпринимательства, соблюдать ограничения и запреты по отчуждению Участка, установленные Федеральным законом от 24.07.2007 № 209-ФЗ «О развитии малого и среднего предпринимательства в Российской Федерации».</w:t>
      </w:r>
    </w:p>
    <w:p w:rsidR="00360DCC" w:rsidRDefault="00360DCC" w:rsidP="00360DC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360DCC" w:rsidRDefault="00360DCC" w:rsidP="00360DCC">
      <w:pPr>
        <w:shd w:val="clear" w:color="auto" w:fill="FFFFFF"/>
        <w:tabs>
          <w:tab w:val="left" w:pos="830"/>
        </w:tabs>
        <w:ind w:right="57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60DCC" w:rsidRDefault="00360DCC" w:rsidP="00360DCC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Договору другая сторона вправе обратиться в суд с требованием о досрочном расторжении Д</w:t>
      </w:r>
      <w:r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60DCC" w:rsidRDefault="00360DCC" w:rsidP="00360DCC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60DCC" w:rsidRDefault="00360DCC" w:rsidP="00360DCC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60DCC" w:rsidRDefault="00360DCC" w:rsidP="00360DC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0,1 % от суммы задолженности за каждый день просрочки.</w:t>
      </w:r>
    </w:p>
    <w:p w:rsidR="00360DCC" w:rsidRDefault="00360DCC" w:rsidP="00360DCC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>
        <w:rPr>
          <w:rFonts w:ascii="Times New Roman" w:hAnsi="Times New Roman"/>
          <w:sz w:val="24"/>
          <w:szCs w:val="24"/>
        </w:rPr>
        <w:t xml:space="preserve">возвратил Участок, он </w:t>
      </w:r>
      <w:r>
        <w:rPr>
          <w:rFonts w:ascii="Times New Roman" w:hAnsi="Times New Roman"/>
          <w:sz w:val="24"/>
          <w:szCs w:val="24"/>
        </w:rPr>
        <w:lastRenderedPageBreak/>
        <w:t xml:space="preserve">обязан внести </w:t>
      </w:r>
      <w:r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указанный в п. 2.4. </w:t>
      </w:r>
      <w:r>
        <w:rPr>
          <w:rFonts w:ascii="Times New Roman" w:hAnsi="Times New Roman"/>
          <w:sz w:val="24"/>
          <w:szCs w:val="24"/>
        </w:rPr>
        <w:t xml:space="preserve">Договора. </w:t>
      </w:r>
    </w:p>
    <w:p w:rsidR="00360DCC" w:rsidRDefault="00360DCC" w:rsidP="00360DCC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4.6. </w:t>
      </w:r>
      <w:r>
        <w:rPr>
          <w:rFonts w:ascii="Times New Roman" w:hAnsi="Times New Roman"/>
          <w:spacing w:val="-2"/>
          <w:sz w:val="24"/>
          <w:szCs w:val="24"/>
        </w:rPr>
        <w:t>В случае использования земельного участка не по целевому назначению Арендатор должен уплатить н</w:t>
      </w:r>
      <w:r>
        <w:rPr>
          <w:rFonts w:ascii="Times New Roman" w:eastAsia="Calibri" w:hAnsi="Times New Roman" w:cs="Times New Roman"/>
          <w:sz w:val="24"/>
          <w:szCs w:val="24"/>
        </w:rPr>
        <w:t>еустойку (штраф)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360DCC" w:rsidRDefault="00360DCC" w:rsidP="00360DCC">
      <w:pPr>
        <w:shd w:val="clear" w:color="auto" w:fill="FFFFFF"/>
        <w:ind w:right="5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 и прекращения Договора</w:t>
      </w:r>
    </w:p>
    <w:p w:rsidR="00360DCC" w:rsidRDefault="00360DCC" w:rsidP="00360D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60DCC" w:rsidRDefault="00360DCC" w:rsidP="00360DCC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5.2. </w:t>
      </w:r>
      <w:r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60DCC" w:rsidRDefault="00360DCC" w:rsidP="00360DCC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60DCC" w:rsidRDefault="00360DCC" w:rsidP="00360DCC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60DCC" w:rsidRDefault="00360DCC" w:rsidP="00360DCC">
      <w:pPr>
        <w:numPr>
          <w:ilvl w:val="0"/>
          <w:numId w:val="13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60DCC" w:rsidRDefault="00360DCC" w:rsidP="00360DCC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60DCC" w:rsidRDefault="00360DCC" w:rsidP="00360DCC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360DCC" w:rsidRDefault="00360DCC" w:rsidP="00360DC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60DCC" w:rsidRDefault="00360DCC" w:rsidP="00360DCC">
      <w:pPr>
        <w:numPr>
          <w:ilvl w:val="0"/>
          <w:numId w:val="14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60DCC" w:rsidRDefault="00360DCC" w:rsidP="00360DCC">
      <w:pPr>
        <w:numPr>
          <w:ilvl w:val="0"/>
          <w:numId w:val="14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60DCC" w:rsidRDefault="00360DCC" w:rsidP="00360DCC">
      <w:pPr>
        <w:numPr>
          <w:ilvl w:val="0"/>
          <w:numId w:val="14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60DCC" w:rsidRDefault="00360DCC" w:rsidP="00360DCC">
      <w:pPr>
        <w:numPr>
          <w:ilvl w:val="0"/>
          <w:numId w:val="14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60DCC" w:rsidRDefault="00360DCC" w:rsidP="00360D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60DCC" w:rsidRDefault="00360DCC" w:rsidP="00360DC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60DCC" w:rsidRDefault="00360DCC" w:rsidP="00360D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60DCC" w:rsidRDefault="00360DCC" w:rsidP="00360DC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/>
          <w:sz w:val="24"/>
          <w:szCs w:val="24"/>
        </w:rPr>
        <w:t>другую</w:t>
      </w:r>
      <w:proofErr w:type="gramEnd"/>
      <w:r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7. Дополнительные условия Договора</w:t>
      </w:r>
    </w:p>
    <w:p w:rsidR="00360DCC" w:rsidRDefault="00360DCC" w:rsidP="00360D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DCC" w:rsidRDefault="00360DCC" w:rsidP="00360D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60DCC" w:rsidRDefault="00360DCC" w:rsidP="00360D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60DCC" w:rsidRDefault="00360DCC" w:rsidP="00360DC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Реорганизация Сторон, </w:t>
      </w:r>
      <w:r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>
        <w:rPr>
          <w:rFonts w:ascii="Times New Roman" w:hAnsi="Times New Roman"/>
          <w:sz w:val="24"/>
          <w:szCs w:val="24"/>
        </w:rPr>
        <w:t>основанием для одностороннего расторжения и переоформления Договора.</w:t>
      </w:r>
    </w:p>
    <w:p w:rsidR="00360DCC" w:rsidRDefault="00360DCC" w:rsidP="00360DC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>
        <w:rPr>
          <w:rFonts w:ascii="Times New Roman" w:hAnsi="Times New Roman"/>
          <w:sz w:val="24"/>
          <w:szCs w:val="24"/>
        </w:rPr>
        <w:t>уполномочены на это.</w:t>
      </w:r>
    </w:p>
    <w:p w:rsidR="00360DCC" w:rsidRDefault="00360DCC" w:rsidP="00360D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 xml:space="preserve">7.4. </w:t>
      </w:r>
      <w:r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360DCC" w:rsidRDefault="00360DCC" w:rsidP="00360DC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 </w:t>
      </w:r>
      <w:r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>
        <w:rPr>
          <w:rFonts w:ascii="Times New Roman" w:hAnsi="Times New Roman"/>
          <w:sz w:val="24"/>
          <w:szCs w:val="24"/>
        </w:rPr>
        <w:t>судебном порядке по месту нахождения Арендодателя.</w:t>
      </w:r>
    </w:p>
    <w:p w:rsidR="00360DCC" w:rsidRDefault="00360DCC" w:rsidP="00360D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360DCC" w:rsidRDefault="00360DCC" w:rsidP="00360D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(2 экземпляра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 xml:space="preserve">, 1 экземпляр Арендатору),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60DCC" w:rsidRDefault="00360DCC" w:rsidP="00360DC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пл. Ленина, 12,  г. Воронеж, 394006,  тел. (473) 212-73-89,212-27-65, факс 277-93-00, 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pacing w:val="-4"/>
          <w:sz w:val="24"/>
          <w:szCs w:val="24"/>
        </w:rPr>
        <w:t>-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360DCC" w:rsidRDefault="00360DCC" w:rsidP="00360DC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60DCC" w:rsidRDefault="00360DCC" w:rsidP="00360DC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360DCC" w:rsidTr="00360DCC">
        <w:trPr>
          <w:jc w:val="center"/>
        </w:trPr>
        <w:tc>
          <w:tcPr>
            <w:tcW w:w="5793" w:type="dxa"/>
          </w:tcPr>
          <w:p w:rsidR="00360DCC" w:rsidRDefault="00360DCC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:rsidR="00360DCC" w:rsidRDefault="00360DCC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60DCC" w:rsidRDefault="00360DCC" w:rsidP="00360DCC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60DCC" w:rsidTr="00360DCC">
        <w:trPr>
          <w:trHeight w:val="397"/>
        </w:trPr>
        <w:tc>
          <w:tcPr>
            <w:tcW w:w="4361" w:type="dxa"/>
            <w:hideMark/>
          </w:tcPr>
          <w:p w:rsidR="00360DCC" w:rsidRDefault="00360DCC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60DCC" w:rsidRDefault="00360DCC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60DCC" w:rsidRDefault="00360DCC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60DCC" w:rsidTr="00360DCC">
        <w:tc>
          <w:tcPr>
            <w:tcW w:w="4361" w:type="dxa"/>
          </w:tcPr>
          <w:p w:rsidR="00360DCC" w:rsidRDefault="00360DC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60DCC" w:rsidRDefault="00360DC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60DCC" w:rsidRDefault="00360DCC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60DCC" w:rsidRDefault="00360DCC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60DCC" w:rsidRDefault="00360DCC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60DCC" w:rsidRDefault="00360DCC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60DCC" w:rsidRDefault="00360D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60DCC" w:rsidRDefault="00360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CC" w:rsidRDefault="00360DC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0DCC" w:rsidRDefault="00360DC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60DCC" w:rsidTr="00360DCC">
        <w:trPr>
          <w:trHeight w:val="397"/>
        </w:trPr>
        <w:tc>
          <w:tcPr>
            <w:tcW w:w="4361" w:type="dxa"/>
          </w:tcPr>
          <w:p w:rsidR="00360DCC" w:rsidRDefault="00360DCC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60DCC" w:rsidRDefault="00360DCC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60DCC" w:rsidRDefault="00360DCC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60DCC" w:rsidTr="00360DCC">
        <w:tc>
          <w:tcPr>
            <w:tcW w:w="4361" w:type="dxa"/>
            <w:hideMark/>
          </w:tcPr>
          <w:p w:rsidR="00360DCC" w:rsidRDefault="0036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60DCC" w:rsidRDefault="00360DC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60DCC" w:rsidRDefault="00360DCC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60DCC" w:rsidRDefault="00360DCC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60DCC" w:rsidRDefault="00360DC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60DCC" w:rsidRDefault="00360DCC" w:rsidP="00360DC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60DCC" w:rsidRDefault="00360DCC" w:rsidP="00197A2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sectPr w:rsidR="00360DCC" w:rsidSect="00054A96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DF0" w:rsidRDefault="001E7DF0" w:rsidP="00533E64">
      <w:r>
        <w:separator/>
      </w:r>
    </w:p>
  </w:endnote>
  <w:endnote w:type="continuationSeparator" w:id="0">
    <w:p w:rsidR="001E7DF0" w:rsidRDefault="001E7DF0" w:rsidP="0053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0591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EA" w:rsidRPr="00B35B8B" w:rsidRDefault="00141F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0EA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43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850EA" w:rsidRPr="00B35B8B" w:rsidRDefault="00141FFC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850EA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343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EA" w:rsidRPr="002F11AF" w:rsidRDefault="00141FFC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5850EA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793432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5850EA" w:rsidRDefault="005850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DF0" w:rsidRDefault="001E7DF0" w:rsidP="00533E64">
      <w:r>
        <w:separator/>
      </w:r>
    </w:p>
  </w:footnote>
  <w:footnote w:type="continuationSeparator" w:id="0">
    <w:p w:rsidR="001E7DF0" w:rsidRDefault="001E7DF0" w:rsidP="00533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62287"/>
    <w:multiLevelType w:val="hybridMultilevel"/>
    <w:tmpl w:val="7CE4A60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D24518"/>
    <w:multiLevelType w:val="hybridMultilevel"/>
    <w:tmpl w:val="FC9A4C12"/>
    <w:lvl w:ilvl="0" w:tplc="A8B4ACF6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EDF"/>
    <w:rsid w:val="00014E40"/>
    <w:rsid w:val="00031B00"/>
    <w:rsid w:val="00032F01"/>
    <w:rsid w:val="000401DE"/>
    <w:rsid w:val="00054A96"/>
    <w:rsid w:val="00065FFA"/>
    <w:rsid w:val="00067FDE"/>
    <w:rsid w:val="00096FD7"/>
    <w:rsid w:val="000A2A01"/>
    <w:rsid w:val="000D3D99"/>
    <w:rsid w:val="000D40CC"/>
    <w:rsid w:val="000E57A1"/>
    <w:rsid w:val="001178C3"/>
    <w:rsid w:val="00141FFC"/>
    <w:rsid w:val="0017544B"/>
    <w:rsid w:val="00197A2A"/>
    <w:rsid w:val="001A0AF7"/>
    <w:rsid w:val="001D082F"/>
    <w:rsid w:val="001D3109"/>
    <w:rsid w:val="001E7DF0"/>
    <w:rsid w:val="00212FC8"/>
    <w:rsid w:val="00250B95"/>
    <w:rsid w:val="00251CE4"/>
    <w:rsid w:val="002601A1"/>
    <w:rsid w:val="002A1D77"/>
    <w:rsid w:val="002B1174"/>
    <w:rsid w:val="002E6A76"/>
    <w:rsid w:val="00301B1D"/>
    <w:rsid w:val="0030399F"/>
    <w:rsid w:val="00317B01"/>
    <w:rsid w:val="00350629"/>
    <w:rsid w:val="00360DCC"/>
    <w:rsid w:val="0037527C"/>
    <w:rsid w:val="003760F8"/>
    <w:rsid w:val="00383CD3"/>
    <w:rsid w:val="00394DEE"/>
    <w:rsid w:val="003A3389"/>
    <w:rsid w:val="003A7686"/>
    <w:rsid w:val="003C6E09"/>
    <w:rsid w:val="003E712D"/>
    <w:rsid w:val="003F2091"/>
    <w:rsid w:val="004671B3"/>
    <w:rsid w:val="004902D5"/>
    <w:rsid w:val="004B1F48"/>
    <w:rsid w:val="004B436E"/>
    <w:rsid w:val="004D19DF"/>
    <w:rsid w:val="005059AB"/>
    <w:rsid w:val="00530372"/>
    <w:rsid w:val="00533E64"/>
    <w:rsid w:val="00571CD2"/>
    <w:rsid w:val="005850EA"/>
    <w:rsid w:val="00651EBD"/>
    <w:rsid w:val="006C4DFD"/>
    <w:rsid w:val="00706151"/>
    <w:rsid w:val="00731BA4"/>
    <w:rsid w:val="00733A81"/>
    <w:rsid w:val="00740EBF"/>
    <w:rsid w:val="00767A79"/>
    <w:rsid w:val="00793432"/>
    <w:rsid w:val="007A0F77"/>
    <w:rsid w:val="007B772D"/>
    <w:rsid w:val="007C24C9"/>
    <w:rsid w:val="008136C1"/>
    <w:rsid w:val="008836BA"/>
    <w:rsid w:val="008858C7"/>
    <w:rsid w:val="008F7F47"/>
    <w:rsid w:val="0091231A"/>
    <w:rsid w:val="0093484E"/>
    <w:rsid w:val="00942B07"/>
    <w:rsid w:val="00944693"/>
    <w:rsid w:val="0098454C"/>
    <w:rsid w:val="00996F01"/>
    <w:rsid w:val="009A1BE8"/>
    <w:rsid w:val="009B3B33"/>
    <w:rsid w:val="009B7AFD"/>
    <w:rsid w:val="009C36EE"/>
    <w:rsid w:val="009C3B38"/>
    <w:rsid w:val="009D294D"/>
    <w:rsid w:val="009D6139"/>
    <w:rsid w:val="00A0105A"/>
    <w:rsid w:val="00A02AC4"/>
    <w:rsid w:val="00A423C8"/>
    <w:rsid w:val="00A44527"/>
    <w:rsid w:val="00A542F9"/>
    <w:rsid w:val="00A61AB2"/>
    <w:rsid w:val="00A81E69"/>
    <w:rsid w:val="00AB7BCD"/>
    <w:rsid w:val="00AC5BB5"/>
    <w:rsid w:val="00AD7ACE"/>
    <w:rsid w:val="00AE0A72"/>
    <w:rsid w:val="00AE2269"/>
    <w:rsid w:val="00AF096F"/>
    <w:rsid w:val="00B10E75"/>
    <w:rsid w:val="00B31EEC"/>
    <w:rsid w:val="00B32D86"/>
    <w:rsid w:val="00B33A15"/>
    <w:rsid w:val="00B52A29"/>
    <w:rsid w:val="00B64755"/>
    <w:rsid w:val="00B671CC"/>
    <w:rsid w:val="00B709E8"/>
    <w:rsid w:val="00B84182"/>
    <w:rsid w:val="00B843FE"/>
    <w:rsid w:val="00BA4ADA"/>
    <w:rsid w:val="00BA50A0"/>
    <w:rsid w:val="00BA618C"/>
    <w:rsid w:val="00BB1EDF"/>
    <w:rsid w:val="00BC4840"/>
    <w:rsid w:val="00BC607E"/>
    <w:rsid w:val="00BC7E33"/>
    <w:rsid w:val="00BD081A"/>
    <w:rsid w:val="00BD2FAB"/>
    <w:rsid w:val="00BD7846"/>
    <w:rsid w:val="00BE1E31"/>
    <w:rsid w:val="00BF79E0"/>
    <w:rsid w:val="00C1521E"/>
    <w:rsid w:val="00C23EE5"/>
    <w:rsid w:val="00C269DF"/>
    <w:rsid w:val="00C6132A"/>
    <w:rsid w:val="00C817BA"/>
    <w:rsid w:val="00C94158"/>
    <w:rsid w:val="00CA1E54"/>
    <w:rsid w:val="00CA5671"/>
    <w:rsid w:val="00D14E84"/>
    <w:rsid w:val="00D20B4F"/>
    <w:rsid w:val="00D26B60"/>
    <w:rsid w:val="00D54788"/>
    <w:rsid w:val="00D569A5"/>
    <w:rsid w:val="00DA48D1"/>
    <w:rsid w:val="00DC034B"/>
    <w:rsid w:val="00DC13C9"/>
    <w:rsid w:val="00DD7B92"/>
    <w:rsid w:val="00DE792A"/>
    <w:rsid w:val="00DF452A"/>
    <w:rsid w:val="00E14C28"/>
    <w:rsid w:val="00E27C62"/>
    <w:rsid w:val="00E73B9B"/>
    <w:rsid w:val="00E75CFD"/>
    <w:rsid w:val="00E83D83"/>
    <w:rsid w:val="00EA1105"/>
    <w:rsid w:val="00EC15B1"/>
    <w:rsid w:val="00EC434B"/>
    <w:rsid w:val="00F04625"/>
    <w:rsid w:val="00F5053C"/>
    <w:rsid w:val="00F7383B"/>
    <w:rsid w:val="00FA7A27"/>
    <w:rsid w:val="00FB6F1A"/>
    <w:rsid w:val="00FC146F"/>
    <w:rsid w:val="00FC3D07"/>
    <w:rsid w:val="00FC4798"/>
    <w:rsid w:val="00FC5B6C"/>
    <w:rsid w:val="00FE02FA"/>
    <w:rsid w:val="00FE33E2"/>
    <w:rsid w:val="00FE6A16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BB1ED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BB1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BB1EDF"/>
    <w:rPr>
      <w:rFonts w:eastAsia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BB1ED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BB1EDF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BB1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BB1EDF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B1E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1EDF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1ED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B1ED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rsid w:val="00AE0A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1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B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16</Pages>
  <Words>6350</Words>
  <Characters>36196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Щетинина Екатерина</cp:lastModifiedBy>
  <cp:revision>133</cp:revision>
  <cp:lastPrinted>2022-09-05T06:27:00Z</cp:lastPrinted>
  <dcterms:created xsi:type="dcterms:W3CDTF">2021-11-17T13:31:00Z</dcterms:created>
  <dcterms:modified xsi:type="dcterms:W3CDTF">2022-09-07T11:56:00Z</dcterms:modified>
</cp:coreProperties>
</file>