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9E015E">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551114">
        <w:rPr>
          <w:rFonts w:ascii="Times New Roman" w:hAnsi="Times New Roman" w:cs="Times New Roman"/>
          <w:b/>
          <w:sz w:val="24"/>
          <w:szCs w:val="24"/>
        </w:rPr>
        <w:t>22</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B20814">
        <w:rPr>
          <w:rFonts w:ascii="Times New Roman" w:hAnsi="Times New Roman" w:cs="Times New Roman"/>
          <w:b/>
          <w:sz w:val="24"/>
          <w:szCs w:val="24"/>
        </w:rPr>
        <w:t>и</w:t>
      </w:r>
      <w:r w:rsidR="009E015E">
        <w:rPr>
          <w:rFonts w:ascii="Times New Roman" w:hAnsi="Times New Roman" w:cs="Times New Roman"/>
          <w:b/>
          <w:sz w:val="24"/>
          <w:szCs w:val="24"/>
        </w:rPr>
        <w:t xml:space="preserve"> Петроп</w:t>
      </w:r>
      <w:r w:rsidR="00805E8C">
        <w:rPr>
          <w:rFonts w:ascii="Times New Roman" w:hAnsi="Times New Roman" w:cs="Times New Roman"/>
          <w:b/>
          <w:sz w:val="24"/>
          <w:szCs w:val="24"/>
        </w:rPr>
        <w:t>авловского</w:t>
      </w:r>
      <w:r w:rsidR="003C5CE9">
        <w:rPr>
          <w:rFonts w:ascii="Times New Roman" w:hAnsi="Times New Roman" w:cs="Times New Roman"/>
          <w:b/>
          <w:sz w:val="24"/>
          <w:szCs w:val="24"/>
        </w:rPr>
        <w:t xml:space="preserve"> муниципальн</w:t>
      </w:r>
      <w:r w:rsidR="00B20814">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B20814">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E40A3B">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7E6E1F">
        <w:rPr>
          <w:rFonts w:ascii="Times New Roman" w:hAnsi="Times New Roman"/>
          <w:sz w:val="24"/>
          <w:szCs w:val="24"/>
        </w:rPr>
        <w:t>17</w:t>
      </w:r>
      <w:r w:rsidR="00955456">
        <w:rPr>
          <w:rFonts w:ascii="Times New Roman" w:hAnsi="Times New Roman"/>
          <w:sz w:val="24"/>
          <w:szCs w:val="24"/>
        </w:rPr>
        <w:t>.</w:t>
      </w:r>
      <w:r w:rsidR="007E6E1F">
        <w:rPr>
          <w:rFonts w:ascii="Times New Roman" w:hAnsi="Times New Roman"/>
          <w:sz w:val="24"/>
          <w:szCs w:val="24"/>
        </w:rPr>
        <w:t>03</w:t>
      </w:r>
      <w:r w:rsidRPr="00524F48">
        <w:rPr>
          <w:rFonts w:ascii="Times New Roman" w:hAnsi="Times New Roman"/>
          <w:sz w:val="24"/>
          <w:szCs w:val="24"/>
        </w:rPr>
        <w:t>.201</w:t>
      </w:r>
      <w:r w:rsidR="009E015E">
        <w:rPr>
          <w:rFonts w:ascii="Times New Roman" w:hAnsi="Times New Roman"/>
          <w:sz w:val="24"/>
          <w:szCs w:val="24"/>
        </w:rPr>
        <w:t>6</w:t>
      </w:r>
      <w:r w:rsidRPr="00524F48">
        <w:rPr>
          <w:rFonts w:ascii="Times New Roman" w:hAnsi="Times New Roman"/>
          <w:sz w:val="24"/>
          <w:szCs w:val="24"/>
        </w:rPr>
        <w:t xml:space="preserve"> </w:t>
      </w:r>
      <w:r w:rsidR="007E6E1F">
        <w:rPr>
          <w:rFonts w:ascii="Times New Roman" w:hAnsi="Times New Roman"/>
          <w:sz w:val="24"/>
          <w:szCs w:val="24"/>
        </w:rPr>
        <w:t>№</w:t>
      </w:r>
      <w:r w:rsidRPr="00524F48">
        <w:rPr>
          <w:rFonts w:ascii="Times New Roman" w:hAnsi="Times New Roman"/>
          <w:sz w:val="24"/>
          <w:szCs w:val="24"/>
        </w:rPr>
        <w:t xml:space="preserve"> </w:t>
      </w:r>
      <w:r w:rsidR="007E6E1F">
        <w:rPr>
          <w:rFonts w:ascii="Times New Roman" w:hAnsi="Times New Roman"/>
          <w:sz w:val="24"/>
          <w:szCs w:val="24"/>
        </w:rPr>
        <w:t>371</w:t>
      </w:r>
      <w:r>
        <w:rPr>
          <w:rFonts w:ascii="Times New Roman" w:hAnsi="Times New Roman"/>
          <w:sz w:val="24"/>
          <w:szCs w:val="24"/>
        </w:rPr>
        <w:t xml:space="preserve"> «О проведении </w:t>
      </w:r>
      <w:r w:rsidR="003C5CE9">
        <w:rPr>
          <w:rFonts w:ascii="Times New Roman" w:hAnsi="Times New Roman"/>
          <w:sz w:val="24"/>
          <w:szCs w:val="24"/>
        </w:rPr>
        <w:t xml:space="preserve">открытого </w:t>
      </w:r>
      <w:r w:rsidR="00CA4614">
        <w:rPr>
          <w:rFonts w:ascii="Times New Roman" w:hAnsi="Times New Roman"/>
          <w:sz w:val="24"/>
          <w:szCs w:val="24"/>
        </w:rPr>
        <w:t>п</w:t>
      </w:r>
      <w:r w:rsidR="003C5CE9">
        <w:rPr>
          <w:rFonts w:ascii="Times New Roman" w:hAnsi="Times New Roman"/>
          <w:sz w:val="24"/>
          <w:szCs w:val="24"/>
        </w:rPr>
        <w:t xml:space="preserve">о составу участников и по форме подачи предложений о цене </w:t>
      </w:r>
      <w:r>
        <w:rPr>
          <w:rFonts w:ascii="Times New Roman" w:hAnsi="Times New Roman"/>
          <w:sz w:val="24"/>
          <w:szCs w:val="24"/>
        </w:rPr>
        <w:t>аукциона на право заключения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551114">
        <w:rPr>
          <w:rFonts w:ascii="Times New Roman" w:hAnsi="Times New Roman" w:cs="Times New Roman"/>
          <w:sz w:val="24"/>
          <w:szCs w:val="24"/>
        </w:rPr>
        <w:t>30 марта</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9E015E">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551114">
        <w:rPr>
          <w:rFonts w:ascii="Times New Roman" w:hAnsi="Times New Roman" w:cs="Times New Roman"/>
          <w:sz w:val="24"/>
          <w:szCs w:val="24"/>
        </w:rPr>
        <w:t xml:space="preserve">10 мая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551114">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551114">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551114">
        <w:rPr>
          <w:rFonts w:ascii="Times New Roman" w:hAnsi="Times New Roman" w:cs="Times New Roman"/>
          <w:sz w:val="24"/>
          <w:szCs w:val="24"/>
        </w:rPr>
        <w:t xml:space="preserve"> 11 мая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E40A3B">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9E015E" w:rsidRPr="005567E3" w:rsidRDefault="009E015E" w:rsidP="00E40A3B">
      <w:pPr>
        <w:tabs>
          <w:tab w:val="left" w:pos="709"/>
        </w:tabs>
        <w:ind w:firstLine="709"/>
        <w:jc w:val="both"/>
        <w:rPr>
          <w:rFonts w:ascii="Times New Roman" w:hAnsi="Times New Roman"/>
          <w:b/>
          <w:sz w:val="24"/>
          <w:szCs w:val="24"/>
        </w:rPr>
      </w:pPr>
      <w:r w:rsidRPr="005567E3">
        <w:rPr>
          <w:rFonts w:ascii="Times New Roman" w:hAnsi="Times New Roman" w:cs="Times New Roman"/>
          <w:sz w:val="24"/>
          <w:szCs w:val="24"/>
        </w:rPr>
        <w:t>Д</w:t>
      </w:r>
      <w:r w:rsidR="00551114">
        <w:rPr>
          <w:rFonts w:ascii="Times New Roman" w:hAnsi="Times New Roman" w:cs="Times New Roman"/>
          <w:sz w:val="24"/>
          <w:szCs w:val="24"/>
        </w:rPr>
        <w:t>ата и время проведения аукциона</w:t>
      </w:r>
      <w:r w:rsidR="00A90BCA">
        <w:rPr>
          <w:rFonts w:ascii="Times New Roman" w:hAnsi="Times New Roman" w:cs="Times New Roman"/>
          <w:sz w:val="24"/>
          <w:szCs w:val="24"/>
        </w:rPr>
        <w:t xml:space="preserve"> – </w:t>
      </w:r>
      <w:r w:rsidR="00551114" w:rsidRPr="00551114">
        <w:rPr>
          <w:rFonts w:ascii="Times New Roman" w:hAnsi="Times New Roman" w:cs="Times New Roman"/>
          <w:b/>
          <w:sz w:val="24"/>
          <w:szCs w:val="24"/>
        </w:rPr>
        <w:t>13 мая</w:t>
      </w:r>
      <w:r w:rsidRPr="005567E3">
        <w:rPr>
          <w:rFonts w:ascii="Times New Roman" w:hAnsi="Times New Roman"/>
          <w:b/>
          <w:sz w:val="24"/>
          <w:szCs w:val="24"/>
        </w:rPr>
        <w:t xml:space="preserve"> 2016 г.:</w:t>
      </w:r>
    </w:p>
    <w:p w:rsidR="0015753E"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3F3AEB">
        <w:rPr>
          <w:rFonts w:ascii="Times New Roman" w:hAnsi="Times New Roman" w:cs="Times New Roman"/>
          <w:sz w:val="24"/>
          <w:szCs w:val="24"/>
        </w:rPr>
        <w:t>09</w:t>
      </w:r>
      <w:r>
        <w:rPr>
          <w:rFonts w:ascii="Times New Roman" w:hAnsi="Times New Roman" w:cs="Times New Roman"/>
          <w:sz w:val="24"/>
          <w:szCs w:val="24"/>
        </w:rPr>
        <w:t xml:space="preserve"> часов </w:t>
      </w:r>
      <w:r w:rsidR="003F3AEB">
        <w:rPr>
          <w:rFonts w:ascii="Times New Roman" w:hAnsi="Times New Roman" w:cs="Times New Roman"/>
          <w:sz w:val="24"/>
          <w:szCs w:val="24"/>
        </w:rPr>
        <w:t>15</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E40A3B">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384CF8">
        <w:rPr>
          <w:rFonts w:ascii="Times New Roman" w:hAnsi="Times New Roman" w:cs="Times New Roman"/>
          <w:sz w:val="24"/>
          <w:szCs w:val="24"/>
        </w:rPr>
        <w:t xml:space="preserve">09 </w:t>
      </w:r>
      <w:r w:rsidR="007815C0">
        <w:rPr>
          <w:rFonts w:ascii="Times New Roman" w:hAnsi="Times New Roman" w:cs="Times New Roman"/>
          <w:sz w:val="24"/>
          <w:szCs w:val="24"/>
        </w:rPr>
        <w:t xml:space="preserve">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05</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384CF8">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384CF8">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45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05</w:t>
      </w:r>
      <w:r>
        <w:rPr>
          <w:rFonts w:ascii="Times New Roman" w:hAnsi="Times New Roman" w:cs="Times New Roman"/>
          <w:sz w:val="24"/>
          <w:szCs w:val="24"/>
        </w:rPr>
        <w:t xml:space="preserve"> минут</w:t>
      </w:r>
      <w:r w:rsidR="00BC5A62">
        <w:rPr>
          <w:rFonts w:ascii="Times New Roman" w:hAnsi="Times New Roman" w:cs="Times New Roman"/>
          <w:sz w:val="24"/>
          <w:szCs w:val="24"/>
        </w:rPr>
        <w:t>;</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13: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15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14: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p>
    <w:p w:rsidR="009E015E" w:rsidRPr="000E3CC1" w:rsidRDefault="009E015E"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 в 11 часов 35 минут;</w:t>
      </w:r>
    </w:p>
    <w:p w:rsidR="009E015E" w:rsidRPr="000E3CC1" w:rsidRDefault="009E015E"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 в 11 часов 45 минут.</w:t>
      </w:r>
    </w:p>
    <w:p w:rsidR="003C5CE9" w:rsidRPr="000E3CC1" w:rsidRDefault="003C5CE9" w:rsidP="00E40A3B">
      <w:pPr>
        <w:tabs>
          <w:tab w:val="left" w:pos="709"/>
        </w:tabs>
        <w:ind w:firstLine="709"/>
        <w:jc w:val="both"/>
        <w:rPr>
          <w:rFonts w:ascii="Times New Roman" w:hAnsi="Times New Roman" w:cs="Times New Roman"/>
          <w:sz w:val="24"/>
          <w:szCs w:val="24"/>
        </w:rPr>
      </w:pPr>
    </w:p>
    <w:p w:rsidR="0015753E" w:rsidRPr="008E1FC6" w:rsidRDefault="0015753E" w:rsidP="00E40A3B">
      <w:pPr>
        <w:tabs>
          <w:tab w:val="left" w:pos="709"/>
        </w:tabs>
        <w:ind w:firstLine="709"/>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E40A3B">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9"/>
        <w:gridCol w:w="2114"/>
        <w:gridCol w:w="1401"/>
        <w:gridCol w:w="3997"/>
        <w:gridCol w:w="186"/>
        <w:gridCol w:w="2686"/>
        <w:gridCol w:w="1645"/>
        <w:gridCol w:w="1424"/>
      </w:tblGrid>
      <w:tr w:rsidR="0015753E" w:rsidRPr="00747C8A" w:rsidTr="0001700C">
        <w:trPr>
          <w:cantSplit/>
          <w:trHeight w:val="437"/>
        </w:trPr>
        <w:tc>
          <w:tcPr>
            <w:tcW w:w="362"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 xml:space="preserve">№ </w:t>
            </w:r>
            <w:proofErr w:type="spellStart"/>
            <w:proofErr w:type="gramStart"/>
            <w:r w:rsidRPr="00747C8A">
              <w:rPr>
                <w:rFonts w:ascii="Times New Roman" w:hAnsi="Times New Roman" w:cs="Times New Roman"/>
                <w:b/>
              </w:rPr>
              <w:t>п</w:t>
            </w:r>
            <w:proofErr w:type="spellEnd"/>
            <w:proofErr w:type="gramEnd"/>
            <w:r w:rsidRPr="00747C8A">
              <w:rPr>
                <w:rFonts w:ascii="Times New Roman" w:hAnsi="Times New Roman" w:cs="Times New Roman"/>
                <w:b/>
              </w:rPr>
              <w:t>/</w:t>
            </w:r>
            <w:proofErr w:type="spellStart"/>
            <w:r w:rsidRPr="00747C8A">
              <w:rPr>
                <w:rFonts w:ascii="Times New Roman" w:hAnsi="Times New Roman" w:cs="Times New Roman"/>
                <w:b/>
              </w:rPr>
              <w:t>п</w:t>
            </w:r>
            <w:proofErr w:type="spellEnd"/>
          </w:p>
        </w:tc>
        <w:tc>
          <w:tcPr>
            <w:tcW w:w="729"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Кадастровый номер объекта</w:t>
            </w:r>
          </w:p>
        </w:tc>
        <w:tc>
          <w:tcPr>
            <w:tcW w:w="483"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Площадь объекта, м</w:t>
            </w:r>
            <w:proofErr w:type="gramStart"/>
            <w:r w:rsidRPr="00747C8A">
              <w:rPr>
                <w:rFonts w:ascii="Times New Roman" w:hAnsi="Times New Roman" w:cs="Times New Roman"/>
                <w:b/>
                <w:vertAlign w:val="superscript"/>
              </w:rPr>
              <w:t>2</w:t>
            </w:r>
            <w:proofErr w:type="gramEnd"/>
          </w:p>
        </w:tc>
        <w:tc>
          <w:tcPr>
            <w:tcW w:w="1378"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Адрес (местонахождение) объекта</w:t>
            </w:r>
          </w:p>
        </w:tc>
        <w:tc>
          <w:tcPr>
            <w:tcW w:w="990" w:type="pct"/>
            <w:gridSpan w:val="2"/>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spacing w:val="-3"/>
              </w:rPr>
              <w:t>Разрешенное использование земельного участка</w:t>
            </w:r>
          </w:p>
        </w:tc>
        <w:tc>
          <w:tcPr>
            <w:tcW w:w="567"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spacing w:val="-3"/>
              </w:rPr>
              <w:t xml:space="preserve">Начальный размер </w:t>
            </w:r>
            <w:r w:rsidR="00805E8C" w:rsidRPr="00747C8A">
              <w:rPr>
                <w:rFonts w:ascii="Times New Roman" w:hAnsi="Times New Roman" w:cs="Times New Roman"/>
                <w:b/>
                <w:spacing w:val="-3"/>
              </w:rPr>
              <w:t>еже</w:t>
            </w:r>
            <w:r w:rsidRPr="00747C8A">
              <w:rPr>
                <w:rFonts w:ascii="Times New Roman" w:hAnsi="Times New Roman" w:cs="Times New Roman"/>
                <w:b/>
                <w:spacing w:val="-3"/>
              </w:rPr>
              <w:t>год</w:t>
            </w:r>
            <w:r w:rsidR="00805E8C" w:rsidRPr="00747C8A">
              <w:rPr>
                <w:rFonts w:ascii="Times New Roman" w:hAnsi="Times New Roman" w:cs="Times New Roman"/>
                <w:b/>
                <w:spacing w:val="-3"/>
              </w:rPr>
              <w:t>ной</w:t>
            </w:r>
            <w:r w:rsidRPr="00747C8A">
              <w:rPr>
                <w:rFonts w:ascii="Times New Roman" w:hAnsi="Times New Roman" w:cs="Times New Roman"/>
                <w:b/>
                <w:spacing w:val="-3"/>
              </w:rPr>
              <w:t xml:space="preserve"> арендной платы за пользование земельным участком, руб.</w:t>
            </w:r>
          </w:p>
        </w:tc>
        <w:tc>
          <w:tcPr>
            <w:tcW w:w="491" w:type="pct"/>
            <w:shd w:val="clear" w:color="auto" w:fill="D9D9D9" w:themeFill="background1" w:themeFillShade="D9"/>
          </w:tcPr>
          <w:p w:rsidR="0015753E" w:rsidRPr="00747C8A" w:rsidRDefault="0015753E" w:rsidP="00AA51D7">
            <w:pPr>
              <w:jc w:val="center"/>
              <w:rPr>
                <w:rFonts w:ascii="Times New Roman" w:hAnsi="Times New Roman" w:cs="Times New Roman"/>
                <w:b/>
                <w:spacing w:val="-3"/>
              </w:rPr>
            </w:pPr>
            <w:r w:rsidRPr="00747C8A">
              <w:rPr>
                <w:rFonts w:ascii="Times New Roman" w:hAnsi="Times New Roman" w:cs="Times New Roman"/>
                <w:b/>
                <w:spacing w:val="-3"/>
              </w:rPr>
              <w:t>Задаток по лоту,</w:t>
            </w:r>
          </w:p>
          <w:p w:rsidR="0015753E" w:rsidRPr="00747C8A" w:rsidRDefault="0015753E" w:rsidP="00AA51D7">
            <w:pPr>
              <w:jc w:val="center"/>
              <w:rPr>
                <w:rFonts w:ascii="Times New Roman" w:hAnsi="Times New Roman" w:cs="Times New Roman"/>
                <w:b/>
              </w:rPr>
            </w:pPr>
            <w:r w:rsidRPr="00747C8A">
              <w:rPr>
                <w:rFonts w:ascii="Times New Roman" w:hAnsi="Times New Roman" w:cs="Times New Roman"/>
                <w:b/>
                <w:spacing w:val="-3"/>
              </w:rPr>
              <w:t>руб.</w:t>
            </w:r>
          </w:p>
        </w:tc>
      </w:tr>
      <w:tr w:rsidR="005908BC" w:rsidRPr="00747C8A" w:rsidTr="00E120F7">
        <w:trPr>
          <w:cantSplit/>
        </w:trPr>
        <w:tc>
          <w:tcPr>
            <w:tcW w:w="5000" w:type="pct"/>
            <w:gridSpan w:val="8"/>
            <w:shd w:val="clear" w:color="auto" w:fill="auto"/>
            <w:vAlign w:val="center"/>
          </w:tcPr>
          <w:p w:rsidR="005908BC" w:rsidRPr="005908BC" w:rsidRDefault="005908BC" w:rsidP="00551114">
            <w:pPr>
              <w:jc w:val="center"/>
              <w:rPr>
                <w:rFonts w:ascii="Times New Roman" w:hAnsi="Times New Roman" w:cs="Times New Roman"/>
                <w:b/>
              </w:rPr>
            </w:pPr>
            <w:r w:rsidRPr="005908BC">
              <w:rPr>
                <w:rFonts w:ascii="Times New Roman" w:hAnsi="Times New Roman" w:cs="Times New Roman"/>
                <w:b/>
              </w:rPr>
              <w:t>Петропавловский район</w:t>
            </w:r>
          </w:p>
        </w:tc>
      </w:tr>
      <w:tr w:rsidR="0001700C" w:rsidRPr="00747C8A" w:rsidTr="00E120F7">
        <w:trPr>
          <w:cantSplit/>
        </w:trPr>
        <w:tc>
          <w:tcPr>
            <w:tcW w:w="5000" w:type="pct"/>
            <w:gridSpan w:val="8"/>
            <w:shd w:val="clear" w:color="auto" w:fill="auto"/>
            <w:vAlign w:val="center"/>
          </w:tcPr>
          <w:p w:rsidR="0001700C" w:rsidRPr="00747C8A" w:rsidRDefault="0001700C" w:rsidP="00551114">
            <w:pPr>
              <w:jc w:val="center"/>
              <w:rPr>
                <w:rFonts w:ascii="Times New Roman" w:hAnsi="Times New Roman" w:cs="Times New Roman"/>
              </w:rPr>
            </w:pPr>
            <w:r w:rsidRPr="00747C8A">
              <w:rPr>
                <w:rFonts w:ascii="Times New Roman" w:hAnsi="Times New Roman" w:cs="Times New Roman"/>
              </w:rPr>
              <w:t>ЛОТ № 1 (</w:t>
            </w:r>
            <w:proofErr w:type="spellStart"/>
            <w:r w:rsidRPr="00747C8A">
              <w:rPr>
                <w:rFonts w:ascii="Times New Roman" w:hAnsi="Times New Roman" w:cs="Times New Roman"/>
              </w:rPr>
              <w:t>Березняговское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rPr>
              <w:t>36:22:3300009:41</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color w:val="000000"/>
              </w:rPr>
              <w:t xml:space="preserve">1218700 </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юго-западная часть кадастрового квартала 36:22:3300009.</w:t>
            </w:r>
          </w:p>
        </w:tc>
        <w:tc>
          <w:tcPr>
            <w:tcW w:w="926" w:type="pct"/>
            <w:vAlign w:val="center"/>
          </w:tcPr>
          <w:p w:rsidR="0001700C" w:rsidRPr="00747C8A" w:rsidRDefault="00432BA6"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90</w:t>
            </w:r>
            <w:r w:rsidR="00682C25">
              <w:rPr>
                <w:rFonts w:ascii="Times New Roman" w:hAnsi="Times New Roman" w:cs="Times New Roman"/>
              </w:rPr>
              <w:t xml:space="preserve"> </w:t>
            </w:r>
            <w:r w:rsidRPr="00747C8A">
              <w:rPr>
                <w:rFonts w:ascii="Times New Roman" w:hAnsi="Times New Roman" w:cs="Times New Roman"/>
              </w:rPr>
              <w:t>900,00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18 180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551114">
              <w:rPr>
                <w:rFonts w:ascii="Times New Roman" w:hAnsi="Times New Roman" w:cs="Times New Roman"/>
              </w:rPr>
              <w:t>2</w:t>
            </w:r>
            <w:r w:rsidRPr="00747C8A">
              <w:rPr>
                <w:rFonts w:ascii="Times New Roman" w:hAnsi="Times New Roman" w:cs="Times New Roman"/>
              </w:rPr>
              <w:t xml:space="preserve"> (</w:t>
            </w:r>
            <w:proofErr w:type="spellStart"/>
            <w:r w:rsidRPr="00747C8A">
              <w:rPr>
                <w:rFonts w:ascii="Times New Roman" w:hAnsi="Times New Roman" w:cs="Times New Roman"/>
              </w:rPr>
              <w:t>Березняговское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2</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rPr>
              <w:t>36:22:3300010:64</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color w:val="000000"/>
              </w:rPr>
              <w:t>89408</w:t>
            </w:r>
          </w:p>
        </w:tc>
        <w:tc>
          <w:tcPr>
            <w:tcW w:w="1442" w:type="pct"/>
            <w:gridSpan w:val="2"/>
            <w:shd w:val="clear" w:color="auto" w:fill="auto"/>
          </w:tcPr>
          <w:p w:rsidR="0001700C" w:rsidRPr="00747C8A" w:rsidRDefault="0001700C" w:rsidP="0001700C">
            <w:pPr>
              <w:jc w:val="both"/>
              <w:rPr>
                <w:rFonts w:ascii="Times New Roman" w:hAnsi="Times New Roman" w:cs="Times New Roman"/>
              </w:rPr>
            </w:pPr>
            <w:proofErr w:type="gramStart"/>
            <w:r w:rsidRPr="00747C8A">
              <w:rPr>
                <w:rFonts w:ascii="Times New Roman" w:hAnsi="Times New Roman" w:cs="Times New Roman"/>
              </w:rPr>
              <w:t>Воронежская</w:t>
            </w:r>
            <w:proofErr w:type="gramEnd"/>
            <w:r w:rsidRPr="00747C8A">
              <w:rPr>
                <w:rFonts w:ascii="Times New Roman" w:hAnsi="Times New Roman" w:cs="Times New Roman"/>
              </w:rPr>
              <w:t xml:space="preserve"> обл., Петропавловский р-н</w:t>
            </w:r>
          </w:p>
        </w:tc>
        <w:tc>
          <w:tcPr>
            <w:tcW w:w="926" w:type="pct"/>
            <w:vAlign w:val="center"/>
          </w:tcPr>
          <w:p w:rsidR="0001700C" w:rsidRPr="00747C8A" w:rsidRDefault="00957B79"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8</w:t>
            </w:r>
            <w:r w:rsidR="00682C25">
              <w:rPr>
                <w:rFonts w:ascii="Times New Roman" w:hAnsi="Times New Roman" w:cs="Times New Roman"/>
              </w:rPr>
              <w:t xml:space="preserve"> </w:t>
            </w:r>
            <w:r w:rsidRPr="00747C8A">
              <w:rPr>
                <w:rFonts w:ascii="Times New Roman" w:hAnsi="Times New Roman" w:cs="Times New Roman"/>
              </w:rPr>
              <w:t>100,00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1 620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551114">
              <w:rPr>
                <w:rFonts w:ascii="Times New Roman" w:hAnsi="Times New Roman" w:cs="Times New Roman"/>
              </w:rPr>
              <w:t>3</w:t>
            </w:r>
            <w:r w:rsidRPr="00747C8A">
              <w:rPr>
                <w:rFonts w:ascii="Times New Roman" w:hAnsi="Times New Roman" w:cs="Times New Roman"/>
              </w:rPr>
              <w:t xml:space="preserve"> (</w:t>
            </w:r>
            <w:proofErr w:type="spellStart"/>
            <w:r w:rsidRPr="00747C8A">
              <w:rPr>
                <w:rFonts w:ascii="Times New Roman" w:hAnsi="Times New Roman" w:cs="Times New Roman"/>
              </w:rPr>
              <w:t>Березняговское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3</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rPr>
              <w:t>36:22:3300010:65</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color w:val="000000"/>
              </w:rPr>
              <w:t>353045</w:t>
            </w:r>
          </w:p>
        </w:tc>
        <w:tc>
          <w:tcPr>
            <w:tcW w:w="1442" w:type="pct"/>
            <w:gridSpan w:val="2"/>
            <w:shd w:val="clear" w:color="auto" w:fill="auto"/>
          </w:tcPr>
          <w:p w:rsidR="0001700C" w:rsidRPr="00747C8A" w:rsidRDefault="0001700C" w:rsidP="00801A2F">
            <w:pPr>
              <w:jc w:val="both"/>
              <w:rPr>
                <w:rFonts w:ascii="Times New Roman" w:hAnsi="Times New Roman" w:cs="Times New Roman"/>
              </w:rPr>
            </w:pPr>
            <w:r w:rsidRPr="00747C8A">
              <w:rPr>
                <w:rFonts w:ascii="Times New Roman" w:hAnsi="Times New Roman" w:cs="Times New Roman"/>
              </w:rPr>
              <w:t>Воронежская обл., Петропавловский р-н, северная часть кадастрового квартала 36:22:3300010</w:t>
            </w:r>
          </w:p>
        </w:tc>
        <w:tc>
          <w:tcPr>
            <w:tcW w:w="926" w:type="pct"/>
            <w:vAlign w:val="center"/>
          </w:tcPr>
          <w:p w:rsidR="0001700C" w:rsidRPr="00747C8A" w:rsidRDefault="00957B79"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28</w:t>
            </w:r>
            <w:r w:rsidR="00682C25">
              <w:rPr>
                <w:rFonts w:ascii="Times New Roman" w:hAnsi="Times New Roman" w:cs="Times New Roman"/>
              </w:rPr>
              <w:t xml:space="preserve"> </w:t>
            </w:r>
            <w:r w:rsidRPr="00747C8A">
              <w:rPr>
                <w:rFonts w:ascii="Times New Roman" w:hAnsi="Times New Roman" w:cs="Times New Roman"/>
              </w:rPr>
              <w:t>400,00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5 680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551114">
              <w:rPr>
                <w:rFonts w:ascii="Times New Roman" w:hAnsi="Times New Roman" w:cs="Times New Roman"/>
              </w:rPr>
              <w:t>4</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4</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color w:val="000000"/>
              </w:rPr>
              <w:t>36:22:3100003:30</w:t>
            </w:r>
          </w:p>
        </w:tc>
        <w:tc>
          <w:tcPr>
            <w:tcW w:w="483" w:type="pct"/>
            <w:shd w:val="clear" w:color="auto" w:fill="auto"/>
            <w:vAlign w:val="center"/>
          </w:tcPr>
          <w:p w:rsidR="0001700C" w:rsidRPr="00747C8A" w:rsidRDefault="0001700C" w:rsidP="0001700C">
            <w:pPr>
              <w:jc w:val="right"/>
              <w:rPr>
                <w:rFonts w:ascii="Times New Roman" w:hAnsi="Times New Roman" w:cs="Times New Roman"/>
              </w:rPr>
            </w:pPr>
            <w:r w:rsidRPr="00747C8A">
              <w:rPr>
                <w:rFonts w:ascii="Times New Roman" w:hAnsi="Times New Roman" w:cs="Times New Roman"/>
              </w:rPr>
              <w:t>25544</w:t>
            </w:r>
          </w:p>
        </w:tc>
        <w:tc>
          <w:tcPr>
            <w:tcW w:w="1442" w:type="pct"/>
            <w:gridSpan w:val="2"/>
            <w:shd w:val="clear" w:color="auto" w:fill="auto"/>
            <w:vAlign w:val="center"/>
          </w:tcPr>
          <w:p w:rsidR="0001700C" w:rsidRPr="00747C8A" w:rsidRDefault="0001700C" w:rsidP="0001700C">
            <w:pPr>
              <w:ind w:right="-64"/>
              <w:rPr>
                <w:rFonts w:ascii="Times New Roman" w:hAnsi="Times New Roman" w:cs="Times New Roman"/>
              </w:rPr>
            </w:pPr>
            <w:r w:rsidRPr="00747C8A">
              <w:rPr>
                <w:rFonts w:ascii="Times New Roman" w:hAnsi="Times New Roman" w:cs="Times New Roman"/>
              </w:rPr>
              <w:t>Воронежская область, Петропавловский район юго-восточная часть кадастрового квартала 36:22:3100003</w:t>
            </w:r>
          </w:p>
        </w:tc>
        <w:tc>
          <w:tcPr>
            <w:tcW w:w="926" w:type="pct"/>
            <w:vAlign w:val="center"/>
          </w:tcPr>
          <w:p w:rsidR="0001700C" w:rsidRPr="00747C8A" w:rsidRDefault="00957B79" w:rsidP="00801A2F">
            <w:pPr>
              <w:jc w:val="center"/>
              <w:rPr>
                <w:rFonts w:ascii="Times New Roman" w:hAnsi="Times New Roman" w:cs="Times New Roman"/>
              </w:rPr>
            </w:pPr>
            <w:r>
              <w:rPr>
                <w:rFonts w:ascii="Times New Roman" w:hAnsi="Times New Roman" w:cs="Times New Roman"/>
              </w:rPr>
              <w:t>Д</w:t>
            </w:r>
            <w:r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2</w:t>
            </w:r>
            <w:r w:rsidR="00682C25">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460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551114">
              <w:rPr>
                <w:rFonts w:ascii="Times New Roman" w:hAnsi="Times New Roman" w:cs="Times New Roman"/>
              </w:rPr>
              <w:t>5</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5</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rPr>
              <w:t>36:22:3100008:21</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rPr>
              <w:t>333000</w:t>
            </w:r>
          </w:p>
        </w:tc>
        <w:tc>
          <w:tcPr>
            <w:tcW w:w="1442" w:type="pct"/>
            <w:gridSpan w:val="2"/>
            <w:shd w:val="clear" w:color="auto" w:fill="auto"/>
          </w:tcPr>
          <w:p w:rsidR="0001700C" w:rsidRPr="00747C8A" w:rsidRDefault="0001700C" w:rsidP="0001700C">
            <w:pPr>
              <w:jc w:val="both"/>
              <w:rPr>
                <w:rFonts w:ascii="Times New Roman" w:hAnsi="Times New Roman" w:cs="Times New Roman"/>
              </w:rPr>
            </w:pPr>
            <w:proofErr w:type="gramStart"/>
            <w:r w:rsidRPr="00747C8A">
              <w:rPr>
                <w:rFonts w:ascii="Times New Roman" w:hAnsi="Times New Roman" w:cs="Times New Roman"/>
              </w:rPr>
              <w:t xml:space="preserve">Воронежская обл., Петропавловский р-н,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сельское поселение, в границах бывшей СХА "Первомайская", юго-западная часть кадастрового квартала 36:22:3100008</w:t>
            </w:r>
            <w:proofErr w:type="gramEnd"/>
          </w:p>
        </w:tc>
        <w:tc>
          <w:tcPr>
            <w:tcW w:w="926" w:type="pct"/>
            <w:vAlign w:val="center"/>
          </w:tcPr>
          <w:p w:rsidR="0001700C" w:rsidRPr="00747C8A" w:rsidRDefault="00957B79" w:rsidP="00801A2F">
            <w:pPr>
              <w:jc w:val="center"/>
              <w:rPr>
                <w:rFonts w:ascii="Times New Roman" w:hAnsi="Times New Roman" w:cs="Times New Roman"/>
              </w:rPr>
            </w:pPr>
            <w:r>
              <w:rPr>
                <w:rFonts w:ascii="Times New Roman" w:hAnsi="Times New Roman" w:cs="Times New Roman"/>
              </w:rPr>
              <w:t>д</w:t>
            </w:r>
            <w:r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26</w:t>
            </w:r>
            <w:r w:rsidR="00682C25">
              <w:rPr>
                <w:rFonts w:ascii="Times New Roman" w:hAnsi="Times New Roman" w:cs="Times New Roman"/>
              </w:rPr>
              <w:t xml:space="preserve"> </w:t>
            </w:r>
            <w:r w:rsidRPr="00747C8A">
              <w:rPr>
                <w:rFonts w:ascii="Times New Roman" w:hAnsi="Times New Roman" w:cs="Times New Roman"/>
              </w:rPr>
              <w:t>700,00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5 340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6</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6</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color w:val="000000"/>
              </w:rPr>
              <w:t>36:22:3100012:87</w:t>
            </w:r>
          </w:p>
        </w:tc>
        <w:tc>
          <w:tcPr>
            <w:tcW w:w="483" w:type="pct"/>
            <w:shd w:val="clear" w:color="auto" w:fill="auto"/>
            <w:vAlign w:val="center"/>
          </w:tcPr>
          <w:p w:rsidR="0001700C" w:rsidRPr="00747C8A" w:rsidRDefault="0001700C" w:rsidP="0001700C">
            <w:pPr>
              <w:pStyle w:val="aa"/>
              <w:spacing w:after="0" w:line="240" w:lineRule="auto"/>
              <w:ind w:left="465"/>
              <w:jc w:val="right"/>
              <w:rPr>
                <w:rFonts w:ascii="Times New Roman" w:hAnsi="Times New Roman" w:cs="Times New Roman"/>
                <w:sz w:val="20"/>
                <w:szCs w:val="20"/>
                <w:lang w:eastAsia="ru-RU"/>
              </w:rPr>
            </w:pPr>
            <w:r w:rsidRPr="00747C8A">
              <w:rPr>
                <w:rFonts w:ascii="Times New Roman" w:hAnsi="Times New Roman" w:cs="Times New Roman"/>
                <w:sz w:val="20"/>
                <w:szCs w:val="20"/>
              </w:rPr>
              <w:t>341295</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северная часть кадастрового квартала 36:22:3100012</w:t>
            </w:r>
          </w:p>
        </w:tc>
        <w:tc>
          <w:tcPr>
            <w:tcW w:w="926" w:type="pct"/>
            <w:vAlign w:val="center"/>
          </w:tcPr>
          <w:p w:rsidR="0001700C"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27</w:t>
            </w:r>
            <w:r w:rsidR="00682C25">
              <w:rPr>
                <w:rFonts w:ascii="Times New Roman" w:hAnsi="Times New Roman" w:cs="Times New Roman"/>
              </w:rPr>
              <w:t xml:space="preserve"> </w:t>
            </w:r>
            <w:r w:rsidRPr="00747C8A">
              <w:rPr>
                <w:rFonts w:ascii="Times New Roman" w:hAnsi="Times New Roman" w:cs="Times New Roman"/>
              </w:rPr>
              <w:t>400,00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5 480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7</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lastRenderedPageBreak/>
              <w:t>7</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color w:val="000000"/>
              </w:rPr>
              <w:t>36:22:3100006:23</w:t>
            </w:r>
          </w:p>
        </w:tc>
        <w:tc>
          <w:tcPr>
            <w:tcW w:w="483" w:type="pct"/>
            <w:shd w:val="clear" w:color="auto" w:fill="auto"/>
            <w:vAlign w:val="center"/>
          </w:tcPr>
          <w:p w:rsidR="0001700C" w:rsidRPr="00747C8A" w:rsidRDefault="0001700C" w:rsidP="0001700C">
            <w:pPr>
              <w:pStyle w:val="aa"/>
              <w:spacing w:after="0" w:line="240" w:lineRule="auto"/>
              <w:ind w:left="465"/>
              <w:jc w:val="right"/>
              <w:rPr>
                <w:rFonts w:ascii="Times New Roman" w:hAnsi="Times New Roman" w:cs="Times New Roman"/>
                <w:sz w:val="20"/>
                <w:szCs w:val="20"/>
                <w:lang w:eastAsia="ru-RU"/>
              </w:rPr>
            </w:pPr>
            <w:r w:rsidRPr="00747C8A">
              <w:rPr>
                <w:rFonts w:ascii="Times New Roman" w:hAnsi="Times New Roman" w:cs="Times New Roman"/>
                <w:sz w:val="20"/>
                <w:szCs w:val="20"/>
              </w:rPr>
              <w:t>72435</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01700C"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6</w:t>
            </w:r>
            <w:r w:rsidR="00682C25">
              <w:rPr>
                <w:rFonts w:ascii="Times New Roman" w:hAnsi="Times New Roman" w:cs="Times New Roman"/>
              </w:rPr>
              <w:t xml:space="preserve"> </w:t>
            </w:r>
            <w:r w:rsidRPr="00747C8A">
              <w:rPr>
                <w:rFonts w:ascii="Times New Roman" w:hAnsi="Times New Roman" w:cs="Times New Roman"/>
              </w:rPr>
              <w:t>600,00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1 320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8</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8</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color w:val="000000"/>
              </w:rPr>
              <w:t>36:22:3100006:22</w:t>
            </w:r>
          </w:p>
        </w:tc>
        <w:tc>
          <w:tcPr>
            <w:tcW w:w="483" w:type="pct"/>
            <w:shd w:val="clear" w:color="auto" w:fill="auto"/>
            <w:vAlign w:val="center"/>
          </w:tcPr>
          <w:p w:rsidR="0001700C" w:rsidRPr="00747C8A" w:rsidRDefault="0001700C" w:rsidP="0001700C">
            <w:pPr>
              <w:pStyle w:val="aa"/>
              <w:spacing w:after="0" w:line="240" w:lineRule="auto"/>
              <w:ind w:left="465"/>
              <w:jc w:val="right"/>
              <w:rPr>
                <w:rFonts w:ascii="Times New Roman" w:hAnsi="Times New Roman" w:cs="Times New Roman"/>
                <w:sz w:val="20"/>
                <w:szCs w:val="20"/>
                <w:lang w:eastAsia="ru-RU"/>
              </w:rPr>
            </w:pPr>
            <w:r w:rsidRPr="00747C8A">
              <w:rPr>
                <w:rFonts w:ascii="Times New Roman" w:hAnsi="Times New Roman" w:cs="Times New Roman"/>
                <w:sz w:val="20"/>
                <w:szCs w:val="20"/>
              </w:rPr>
              <w:t>220179</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01700C"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19</w:t>
            </w:r>
            <w:r w:rsidR="00682C25">
              <w:rPr>
                <w:rFonts w:ascii="Times New Roman" w:hAnsi="Times New Roman" w:cs="Times New Roman"/>
              </w:rPr>
              <w:t xml:space="preserve"> </w:t>
            </w:r>
            <w:r w:rsidRPr="00747C8A">
              <w:rPr>
                <w:rFonts w:ascii="Times New Roman" w:hAnsi="Times New Roman" w:cs="Times New Roman"/>
              </w:rPr>
              <w:t>400,00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3 880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 xml:space="preserve">9 </w:t>
            </w:r>
            <w:r w:rsidRPr="00747C8A">
              <w:rPr>
                <w:rFonts w:ascii="Times New Roman" w:hAnsi="Times New Roman" w:cs="Times New Roman"/>
              </w:rPr>
              <w:t>(</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B13159" w:rsidP="00AA51D7">
            <w:pPr>
              <w:widowControl/>
              <w:autoSpaceDE/>
              <w:autoSpaceDN/>
              <w:adjustRightInd/>
              <w:jc w:val="center"/>
              <w:rPr>
                <w:rFonts w:ascii="Times New Roman" w:hAnsi="Times New Roman" w:cs="Times New Roman"/>
              </w:rPr>
            </w:pPr>
            <w:r>
              <w:rPr>
                <w:rFonts w:ascii="Times New Roman" w:hAnsi="Times New Roman" w:cs="Times New Roman"/>
              </w:rPr>
              <w:t>9</w:t>
            </w:r>
            <w:r w:rsidR="00A05EC5">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color w:val="000000"/>
              </w:rPr>
              <w:t>36:22:3100006:21</w:t>
            </w:r>
          </w:p>
        </w:tc>
        <w:tc>
          <w:tcPr>
            <w:tcW w:w="483" w:type="pct"/>
            <w:shd w:val="clear" w:color="auto" w:fill="auto"/>
            <w:vAlign w:val="center"/>
          </w:tcPr>
          <w:p w:rsidR="0001700C" w:rsidRPr="00747C8A" w:rsidRDefault="0001700C" w:rsidP="0001700C">
            <w:pPr>
              <w:pStyle w:val="aa"/>
              <w:spacing w:after="0" w:line="240" w:lineRule="auto"/>
              <w:ind w:left="465"/>
              <w:jc w:val="right"/>
              <w:rPr>
                <w:rFonts w:ascii="Times New Roman" w:hAnsi="Times New Roman" w:cs="Times New Roman"/>
                <w:sz w:val="20"/>
                <w:szCs w:val="20"/>
                <w:lang w:eastAsia="ru-RU"/>
              </w:rPr>
            </w:pPr>
            <w:r w:rsidRPr="00747C8A">
              <w:rPr>
                <w:rFonts w:ascii="Times New Roman" w:hAnsi="Times New Roman" w:cs="Times New Roman"/>
                <w:sz w:val="20"/>
                <w:szCs w:val="20"/>
              </w:rPr>
              <w:t>116646</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01700C"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10</w:t>
            </w:r>
            <w:r w:rsidR="00682C25">
              <w:rPr>
                <w:rFonts w:ascii="Times New Roman" w:hAnsi="Times New Roman" w:cs="Times New Roman"/>
              </w:rPr>
              <w:t xml:space="preserve"> </w:t>
            </w:r>
            <w:r w:rsidRPr="00747C8A">
              <w:rPr>
                <w:rFonts w:ascii="Times New Roman" w:hAnsi="Times New Roman" w:cs="Times New Roman"/>
              </w:rPr>
              <w:t>200,00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2 040</w:t>
            </w:r>
            <w:r w:rsidR="007472EA">
              <w:rPr>
                <w:rFonts w:ascii="Times New Roman" w:hAnsi="Times New Roman" w:cs="Times New Roman"/>
              </w:rPr>
              <w:t>,00</w:t>
            </w:r>
          </w:p>
        </w:tc>
      </w:tr>
      <w:tr w:rsidR="0001700C" w:rsidRPr="00747C8A" w:rsidTr="00801A2F">
        <w:trPr>
          <w:cantSplit/>
        </w:trPr>
        <w:tc>
          <w:tcPr>
            <w:tcW w:w="5000" w:type="pct"/>
            <w:gridSpan w:val="8"/>
            <w:shd w:val="clear" w:color="auto" w:fill="auto"/>
            <w:vAlign w:val="center"/>
          </w:tcPr>
          <w:p w:rsidR="0001700C" w:rsidRPr="00747C8A" w:rsidRDefault="0001700C"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10</w:t>
            </w:r>
            <w:r w:rsidRPr="00747C8A">
              <w:rPr>
                <w:rFonts w:ascii="Times New Roman" w:hAnsi="Times New Roman" w:cs="Times New Roman"/>
              </w:rPr>
              <w:t xml:space="preserve"> (</w:t>
            </w:r>
            <w:proofErr w:type="spellStart"/>
            <w:r w:rsidRPr="00747C8A">
              <w:rPr>
                <w:rFonts w:ascii="Times New Roman" w:hAnsi="Times New Roman" w:cs="Times New Roman"/>
              </w:rPr>
              <w:t>Старомеловатское</w:t>
            </w:r>
            <w:proofErr w:type="spellEnd"/>
            <w:r w:rsidRPr="00747C8A">
              <w:rPr>
                <w:rFonts w:ascii="Times New Roman" w:hAnsi="Times New Roman" w:cs="Times New Roman"/>
              </w:rPr>
              <w:t xml:space="preserve"> с.п.)</w:t>
            </w:r>
          </w:p>
        </w:tc>
      </w:tr>
      <w:tr w:rsidR="0001700C" w:rsidRPr="00747C8A" w:rsidTr="00801A2F">
        <w:trPr>
          <w:cantSplit/>
        </w:trPr>
        <w:tc>
          <w:tcPr>
            <w:tcW w:w="362" w:type="pct"/>
            <w:shd w:val="clear" w:color="auto" w:fill="auto"/>
            <w:vAlign w:val="center"/>
          </w:tcPr>
          <w:p w:rsidR="0001700C"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0</w:t>
            </w:r>
            <w:r>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color w:val="000000"/>
              </w:rPr>
              <w:t>36:22:3100006:18</w:t>
            </w:r>
          </w:p>
        </w:tc>
        <w:tc>
          <w:tcPr>
            <w:tcW w:w="483" w:type="pct"/>
            <w:shd w:val="clear" w:color="auto" w:fill="auto"/>
            <w:vAlign w:val="center"/>
          </w:tcPr>
          <w:p w:rsidR="0001700C" w:rsidRPr="00747C8A" w:rsidRDefault="0001700C" w:rsidP="0001700C">
            <w:pPr>
              <w:pStyle w:val="aa"/>
              <w:spacing w:after="0" w:line="240" w:lineRule="auto"/>
              <w:ind w:left="465"/>
              <w:jc w:val="right"/>
              <w:rPr>
                <w:rFonts w:ascii="Times New Roman" w:hAnsi="Times New Roman" w:cs="Times New Roman"/>
                <w:sz w:val="20"/>
                <w:szCs w:val="20"/>
                <w:lang w:eastAsia="ru-RU"/>
              </w:rPr>
            </w:pPr>
            <w:r w:rsidRPr="00747C8A">
              <w:rPr>
                <w:rFonts w:ascii="Times New Roman" w:hAnsi="Times New Roman" w:cs="Times New Roman"/>
                <w:sz w:val="20"/>
                <w:szCs w:val="20"/>
              </w:rPr>
              <w:t>308358</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 Петропавловский р-н, западная часть кадастрового квартала 36:22:3100006</w:t>
            </w:r>
          </w:p>
        </w:tc>
        <w:tc>
          <w:tcPr>
            <w:tcW w:w="926" w:type="pct"/>
            <w:vAlign w:val="center"/>
          </w:tcPr>
          <w:p w:rsidR="0001700C"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24</w:t>
            </w:r>
            <w:r w:rsidR="00682C25">
              <w:rPr>
                <w:rFonts w:ascii="Times New Roman" w:hAnsi="Times New Roman" w:cs="Times New Roman"/>
              </w:rPr>
              <w:t xml:space="preserve"> </w:t>
            </w:r>
            <w:r w:rsidRPr="00747C8A">
              <w:rPr>
                <w:rFonts w:ascii="Times New Roman" w:hAnsi="Times New Roman" w:cs="Times New Roman"/>
              </w:rPr>
              <w:t>800,00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4 960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11</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1</w:t>
            </w:r>
            <w:r>
              <w:rPr>
                <w:rFonts w:ascii="Times New Roman" w:hAnsi="Times New Roman" w:cs="Times New Roman"/>
              </w:rPr>
              <w:t>.</w:t>
            </w:r>
          </w:p>
        </w:tc>
        <w:tc>
          <w:tcPr>
            <w:tcW w:w="729" w:type="pct"/>
            <w:shd w:val="clear" w:color="auto" w:fill="auto"/>
            <w:vAlign w:val="center"/>
          </w:tcPr>
          <w:p w:rsidR="00B55342" w:rsidRPr="00747C8A" w:rsidRDefault="00B55342" w:rsidP="00E61357">
            <w:pPr>
              <w:jc w:val="center"/>
              <w:rPr>
                <w:rFonts w:ascii="Times New Roman" w:hAnsi="Times New Roman" w:cs="Times New Roman"/>
                <w:color w:val="000000"/>
              </w:rPr>
            </w:pPr>
            <w:r w:rsidRPr="00747C8A">
              <w:rPr>
                <w:rFonts w:ascii="Times New Roman" w:hAnsi="Times New Roman" w:cs="Times New Roman"/>
                <w:color w:val="000000"/>
              </w:rPr>
              <w:t>36:22:3300006:125</w:t>
            </w:r>
          </w:p>
        </w:tc>
        <w:tc>
          <w:tcPr>
            <w:tcW w:w="483" w:type="pct"/>
            <w:shd w:val="clear" w:color="auto" w:fill="auto"/>
            <w:vAlign w:val="center"/>
          </w:tcPr>
          <w:p w:rsidR="00B55342" w:rsidRPr="00747C8A" w:rsidRDefault="00B55342" w:rsidP="00E61357">
            <w:pPr>
              <w:jc w:val="right"/>
              <w:rPr>
                <w:rFonts w:ascii="Times New Roman" w:hAnsi="Times New Roman" w:cs="Times New Roman"/>
              </w:rPr>
            </w:pPr>
            <w:r w:rsidRPr="00747C8A">
              <w:rPr>
                <w:rFonts w:ascii="Times New Roman" w:hAnsi="Times New Roman" w:cs="Times New Roman"/>
              </w:rPr>
              <w:t>142744</w:t>
            </w:r>
          </w:p>
        </w:tc>
        <w:tc>
          <w:tcPr>
            <w:tcW w:w="1442" w:type="pct"/>
            <w:gridSpan w:val="2"/>
            <w:shd w:val="clear" w:color="auto" w:fill="auto"/>
            <w:vAlign w:val="center"/>
          </w:tcPr>
          <w:p w:rsidR="00B55342" w:rsidRPr="00747C8A" w:rsidRDefault="00B55342" w:rsidP="00E120F7">
            <w:pPr>
              <w:ind w:right="-64"/>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северная часть кадастрового квартала 36:22:3300006</w:t>
            </w:r>
          </w:p>
        </w:tc>
        <w:tc>
          <w:tcPr>
            <w:tcW w:w="926" w:type="pct"/>
            <w:vAlign w:val="center"/>
          </w:tcPr>
          <w:p w:rsidR="00B55342" w:rsidRPr="00747C8A" w:rsidRDefault="00A85752"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12</w:t>
            </w:r>
            <w:r w:rsidR="00682C25">
              <w:rPr>
                <w:rFonts w:ascii="Times New Roman" w:hAnsi="Times New Roman" w:cs="Times New Roman"/>
              </w:rPr>
              <w:t xml:space="preserve"> </w:t>
            </w:r>
            <w:r w:rsidRPr="00747C8A">
              <w:rPr>
                <w:rFonts w:ascii="Times New Roman" w:hAnsi="Times New Roman" w:cs="Times New Roman"/>
              </w:rPr>
              <w:t>600,00</w:t>
            </w:r>
          </w:p>
        </w:tc>
        <w:tc>
          <w:tcPr>
            <w:tcW w:w="491" w:type="pct"/>
            <w:vAlign w:val="center"/>
          </w:tcPr>
          <w:p w:rsidR="00B55342" w:rsidRPr="00747C8A" w:rsidRDefault="00685599" w:rsidP="00E120F7">
            <w:pPr>
              <w:jc w:val="center"/>
              <w:rPr>
                <w:rFonts w:ascii="Times New Roman" w:hAnsi="Times New Roman" w:cs="Times New Roman"/>
              </w:rPr>
            </w:pPr>
            <w:r>
              <w:rPr>
                <w:rFonts w:ascii="Times New Roman" w:hAnsi="Times New Roman" w:cs="Times New Roman"/>
              </w:rPr>
              <w:t>2 520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12</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2</w:t>
            </w:r>
            <w:r>
              <w:rPr>
                <w:rFonts w:ascii="Times New Roman" w:hAnsi="Times New Roman" w:cs="Times New Roman"/>
              </w:rPr>
              <w:t>.</w:t>
            </w:r>
          </w:p>
        </w:tc>
        <w:tc>
          <w:tcPr>
            <w:tcW w:w="729" w:type="pct"/>
            <w:shd w:val="clear" w:color="auto" w:fill="auto"/>
            <w:vAlign w:val="center"/>
          </w:tcPr>
          <w:p w:rsidR="00B55342" w:rsidRPr="00747C8A" w:rsidRDefault="00B55342" w:rsidP="0001700C">
            <w:pPr>
              <w:jc w:val="center"/>
              <w:rPr>
                <w:rFonts w:ascii="Times New Roman" w:hAnsi="Times New Roman" w:cs="Times New Roman"/>
                <w:color w:val="000000"/>
              </w:rPr>
            </w:pPr>
            <w:r w:rsidRPr="00747C8A">
              <w:rPr>
                <w:rFonts w:ascii="Times New Roman" w:hAnsi="Times New Roman" w:cs="Times New Roman"/>
                <w:color w:val="000000"/>
              </w:rPr>
              <w:t>36:22:3300006:122</w:t>
            </w:r>
          </w:p>
        </w:tc>
        <w:tc>
          <w:tcPr>
            <w:tcW w:w="483" w:type="pct"/>
            <w:shd w:val="clear" w:color="auto" w:fill="auto"/>
            <w:vAlign w:val="center"/>
          </w:tcPr>
          <w:p w:rsidR="00B55342" w:rsidRPr="00747C8A" w:rsidRDefault="00B55342" w:rsidP="0001700C">
            <w:pPr>
              <w:jc w:val="right"/>
              <w:rPr>
                <w:rFonts w:ascii="Times New Roman" w:hAnsi="Times New Roman" w:cs="Times New Roman"/>
              </w:rPr>
            </w:pPr>
            <w:r w:rsidRPr="00747C8A">
              <w:rPr>
                <w:rFonts w:ascii="Times New Roman" w:hAnsi="Times New Roman" w:cs="Times New Roman"/>
              </w:rPr>
              <w:t>89236</w:t>
            </w:r>
          </w:p>
        </w:tc>
        <w:tc>
          <w:tcPr>
            <w:tcW w:w="1442" w:type="pct"/>
            <w:gridSpan w:val="2"/>
            <w:shd w:val="clear" w:color="auto" w:fill="auto"/>
            <w:vAlign w:val="center"/>
          </w:tcPr>
          <w:p w:rsidR="00B55342" w:rsidRPr="00747C8A" w:rsidRDefault="00B55342" w:rsidP="00E120F7">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центральная часть кадастрового квартала 36:22:3300006</w:t>
            </w:r>
          </w:p>
        </w:tc>
        <w:tc>
          <w:tcPr>
            <w:tcW w:w="926" w:type="pct"/>
            <w:vAlign w:val="center"/>
          </w:tcPr>
          <w:p w:rsidR="00B55342" w:rsidRPr="00747C8A" w:rsidRDefault="00AA4FBC"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8</w:t>
            </w:r>
            <w:r w:rsidR="00682C25">
              <w:rPr>
                <w:rFonts w:ascii="Times New Roman" w:hAnsi="Times New Roman" w:cs="Times New Roman"/>
              </w:rPr>
              <w:t xml:space="preserve"> </w:t>
            </w:r>
            <w:r w:rsidRPr="00747C8A">
              <w:rPr>
                <w:rFonts w:ascii="Times New Roman" w:hAnsi="Times New Roman" w:cs="Times New Roman"/>
              </w:rPr>
              <w:t>100,00</w:t>
            </w:r>
          </w:p>
        </w:tc>
        <w:tc>
          <w:tcPr>
            <w:tcW w:w="491" w:type="pct"/>
            <w:vAlign w:val="center"/>
          </w:tcPr>
          <w:p w:rsidR="00B55342" w:rsidRPr="00747C8A" w:rsidRDefault="00801A2F" w:rsidP="00E120F7">
            <w:pPr>
              <w:jc w:val="center"/>
              <w:rPr>
                <w:rFonts w:ascii="Times New Roman" w:hAnsi="Times New Roman" w:cs="Times New Roman"/>
              </w:rPr>
            </w:pPr>
            <w:r>
              <w:rPr>
                <w:rFonts w:ascii="Times New Roman" w:hAnsi="Times New Roman" w:cs="Times New Roman"/>
              </w:rPr>
              <w:t>1 620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13</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3</w:t>
            </w:r>
            <w:r>
              <w:rPr>
                <w:rFonts w:ascii="Times New Roman" w:hAnsi="Times New Roman" w:cs="Times New Roman"/>
              </w:rPr>
              <w:t>.</w:t>
            </w:r>
          </w:p>
        </w:tc>
        <w:tc>
          <w:tcPr>
            <w:tcW w:w="729" w:type="pct"/>
            <w:shd w:val="clear" w:color="auto" w:fill="auto"/>
            <w:vAlign w:val="center"/>
          </w:tcPr>
          <w:p w:rsidR="00B55342" w:rsidRPr="00747C8A" w:rsidRDefault="00B55342" w:rsidP="0001700C">
            <w:pPr>
              <w:jc w:val="center"/>
              <w:rPr>
                <w:rFonts w:ascii="Times New Roman" w:hAnsi="Times New Roman" w:cs="Times New Roman"/>
                <w:color w:val="000000"/>
              </w:rPr>
            </w:pPr>
            <w:r w:rsidRPr="00747C8A">
              <w:rPr>
                <w:rFonts w:ascii="Times New Roman" w:hAnsi="Times New Roman" w:cs="Times New Roman"/>
                <w:color w:val="000000"/>
              </w:rPr>
              <w:t xml:space="preserve">36:22:3300006:120 </w:t>
            </w:r>
          </w:p>
        </w:tc>
        <w:tc>
          <w:tcPr>
            <w:tcW w:w="483" w:type="pct"/>
            <w:shd w:val="clear" w:color="auto" w:fill="auto"/>
            <w:vAlign w:val="center"/>
          </w:tcPr>
          <w:p w:rsidR="00B55342" w:rsidRPr="00747C8A" w:rsidRDefault="00B55342" w:rsidP="0001700C">
            <w:pPr>
              <w:jc w:val="right"/>
              <w:rPr>
                <w:rFonts w:ascii="Times New Roman" w:hAnsi="Times New Roman" w:cs="Times New Roman"/>
              </w:rPr>
            </w:pPr>
            <w:r w:rsidRPr="00747C8A">
              <w:rPr>
                <w:rFonts w:ascii="Times New Roman" w:hAnsi="Times New Roman" w:cs="Times New Roman"/>
              </w:rPr>
              <w:t>132036</w:t>
            </w:r>
          </w:p>
        </w:tc>
        <w:tc>
          <w:tcPr>
            <w:tcW w:w="1442" w:type="pct"/>
            <w:gridSpan w:val="2"/>
            <w:shd w:val="clear" w:color="auto" w:fill="auto"/>
            <w:vAlign w:val="center"/>
          </w:tcPr>
          <w:p w:rsidR="00B55342" w:rsidRPr="00747C8A" w:rsidRDefault="00B55342" w:rsidP="00E120F7">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северная часть кадастрового квартала 36:22:3300006</w:t>
            </w:r>
          </w:p>
        </w:tc>
        <w:tc>
          <w:tcPr>
            <w:tcW w:w="926" w:type="pct"/>
            <w:vAlign w:val="center"/>
          </w:tcPr>
          <w:p w:rsidR="00B55342" w:rsidRPr="00747C8A" w:rsidRDefault="00AA4FBC"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11</w:t>
            </w:r>
            <w:r w:rsidR="00682C25">
              <w:rPr>
                <w:rFonts w:ascii="Times New Roman" w:hAnsi="Times New Roman" w:cs="Times New Roman"/>
              </w:rPr>
              <w:t xml:space="preserve"> </w:t>
            </w:r>
            <w:r w:rsidRPr="00747C8A">
              <w:rPr>
                <w:rFonts w:ascii="Times New Roman" w:hAnsi="Times New Roman" w:cs="Times New Roman"/>
              </w:rPr>
              <w:t>600,00</w:t>
            </w:r>
          </w:p>
        </w:tc>
        <w:tc>
          <w:tcPr>
            <w:tcW w:w="491" w:type="pct"/>
            <w:vAlign w:val="center"/>
          </w:tcPr>
          <w:p w:rsidR="00B55342" w:rsidRPr="00747C8A" w:rsidRDefault="00685599" w:rsidP="00E120F7">
            <w:pPr>
              <w:jc w:val="center"/>
              <w:rPr>
                <w:rFonts w:ascii="Times New Roman" w:hAnsi="Times New Roman" w:cs="Times New Roman"/>
              </w:rPr>
            </w:pPr>
            <w:r>
              <w:rPr>
                <w:rFonts w:ascii="Times New Roman" w:hAnsi="Times New Roman" w:cs="Times New Roman"/>
              </w:rPr>
              <w:t>2 320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14</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4</w:t>
            </w:r>
            <w:r>
              <w:rPr>
                <w:rFonts w:ascii="Times New Roman" w:hAnsi="Times New Roman" w:cs="Times New Roman"/>
              </w:rPr>
              <w:t>.</w:t>
            </w:r>
          </w:p>
        </w:tc>
        <w:tc>
          <w:tcPr>
            <w:tcW w:w="729" w:type="pct"/>
            <w:shd w:val="clear" w:color="auto" w:fill="auto"/>
            <w:vAlign w:val="center"/>
          </w:tcPr>
          <w:p w:rsidR="00B55342" w:rsidRPr="00747C8A" w:rsidRDefault="00B55342" w:rsidP="0001700C">
            <w:pPr>
              <w:jc w:val="center"/>
              <w:rPr>
                <w:rFonts w:ascii="Times New Roman" w:hAnsi="Times New Roman" w:cs="Times New Roman"/>
                <w:color w:val="000000"/>
              </w:rPr>
            </w:pPr>
            <w:r w:rsidRPr="00747C8A">
              <w:rPr>
                <w:rFonts w:ascii="Times New Roman" w:hAnsi="Times New Roman" w:cs="Times New Roman"/>
                <w:color w:val="000000"/>
              </w:rPr>
              <w:t>36:22:3300006:119</w:t>
            </w:r>
          </w:p>
        </w:tc>
        <w:tc>
          <w:tcPr>
            <w:tcW w:w="483" w:type="pct"/>
            <w:shd w:val="clear" w:color="auto" w:fill="auto"/>
            <w:vAlign w:val="center"/>
          </w:tcPr>
          <w:p w:rsidR="00B55342" w:rsidRPr="00747C8A" w:rsidRDefault="00B55342" w:rsidP="0001700C">
            <w:pPr>
              <w:jc w:val="right"/>
              <w:rPr>
                <w:rFonts w:ascii="Times New Roman" w:hAnsi="Times New Roman" w:cs="Times New Roman"/>
              </w:rPr>
            </w:pPr>
            <w:r w:rsidRPr="00747C8A">
              <w:rPr>
                <w:rFonts w:ascii="Times New Roman" w:hAnsi="Times New Roman" w:cs="Times New Roman"/>
              </w:rPr>
              <w:t>46102</w:t>
            </w:r>
          </w:p>
        </w:tc>
        <w:tc>
          <w:tcPr>
            <w:tcW w:w="1442" w:type="pct"/>
            <w:gridSpan w:val="2"/>
            <w:shd w:val="clear" w:color="auto" w:fill="auto"/>
            <w:vAlign w:val="center"/>
          </w:tcPr>
          <w:p w:rsidR="00B55342" w:rsidRPr="00747C8A" w:rsidRDefault="00B55342" w:rsidP="00E120F7">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северная часть кадастрового квартала 36:22:3300006</w:t>
            </w:r>
          </w:p>
        </w:tc>
        <w:tc>
          <w:tcPr>
            <w:tcW w:w="926" w:type="pct"/>
            <w:vAlign w:val="center"/>
          </w:tcPr>
          <w:p w:rsidR="00B55342" w:rsidRPr="00747C8A" w:rsidRDefault="00AA4FBC"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4</w:t>
            </w:r>
            <w:r w:rsidR="00682C25">
              <w:rPr>
                <w:rFonts w:ascii="Times New Roman" w:hAnsi="Times New Roman" w:cs="Times New Roman"/>
              </w:rPr>
              <w:t xml:space="preserve"> </w:t>
            </w:r>
            <w:r w:rsidRPr="00747C8A">
              <w:rPr>
                <w:rFonts w:ascii="Times New Roman" w:hAnsi="Times New Roman" w:cs="Times New Roman"/>
              </w:rPr>
              <w:t>200,00</w:t>
            </w:r>
          </w:p>
        </w:tc>
        <w:tc>
          <w:tcPr>
            <w:tcW w:w="491" w:type="pct"/>
            <w:vAlign w:val="center"/>
          </w:tcPr>
          <w:p w:rsidR="00B55342" w:rsidRPr="00747C8A" w:rsidRDefault="00685599" w:rsidP="00E120F7">
            <w:pPr>
              <w:jc w:val="center"/>
              <w:rPr>
                <w:rFonts w:ascii="Times New Roman" w:hAnsi="Times New Roman" w:cs="Times New Roman"/>
              </w:rPr>
            </w:pPr>
            <w:r>
              <w:rPr>
                <w:rFonts w:ascii="Times New Roman" w:hAnsi="Times New Roman" w:cs="Times New Roman"/>
              </w:rPr>
              <w:t>840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15</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5</w:t>
            </w:r>
            <w:r>
              <w:rPr>
                <w:rFonts w:ascii="Times New Roman" w:hAnsi="Times New Roman" w:cs="Times New Roman"/>
              </w:rPr>
              <w:t>.</w:t>
            </w:r>
          </w:p>
        </w:tc>
        <w:tc>
          <w:tcPr>
            <w:tcW w:w="729" w:type="pct"/>
            <w:shd w:val="clear" w:color="auto" w:fill="auto"/>
            <w:vAlign w:val="center"/>
          </w:tcPr>
          <w:p w:rsidR="00B55342" w:rsidRPr="00747C8A" w:rsidRDefault="00B55342" w:rsidP="0001700C">
            <w:pPr>
              <w:jc w:val="center"/>
              <w:rPr>
                <w:rFonts w:ascii="Times New Roman" w:hAnsi="Times New Roman" w:cs="Times New Roman"/>
                <w:color w:val="000000"/>
              </w:rPr>
            </w:pPr>
            <w:r w:rsidRPr="00747C8A">
              <w:rPr>
                <w:rFonts w:ascii="Times New Roman" w:hAnsi="Times New Roman" w:cs="Times New Roman"/>
                <w:color w:val="000000"/>
              </w:rPr>
              <w:t>36:22:3300006:123</w:t>
            </w:r>
          </w:p>
        </w:tc>
        <w:tc>
          <w:tcPr>
            <w:tcW w:w="483" w:type="pct"/>
            <w:shd w:val="clear" w:color="auto" w:fill="auto"/>
            <w:vAlign w:val="center"/>
          </w:tcPr>
          <w:p w:rsidR="00B55342" w:rsidRPr="00747C8A" w:rsidRDefault="00B55342" w:rsidP="0001700C">
            <w:pPr>
              <w:jc w:val="right"/>
              <w:rPr>
                <w:rFonts w:ascii="Times New Roman" w:hAnsi="Times New Roman" w:cs="Times New Roman"/>
              </w:rPr>
            </w:pPr>
            <w:r w:rsidRPr="00747C8A">
              <w:rPr>
                <w:rFonts w:ascii="Times New Roman" w:hAnsi="Times New Roman" w:cs="Times New Roman"/>
              </w:rPr>
              <w:t>442257</w:t>
            </w:r>
          </w:p>
        </w:tc>
        <w:tc>
          <w:tcPr>
            <w:tcW w:w="1442" w:type="pct"/>
            <w:gridSpan w:val="2"/>
            <w:shd w:val="clear" w:color="auto" w:fill="auto"/>
            <w:vAlign w:val="center"/>
          </w:tcPr>
          <w:p w:rsidR="00B55342" w:rsidRPr="00747C8A" w:rsidRDefault="00B55342" w:rsidP="00E120F7">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восточная часть кадастрового квартала 36:22:3300006</w:t>
            </w:r>
          </w:p>
        </w:tc>
        <w:tc>
          <w:tcPr>
            <w:tcW w:w="926" w:type="pct"/>
            <w:vAlign w:val="center"/>
          </w:tcPr>
          <w:p w:rsidR="00B55342" w:rsidRPr="00747C8A" w:rsidRDefault="00AA4FBC"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35</w:t>
            </w:r>
            <w:r w:rsidR="00682C25">
              <w:rPr>
                <w:rFonts w:ascii="Times New Roman" w:hAnsi="Times New Roman" w:cs="Times New Roman"/>
              </w:rPr>
              <w:t xml:space="preserve"> </w:t>
            </w:r>
            <w:r w:rsidRPr="00747C8A">
              <w:rPr>
                <w:rFonts w:ascii="Times New Roman" w:hAnsi="Times New Roman" w:cs="Times New Roman"/>
              </w:rPr>
              <w:t>500,00</w:t>
            </w:r>
          </w:p>
        </w:tc>
        <w:tc>
          <w:tcPr>
            <w:tcW w:w="491" w:type="pct"/>
            <w:vAlign w:val="center"/>
          </w:tcPr>
          <w:p w:rsidR="00B55342" w:rsidRPr="00747C8A" w:rsidRDefault="00685599" w:rsidP="00E120F7">
            <w:pPr>
              <w:jc w:val="center"/>
              <w:rPr>
                <w:rFonts w:ascii="Times New Roman" w:hAnsi="Times New Roman" w:cs="Times New Roman"/>
              </w:rPr>
            </w:pPr>
            <w:r>
              <w:rPr>
                <w:rFonts w:ascii="Times New Roman" w:hAnsi="Times New Roman" w:cs="Times New Roman"/>
              </w:rPr>
              <w:t>7 100</w:t>
            </w:r>
            <w:r w:rsidR="007472EA">
              <w:rPr>
                <w:rFonts w:ascii="Times New Roman" w:hAnsi="Times New Roman" w:cs="Times New Roman"/>
              </w:rPr>
              <w:t>,00</w:t>
            </w:r>
          </w:p>
        </w:tc>
      </w:tr>
      <w:tr w:rsidR="00B55342" w:rsidRPr="00747C8A" w:rsidTr="00801A2F">
        <w:trPr>
          <w:cantSplit/>
        </w:trPr>
        <w:tc>
          <w:tcPr>
            <w:tcW w:w="5000" w:type="pct"/>
            <w:gridSpan w:val="8"/>
            <w:shd w:val="clear" w:color="auto" w:fill="auto"/>
            <w:vAlign w:val="center"/>
          </w:tcPr>
          <w:p w:rsidR="00B55342" w:rsidRPr="00747C8A" w:rsidRDefault="00B55342" w:rsidP="00801A2F">
            <w:pPr>
              <w:jc w:val="center"/>
              <w:rPr>
                <w:rFonts w:ascii="Times New Roman" w:hAnsi="Times New Roman" w:cs="Times New Roman"/>
              </w:rPr>
            </w:pPr>
            <w:r w:rsidRPr="00747C8A">
              <w:rPr>
                <w:rFonts w:ascii="Times New Roman" w:hAnsi="Times New Roman" w:cs="Times New Roman"/>
              </w:rPr>
              <w:t xml:space="preserve">ЛОТ № </w:t>
            </w:r>
            <w:r w:rsidR="00B20814">
              <w:rPr>
                <w:rFonts w:ascii="Times New Roman" w:hAnsi="Times New Roman" w:cs="Times New Roman"/>
              </w:rPr>
              <w:t>16</w:t>
            </w:r>
            <w:r w:rsidRPr="00747C8A">
              <w:rPr>
                <w:rFonts w:ascii="Times New Roman" w:hAnsi="Times New Roman" w:cs="Times New Roman"/>
              </w:rPr>
              <w:t xml:space="preserve"> (Новотроицкое с.п.)</w:t>
            </w:r>
          </w:p>
        </w:tc>
      </w:tr>
      <w:tr w:rsidR="00B55342" w:rsidRPr="00747C8A" w:rsidTr="00801A2F">
        <w:trPr>
          <w:cantSplit/>
        </w:trPr>
        <w:tc>
          <w:tcPr>
            <w:tcW w:w="362" w:type="pct"/>
            <w:shd w:val="clear" w:color="auto" w:fill="auto"/>
            <w:vAlign w:val="center"/>
          </w:tcPr>
          <w:p w:rsidR="00B55342"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B13159">
              <w:rPr>
                <w:rFonts w:ascii="Times New Roman" w:hAnsi="Times New Roman" w:cs="Times New Roman"/>
              </w:rPr>
              <w:t>6</w:t>
            </w:r>
            <w:r>
              <w:rPr>
                <w:rFonts w:ascii="Times New Roman" w:hAnsi="Times New Roman" w:cs="Times New Roman"/>
              </w:rPr>
              <w:t>.</w:t>
            </w:r>
          </w:p>
        </w:tc>
        <w:tc>
          <w:tcPr>
            <w:tcW w:w="729" w:type="pct"/>
            <w:shd w:val="clear" w:color="auto" w:fill="auto"/>
            <w:vAlign w:val="center"/>
          </w:tcPr>
          <w:p w:rsidR="00B55342" w:rsidRPr="00747C8A" w:rsidRDefault="00B55342" w:rsidP="0001700C">
            <w:pPr>
              <w:jc w:val="center"/>
              <w:rPr>
                <w:rFonts w:ascii="Times New Roman" w:hAnsi="Times New Roman" w:cs="Times New Roman"/>
                <w:color w:val="000000"/>
              </w:rPr>
            </w:pPr>
            <w:r w:rsidRPr="00747C8A">
              <w:rPr>
                <w:rFonts w:ascii="Times New Roman" w:hAnsi="Times New Roman" w:cs="Times New Roman"/>
                <w:color w:val="000000"/>
              </w:rPr>
              <w:t>36:22:3200014:98</w:t>
            </w:r>
          </w:p>
        </w:tc>
        <w:tc>
          <w:tcPr>
            <w:tcW w:w="483" w:type="pct"/>
            <w:shd w:val="clear" w:color="auto" w:fill="auto"/>
            <w:vAlign w:val="center"/>
          </w:tcPr>
          <w:p w:rsidR="00B55342" w:rsidRPr="00747C8A" w:rsidRDefault="00B55342" w:rsidP="0001700C">
            <w:pPr>
              <w:jc w:val="right"/>
              <w:rPr>
                <w:rFonts w:ascii="Times New Roman" w:hAnsi="Times New Roman" w:cs="Times New Roman"/>
              </w:rPr>
            </w:pPr>
            <w:r w:rsidRPr="00747C8A">
              <w:rPr>
                <w:rFonts w:ascii="Times New Roman" w:hAnsi="Times New Roman" w:cs="Times New Roman"/>
              </w:rPr>
              <w:t>453895</w:t>
            </w:r>
          </w:p>
        </w:tc>
        <w:tc>
          <w:tcPr>
            <w:tcW w:w="1442" w:type="pct"/>
            <w:gridSpan w:val="2"/>
            <w:shd w:val="clear" w:color="auto" w:fill="auto"/>
            <w:vAlign w:val="center"/>
          </w:tcPr>
          <w:p w:rsidR="00B55342" w:rsidRPr="00747C8A" w:rsidRDefault="00B55342" w:rsidP="00E120F7">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западная часть кадастрового квартала 36:22:3200014</w:t>
            </w:r>
          </w:p>
        </w:tc>
        <w:tc>
          <w:tcPr>
            <w:tcW w:w="926" w:type="pct"/>
            <w:vAlign w:val="center"/>
          </w:tcPr>
          <w:p w:rsidR="00B55342" w:rsidRPr="00747C8A" w:rsidRDefault="00AA4FBC" w:rsidP="00801A2F">
            <w:pPr>
              <w:jc w:val="center"/>
              <w:rPr>
                <w:rFonts w:ascii="Times New Roman" w:hAnsi="Times New Roman" w:cs="Times New Roman"/>
              </w:rPr>
            </w:pPr>
            <w:r>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B55342" w:rsidRPr="00747C8A" w:rsidRDefault="00B55342" w:rsidP="00E120F7">
            <w:pPr>
              <w:jc w:val="center"/>
              <w:rPr>
                <w:rFonts w:ascii="Times New Roman" w:hAnsi="Times New Roman" w:cs="Times New Roman"/>
              </w:rPr>
            </w:pPr>
            <w:r w:rsidRPr="00747C8A">
              <w:rPr>
                <w:rFonts w:ascii="Times New Roman" w:hAnsi="Times New Roman" w:cs="Times New Roman"/>
              </w:rPr>
              <w:t>36</w:t>
            </w:r>
            <w:r w:rsidR="00801A2F">
              <w:rPr>
                <w:rFonts w:ascii="Times New Roman" w:hAnsi="Times New Roman" w:cs="Times New Roman"/>
              </w:rPr>
              <w:t xml:space="preserve"> </w:t>
            </w:r>
            <w:r w:rsidRPr="00747C8A">
              <w:rPr>
                <w:rFonts w:ascii="Times New Roman" w:hAnsi="Times New Roman" w:cs="Times New Roman"/>
              </w:rPr>
              <w:t>500,00</w:t>
            </w:r>
          </w:p>
        </w:tc>
        <w:tc>
          <w:tcPr>
            <w:tcW w:w="491" w:type="pct"/>
            <w:vAlign w:val="center"/>
          </w:tcPr>
          <w:p w:rsidR="00B55342" w:rsidRPr="00747C8A" w:rsidRDefault="00685599" w:rsidP="00E120F7">
            <w:pPr>
              <w:jc w:val="center"/>
              <w:rPr>
                <w:rFonts w:ascii="Times New Roman" w:hAnsi="Times New Roman" w:cs="Times New Roman"/>
              </w:rPr>
            </w:pPr>
            <w:r>
              <w:rPr>
                <w:rFonts w:ascii="Times New Roman" w:hAnsi="Times New Roman" w:cs="Times New Roman"/>
              </w:rPr>
              <w:t>7 300</w:t>
            </w:r>
            <w:r w:rsidR="007472EA">
              <w:rPr>
                <w:rFonts w:ascii="Times New Roman" w:hAnsi="Times New Roman" w:cs="Times New Roman"/>
              </w:rPr>
              <w:t>,00</w:t>
            </w:r>
          </w:p>
        </w:tc>
      </w:tr>
    </w:tbl>
    <w:p w:rsidR="0015753E" w:rsidRDefault="0015753E" w:rsidP="0015753E">
      <w:pPr>
        <w:rPr>
          <w:rFonts w:ascii="Times New Roman" w:hAnsi="Times New Roman" w:cs="Times New Roman"/>
          <w:b/>
          <w:sz w:val="24"/>
          <w:szCs w:val="24"/>
        </w:rPr>
        <w:sectPr w:rsidR="0015753E" w:rsidSect="008F2D36">
          <w:pgSz w:w="16838" w:h="11906" w:orient="landscape"/>
          <w:pgMar w:top="1134" w:right="567" w:bottom="1134" w:left="1985" w:header="709" w:footer="709" w:gutter="0"/>
          <w:cols w:space="708"/>
          <w:docGrid w:linePitch="360"/>
        </w:sectPr>
      </w:pP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BF2684">
        <w:rPr>
          <w:rFonts w:ascii="Times New Roman" w:hAnsi="Times New Roman"/>
          <w:sz w:val="24"/>
          <w:szCs w:val="24"/>
        </w:rPr>
        <w:t>16</w:t>
      </w:r>
      <w:r w:rsidRPr="00147629">
        <w:rPr>
          <w:rFonts w:ascii="Times New Roman" w:hAnsi="Times New Roman"/>
          <w:sz w:val="24"/>
          <w:szCs w:val="24"/>
        </w:rPr>
        <w:t>:</w:t>
      </w:r>
    </w:p>
    <w:p w:rsidR="003B422E" w:rsidRPr="00147629" w:rsidRDefault="003B422E" w:rsidP="00E40A3B">
      <w:pPr>
        <w:ind w:firstLine="709"/>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40A3B">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5C2F80">
        <w:rPr>
          <w:rFonts w:ascii="Times New Roman" w:hAnsi="Times New Roman"/>
          <w:sz w:val="24"/>
          <w:szCs w:val="24"/>
        </w:rPr>
        <w:t>3</w:t>
      </w:r>
      <w:r>
        <w:rPr>
          <w:rFonts w:ascii="Times New Roman" w:hAnsi="Times New Roman"/>
          <w:sz w:val="24"/>
          <w:szCs w:val="24"/>
        </w:rPr>
        <w:t xml:space="preserve"> </w:t>
      </w:r>
      <w:r w:rsidR="005C2F80">
        <w:rPr>
          <w:rFonts w:ascii="Times New Roman" w:hAnsi="Times New Roman"/>
          <w:sz w:val="24"/>
          <w:szCs w:val="24"/>
        </w:rPr>
        <w:t>года</w:t>
      </w:r>
      <w:r>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40A3B">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40A3B">
      <w:pPr>
        <w:ind w:firstLine="70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реестровый номер торгов – 201</w:t>
      </w:r>
      <w:r w:rsidR="007E6E1F">
        <w:rPr>
          <w:rFonts w:ascii="Times New Roman" w:hAnsi="Times New Roman"/>
          <w:sz w:val="24"/>
          <w:szCs w:val="24"/>
        </w:rPr>
        <w:t>6</w:t>
      </w:r>
      <w:r w:rsidRPr="00EE1DEE">
        <w:rPr>
          <w:rFonts w:ascii="Times New Roman" w:hAnsi="Times New Roman"/>
          <w:sz w:val="24"/>
          <w:szCs w:val="24"/>
        </w:rPr>
        <w:t xml:space="preserve"> – </w:t>
      </w:r>
      <w:r w:rsidR="00BF2684">
        <w:rPr>
          <w:rFonts w:ascii="Times New Roman" w:hAnsi="Times New Roman"/>
          <w:sz w:val="24"/>
          <w:szCs w:val="24"/>
        </w:rPr>
        <w:t>22</w:t>
      </w:r>
      <w:r w:rsidRPr="00EE1DEE">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40A3B">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40A3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40A3B">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40A3B">
      <w:pPr>
        <w:ind w:firstLine="709"/>
        <w:jc w:val="center"/>
        <w:rPr>
          <w:rFonts w:ascii="Times New Roman" w:hAnsi="Times New Roman" w:cs="Times New Roman"/>
          <w:b/>
          <w:sz w:val="24"/>
          <w:szCs w:val="24"/>
        </w:rPr>
      </w:pPr>
    </w:p>
    <w:p w:rsidR="00EE1DEE" w:rsidRPr="00524F48" w:rsidRDefault="00EE1DEE" w:rsidP="00E40A3B">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40A3B">
      <w:pPr>
        <w:ind w:firstLine="709"/>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5C2F80">
        <w:rPr>
          <w:rFonts w:ascii="Times New Roman" w:hAnsi="Times New Roman" w:cs="Times New Roman"/>
          <w:b/>
          <w:sz w:val="22"/>
          <w:szCs w:val="22"/>
        </w:rPr>
        <w:t>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5C2F80">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w:t>
      </w:r>
    </w:p>
    <w:p w:rsidR="00D80D27" w:rsidRDefault="00EE6E02" w:rsidP="00EE1DEE">
      <w:pPr>
        <w:rPr>
          <w:rFonts w:ascii="Times New Roman" w:hAnsi="Times New Roman" w:cs="Times New Roman"/>
          <w:b/>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t xml:space="preserve">                                                                               м.п.</w:t>
      </w: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w:t>
      </w:r>
      <w:r w:rsidRPr="00B35FD9">
        <w:rPr>
          <w:rFonts w:ascii="Times New Roman" w:hAnsi="Times New Roman" w:cs="Times New Roman"/>
          <w:sz w:val="24"/>
          <w:szCs w:val="24"/>
        </w:rPr>
        <w:lastRenderedPageBreak/>
        <w:t>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lastRenderedPageBreak/>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w:t>
      </w:r>
      <w:r w:rsidRPr="00514E1E">
        <w:rPr>
          <w:rFonts w:ascii="Times New Roman" w:hAnsi="Times New Roman"/>
          <w:spacing w:val="-1"/>
          <w:sz w:val="24"/>
          <w:szCs w:val="24"/>
        </w:rPr>
        <w:lastRenderedPageBreak/>
        <w:t xml:space="preserve">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1B" w:rsidRDefault="00052A1B" w:rsidP="00225547">
      <w:r>
        <w:separator/>
      </w:r>
    </w:p>
  </w:endnote>
  <w:endnote w:type="continuationSeparator" w:id="0">
    <w:p w:rsidR="00052A1B" w:rsidRDefault="00052A1B"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EndPr>
      <w:rPr>
        <w:rFonts w:ascii="Times New Roman" w:hAnsi="Times New Roman" w:cs="Times New Roman"/>
      </w:rPr>
    </w:sdtEndPr>
    <w:sdtContent>
      <w:p w:rsidR="00B94970" w:rsidRDefault="009962EF">
        <w:pPr>
          <w:pStyle w:val="a6"/>
          <w:jc w:val="right"/>
        </w:pPr>
        <w:r w:rsidRPr="00BC63FB">
          <w:rPr>
            <w:rFonts w:ascii="Times New Roman" w:hAnsi="Times New Roman" w:cs="Times New Roman"/>
          </w:rPr>
          <w:fldChar w:fldCharType="begin"/>
        </w:r>
        <w:r w:rsidR="00B94970" w:rsidRPr="00BC63FB">
          <w:rPr>
            <w:rFonts w:ascii="Times New Roman" w:hAnsi="Times New Roman" w:cs="Times New Roman"/>
          </w:rPr>
          <w:instrText xml:space="preserve"> PAGE   \* MERGEFORMAT </w:instrText>
        </w:r>
        <w:r w:rsidRPr="00BC63FB">
          <w:rPr>
            <w:rFonts w:ascii="Times New Roman" w:hAnsi="Times New Roman" w:cs="Times New Roman"/>
          </w:rPr>
          <w:fldChar w:fldCharType="separate"/>
        </w:r>
        <w:r w:rsidR="005908BC">
          <w:rPr>
            <w:rFonts w:ascii="Times New Roman" w:hAnsi="Times New Roman" w:cs="Times New Roman"/>
            <w:noProof/>
          </w:rPr>
          <w:t>2</w:t>
        </w:r>
        <w:r w:rsidRPr="00BC63FB">
          <w:rPr>
            <w:rFonts w:ascii="Times New Roman" w:hAnsi="Times New Roman" w:cs="Times New Roman"/>
          </w:rPr>
          <w:fldChar w:fldCharType="end"/>
        </w:r>
      </w:p>
    </w:sdtContent>
  </w:sdt>
  <w:p w:rsidR="00B94970" w:rsidRDefault="00B949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70" w:rsidRPr="00794D78" w:rsidRDefault="009962EF">
    <w:pPr>
      <w:pStyle w:val="a6"/>
      <w:jc w:val="right"/>
      <w:rPr>
        <w:rFonts w:ascii="Times New Roman" w:hAnsi="Times New Roman" w:cs="Times New Roman"/>
      </w:rPr>
    </w:pPr>
    <w:r w:rsidRPr="00794D78">
      <w:rPr>
        <w:rFonts w:ascii="Times New Roman" w:hAnsi="Times New Roman" w:cs="Times New Roman"/>
      </w:rPr>
      <w:fldChar w:fldCharType="begin"/>
    </w:r>
    <w:r w:rsidR="00B94970"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908BC">
      <w:rPr>
        <w:rFonts w:ascii="Times New Roman" w:hAnsi="Times New Roman" w:cs="Times New Roman"/>
        <w:noProof/>
      </w:rPr>
      <w:t>4</w:t>
    </w:r>
    <w:r w:rsidRPr="00794D78">
      <w:rPr>
        <w:rFonts w:ascii="Times New Roman" w:hAnsi="Times New Roman" w:cs="Times New Roman"/>
      </w:rPr>
      <w:fldChar w:fldCharType="end"/>
    </w:r>
  </w:p>
  <w:p w:rsidR="00B94970" w:rsidRDefault="00B949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1B" w:rsidRDefault="00052A1B" w:rsidP="00225547">
      <w:r>
        <w:separator/>
      </w:r>
    </w:p>
  </w:footnote>
  <w:footnote w:type="continuationSeparator" w:id="0">
    <w:p w:rsidR="00052A1B" w:rsidRDefault="00052A1B"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1700C"/>
    <w:rsid w:val="00052A1B"/>
    <w:rsid w:val="00084E37"/>
    <w:rsid w:val="0009464F"/>
    <w:rsid w:val="000A5AB9"/>
    <w:rsid w:val="000D433D"/>
    <w:rsid w:val="001009BE"/>
    <w:rsid w:val="0015753E"/>
    <w:rsid w:val="001644DA"/>
    <w:rsid w:val="00164BE2"/>
    <w:rsid w:val="00165890"/>
    <w:rsid w:val="00182334"/>
    <w:rsid w:val="00194C59"/>
    <w:rsid w:val="001E5E84"/>
    <w:rsid w:val="001F3787"/>
    <w:rsid w:val="00225547"/>
    <w:rsid w:val="00276DEA"/>
    <w:rsid w:val="00281201"/>
    <w:rsid w:val="002A236C"/>
    <w:rsid w:val="002D4174"/>
    <w:rsid w:val="002E75BC"/>
    <w:rsid w:val="00384CF8"/>
    <w:rsid w:val="003B422E"/>
    <w:rsid w:val="003C5CE9"/>
    <w:rsid w:val="003E2A53"/>
    <w:rsid w:val="003E3585"/>
    <w:rsid w:val="003F3AEB"/>
    <w:rsid w:val="00421A14"/>
    <w:rsid w:val="00432BA6"/>
    <w:rsid w:val="00477588"/>
    <w:rsid w:val="00480408"/>
    <w:rsid w:val="004B53C4"/>
    <w:rsid w:val="004E4D90"/>
    <w:rsid w:val="005078F3"/>
    <w:rsid w:val="00513C90"/>
    <w:rsid w:val="00514132"/>
    <w:rsid w:val="00535F2F"/>
    <w:rsid w:val="00540F19"/>
    <w:rsid w:val="00547367"/>
    <w:rsid w:val="00551114"/>
    <w:rsid w:val="0055486E"/>
    <w:rsid w:val="00567378"/>
    <w:rsid w:val="005908BC"/>
    <w:rsid w:val="005918A2"/>
    <w:rsid w:val="005C2F80"/>
    <w:rsid w:val="005C3AD6"/>
    <w:rsid w:val="005D1862"/>
    <w:rsid w:val="005F7B64"/>
    <w:rsid w:val="0066389E"/>
    <w:rsid w:val="00682C25"/>
    <w:rsid w:val="00685599"/>
    <w:rsid w:val="00695F0B"/>
    <w:rsid w:val="006C44F1"/>
    <w:rsid w:val="00726E00"/>
    <w:rsid w:val="00747196"/>
    <w:rsid w:val="007472EA"/>
    <w:rsid w:val="00747C8A"/>
    <w:rsid w:val="007815C0"/>
    <w:rsid w:val="00794D78"/>
    <w:rsid w:val="007B2512"/>
    <w:rsid w:val="007D693A"/>
    <w:rsid w:val="007D7A50"/>
    <w:rsid w:val="007E3F90"/>
    <w:rsid w:val="007E6E1F"/>
    <w:rsid w:val="00801A2F"/>
    <w:rsid w:val="00805E8C"/>
    <w:rsid w:val="008574B0"/>
    <w:rsid w:val="008D2A46"/>
    <w:rsid w:val="008F2D36"/>
    <w:rsid w:val="008F46F9"/>
    <w:rsid w:val="00910AD6"/>
    <w:rsid w:val="00917A5B"/>
    <w:rsid w:val="00955456"/>
    <w:rsid w:val="0095711A"/>
    <w:rsid w:val="00957B79"/>
    <w:rsid w:val="009962EF"/>
    <w:rsid w:val="009D0D1E"/>
    <w:rsid w:val="009E015E"/>
    <w:rsid w:val="00A0595C"/>
    <w:rsid w:val="00A05EC5"/>
    <w:rsid w:val="00A13E69"/>
    <w:rsid w:val="00A258E7"/>
    <w:rsid w:val="00A27F12"/>
    <w:rsid w:val="00A85752"/>
    <w:rsid w:val="00A86299"/>
    <w:rsid w:val="00A90BCA"/>
    <w:rsid w:val="00AA4FBC"/>
    <w:rsid w:val="00AA51D7"/>
    <w:rsid w:val="00AC5862"/>
    <w:rsid w:val="00B00829"/>
    <w:rsid w:val="00B13159"/>
    <w:rsid w:val="00B20814"/>
    <w:rsid w:val="00B21513"/>
    <w:rsid w:val="00B55342"/>
    <w:rsid w:val="00B71562"/>
    <w:rsid w:val="00B94970"/>
    <w:rsid w:val="00BB4C0A"/>
    <w:rsid w:val="00BC5A62"/>
    <w:rsid w:val="00BC63FB"/>
    <w:rsid w:val="00BE0524"/>
    <w:rsid w:val="00BF2684"/>
    <w:rsid w:val="00C01431"/>
    <w:rsid w:val="00C03299"/>
    <w:rsid w:val="00C44952"/>
    <w:rsid w:val="00CA4614"/>
    <w:rsid w:val="00CB67A3"/>
    <w:rsid w:val="00CE43C0"/>
    <w:rsid w:val="00CE4AB7"/>
    <w:rsid w:val="00CF752A"/>
    <w:rsid w:val="00D037DB"/>
    <w:rsid w:val="00D21858"/>
    <w:rsid w:val="00D31473"/>
    <w:rsid w:val="00D329AB"/>
    <w:rsid w:val="00D414D3"/>
    <w:rsid w:val="00D446D8"/>
    <w:rsid w:val="00D66C3C"/>
    <w:rsid w:val="00D71630"/>
    <w:rsid w:val="00D80D27"/>
    <w:rsid w:val="00D87EDD"/>
    <w:rsid w:val="00DA62E3"/>
    <w:rsid w:val="00DB05C4"/>
    <w:rsid w:val="00DD15E1"/>
    <w:rsid w:val="00DE4A59"/>
    <w:rsid w:val="00E120F7"/>
    <w:rsid w:val="00E40A3B"/>
    <w:rsid w:val="00E4462D"/>
    <w:rsid w:val="00E61357"/>
    <w:rsid w:val="00E67F20"/>
    <w:rsid w:val="00EC0726"/>
    <w:rsid w:val="00EE1DEE"/>
    <w:rsid w:val="00EE6E02"/>
    <w:rsid w:val="00EF7329"/>
    <w:rsid w:val="00F16B31"/>
    <w:rsid w:val="00F419E8"/>
    <w:rsid w:val="00F43C65"/>
    <w:rsid w:val="00F53206"/>
    <w:rsid w:val="00F55D3A"/>
    <w:rsid w:val="00F6335D"/>
    <w:rsid w:val="00F74A11"/>
    <w:rsid w:val="00FD1A4B"/>
    <w:rsid w:val="00FE1670"/>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01700C"/>
    <w:pPr>
      <w:widowControl/>
      <w:autoSpaceDE/>
      <w:autoSpaceDN/>
      <w:adjustRightInd/>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63894-7378-4A5B-9BAA-80125C5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15</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Зам</cp:lastModifiedBy>
  <cp:revision>14</cp:revision>
  <cp:lastPrinted>2016-03-23T11:39:00Z</cp:lastPrinted>
  <dcterms:created xsi:type="dcterms:W3CDTF">2015-11-18T12:10:00Z</dcterms:created>
  <dcterms:modified xsi:type="dcterms:W3CDTF">2016-03-28T11:22:00Z</dcterms:modified>
</cp:coreProperties>
</file>