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326642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6" DrawAspect="Content" ObjectID="_1668853272" r:id="rId6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141F7" w:rsidRPr="00377035" w:rsidRDefault="006141F7" w:rsidP="006141F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</w:t>
      </w:r>
      <w:r w:rsidR="00132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департамента имущественных и земельных отношений Воронежской области от </w:t>
      </w:r>
      <w:r w:rsidR="00E33250">
        <w:rPr>
          <w:rFonts w:ascii="Times New Roman" w:hAnsi="Times New Roman" w:cs="Times New Roman"/>
          <w:color w:val="000000" w:themeColor="text1"/>
          <w:sz w:val="28"/>
          <w:szCs w:val="28"/>
        </w:rPr>
        <w:t>22.09.2017 № 1993</w:t>
      </w:r>
    </w:p>
    <w:p w:rsidR="006141F7" w:rsidRPr="00786E91" w:rsidRDefault="006141F7" w:rsidP="006141F7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1F7" w:rsidRDefault="006141F7" w:rsidP="006141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</w:t>
      </w:r>
      <w:r w:rsidRPr="00F927BF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7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6141F7" w:rsidP="006141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142639" w:rsidRDefault="002C6659" w:rsidP="001426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Воронеж, утвержденную 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>приказом департамента имущественных и земельных о</w:t>
      </w:r>
      <w:r w:rsidR="00142639">
        <w:rPr>
          <w:rFonts w:ascii="Times New Roman" w:hAnsi="Times New Roman"/>
          <w:color w:val="000000" w:themeColor="text1"/>
          <w:sz w:val="28"/>
          <w:szCs w:val="28"/>
        </w:rPr>
        <w:t xml:space="preserve">тношений Воронежской области от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22.09.2017 № 1993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схемы размещения рекламных конструкций на территории городского округа город Воронеж»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t>в редакции приказов департамента имущественных и земельных отношений Воронежской области</w:t>
      </w:r>
      <w:proofErr w:type="gramEnd"/>
      <w:r w:rsidR="00E332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3250">
        <w:rPr>
          <w:rFonts w:ascii="Times New Roman" w:hAnsi="Times New Roman"/>
          <w:color w:val="000000" w:themeColor="text1"/>
          <w:sz w:val="28"/>
          <w:szCs w:val="28"/>
        </w:rPr>
        <w:lastRenderedPageBreak/>
        <w:t>от 18.10.2017 № 2218, от 21.08.2019 № 2169, от 31.10.2019 № 2811, от 22.06.2020 № 1415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2639" w:rsidRPr="007560F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42639" w:rsidRPr="007560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14263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142639" w:rsidRPr="00377035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аблиц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у приложения № 1</w:t>
      </w:r>
      <w:r w:rsidR="0042120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ополнить пунктом </w:t>
      </w:r>
      <w:r w:rsidR="00E3325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37</w:t>
      </w:r>
      <w:r w:rsidR="000209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следующего содержания:</w:t>
      </w:r>
    </w:p>
    <w:p w:rsidR="00142639" w:rsidRPr="00377035" w:rsidRDefault="00142639" w:rsidP="0014263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12" w:type="dxa"/>
        <w:jc w:val="center"/>
        <w:tblInd w:w="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"/>
        <w:gridCol w:w="421"/>
        <w:gridCol w:w="1984"/>
        <w:gridCol w:w="1559"/>
        <w:gridCol w:w="1560"/>
        <w:gridCol w:w="1134"/>
        <w:gridCol w:w="425"/>
        <w:gridCol w:w="709"/>
        <w:gridCol w:w="897"/>
      </w:tblGrid>
      <w:tr w:rsidR="007511E9" w:rsidRPr="00377035" w:rsidTr="00E33250">
        <w:trPr>
          <w:trHeight w:val="837"/>
          <w:jc w:val="center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326642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26(1)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326642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32664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 w:rsidR="0032664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Пушкинская – ул. Кирова, 6а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7511E9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E33250" w:rsidRDefault="00326642" w:rsidP="00326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объемно-пространственная конструкция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5,5</w:t>
            </w:r>
            <w:r w:rsidR="00E332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326642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E33250" w:rsidP="002B2A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Pr="00F927BF" w:rsidRDefault="00326642" w:rsidP="002B2A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1E9" w:rsidRDefault="00326642" w:rsidP="0032664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статика</w:t>
            </w:r>
          </w:p>
        </w:tc>
      </w:tr>
    </w:tbl>
    <w:p w:rsidR="00142639" w:rsidRPr="00377035" w:rsidRDefault="00142639" w:rsidP="00142639">
      <w:pPr>
        <w:pStyle w:val="ConsPlusNormal"/>
        <w:spacing w:line="360" w:lineRule="auto"/>
        <w:ind w:firstLine="540"/>
        <w:jc w:val="right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7703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».</w:t>
      </w:r>
    </w:p>
    <w:p w:rsidR="00142639" w:rsidRDefault="00142639" w:rsidP="00142639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578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>риложени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E0578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26642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позицией № </w:t>
      </w:r>
      <w:r w:rsidR="00326642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="007511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согласно приложению к настоящему приказу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3297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>программного управления, анализа и мониторинга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13297E" w:rsidP="001329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Отделу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контроля, 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документационного обеспечения и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работы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 обращениями граждан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</w:t>
      </w:r>
      <w:r w:rsidR="00F4248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2120A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42120A" w:rsidRDefault="0042120A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33250" w:rsidRDefault="00E33250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01DC2" w:rsidRPr="006E3954" w:rsidRDefault="00301DC2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F3FA1" w:rsidRDefault="006E3954" w:rsidP="007511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0F3FA1" w:rsidRDefault="000F3FA1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9F3DE3" w:rsidRDefault="00326642" w:rsidP="00326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588895" cy="8158480"/>
            <wp:effectExtent l="0" t="0" r="1905" b="0"/>
            <wp:docPr id="2" name="Рисунок 2" descr="C:\Users\ZhuyborodinaVA\ДИЗО\СХЕМЫ\01 Проекты приказов\86_внес. изм. в 1993\1000\Пушки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86_внес. изм. в 1993\1000\Пушкинск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81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F3DE3" w:rsidSect="00E33250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14185"/>
    <w:rsid w:val="00020907"/>
    <w:rsid w:val="000373F0"/>
    <w:rsid w:val="000878C9"/>
    <w:rsid w:val="00091D08"/>
    <w:rsid w:val="000D5110"/>
    <w:rsid w:val="000D5F5E"/>
    <w:rsid w:val="000F3FA1"/>
    <w:rsid w:val="0013297E"/>
    <w:rsid w:val="001367FC"/>
    <w:rsid w:val="00142639"/>
    <w:rsid w:val="00161482"/>
    <w:rsid w:val="00180D46"/>
    <w:rsid w:val="00191CCA"/>
    <w:rsid w:val="001B42F6"/>
    <w:rsid w:val="001D4C3F"/>
    <w:rsid w:val="002404FA"/>
    <w:rsid w:val="002429DF"/>
    <w:rsid w:val="002851AC"/>
    <w:rsid w:val="002A04BB"/>
    <w:rsid w:val="002C6659"/>
    <w:rsid w:val="002D5365"/>
    <w:rsid w:val="00301DC2"/>
    <w:rsid w:val="0031233C"/>
    <w:rsid w:val="00316D71"/>
    <w:rsid w:val="003220D2"/>
    <w:rsid w:val="00326642"/>
    <w:rsid w:val="003275B8"/>
    <w:rsid w:val="00352138"/>
    <w:rsid w:val="00393343"/>
    <w:rsid w:val="003B388A"/>
    <w:rsid w:val="003F0C84"/>
    <w:rsid w:val="003F0E9B"/>
    <w:rsid w:val="003F44E7"/>
    <w:rsid w:val="0042120A"/>
    <w:rsid w:val="0047150E"/>
    <w:rsid w:val="0050716B"/>
    <w:rsid w:val="00581506"/>
    <w:rsid w:val="005C4EA4"/>
    <w:rsid w:val="005F3BD1"/>
    <w:rsid w:val="00603901"/>
    <w:rsid w:val="006141F7"/>
    <w:rsid w:val="006665D7"/>
    <w:rsid w:val="006B7138"/>
    <w:rsid w:val="006E3954"/>
    <w:rsid w:val="006E4407"/>
    <w:rsid w:val="007209C5"/>
    <w:rsid w:val="00735A3D"/>
    <w:rsid w:val="007511E9"/>
    <w:rsid w:val="007560FE"/>
    <w:rsid w:val="007E0032"/>
    <w:rsid w:val="007F2A32"/>
    <w:rsid w:val="007F7A08"/>
    <w:rsid w:val="0081146B"/>
    <w:rsid w:val="00832BD0"/>
    <w:rsid w:val="00874B57"/>
    <w:rsid w:val="008A670F"/>
    <w:rsid w:val="008A75FC"/>
    <w:rsid w:val="00930B44"/>
    <w:rsid w:val="00934A38"/>
    <w:rsid w:val="009E5B97"/>
    <w:rsid w:val="009F3DE3"/>
    <w:rsid w:val="00A0215D"/>
    <w:rsid w:val="00A2787E"/>
    <w:rsid w:val="00A6425C"/>
    <w:rsid w:val="00A70B37"/>
    <w:rsid w:val="00A860D5"/>
    <w:rsid w:val="00A967AA"/>
    <w:rsid w:val="00AB47A0"/>
    <w:rsid w:val="00AE5E09"/>
    <w:rsid w:val="00B1511A"/>
    <w:rsid w:val="00B81924"/>
    <w:rsid w:val="00B82152"/>
    <w:rsid w:val="00B934CE"/>
    <w:rsid w:val="00BA2041"/>
    <w:rsid w:val="00BD1280"/>
    <w:rsid w:val="00BF6743"/>
    <w:rsid w:val="00C247C8"/>
    <w:rsid w:val="00C4440B"/>
    <w:rsid w:val="00C610F4"/>
    <w:rsid w:val="00D147AA"/>
    <w:rsid w:val="00D225B3"/>
    <w:rsid w:val="00D425E0"/>
    <w:rsid w:val="00D736D0"/>
    <w:rsid w:val="00D76E96"/>
    <w:rsid w:val="00DC15BE"/>
    <w:rsid w:val="00DD5307"/>
    <w:rsid w:val="00E33250"/>
    <w:rsid w:val="00E35AA5"/>
    <w:rsid w:val="00E37863"/>
    <w:rsid w:val="00E60CC5"/>
    <w:rsid w:val="00E8017B"/>
    <w:rsid w:val="00E90A3F"/>
    <w:rsid w:val="00EB0380"/>
    <w:rsid w:val="00EB14C4"/>
    <w:rsid w:val="00ED6483"/>
    <w:rsid w:val="00EE11BE"/>
    <w:rsid w:val="00EF202D"/>
    <w:rsid w:val="00F135F4"/>
    <w:rsid w:val="00F42487"/>
    <w:rsid w:val="00F44DFB"/>
    <w:rsid w:val="00F6271C"/>
    <w:rsid w:val="00F7693F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106</cp:revision>
  <cp:lastPrinted>2020-12-07T09:31:00Z</cp:lastPrinted>
  <dcterms:created xsi:type="dcterms:W3CDTF">2018-04-02T10:35:00Z</dcterms:created>
  <dcterms:modified xsi:type="dcterms:W3CDTF">2020-12-07T09:35:00Z</dcterms:modified>
</cp:coreProperties>
</file>