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993" w:rsidRPr="00F34D21" w:rsidRDefault="00F96993" w:rsidP="00F96993">
      <w:pPr>
        <w:pStyle w:val="1"/>
        <w:ind w:firstLine="540"/>
        <w:jc w:val="center"/>
        <w:rPr>
          <w:sz w:val="22"/>
          <w:szCs w:val="22"/>
        </w:rPr>
      </w:pPr>
      <w:r w:rsidRPr="00F34D21">
        <w:rPr>
          <w:b/>
          <w:sz w:val="22"/>
          <w:szCs w:val="22"/>
        </w:rPr>
        <w:t>ИЗВЕЩЕНИЕ</w:t>
      </w:r>
    </w:p>
    <w:p w:rsidR="00F96993" w:rsidRPr="00F34D21" w:rsidRDefault="00F96993" w:rsidP="00F96993">
      <w:pPr>
        <w:ind w:firstLine="540"/>
        <w:jc w:val="center"/>
        <w:rPr>
          <w:rFonts w:ascii="Times New Roman" w:hAnsi="Times New Roman"/>
          <w:b/>
          <w:sz w:val="22"/>
          <w:szCs w:val="22"/>
        </w:rPr>
      </w:pPr>
      <w:r w:rsidRPr="00F34D21">
        <w:rPr>
          <w:rFonts w:ascii="Times New Roman" w:hAnsi="Times New Roman" w:cs="Times New Roman"/>
          <w:b/>
          <w:sz w:val="22"/>
          <w:szCs w:val="22"/>
        </w:rPr>
        <w:t xml:space="preserve">о проведении </w:t>
      </w:r>
      <w:r w:rsidR="008C1841">
        <w:rPr>
          <w:rFonts w:ascii="Times New Roman" w:hAnsi="Times New Roman" w:cs="Times New Roman"/>
          <w:b/>
          <w:sz w:val="22"/>
          <w:szCs w:val="22"/>
        </w:rPr>
        <w:t>электронного</w:t>
      </w:r>
      <w:r w:rsidRPr="00F34D21">
        <w:rPr>
          <w:rFonts w:ascii="Times New Roman" w:hAnsi="Times New Roman" w:cs="Times New Roman"/>
          <w:b/>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w:t>
      </w:r>
      <w:r w:rsidR="00AE5463" w:rsidRPr="00AE5463">
        <w:rPr>
          <w:rFonts w:ascii="Times New Roman" w:hAnsi="Times New Roman"/>
          <w:b/>
          <w:sz w:val="22"/>
          <w:szCs w:val="22"/>
        </w:rPr>
        <w:t>Воронежская область, г</w:t>
      </w:r>
      <w:r w:rsidR="009D6389">
        <w:rPr>
          <w:rFonts w:ascii="Times New Roman" w:hAnsi="Times New Roman"/>
          <w:b/>
          <w:sz w:val="22"/>
          <w:szCs w:val="22"/>
        </w:rPr>
        <w:t>.</w:t>
      </w:r>
      <w:r w:rsidR="00AE5463" w:rsidRPr="00AE5463">
        <w:rPr>
          <w:rFonts w:ascii="Times New Roman" w:hAnsi="Times New Roman"/>
          <w:b/>
          <w:sz w:val="22"/>
          <w:szCs w:val="22"/>
        </w:rPr>
        <w:t xml:space="preserve"> Воронеж, </w:t>
      </w:r>
      <w:r w:rsidR="00FE6D7D">
        <w:rPr>
          <w:rFonts w:ascii="Times New Roman" w:hAnsi="Times New Roman"/>
          <w:b/>
          <w:sz w:val="22"/>
          <w:szCs w:val="22"/>
        </w:rPr>
        <w:t>прилегает к земельному участку по ул</w:t>
      </w:r>
      <w:r w:rsidR="009D6389">
        <w:rPr>
          <w:rFonts w:ascii="Times New Roman" w:hAnsi="Times New Roman"/>
          <w:b/>
          <w:sz w:val="22"/>
          <w:szCs w:val="22"/>
        </w:rPr>
        <w:t>.</w:t>
      </w:r>
      <w:r w:rsidR="00FE6D7D">
        <w:rPr>
          <w:rFonts w:ascii="Times New Roman" w:hAnsi="Times New Roman"/>
          <w:b/>
          <w:sz w:val="22"/>
          <w:szCs w:val="22"/>
        </w:rPr>
        <w:t xml:space="preserve"> Ильюшина, 1з с кадастровым номером 36:34:0305004:61</w:t>
      </w:r>
      <w:r w:rsidR="00073D63" w:rsidRPr="00F34D21">
        <w:rPr>
          <w:rFonts w:ascii="Times New Roman" w:hAnsi="Times New Roman"/>
          <w:b/>
          <w:sz w:val="22"/>
          <w:szCs w:val="22"/>
        </w:rPr>
        <w:t xml:space="preserve"> </w:t>
      </w:r>
    </w:p>
    <w:p w:rsidR="001410E6" w:rsidRDefault="001410E6" w:rsidP="00F96993">
      <w:pPr>
        <w:ind w:firstLine="540"/>
        <w:jc w:val="center"/>
        <w:rPr>
          <w:rFonts w:ascii="Times New Roman" w:hAnsi="Times New Roman" w:cs="Times New Roman"/>
          <w:b/>
          <w:sz w:val="22"/>
          <w:szCs w:val="22"/>
        </w:rPr>
      </w:pPr>
    </w:p>
    <w:p w:rsidR="009D6389" w:rsidRPr="00F34D21" w:rsidRDefault="009D6389" w:rsidP="009D6389">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Pr="00F34D21">
        <w:rPr>
          <w:rFonts w:ascii="Times New Roman" w:hAnsi="Times New Roman" w:cs="Times New Roman"/>
          <w:b/>
          <w:sz w:val="22"/>
          <w:szCs w:val="22"/>
        </w:rPr>
        <w:t xml:space="preserve"> - </w:t>
      </w:r>
      <w:r>
        <w:rPr>
          <w:rFonts w:ascii="Times New Roman" w:hAnsi="Times New Roman" w:cs="Times New Roman"/>
          <w:b/>
          <w:sz w:val="22"/>
          <w:szCs w:val="22"/>
        </w:rPr>
        <w:t>18</w:t>
      </w:r>
    </w:p>
    <w:p w:rsidR="009D6389" w:rsidRPr="00F34D21" w:rsidRDefault="009D6389" w:rsidP="00F96993">
      <w:pPr>
        <w:ind w:firstLine="540"/>
        <w:jc w:val="center"/>
        <w:rPr>
          <w:rFonts w:ascii="Times New Roman" w:hAnsi="Times New Roman" w:cs="Times New Roman"/>
          <w:b/>
          <w:sz w:val="22"/>
          <w:szCs w:val="22"/>
        </w:rPr>
      </w:pPr>
    </w:p>
    <w:p w:rsidR="00F96993" w:rsidRPr="00F34D21" w:rsidRDefault="00F96993" w:rsidP="00F96993">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 xml:space="preserve">Основание проведения </w:t>
      </w:r>
      <w:r w:rsidR="002167E8">
        <w:rPr>
          <w:rFonts w:ascii="Times New Roman" w:hAnsi="Times New Roman"/>
          <w:sz w:val="22"/>
          <w:szCs w:val="22"/>
        </w:rPr>
        <w:t xml:space="preserve">электронного </w:t>
      </w:r>
      <w:r w:rsidRPr="00F34D21">
        <w:rPr>
          <w:rFonts w:ascii="Times New Roman" w:hAnsi="Times New Roman"/>
          <w:sz w:val="22"/>
          <w:szCs w:val="22"/>
        </w:rPr>
        <w:t xml:space="preserve">аукциона: приказ уполномоченного органа - департамента имущественных и земельных отношений Воронежской области от </w:t>
      </w:r>
      <w:r w:rsidR="00C638E4">
        <w:rPr>
          <w:rFonts w:ascii="Times New Roman" w:hAnsi="Times New Roman"/>
          <w:sz w:val="22"/>
          <w:szCs w:val="22"/>
        </w:rPr>
        <w:t>13.03.2023</w:t>
      </w:r>
      <w:r w:rsidRPr="00F34D21">
        <w:rPr>
          <w:rFonts w:ascii="Times New Roman" w:hAnsi="Times New Roman"/>
          <w:sz w:val="22"/>
          <w:szCs w:val="22"/>
        </w:rPr>
        <w:t xml:space="preserve"> № </w:t>
      </w:r>
      <w:r w:rsidR="00C638E4">
        <w:rPr>
          <w:rFonts w:ascii="Times New Roman" w:hAnsi="Times New Roman"/>
          <w:sz w:val="22"/>
          <w:szCs w:val="22"/>
        </w:rPr>
        <w:t>606</w:t>
      </w:r>
      <w:r w:rsidRPr="00F34D21">
        <w:rPr>
          <w:rFonts w:ascii="Times New Roman" w:hAnsi="Times New Roman"/>
          <w:sz w:val="22"/>
          <w:szCs w:val="22"/>
        </w:rPr>
        <w:t xml:space="preserve"> «О проведении </w:t>
      </w:r>
      <w:r w:rsidR="008C1841" w:rsidRPr="00EC2B42">
        <w:rPr>
          <w:rFonts w:ascii="Times New Roman" w:hAnsi="Times New Roman"/>
          <w:sz w:val="22"/>
          <w:szCs w:val="22"/>
        </w:rPr>
        <w:t>электронного</w:t>
      </w:r>
      <w:r w:rsidR="00F058B1">
        <w:rPr>
          <w:rFonts w:ascii="Times New Roman" w:hAnsi="Times New Roman"/>
          <w:sz w:val="22"/>
          <w:szCs w:val="22"/>
        </w:rPr>
        <w:t xml:space="preserve"> аукциона </w:t>
      </w:r>
      <w:r w:rsidRPr="00F34D21">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F34D21">
        <w:rPr>
          <w:rFonts w:ascii="Times New Roman" w:hAnsi="Times New Roman"/>
          <w:sz w:val="22"/>
          <w:szCs w:val="22"/>
        </w:rPr>
        <w:t xml:space="preserve"> </w:t>
      </w:r>
      <w:r w:rsidRPr="00F34D21">
        <w:rPr>
          <w:rFonts w:ascii="Times New Roman" w:hAnsi="Times New Roman"/>
          <w:sz w:val="22"/>
          <w:szCs w:val="22"/>
        </w:rPr>
        <w:t>Воронежской области, расположенного по адресу:</w:t>
      </w:r>
      <w:r w:rsidR="001410E6" w:rsidRPr="00F34D21">
        <w:rPr>
          <w:rFonts w:ascii="Times New Roman" w:hAnsi="Times New Roman"/>
          <w:sz w:val="22"/>
          <w:szCs w:val="22"/>
        </w:rPr>
        <w:t xml:space="preserve"> </w:t>
      </w:r>
      <w:r w:rsidR="00362ED9" w:rsidRPr="00362ED9">
        <w:rPr>
          <w:rFonts w:ascii="Times New Roman" w:hAnsi="Times New Roman"/>
          <w:sz w:val="22"/>
          <w:szCs w:val="22"/>
        </w:rPr>
        <w:t>Воронежская область, г</w:t>
      </w:r>
      <w:r w:rsidR="009D6389">
        <w:rPr>
          <w:rFonts w:ascii="Times New Roman" w:hAnsi="Times New Roman"/>
          <w:sz w:val="22"/>
          <w:szCs w:val="22"/>
        </w:rPr>
        <w:t>.</w:t>
      </w:r>
      <w:r w:rsidR="00362ED9" w:rsidRPr="00362ED9">
        <w:rPr>
          <w:rFonts w:ascii="Times New Roman" w:hAnsi="Times New Roman"/>
          <w:sz w:val="22"/>
          <w:szCs w:val="22"/>
        </w:rPr>
        <w:t xml:space="preserve"> Воронеж, прилегает к земельному участку по ул</w:t>
      </w:r>
      <w:r w:rsidR="009D6389">
        <w:rPr>
          <w:rFonts w:ascii="Times New Roman" w:hAnsi="Times New Roman"/>
          <w:sz w:val="22"/>
          <w:szCs w:val="22"/>
        </w:rPr>
        <w:t>.</w:t>
      </w:r>
      <w:r w:rsidR="00362ED9" w:rsidRPr="00362ED9">
        <w:rPr>
          <w:rFonts w:ascii="Times New Roman" w:hAnsi="Times New Roman"/>
          <w:sz w:val="22"/>
          <w:szCs w:val="22"/>
        </w:rPr>
        <w:t xml:space="preserve"> Ильюшина, 1з с кадастровым номером 36:34:0305004:61</w:t>
      </w:r>
      <w:r w:rsidR="00D204EC" w:rsidRPr="00F34D21">
        <w:rPr>
          <w:rFonts w:ascii="Times New Roman" w:hAnsi="Times New Roman"/>
          <w:sz w:val="22"/>
          <w:szCs w:val="22"/>
        </w:rPr>
        <w:t>»</w:t>
      </w:r>
      <w:r w:rsidRPr="00F34D21">
        <w:rPr>
          <w:rFonts w:ascii="Times New Roman" w:hAnsi="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proofErr w:type="gramStart"/>
      <w:r w:rsidRPr="008C1841">
        <w:rPr>
          <w:rFonts w:ascii="Times New Roman" w:hAnsi="Times New Roman" w:cs="Times New Roman"/>
          <w:sz w:val="22"/>
          <w:szCs w:val="22"/>
        </w:rPr>
        <w:t xml:space="preserve">Оператор электронной торговой площадки (далее – Оператор) - </w:t>
      </w:r>
      <w:r w:rsidRPr="008C1841">
        <w:rPr>
          <w:rFonts w:ascii="Times New Roman" w:hAnsi="Times New Roman" w:cs="Times New Roman"/>
          <w:bCs/>
          <w:sz w:val="22"/>
          <w:szCs w:val="22"/>
        </w:rPr>
        <w:t>а</w:t>
      </w:r>
      <w:r w:rsidRPr="008C1841">
        <w:rPr>
          <w:rFonts w:ascii="Times New Roman" w:hAnsi="Times New Roman" w:cs="Times New Roman"/>
          <w:sz w:val="22"/>
          <w:szCs w:val="22"/>
        </w:rPr>
        <w:t xml:space="preserve">кционерное общество «Единая электронная торговая площадка» (далее - АО «ЕЭТП»), адрес местонахождения: 115114, г. Москва, </w:t>
      </w:r>
      <w:r>
        <w:rPr>
          <w:rFonts w:ascii="Times New Roman" w:hAnsi="Times New Roman" w:cs="Times New Roman"/>
          <w:sz w:val="22"/>
          <w:szCs w:val="22"/>
        </w:rPr>
        <w:t xml:space="preserve">                </w:t>
      </w:r>
      <w:r w:rsidRPr="008C1841">
        <w:rPr>
          <w:rFonts w:ascii="Times New Roman" w:hAnsi="Times New Roman" w:cs="Times New Roman"/>
          <w:sz w:val="22"/>
          <w:szCs w:val="22"/>
        </w:rPr>
        <w:t xml:space="preserve">ул. </w:t>
      </w:r>
      <w:proofErr w:type="spellStart"/>
      <w:r w:rsidRPr="008C1841">
        <w:rPr>
          <w:rFonts w:ascii="Times New Roman" w:hAnsi="Times New Roman" w:cs="Times New Roman"/>
          <w:sz w:val="22"/>
          <w:szCs w:val="22"/>
        </w:rPr>
        <w:t>Кожевническая</w:t>
      </w:r>
      <w:proofErr w:type="spellEnd"/>
      <w:r w:rsidRPr="008C1841">
        <w:rPr>
          <w:rFonts w:ascii="Times New Roman" w:hAnsi="Times New Roman" w:cs="Times New Roman"/>
          <w:sz w:val="22"/>
          <w:szCs w:val="22"/>
        </w:rPr>
        <w:t>, д. 14, стр. 5, тел. (495) 276-16-26, официальный сайт: www.roseltorg.ru.</w:t>
      </w:r>
      <w:proofErr w:type="gramEnd"/>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Организатор электронного аукциона - КУ </w:t>
      </w:r>
      <w:proofErr w:type="gramStart"/>
      <w:r w:rsidRPr="008C1841">
        <w:rPr>
          <w:rFonts w:ascii="Times New Roman" w:hAnsi="Times New Roman" w:cs="Times New Roman"/>
          <w:sz w:val="22"/>
          <w:szCs w:val="22"/>
        </w:rPr>
        <w:t>ВО</w:t>
      </w:r>
      <w:proofErr w:type="gramEnd"/>
      <w:r w:rsidRPr="008C1841">
        <w:rPr>
          <w:rFonts w:ascii="Times New Roman" w:hAnsi="Times New Roman" w:cs="Times New Roman"/>
          <w:sz w:val="22"/>
          <w:szCs w:val="22"/>
        </w:rPr>
        <w:t xml:space="preserve"> «Фонд госимущества Воронежской области»; адрес местонахождения: 394018, г. Воронеж, ул. Средне-Московская, д.12; тел.: (473) 212-70-01; </w:t>
      </w:r>
      <w:r>
        <w:rPr>
          <w:rFonts w:ascii="Times New Roman" w:hAnsi="Times New Roman" w:cs="Times New Roman"/>
          <w:sz w:val="22"/>
          <w:szCs w:val="22"/>
        </w:rPr>
        <w:t xml:space="preserve">                               </w:t>
      </w:r>
      <w:r w:rsidRPr="008C1841">
        <w:rPr>
          <w:rFonts w:ascii="Times New Roman" w:hAnsi="Times New Roman" w:cs="Times New Roman"/>
          <w:sz w:val="22"/>
          <w:szCs w:val="22"/>
        </w:rPr>
        <w:t>e-</w:t>
      </w:r>
      <w:proofErr w:type="spellStart"/>
      <w:r w:rsidRPr="008C1841">
        <w:rPr>
          <w:rFonts w:ascii="Times New Roman" w:hAnsi="Times New Roman" w:cs="Times New Roman"/>
          <w:sz w:val="22"/>
          <w:szCs w:val="22"/>
        </w:rPr>
        <w:t>mail</w:t>
      </w:r>
      <w:proofErr w:type="spellEnd"/>
      <w:r w:rsidRPr="008C1841">
        <w:rPr>
          <w:rFonts w:ascii="Times New Roman" w:hAnsi="Times New Roman" w:cs="Times New Roman"/>
          <w:sz w:val="22"/>
          <w:szCs w:val="22"/>
        </w:rPr>
        <w:t>: mail@fgivo.ru.</w:t>
      </w:r>
    </w:p>
    <w:p w:rsidR="008C1841" w:rsidRDefault="00C32C70"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Арендодатель</w:t>
      </w:r>
      <w:r w:rsidR="008C1841" w:rsidRPr="008C1841">
        <w:rPr>
          <w:rFonts w:ascii="Times New Roman" w:hAnsi="Times New Roman" w:cs="Times New Roman"/>
          <w:sz w:val="22"/>
          <w:szCs w:val="22"/>
        </w:rPr>
        <w:t xml:space="preserve"> - Департамент имущественных и земельных отношений Воронежской области; адрес местонахождения: 394006, г. Воронеж, пл. Ленина, д. 12; тел.: (473) 212-73-65, 212-73-89, факс (473) 277-93-00, </w:t>
      </w:r>
      <w:r w:rsidR="008C1841" w:rsidRPr="008C1841">
        <w:rPr>
          <w:rFonts w:ascii="Times New Roman" w:hAnsi="Times New Roman" w:cs="Times New Roman"/>
          <w:sz w:val="22"/>
          <w:szCs w:val="22"/>
          <w:lang w:val="en-US"/>
        </w:rPr>
        <w:t>e</w:t>
      </w:r>
      <w:r w:rsidR="008C1841" w:rsidRPr="008C1841">
        <w:rPr>
          <w:rFonts w:ascii="Times New Roman" w:hAnsi="Times New Roman" w:cs="Times New Roman"/>
          <w:sz w:val="22"/>
          <w:szCs w:val="22"/>
        </w:rPr>
        <w:t>-</w:t>
      </w:r>
      <w:r w:rsidR="008C1841" w:rsidRPr="008C1841">
        <w:rPr>
          <w:rFonts w:ascii="Times New Roman" w:hAnsi="Times New Roman" w:cs="Times New Roman"/>
          <w:sz w:val="22"/>
          <w:szCs w:val="22"/>
          <w:lang w:val="en-US"/>
        </w:rPr>
        <w:t>mail</w:t>
      </w:r>
      <w:r w:rsidR="008C1841" w:rsidRPr="008C1841">
        <w:rPr>
          <w:rFonts w:ascii="Times New Roman" w:hAnsi="Times New Roman" w:cs="Times New Roman"/>
          <w:sz w:val="22"/>
          <w:szCs w:val="22"/>
        </w:rPr>
        <w:t xml:space="preserve">: </w:t>
      </w:r>
      <w:proofErr w:type="spellStart"/>
      <w:r w:rsidR="008C1841" w:rsidRPr="008C1841">
        <w:rPr>
          <w:rFonts w:ascii="Times New Roman" w:hAnsi="Times New Roman" w:cs="Times New Roman"/>
          <w:sz w:val="22"/>
          <w:szCs w:val="22"/>
          <w:lang w:val="en-US"/>
        </w:rPr>
        <w:t>dizo</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govvrn</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ru</w:t>
      </w:r>
      <w:proofErr w:type="spellEnd"/>
      <w:r w:rsidR="008C1841"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Время и м</w:t>
      </w:r>
      <w:r w:rsidRPr="008C1841">
        <w:rPr>
          <w:rFonts w:ascii="Times New Roman" w:hAnsi="Times New Roman" w:cs="Times New Roman"/>
          <w:sz w:val="22"/>
          <w:szCs w:val="22"/>
        </w:rPr>
        <w:t xml:space="preserve">есто подачи заявок: </w:t>
      </w:r>
      <w:r>
        <w:rPr>
          <w:rFonts w:ascii="Times New Roman" w:hAnsi="Times New Roman" w:cs="Times New Roman"/>
          <w:sz w:val="22"/>
          <w:szCs w:val="22"/>
        </w:rPr>
        <w:t>круглосуточно на электронной торговой площадке</w:t>
      </w:r>
      <w:r w:rsidRPr="008C1841">
        <w:rPr>
          <w:rFonts w:ascii="Times New Roman" w:hAnsi="Times New Roman" w:cs="Times New Roman"/>
          <w:sz w:val="22"/>
          <w:szCs w:val="22"/>
        </w:rPr>
        <w:t xml:space="preserve"> АО «ЕЭТП»</w:t>
      </w:r>
      <w:r w:rsidR="00C33037" w:rsidRPr="00C33037">
        <w:t xml:space="preserve"> </w:t>
      </w:r>
      <w:r w:rsidR="00C33037" w:rsidRPr="00C33037">
        <w:rPr>
          <w:rFonts w:ascii="Times New Roman" w:hAnsi="Times New Roman" w:cs="Times New Roman"/>
          <w:sz w:val="22"/>
          <w:szCs w:val="22"/>
        </w:rPr>
        <w:t>www.roseltorg.ru</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начала приема заявок в электронном аукционе – </w:t>
      </w:r>
      <w:r w:rsidR="004D0B3F">
        <w:rPr>
          <w:rFonts w:ascii="Times New Roman" w:hAnsi="Times New Roman" w:cs="Times New Roman"/>
          <w:sz w:val="22"/>
          <w:szCs w:val="22"/>
        </w:rPr>
        <w:t>17 марта</w:t>
      </w:r>
      <w:r w:rsidRPr="008C1841">
        <w:rPr>
          <w:rFonts w:ascii="Times New Roman" w:hAnsi="Times New Roman" w:cs="Times New Roman"/>
          <w:sz w:val="22"/>
          <w:szCs w:val="22"/>
        </w:rPr>
        <w:t xml:space="preserve"> 2023 г в </w:t>
      </w:r>
      <w:r w:rsidR="004D0B3F">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4D0B3F">
        <w:rPr>
          <w:rFonts w:ascii="Times New Roman" w:hAnsi="Times New Roman" w:cs="Times New Roman"/>
          <w:sz w:val="22"/>
          <w:szCs w:val="22"/>
        </w:rPr>
        <w:t>00</w:t>
      </w:r>
      <w:r w:rsidRPr="008C1841">
        <w:rPr>
          <w:rFonts w:ascii="Times New Roman" w:hAnsi="Times New Roman" w:cs="Times New Roman"/>
          <w:sz w:val="22"/>
          <w:szCs w:val="22"/>
        </w:rPr>
        <w:t xml:space="preserve"> минут. </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окончания приема заявок в электронном аукционе – </w:t>
      </w:r>
      <w:r w:rsidR="00442E3C">
        <w:rPr>
          <w:rFonts w:ascii="Times New Roman" w:hAnsi="Times New Roman" w:cs="Times New Roman"/>
          <w:sz w:val="22"/>
          <w:szCs w:val="22"/>
        </w:rPr>
        <w:t>13</w:t>
      </w:r>
      <w:r w:rsidR="00C638E4">
        <w:rPr>
          <w:rFonts w:ascii="Times New Roman" w:hAnsi="Times New Roman" w:cs="Times New Roman"/>
          <w:sz w:val="22"/>
          <w:szCs w:val="22"/>
        </w:rPr>
        <w:t xml:space="preserve"> апреля</w:t>
      </w:r>
      <w:r w:rsidRPr="008C1841">
        <w:rPr>
          <w:rFonts w:ascii="Times New Roman" w:hAnsi="Times New Roman" w:cs="Times New Roman"/>
          <w:sz w:val="22"/>
          <w:szCs w:val="22"/>
        </w:rPr>
        <w:t xml:space="preserve"> 2023 г в </w:t>
      </w:r>
      <w:r w:rsidR="00C638E4">
        <w:rPr>
          <w:rFonts w:ascii="Times New Roman" w:hAnsi="Times New Roman" w:cs="Times New Roman"/>
          <w:sz w:val="22"/>
          <w:szCs w:val="22"/>
        </w:rPr>
        <w:t>11</w:t>
      </w:r>
      <w:r w:rsidRPr="008C1841">
        <w:rPr>
          <w:rFonts w:ascii="Times New Roman" w:hAnsi="Times New Roman" w:cs="Times New Roman"/>
          <w:sz w:val="22"/>
          <w:szCs w:val="22"/>
        </w:rPr>
        <w:t xml:space="preserve"> часов </w:t>
      </w:r>
      <w:r w:rsidR="00C638E4">
        <w:rPr>
          <w:rFonts w:ascii="Times New Roman" w:hAnsi="Times New Roman" w:cs="Times New Roman"/>
          <w:sz w:val="22"/>
          <w:szCs w:val="22"/>
        </w:rPr>
        <w:t>00</w:t>
      </w:r>
      <w:r w:rsidRPr="008C1841">
        <w:rPr>
          <w:rFonts w:ascii="Times New Roman" w:hAnsi="Times New Roman" w:cs="Times New Roman"/>
          <w:sz w:val="22"/>
          <w:szCs w:val="22"/>
        </w:rPr>
        <w:t xml:space="preserve"> минут.</w:t>
      </w:r>
    </w:p>
    <w:p w:rsidR="008C1841" w:rsidRPr="008C1841" w:rsidRDefault="004D0B3F"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Дата </w:t>
      </w:r>
      <w:r w:rsidR="008C1841" w:rsidRPr="008C1841">
        <w:rPr>
          <w:rFonts w:ascii="Times New Roman" w:hAnsi="Times New Roman" w:cs="Times New Roman"/>
          <w:sz w:val="22"/>
          <w:szCs w:val="22"/>
        </w:rPr>
        <w:t xml:space="preserve">рассмотрения заявок на участие в электронном аукционе – </w:t>
      </w:r>
      <w:r w:rsidR="007B7D08">
        <w:rPr>
          <w:rFonts w:ascii="Times New Roman" w:hAnsi="Times New Roman" w:cs="Times New Roman"/>
          <w:sz w:val="22"/>
          <w:szCs w:val="22"/>
        </w:rPr>
        <w:t>1</w:t>
      </w:r>
      <w:r w:rsidR="00442E3C">
        <w:rPr>
          <w:rFonts w:ascii="Times New Roman" w:hAnsi="Times New Roman" w:cs="Times New Roman"/>
          <w:sz w:val="22"/>
          <w:szCs w:val="22"/>
        </w:rPr>
        <w:t>4</w:t>
      </w:r>
      <w:r w:rsidR="00C638E4">
        <w:rPr>
          <w:rFonts w:ascii="Times New Roman" w:hAnsi="Times New Roman" w:cs="Times New Roman"/>
          <w:sz w:val="22"/>
          <w:szCs w:val="22"/>
        </w:rPr>
        <w:t xml:space="preserve"> апреля</w:t>
      </w:r>
      <w:r w:rsidR="008C1841" w:rsidRPr="008C1841">
        <w:rPr>
          <w:rFonts w:ascii="Times New Roman" w:hAnsi="Times New Roman" w:cs="Times New Roman"/>
          <w:sz w:val="22"/>
          <w:szCs w:val="22"/>
        </w:rPr>
        <w:t xml:space="preserve"> 2023 г.</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время и место проведения электронного аукциона – </w:t>
      </w:r>
      <w:r w:rsidR="00442E3C">
        <w:rPr>
          <w:rFonts w:ascii="Times New Roman" w:hAnsi="Times New Roman" w:cs="Times New Roman"/>
          <w:sz w:val="22"/>
          <w:szCs w:val="22"/>
        </w:rPr>
        <w:t>18</w:t>
      </w:r>
      <w:r w:rsidR="00C638E4">
        <w:rPr>
          <w:rFonts w:ascii="Times New Roman" w:hAnsi="Times New Roman" w:cs="Times New Roman"/>
          <w:sz w:val="22"/>
          <w:szCs w:val="22"/>
        </w:rPr>
        <w:t xml:space="preserve"> апреля</w:t>
      </w:r>
      <w:r w:rsidRPr="008C1841">
        <w:rPr>
          <w:rFonts w:ascii="Times New Roman" w:hAnsi="Times New Roman" w:cs="Times New Roman"/>
          <w:sz w:val="22"/>
          <w:szCs w:val="22"/>
        </w:rPr>
        <w:t xml:space="preserve"> 2023 г. в </w:t>
      </w:r>
      <w:r w:rsidR="00C638E4">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C638E4">
        <w:rPr>
          <w:rFonts w:ascii="Times New Roman" w:hAnsi="Times New Roman" w:cs="Times New Roman"/>
          <w:sz w:val="22"/>
          <w:szCs w:val="22"/>
        </w:rPr>
        <w:t>15</w:t>
      </w:r>
      <w:r w:rsidRPr="008C1841">
        <w:rPr>
          <w:rFonts w:ascii="Times New Roman" w:hAnsi="Times New Roman" w:cs="Times New Roman"/>
          <w:sz w:val="22"/>
          <w:szCs w:val="22"/>
        </w:rPr>
        <w:t xml:space="preserve"> минут на электронной торговой площ</w:t>
      </w:r>
      <w:r>
        <w:rPr>
          <w:rFonts w:ascii="Times New Roman" w:hAnsi="Times New Roman" w:cs="Times New Roman"/>
          <w:sz w:val="22"/>
          <w:szCs w:val="22"/>
        </w:rPr>
        <w:t>адке АО «ЕЭТП» www.roseltorg.ru.</w:t>
      </w:r>
    </w:p>
    <w:p w:rsidR="008C1841" w:rsidRDefault="008C1841" w:rsidP="00F96993">
      <w:pPr>
        <w:tabs>
          <w:tab w:val="left" w:pos="142"/>
        </w:tabs>
        <w:ind w:firstLine="426"/>
        <w:jc w:val="both"/>
        <w:rPr>
          <w:rFonts w:ascii="Times New Roman" w:hAnsi="Times New Roman" w:cs="Times New Roman"/>
          <w:sz w:val="22"/>
          <w:szCs w:val="22"/>
        </w:rPr>
      </w:pP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осмотра земельного участка на местности – устанавливается Организатором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на основании письменных заявлений от заинтересованных лиц, поступивших Организатору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не позднее, чем за 5 дней до даты окончания приема заявок на участие в </w:t>
      </w:r>
      <w:r w:rsidR="003013D1">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p>
    <w:p w:rsidR="00F96993" w:rsidRPr="00F34D21" w:rsidRDefault="00F96993" w:rsidP="00F96993">
      <w:pPr>
        <w:tabs>
          <w:tab w:val="left" w:pos="142"/>
        </w:tabs>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 xml:space="preserve">Сведения о предмете </w:t>
      </w:r>
      <w:r w:rsidR="003013D1">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Предмет </w:t>
      </w:r>
      <w:r w:rsidR="00867E22">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 земельный участок, расположенный по адресу:</w:t>
      </w:r>
      <w:r w:rsidR="00222DB1" w:rsidRPr="00F34D21">
        <w:rPr>
          <w:rFonts w:ascii="Times New Roman" w:hAnsi="Times New Roman"/>
          <w:sz w:val="22"/>
          <w:szCs w:val="22"/>
        </w:rPr>
        <w:t xml:space="preserve"> </w:t>
      </w:r>
      <w:r w:rsidR="00881C27" w:rsidRPr="00F34D21">
        <w:rPr>
          <w:rFonts w:ascii="Times New Roman" w:hAnsi="Times New Roman" w:cs="Times New Roman"/>
          <w:sz w:val="22"/>
          <w:szCs w:val="22"/>
        </w:rPr>
        <w:t xml:space="preserve"> </w:t>
      </w:r>
      <w:r w:rsidR="0090063E" w:rsidRPr="0090063E">
        <w:rPr>
          <w:rFonts w:ascii="Times New Roman" w:hAnsi="Times New Roman" w:cs="Times New Roman"/>
          <w:sz w:val="22"/>
          <w:szCs w:val="22"/>
        </w:rPr>
        <w:t>Воронежская область, г</w:t>
      </w:r>
      <w:r w:rsidR="00FF74E2">
        <w:rPr>
          <w:rFonts w:ascii="Times New Roman" w:hAnsi="Times New Roman" w:cs="Times New Roman"/>
          <w:sz w:val="22"/>
          <w:szCs w:val="22"/>
        </w:rPr>
        <w:t>.</w:t>
      </w:r>
      <w:r w:rsidR="0090063E" w:rsidRPr="0090063E">
        <w:rPr>
          <w:rFonts w:ascii="Times New Roman" w:hAnsi="Times New Roman" w:cs="Times New Roman"/>
          <w:sz w:val="22"/>
          <w:szCs w:val="22"/>
        </w:rPr>
        <w:t xml:space="preserve"> Воронеж, прилегает к земельному участку по ул</w:t>
      </w:r>
      <w:r w:rsidR="00FF74E2">
        <w:rPr>
          <w:rFonts w:ascii="Times New Roman" w:hAnsi="Times New Roman" w:cs="Times New Roman"/>
          <w:sz w:val="22"/>
          <w:szCs w:val="22"/>
        </w:rPr>
        <w:t>.</w:t>
      </w:r>
      <w:r w:rsidR="0090063E" w:rsidRPr="0090063E">
        <w:rPr>
          <w:rFonts w:ascii="Times New Roman" w:hAnsi="Times New Roman" w:cs="Times New Roman"/>
          <w:sz w:val="22"/>
          <w:szCs w:val="22"/>
        </w:rPr>
        <w:t xml:space="preserve"> Ильюшина, 1з с кадастровым номером 36:34:0305004:61</w:t>
      </w:r>
      <w:r w:rsidR="00881C27" w:rsidRPr="00F34D21">
        <w:rPr>
          <w:rFonts w:ascii="Times New Roman" w:hAnsi="Times New Roman" w:cs="Times New Roman"/>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D41280">
        <w:rPr>
          <w:rFonts w:ascii="Times New Roman" w:hAnsi="Times New Roman" w:cs="Times New Roman"/>
          <w:sz w:val="22"/>
          <w:szCs w:val="22"/>
        </w:rPr>
        <w:t>1 315</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p>
    <w:p w:rsidR="00881C27" w:rsidRPr="00F34D21" w:rsidRDefault="00561083" w:rsidP="00561083">
      <w:pPr>
        <w:tabs>
          <w:tab w:val="left" w:pos="142"/>
        </w:tabs>
        <w:ind w:firstLine="426"/>
        <w:jc w:val="both"/>
        <w:rPr>
          <w:rFonts w:ascii="Times New Roman" w:hAnsi="Times New Roman" w:cs="Times New Roman"/>
          <w:spacing w:val="-3"/>
          <w:sz w:val="22"/>
          <w:szCs w:val="22"/>
        </w:rPr>
      </w:pPr>
      <w:r w:rsidRPr="00F34D21">
        <w:rPr>
          <w:rFonts w:ascii="Times New Roman" w:hAnsi="Times New Roman" w:cs="Times New Roman"/>
          <w:sz w:val="22"/>
          <w:szCs w:val="22"/>
        </w:rPr>
        <w:t>Кадастровый номер –</w:t>
      </w:r>
      <w:r w:rsidR="00222DB1" w:rsidRPr="00F34D21">
        <w:rPr>
          <w:rFonts w:ascii="Times New Roman" w:hAnsi="Times New Roman" w:cs="Times New Roman"/>
          <w:sz w:val="22"/>
          <w:szCs w:val="22"/>
        </w:rPr>
        <w:t xml:space="preserve"> </w:t>
      </w:r>
      <w:r w:rsidR="00D41280" w:rsidRPr="00D41280">
        <w:rPr>
          <w:rFonts w:ascii="Times New Roman" w:hAnsi="Times New Roman" w:cs="Times New Roman"/>
          <w:spacing w:val="-3"/>
          <w:sz w:val="22"/>
          <w:szCs w:val="22"/>
        </w:rPr>
        <w:t>36:34:0305004</w:t>
      </w:r>
      <w:r w:rsidR="00D41280">
        <w:rPr>
          <w:rFonts w:ascii="Times New Roman" w:hAnsi="Times New Roman" w:cs="Times New Roman"/>
          <w:spacing w:val="-3"/>
          <w:sz w:val="22"/>
          <w:szCs w:val="22"/>
        </w:rPr>
        <w:t>:3279</w:t>
      </w:r>
      <w:r w:rsidR="00881C27" w:rsidRPr="00F34D21">
        <w:rPr>
          <w:rFonts w:ascii="Times New Roman" w:hAnsi="Times New Roman" w:cs="Times New Roman"/>
          <w:spacing w:val="-3"/>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911B6C" w:rsidRDefault="003657FB" w:rsidP="00911B6C">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r w:rsidR="00F60CAB">
        <w:rPr>
          <w:rFonts w:ascii="Times New Roman" w:hAnsi="Times New Roman" w:cs="Times New Roman"/>
          <w:sz w:val="22"/>
          <w:szCs w:val="22"/>
        </w:rPr>
        <w:t xml:space="preserve">) – </w:t>
      </w:r>
      <w:r w:rsidR="00D41280">
        <w:rPr>
          <w:rFonts w:ascii="Times New Roman" w:hAnsi="Times New Roman" w:cs="Times New Roman"/>
          <w:sz w:val="22"/>
          <w:szCs w:val="22"/>
        </w:rPr>
        <w:t xml:space="preserve">1 101 </w:t>
      </w:r>
      <w:r w:rsidR="00AE5463">
        <w:rPr>
          <w:rFonts w:ascii="Times New Roman" w:hAnsi="Times New Roman" w:cs="Times New Roman"/>
          <w:sz w:val="22"/>
          <w:szCs w:val="22"/>
        </w:rPr>
        <w:t>кв. м ограничено в использовании охранными зонами сетей инженерно-технического обеспечения</w:t>
      </w:r>
      <w:r w:rsidR="00F60CAB">
        <w:rPr>
          <w:rFonts w:ascii="Times New Roman" w:hAnsi="Times New Roman" w:cs="Times New Roman"/>
          <w:sz w:val="22"/>
          <w:szCs w:val="22"/>
        </w:rPr>
        <w:t>.</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C0308A">
        <w:rPr>
          <w:rFonts w:ascii="Times New Roman" w:hAnsi="Times New Roman" w:cs="Times New Roman"/>
          <w:sz w:val="22"/>
          <w:szCs w:val="22"/>
        </w:rPr>
        <w:t>Категория земель – земли</w:t>
      </w:r>
      <w:r w:rsidRPr="00F34D21">
        <w:rPr>
          <w:rFonts w:ascii="Times New Roman" w:hAnsi="Times New Roman" w:cs="Times New Roman"/>
          <w:sz w:val="22"/>
          <w:szCs w:val="22"/>
        </w:rPr>
        <w:t xml:space="preserve"> населенных пунктов.</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D41280">
        <w:rPr>
          <w:rFonts w:ascii="Times New Roman" w:hAnsi="Times New Roman" w:cs="Times New Roman"/>
          <w:sz w:val="22"/>
          <w:szCs w:val="22"/>
        </w:rPr>
        <w:t>магазины</w:t>
      </w:r>
      <w:r w:rsidR="00783E8F" w:rsidRPr="00F34D21">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Параметры разрешенного строительства объекта капитального строительства определяются в соответствии с решением </w:t>
      </w:r>
      <w:r w:rsidR="00D741B0" w:rsidRPr="00F34D21">
        <w:rPr>
          <w:rFonts w:ascii="Times New Roman" w:hAnsi="Times New Roman" w:cs="Times New Roman"/>
          <w:sz w:val="22"/>
          <w:szCs w:val="22"/>
        </w:rPr>
        <w:t xml:space="preserve">Воронежской городской Думы от </w:t>
      </w:r>
      <w:r w:rsidR="0057702E" w:rsidRPr="00F34D21">
        <w:rPr>
          <w:rFonts w:ascii="Times New Roman" w:hAnsi="Times New Roman" w:cs="Times New Roman"/>
          <w:sz w:val="22"/>
          <w:szCs w:val="22"/>
        </w:rPr>
        <w:t xml:space="preserve">20.04.2022 </w:t>
      </w:r>
      <w:r w:rsidRPr="00F34D21">
        <w:rPr>
          <w:rFonts w:ascii="Times New Roman" w:hAnsi="Times New Roman" w:cs="Times New Roman"/>
          <w:sz w:val="22"/>
          <w:szCs w:val="22"/>
        </w:rPr>
        <w:t xml:space="preserve">№ 466-V «Об утверждении Правил землепользования и застройки городского округа город Воронеж» </w:t>
      </w:r>
      <w:r w:rsidR="00D741B0" w:rsidRPr="00F34D21">
        <w:rPr>
          <w:rFonts w:ascii="Times New Roman" w:hAnsi="Times New Roman" w:cs="Times New Roman"/>
          <w:sz w:val="22"/>
          <w:szCs w:val="22"/>
        </w:rPr>
        <w:t>(</w:t>
      </w:r>
      <w:r w:rsidR="00E67A86" w:rsidRPr="00F34D21">
        <w:rPr>
          <w:rFonts w:ascii="Times New Roman" w:hAnsi="Times New Roman" w:cs="Times New Roman"/>
          <w:sz w:val="22"/>
          <w:szCs w:val="22"/>
        </w:rPr>
        <w:t>далее - П</w:t>
      </w:r>
      <w:r w:rsidR="00D741B0" w:rsidRPr="00F34D21">
        <w:rPr>
          <w:rFonts w:ascii="Times New Roman" w:hAnsi="Times New Roman" w:cs="Times New Roman"/>
          <w:sz w:val="22"/>
          <w:szCs w:val="22"/>
        </w:rPr>
        <w:t xml:space="preserve">равила) </w:t>
      </w:r>
      <w:r w:rsidR="00DD216C">
        <w:rPr>
          <w:rFonts w:ascii="Times New Roman" w:hAnsi="Times New Roman" w:cs="Times New Roman"/>
          <w:sz w:val="22"/>
          <w:szCs w:val="22"/>
        </w:rPr>
        <w:t>(Зона ПК</w:t>
      </w:r>
      <w:r w:rsidRPr="00F34D21">
        <w:rPr>
          <w:rFonts w:ascii="Times New Roman" w:hAnsi="Times New Roman" w:cs="Times New Roman"/>
          <w:sz w:val="22"/>
          <w:szCs w:val="22"/>
        </w:rPr>
        <w:t xml:space="preserve"> – «Зона </w:t>
      </w:r>
      <w:r w:rsidR="00DD216C">
        <w:rPr>
          <w:rFonts w:ascii="Times New Roman" w:hAnsi="Times New Roman" w:cs="Times New Roman"/>
          <w:sz w:val="22"/>
          <w:szCs w:val="22"/>
        </w:rPr>
        <w:t xml:space="preserve">производственно-коммунальной </w:t>
      </w:r>
      <w:r w:rsidRPr="00F34D21">
        <w:rPr>
          <w:rFonts w:ascii="Times New Roman" w:hAnsi="Times New Roman" w:cs="Times New Roman"/>
          <w:sz w:val="22"/>
          <w:szCs w:val="22"/>
        </w:rPr>
        <w:t>застройки»).</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w:t>
      </w:r>
      <w:r w:rsidR="002A6F62">
        <w:rPr>
          <w:rFonts w:ascii="Times New Roman" w:hAnsi="Times New Roman" w:cs="Times New Roman"/>
          <w:sz w:val="22"/>
          <w:szCs w:val="22"/>
        </w:rPr>
        <w:t xml:space="preserve">          № РФ-36-2-02-0-00-2023</w:t>
      </w:r>
      <w:r w:rsidRPr="00F34D21">
        <w:rPr>
          <w:rFonts w:ascii="Times New Roman" w:hAnsi="Times New Roman" w:cs="Times New Roman"/>
          <w:sz w:val="22"/>
          <w:szCs w:val="22"/>
        </w:rPr>
        <w:t>-</w:t>
      </w:r>
      <w:r w:rsidR="00F9531B">
        <w:rPr>
          <w:rFonts w:ascii="Times New Roman" w:hAnsi="Times New Roman" w:cs="Times New Roman"/>
          <w:sz w:val="22"/>
          <w:szCs w:val="22"/>
        </w:rPr>
        <w:t>0</w:t>
      </w:r>
      <w:r w:rsidR="00656273">
        <w:rPr>
          <w:rFonts w:ascii="Times New Roman" w:hAnsi="Times New Roman" w:cs="Times New Roman"/>
          <w:sz w:val="22"/>
          <w:szCs w:val="22"/>
        </w:rPr>
        <w:t>043</w:t>
      </w:r>
      <w:r w:rsidRPr="00F34D21">
        <w:rPr>
          <w:rFonts w:ascii="Times New Roman" w:hAnsi="Times New Roman" w:cs="Times New Roman"/>
          <w:sz w:val="22"/>
          <w:szCs w:val="22"/>
        </w:rPr>
        <w:t xml:space="preserve"> (далее – ГПЗУ) (Приложение № 3).</w:t>
      </w:r>
    </w:p>
    <w:p w:rsidR="005E23B4" w:rsidRPr="003769D7" w:rsidRDefault="005E23B4" w:rsidP="005E23B4">
      <w:pPr>
        <w:tabs>
          <w:tab w:val="left" w:pos="142"/>
        </w:tabs>
        <w:ind w:firstLine="426"/>
        <w:jc w:val="both"/>
        <w:rPr>
          <w:rFonts w:ascii="Times New Roman" w:hAnsi="Times New Roman" w:cs="Times New Roman"/>
          <w:sz w:val="22"/>
          <w:szCs w:val="22"/>
        </w:rPr>
      </w:pPr>
      <w:r w:rsidRPr="003769D7">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r w:rsidR="003769D7" w:rsidRPr="003769D7">
        <w:rPr>
          <w:rFonts w:ascii="Times New Roman" w:hAnsi="Times New Roman" w:cs="Times New Roman"/>
          <w:sz w:val="22"/>
          <w:szCs w:val="22"/>
        </w:rPr>
        <w:t xml:space="preserve"> </w:t>
      </w:r>
    </w:p>
    <w:p w:rsidR="005E23B4" w:rsidRDefault="005E23B4" w:rsidP="005E23B4">
      <w:pPr>
        <w:tabs>
          <w:tab w:val="left" w:pos="142"/>
        </w:tabs>
        <w:ind w:firstLine="426"/>
        <w:jc w:val="both"/>
        <w:rPr>
          <w:rFonts w:ascii="Times New Roman" w:hAnsi="Times New Roman" w:cs="Times New Roman"/>
          <w:sz w:val="22"/>
          <w:szCs w:val="22"/>
        </w:rPr>
      </w:pPr>
      <w:r w:rsidRPr="003769D7">
        <w:rPr>
          <w:rFonts w:ascii="Times New Roman" w:hAnsi="Times New Roman" w:cs="Times New Roman"/>
          <w:sz w:val="22"/>
          <w:szCs w:val="22"/>
        </w:rPr>
        <w:lastRenderedPageBreak/>
        <w:t>1) Предельные (</w:t>
      </w:r>
      <w:r>
        <w:rPr>
          <w:rFonts w:ascii="Times New Roman" w:hAnsi="Times New Roman" w:cs="Times New Roman"/>
          <w:sz w:val="22"/>
          <w:szCs w:val="22"/>
        </w:rPr>
        <w:t>минимальные и (или) максимальные) размеры земельных участков, в том числе их площадь – не подлежит установлению.</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 ст. 22 Правил землепользования и застройки):</w:t>
      </w:r>
    </w:p>
    <w:p w:rsidR="005E23B4" w:rsidRDefault="005E23B4" w:rsidP="005E23B4">
      <w:pPr>
        <w:tabs>
          <w:tab w:val="left" w:pos="142"/>
        </w:tabs>
        <w:ind w:firstLine="426"/>
        <w:jc w:val="both"/>
        <w:rPr>
          <w:rFonts w:ascii="Times New Roman" w:hAnsi="Times New Roman" w:cs="Times New Roman"/>
          <w:sz w:val="22"/>
          <w:szCs w:val="22"/>
        </w:rPr>
      </w:pPr>
      <w:r w:rsidRPr="00B4049F">
        <w:rPr>
          <w:rFonts w:ascii="Times New Roman" w:hAnsi="Times New Roman" w:cs="Times New Roman"/>
          <w:sz w:val="22"/>
          <w:szCs w:val="22"/>
        </w:rPr>
        <w:t>- для производственной деятельности (виды разрешенного использования с кодами 6.0, 6.1, 6.2, 6.2.1, 6.3, 6.3.1, 6.4, 6.5, 6.6, 6.7, 6.8, 6.9, 6.9.1, 6.12 в соответствии с Классификатором видов разрешенного использования) - 3 м.</w:t>
      </w:r>
    </w:p>
    <w:p w:rsidR="005E23B4" w:rsidRDefault="005E23B4" w:rsidP="005E23B4">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 xml:space="preserve">- для прочих объектов – 3 м.  </w:t>
      </w:r>
      <w:r w:rsidR="007879E7">
        <w:rPr>
          <w:rFonts w:ascii="Times New Roman" w:hAnsi="Times New Roman" w:cs="Times New Roman"/>
          <w:sz w:val="22"/>
          <w:szCs w:val="22"/>
        </w:rPr>
        <w:t>Согласно п. 2.3. ст. 15 Правил, п</w:t>
      </w:r>
      <w:r>
        <w:rPr>
          <w:rFonts w:ascii="Times New Roman" w:hAnsi="Times New Roman" w:cs="Times New Roman"/>
          <w:sz w:val="22"/>
          <w:szCs w:val="22"/>
        </w:rPr>
        <w:t>ри реконструкции объектов капитального строительства</w:t>
      </w:r>
      <w:r w:rsidR="007879E7">
        <w:rPr>
          <w:rFonts w:ascii="Times New Roman" w:hAnsi="Times New Roman" w:cs="Times New Roman"/>
          <w:sz w:val="22"/>
          <w:szCs w:val="22"/>
        </w:rPr>
        <w:t>,</w:t>
      </w:r>
      <w:r>
        <w:rPr>
          <w:rFonts w:ascii="Times New Roman" w:hAnsi="Times New Roman" w:cs="Times New Roman"/>
          <w:sz w:val="22"/>
          <w:szCs w:val="22"/>
        </w:rPr>
        <w:t xml:space="preserve"> в условиях сложившейся застройки</w:t>
      </w:r>
      <w:r w:rsidR="003769D7">
        <w:rPr>
          <w:rFonts w:ascii="Times New Roman" w:hAnsi="Times New Roman" w:cs="Times New Roman"/>
          <w:sz w:val="22"/>
          <w:szCs w:val="22"/>
        </w:rPr>
        <w:t>, а также в случае нахождения земельного участка в гран</w:t>
      </w:r>
      <w:r w:rsidR="008547DF">
        <w:rPr>
          <w:rFonts w:ascii="Times New Roman" w:hAnsi="Times New Roman" w:cs="Times New Roman"/>
          <w:sz w:val="22"/>
          <w:szCs w:val="22"/>
        </w:rPr>
        <w:t>и</w:t>
      </w:r>
      <w:r w:rsidR="003769D7">
        <w:rPr>
          <w:rFonts w:ascii="Times New Roman" w:hAnsi="Times New Roman" w:cs="Times New Roman"/>
          <w:sz w:val="22"/>
          <w:szCs w:val="22"/>
        </w:rPr>
        <w:t xml:space="preserve">цах действия </w:t>
      </w:r>
      <w:proofErr w:type="spellStart"/>
      <w:r w:rsidR="008547DF">
        <w:rPr>
          <w:rFonts w:ascii="Times New Roman" w:hAnsi="Times New Roman" w:cs="Times New Roman"/>
          <w:sz w:val="22"/>
          <w:szCs w:val="22"/>
        </w:rPr>
        <w:t>подзоны</w:t>
      </w:r>
      <w:proofErr w:type="spellEnd"/>
      <w:r w:rsidR="008547DF">
        <w:rPr>
          <w:rFonts w:ascii="Times New Roman" w:hAnsi="Times New Roman" w:cs="Times New Roman"/>
          <w:sz w:val="22"/>
          <w:szCs w:val="22"/>
        </w:rPr>
        <w:t xml:space="preserve"> строгого ограничения</w:t>
      </w:r>
      <w:r w:rsidR="007879E7">
        <w:rPr>
          <w:rFonts w:ascii="Times New Roman" w:hAnsi="Times New Roman" w:cs="Times New Roman"/>
          <w:sz w:val="22"/>
          <w:szCs w:val="22"/>
        </w:rPr>
        <w:t>,</w:t>
      </w:r>
      <w:r>
        <w:rPr>
          <w:rFonts w:ascii="Times New Roman" w:hAnsi="Times New Roman" w:cs="Times New Roman"/>
          <w:sz w:val="22"/>
          <w:szCs w:val="22"/>
        </w:rPr>
        <w:t xml:space="preserve"> </w:t>
      </w:r>
      <w:r w:rsidR="008547DF">
        <w:rPr>
          <w:rFonts w:ascii="Times New Roman" w:hAnsi="Times New Roman" w:cs="Times New Roman"/>
          <w:sz w:val="22"/>
          <w:szCs w:val="22"/>
        </w:rPr>
        <w:t xml:space="preserve">допускается выступ за границу </w:t>
      </w:r>
      <w:proofErr w:type="spellStart"/>
      <w:r w:rsidR="008547DF">
        <w:rPr>
          <w:rFonts w:ascii="Times New Roman" w:hAnsi="Times New Roman" w:cs="Times New Roman"/>
          <w:sz w:val="22"/>
          <w:szCs w:val="22"/>
        </w:rPr>
        <w:t>подзоны</w:t>
      </w:r>
      <w:proofErr w:type="spellEnd"/>
      <w:r w:rsidR="008547DF">
        <w:rPr>
          <w:rFonts w:ascii="Times New Roman" w:hAnsi="Times New Roman" w:cs="Times New Roman"/>
          <w:sz w:val="22"/>
          <w:szCs w:val="22"/>
        </w:rPr>
        <w:t xml:space="preserve"> строгого ограничения застройки только существующих частей и конструктивных элементов объектов капитального строительства</w:t>
      </w:r>
      <w:r w:rsidR="007879E7">
        <w:rPr>
          <w:rFonts w:ascii="Times New Roman" w:hAnsi="Times New Roman" w:cs="Times New Roman"/>
          <w:sz w:val="22"/>
          <w:szCs w:val="22"/>
        </w:rPr>
        <w:t>, увеличение таких частей и конструктивных элементов не допускается, все новые</w:t>
      </w:r>
      <w:proofErr w:type="gramEnd"/>
      <w:r w:rsidR="007879E7">
        <w:rPr>
          <w:rFonts w:ascii="Times New Roman" w:hAnsi="Times New Roman" w:cs="Times New Roman"/>
          <w:sz w:val="22"/>
          <w:szCs w:val="22"/>
        </w:rPr>
        <w:t xml:space="preserve"> части и конструктивные элементы таких объектов размещаются с учетом отступа от границы данной </w:t>
      </w:r>
      <w:proofErr w:type="spellStart"/>
      <w:r w:rsidR="007879E7">
        <w:rPr>
          <w:rFonts w:ascii="Times New Roman" w:hAnsi="Times New Roman" w:cs="Times New Roman"/>
          <w:sz w:val="22"/>
          <w:szCs w:val="22"/>
        </w:rPr>
        <w:t>подзоны</w:t>
      </w:r>
      <w:proofErr w:type="spellEnd"/>
      <w:r w:rsidR="007879E7">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w:t>
      </w:r>
      <w:r w:rsidR="00091259">
        <w:rPr>
          <w:rFonts w:ascii="Times New Roman" w:hAnsi="Times New Roman" w:cs="Times New Roman"/>
          <w:sz w:val="22"/>
          <w:szCs w:val="22"/>
        </w:rPr>
        <w:t xml:space="preserve"> площади земельного участка – 45</w:t>
      </w:r>
      <w:r>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Архитектурно-строительные требования зоны ПК: </w:t>
      </w:r>
    </w:p>
    <w:p w:rsidR="005E23B4" w:rsidRDefault="008D6920"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w:t>
      </w:r>
      <w:r w:rsidR="005E23B4">
        <w:rPr>
          <w:rFonts w:ascii="Times New Roman" w:hAnsi="Times New Roman" w:cs="Times New Roman"/>
          <w:sz w:val="22"/>
          <w:szCs w:val="22"/>
        </w:rPr>
        <w:t xml:space="preserve">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В </w:t>
      </w:r>
      <w:proofErr w:type="spellStart"/>
      <w:r w:rsidR="005E23B4">
        <w:rPr>
          <w:rFonts w:ascii="Times New Roman" w:hAnsi="Times New Roman" w:cs="Times New Roman"/>
          <w:sz w:val="22"/>
          <w:szCs w:val="22"/>
        </w:rPr>
        <w:t>примагистральной</w:t>
      </w:r>
      <w:proofErr w:type="spellEnd"/>
      <w:r w:rsidR="005E23B4">
        <w:rPr>
          <w:rFonts w:ascii="Times New Roman" w:hAnsi="Times New Roman" w:cs="Times New Roman"/>
          <w:sz w:val="22"/>
          <w:szCs w:val="22"/>
        </w:rPr>
        <w:t xml:space="preserve"> полосе производственных зон следует размещать участки и объекты общественного назначения. При размещении общественных объектов планировочное решение должно обеспечивать возможность посетительских пешеходных и транспортных потоков на территорию зоны.</w:t>
      </w:r>
    </w:p>
    <w:p w:rsidR="005E23B4" w:rsidRDefault="008D6920"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5E23B4">
        <w:rPr>
          <w:rFonts w:ascii="Times New Roman" w:hAnsi="Times New Roman" w:cs="Times New Roman"/>
          <w:sz w:val="22"/>
          <w:szCs w:val="22"/>
        </w:rPr>
        <w:t xml:space="preserve"> Вспомогательные строения: разрешены к размещению.</w:t>
      </w:r>
    </w:p>
    <w:p w:rsidR="005E23B4" w:rsidRDefault="008D6920"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5E23B4">
        <w:rPr>
          <w:rFonts w:ascii="Times New Roman" w:hAnsi="Times New Roman" w:cs="Times New Roman"/>
          <w:sz w:val="22"/>
          <w:szCs w:val="22"/>
        </w:rPr>
        <w:t xml:space="preserve"> </w:t>
      </w:r>
      <w:proofErr w:type="spellStart"/>
      <w:r w:rsidR="005E23B4">
        <w:rPr>
          <w:rFonts w:ascii="Times New Roman" w:hAnsi="Times New Roman" w:cs="Times New Roman"/>
          <w:sz w:val="22"/>
          <w:szCs w:val="22"/>
        </w:rPr>
        <w:t>Паркирование</w:t>
      </w:r>
      <w:proofErr w:type="spellEnd"/>
      <w:r w:rsidR="005E23B4">
        <w:rPr>
          <w:rFonts w:ascii="Times New Roman" w:hAnsi="Times New Roman" w:cs="Times New Roman"/>
          <w:sz w:val="22"/>
          <w:szCs w:val="22"/>
        </w:rPr>
        <w:t xml:space="preserve"> и хранение транспорта в соответствии с пунктом 9 статьи 22 Правил землепользования и застройки.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8D6920">
        <w:rPr>
          <w:rFonts w:ascii="Times New Roman" w:hAnsi="Times New Roman" w:cs="Times New Roman"/>
          <w:sz w:val="22"/>
          <w:szCs w:val="22"/>
        </w:rPr>
        <w:t>)</w:t>
      </w:r>
      <w:r>
        <w:rPr>
          <w:rFonts w:ascii="Times New Roman" w:hAnsi="Times New Roman" w:cs="Times New Roman"/>
          <w:sz w:val="22"/>
          <w:szCs w:val="22"/>
        </w:rPr>
        <w:t xml:space="preserve"> Жилая застройка территории не допускается.</w:t>
      </w:r>
    </w:p>
    <w:p w:rsidR="005E23B4" w:rsidRDefault="008D6920"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5E23B4">
        <w:rPr>
          <w:rFonts w:ascii="Times New Roman" w:hAnsi="Times New Roman" w:cs="Times New Roman"/>
          <w:sz w:val="22"/>
          <w:szCs w:val="22"/>
        </w:rPr>
        <w:t xml:space="preserve"> Блокировка: допускается брандмауэрная застройка территории для специализированных комплексов.</w:t>
      </w:r>
    </w:p>
    <w:p w:rsidR="005E23B4" w:rsidRDefault="008D6920"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5E23B4">
        <w:rPr>
          <w:rFonts w:ascii="Times New Roman" w:hAnsi="Times New Roman" w:cs="Times New Roman"/>
          <w:sz w:val="22"/>
          <w:szCs w:val="22"/>
        </w:rPr>
        <w:t xml:space="preserve">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5E23B4" w:rsidRDefault="008D6920"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7)</w:t>
      </w:r>
      <w:r w:rsidR="005E23B4">
        <w:rPr>
          <w:rFonts w:ascii="Times New Roman" w:hAnsi="Times New Roman" w:cs="Times New Roman"/>
          <w:sz w:val="22"/>
          <w:szCs w:val="22"/>
        </w:rPr>
        <w:t xml:space="preserve"> Размещение объектов местного значения: в соответствии с местными нормативами градостроительного проектирования (МНГП).</w:t>
      </w:r>
    </w:p>
    <w:p w:rsidR="005E23B4" w:rsidRDefault="008D6920" w:rsidP="005E23B4">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8)</w:t>
      </w:r>
      <w:r w:rsidR="005E23B4">
        <w:rPr>
          <w:rFonts w:ascii="Times New Roman" w:hAnsi="Times New Roman" w:cs="Times New Roman"/>
          <w:sz w:val="22"/>
          <w:szCs w:val="22"/>
        </w:rPr>
        <w:t xml:space="preserve">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roofErr w:type="gramEnd"/>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муниципальными правовыми актами городского округа город Воронеж</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Санитарно-гигиенические и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Канализация: подключение к центральной системе канализации: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w:t>
      </w:r>
      <w:proofErr w:type="spellStart"/>
      <w:r>
        <w:rPr>
          <w:rFonts w:ascii="Times New Roman" w:hAnsi="Times New Roman" w:cs="Times New Roman"/>
          <w:sz w:val="22"/>
          <w:szCs w:val="22"/>
        </w:rPr>
        <w:t>Мусороудаление</w:t>
      </w:r>
      <w:proofErr w:type="spellEnd"/>
      <w:r>
        <w:rPr>
          <w:rFonts w:ascii="Times New Roman" w:hAnsi="Times New Roman" w:cs="Times New Roman"/>
          <w:sz w:val="22"/>
          <w:szCs w:val="22"/>
        </w:rPr>
        <w:t>: обязательна организация вывоза ТБО от площадок с контейнерами.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Инженерная подготовка территории: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мероприятия по рекультивации почв: обязательны при изменении вида разрешенного использования.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санитарные зоны должны быть озеленены не менее чем на 40%;</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проведение пылевлагозащитных мероприятий для источников негативного воздействия: </w:t>
      </w:r>
      <w:r>
        <w:rPr>
          <w:rFonts w:ascii="Times New Roman" w:hAnsi="Times New Roman" w:cs="Times New Roman"/>
          <w:sz w:val="22"/>
          <w:szCs w:val="22"/>
        </w:rPr>
        <w:lastRenderedPageBreak/>
        <w:t>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организация ливневой канализации.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Коэффициент (максимальный) плотности застройки – не подлежит установлению.</w:t>
      </w:r>
    </w:p>
    <w:p w:rsidR="00E4023B" w:rsidRPr="00F34D21"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Минимальный процент застройки в границах земельного участка устанавливается в соответствии с </w:t>
      </w:r>
      <w:r w:rsidRPr="004025A8">
        <w:rPr>
          <w:rFonts w:ascii="Times New Roman" w:hAnsi="Times New Roman" w:cs="Times New Roman"/>
          <w:sz w:val="22"/>
          <w:szCs w:val="22"/>
        </w:rPr>
        <w:t>пунктом 6 статьи 22 Правил землепользования и застройки</w:t>
      </w:r>
      <w:r w:rsidR="00274D51" w:rsidRPr="004025A8">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1E7E2E">
        <w:rPr>
          <w:rFonts w:ascii="Times New Roman" w:hAnsi="Times New Roman" w:cs="Times New Roman"/>
          <w:sz w:val="22"/>
          <w:szCs w:val="22"/>
        </w:rPr>
        <w:t>Кроме того, в соответствии с ГПЗУ необходимо соблюдение следующих условий:</w:t>
      </w:r>
    </w:p>
    <w:p w:rsidR="0073145C" w:rsidRPr="0073145C" w:rsidRDefault="0073145C" w:rsidP="0073145C">
      <w:pPr>
        <w:tabs>
          <w:tab w:val="left" w:pos="142"/>
        </w:tabs>
        <w:ind w:firstLine="426"/>
        <w:jc w:val="both"/>
        <w:rPr>
          <w:rFonts w:ascii="Times New Roman" w:hAnsi="Times New Roman" w:cs="Times New Roman"/>
          <w:sz w:val="22"/>
          <w:szCs w:val="22"/>
        </w:rPr>
      </w:pPr>
      <w:r w:rsidRPr="0073145C">
        <w:rPr>
          <w:rFonts w:ascii="Times New Roman" w:hAnsi="Times New Roman" w:cs="Times New Roman"/>
          <w:sz w:val="22"/>
          <w:szCs w:val="22"/>
        </w:rPr>
        <w:t xml:space="preserve">1) При размещении объектов необходимо учитывать, что части земельного участка ограничены в использовании в отношении охранных зон сетей инженерно-технического обеспечения, в </w:t>
      </w:r>
      <w:proofErr w:type="gramStart"/>
      <w:r w:rsidRPr="0073145C">
        <w:rPr>
          <w:rFonts w:ascii="Times New Roman" w:hAnsi="Times New Roman" w:cs="Times New Roman"/>
          <w:sz w:val="22"/>
          <w:szCs w:val="22"/>
        </w:rPr>
        <w:t>связи</w:t>
      </w:r>
      <w:proofErr w:type="gramEnd"/>
      <w:r w:rsidRPr="0073145C">
        <w:rPr>
          <w:rFonts w:ascii="Times New Roman" w:hAnsi="Times New Roman" w:cs="Times New Roman"/>
          <w:sz w:val="22"/>
          <w:szCs w:val="22"/>
        </w:rPr>
        <w:t xml:space="preserve">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Размер охранной зоны и линию отступа застройки при проектировании и строительстве необходимо дополнительно согласовать с собственниками и балансодержателями сетей. Информация о точных площадях отсутствует.</w:t>
      </w:r>
    </w:p>
    <w:p w:rsidR="0073145C" w:rsidRPr="0073145C" w:rsidRDefault="0073145C" w:rsidP="0073145C">
      <w:pPr>
        <w:tabs>
          <w:tab w:val="left" w:pos="142"/>
        </w:tabs>
        <w:ind w:firstLine="426"/>
        <w:jc w:val="both"/>
        <w:rPr>
          <w:rFonts w:ascii="Times New Roman" w:hAnsi="Times New Roman" w:cs="Times New Roman"/>
          <w:sz w:val="22"/>
          <w:szCs w:val="22"/>
        </w:rPr>
      </w:pPr>
      <w:r w:rsidRPr="0073145C">
        <w:rPr>
          <w:rFonts w:ascii="Times New Roman" w:hAnsi="Times New Roman" w:cs="Times New Roman"/>
          <w:sz w:val="22"/>
          <w:szCs w:val="22"/>
        </w:rPr>
        <w:t xml:space="preserve">2) 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в границах </w:t>
      </w:r>
      <w:proofErr w:type="spellStart"/>
      <w:r w:rsidRPr="0073145C">
        <w:rPr>
          <w:rFonts w:ascii="Times New Roman" w:hAnsi="Times New Roman" w:cs="Times New Roman"/>
          <w:sz w:val="22"/>
          <w:szCs w:val="22"/>
        </w:rPr>
        <w:t>приаэродромной</w:t>
      </w:r>
      <w:proofErr w:type="spellEnd"/>
      <w:r w:rsidRPr="0073145C">
        <w:rPr>
          <w:rFonts w:ascii="Times New Roman" w:hAnsi="Times New Roman" w:cs="Times New Roman"/>
          <w:sz w:val="22"/>
          <w:szCs w:val="22"/>
        </w:rPr>
        <w:t xml:space="preserve"> территории (от аэропортов «Придача» и «</w:t>
      </w:r>
      <w:proofErr w:type="spellStart"/>
      <w:r w:rsidRPr="0073145C">
        <w:rPr>
          <w:rFonts w:ascii="Times New Roman" w:hAnsi="Times New Roman" w:cs="Times New Roman"/>
          <w:sz w:val="22"/>
          <w:szCs w:val="22"/>
        </w:rPr>
        <w:t>Чертовицкое</w:t>
      </w:r>
      <w:proofErr w:type="spellEnd"/>
      <w:r w:rsidRPr="0073145C">
        <w:rPr>
          <w:rFonts w:ascii="Times New Roman" w:hAnsi="Times New Roman" w:cs="Times New Roman"/>
          <w:sz w:val="22"/>
          <w:szCs w:val="22"/>
        </w:rPr>
        <w:t xml:space="preserve">), в </w:t>
      </w:r>
      <w:proofErr w:type="gramStart"/>
      <w:r w:rsidRPr="0073145C">
        <w:rPr>
          <w:rFonts w:ascii="Times New Roman" w:hAnsi="Times New Roman" w:cs="Times New Roman"/>
          <w:sz w:val="22"/>
          <w:szCs w:val="22"/>
        </w:rPr>
        <w:t>связи</w:t>
      </w:r>
      <w:proofErr w:type="gramEnd"/>
      <w:r w:rsidRPr="0073145C">
        <w:rPr>
          <w:rFonts w:ascii="Times New Roman" w:hAnsi="Times New Roman" w:cs="Times New Roman"/>
          <w:sz w:val="22"/>
          <w:szCs w:val="22"/>
        </w:rPr>
        <w:t xml:space="preserve"> с чем необходимо учесть соответствующие ограничения к земельному участку и объектам капитального строительства. </w:t>
      </w:r>
    </w:p>
    <w:p w:rsidR="00E4023B" w:rsidRPr="00F34D21" w:rsidRDefault="0073145C"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E4023B" w:rsidRPr="00F34D21">
        <w:rPr>
          <w:rFonts w:ascii="Times New Roman" w:hAnsi="Times New Roman" w:cs="Times New Roman"/>
          <w:sz w:val="22"/>
          <w:szCs w:val="22"/>
        </w:rPr>
        <w:t>) Земельный участок расположен в пре</w:t>
      </w:r>
      <w:r w:rsidR="0067112F" w:rsidRPr="00F34D21">
        <w:rPr>
          <w:rFonts w:ascii="Times New Roman" w:hAnsi="Times New Roman" w:cs="Times New Roman"/>
          <w:sz w:val="22"/>
          <w:szCs w:val="22"/>
        </w:rPr>
        <w:t xml:space="preserve">делах </w:t>
      </w:r>
      <w:proofErr w:type="spellStart"/>
      <w:r w:rsidR="0067112F" w:rsidRPr="00F34D21">
        <w:rPr>
          <w:rFonts w:ascii="Times New Roman" w:hAnsi="Times New Roman" w:cs="Times New Roman"/>
          <w:sz w:val="22"/>
          <w:szCs w:val="22"/>
        </w:rPr>
        <w:t>приаэродромных</w:t>
      </w:r>
      <w:proofErr w:type="spellEnd"/>
      <w:r w:rsidR="0067112F" w:rsidRPr="00F34D21">
        <w:rPr>
          <w:rFonts w:ascii="Times New Roman" w:hAnsi="Times New Roman" w:cs="Times New Roman"/>
          <w:sz w:val="22"/>
          <w:szCs w:val="22"/>
        </w:rPr>
        <w:t xml:space="preserve"> территорий</w:t>
      </w:r>
      <w:r w:rsidR="00E4023B" w:rsidRPr="00F34D21">
        <w:rPr>
          <w:rFonts w:ascii="Times New Roman" w:hAnsi="Times New Roman" w:cs="Times New Roman"/>
          <w:sz w:val="22"/>
          <w:szCs w:val="22"/>
        </w:rPr>
        <w:t xml:space="preserve"> аэродромов Воронеж (Придача), Воронеж (Балтимор), в </w:t>
      </w:r>
      <w:proofErr w:type="gramStart"/>
      <w:r w:rsidR="00E4023B" w:rsidRPr="00F34D21">
        <w:rPr>
          <w:rFonts w:ascii="Times New Roman" w:hAnsi="Times New Roman" w:cs="Times New Roman"/>
          <w:sz w:val="22"/>
          <w:szCs w:val="22"/>
        </w:rPr>
        <w:t>связи</w:t>
      </w:r>
      <w:proofErr w:type="gramEnd"/>
      <w:r w:rsidR="00E4023B" w:rsidRPr="00F34D21">
        <w:rPr>
          <w:rFonts w:ascii="Times New Roman" w:hAnsi="Times New Roman" w:cs="Times New Roman"/>
          <w:sz w:val="22"/>
          <w:szCs w:val="22"/>
        </w:rPr>
        <w:t xml:space="preserve"> с чем необходимо соблюдение требований, установленных воздушным законодательством Российской Федерации. Площадь земельного участка, покрываемая зоной с особыми условиями использования, составляет </w:t>
      </w:r>
      <w:r w:rsidR="00602F1E">
        <w:rPr>
          <w:rFonts w:ascii="Times New Roman" w:hAnsi="Times New Roman" w:cs="Times New Roman"/>
          <w:bCs/>
          <w:sz w:val="22"/>
          <w:szCs w:val="22"/>
        </w:rPr>
        <w:t>1 315</w:t>
      </w:r>
      <w:r w:rsidR="00844032" w:rsidRPr="00F34D21">
        <w:rPr>
          <w:rFonts w:ascii="Times New Roman" w:hAnsi="Times New Roman" w:cs="Times New Roman"/>
          <w:bCs/>
          <w:sz w:val="22"/>
          <w:szCs w:val="22"/>
        </w:rPr>
        <w:t xml:space="preserve"> кв. м</w:t>
      </w:r>
      <w:r w:rsidR="00844032" w:rsidRPr="00F34D21">
        <w:rPr>
          <w:rFonts w:ascii="Times New Roman" w:hAnsi="Times New Roman" w:cs="Times New Roman"/>
          <w:sz w:val="22"/>
          <w:szCs w:val="22"/>
        </w:rPr>
        <w:t>.</w:t>
      </w:r>
    </w:p>
    <w:p w:rsidR="00B74659" w:rsidRDefault="0073145C"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E4023B" w:rsidRPr="00F34D21">
        <w:rPr>
          <w:rFonts w:ascii="Times New Roman" w:hAnsi="Times New Roman" w:cs="Times New Roman"/>
          <w:sz w:val="22"/>
          <w:szCs w:val="22"/>
        </w:rPr>
        <w:t xml:space="preserve">) </w:t>
      </w:r>
      <w:r w:rsidRPr="0073145C">
        <w:rPr>
          <w:rFonts w:ascii="Times New Roman" w:hAnsi="Times New Roman" w:cs="Times New Roman"/>
          <w:sz w:val="22"/>
          <w:szCs w:val="22"/>
        </w:rPr>
        <w:t xml:space="preserve">Согласно «Решения об установлении границ </w:t>
      </w:r>
      <w:proofErr w:type="spellStart"/>
      <w:r w:rsidRPr="0073145C">
        <w:rPr>
          <w:rFonts w:ascii="Times New Roman" w:hAnsi="Times New Roman" w:cs="Times New Roman"/>
          <w:sz w:val="22"/>
          <w:szCs w:val="22"/>
        </w:rPr>
        <w:t>приаэродромной</w:t>
      </w:r>
      <w:proofErr w:type="spellEnd"/>
      <w:r w:rsidRPr="0073145C">
        <w:rPr>
          <w:rFonts w:ascii="Times New Roman" w:hAnsi="Times New Roman" w:cs="Times New Roman"/>
          <w:sz w:val="22"/>
          <w:szCs w:val="22"/>
        </w:rPr>
        <w:t xml:space="preserve"> территор</w:t>
      </w:r>
      <w:proofErr w:type="gramStart"/>
      <w:r w:rsidRPr="0073145C">
        <w:rPr>
          <w:rFonts w:ascii="Times New Roman" w:hAnsi="Times New Roman" w:cs="Times New Roman"/>
          <w:sz w:val="22"/>
          <w:szCs w:val="22"/>
        </w:rPr>
        <w:t>ии аэ</w:t>
      </w:r>
      <w:proofErr w:type="gramEnd"/>
      <w:r w:rsidRPr="0073145C">
        <w:rPr>
          <w:rFonts w:ascii="Times New Roman" w:hAnsi="Times New Roman" w:cs="Times New Roman"/>
          <w:sz w:val="22"/>
          <w:szCs w:val="22"/>
        </w:rPr>
        <w:t xml:space="preserve">родрома экспериментальной авиации «Воронеж (Придача)», утвержденного </w:t>
      </w:r>
      <w:proofErr w:type="spellStart"/>
      <w:r w:rsidRPr="0073145C">
        <w:rPr>
          <w:rFonts w:ascii="Times New Roman" w:hAnsi="Times New Roman" w:cs="Times New Roman"/>
          <w:sz w:val="22"/>
          <w:szCs w:val="22"/>
        </w:rPr>
        <w:t>Врио</w:t>
      </w:r>
      <w:proofErr w:type="spellEnd"/>
      <w:r w:rsidRPr="0073145C">
        <w:rPr>
          <w:rFonts w:ascii="Times New Roman" w:hAnsi="Times New Roman" w:cs="Times New Roman"/>
          <w:sz w:val="22"/>
          <w:szCs w:val="22"/>
        </w:rPr>
        <w:t xml:space="preserve"> директора департамента авиационной промышленности </w:t>
      </w:r>
      <w:proofErr w:type="spellStart"/>
      <w:r w:rsidRPr="0073145C">
        <w:rPr>
          <w:rFonts w:ascii="Times New Roman" w:hAnsi="Times New Roman" w:cs="Times New Roman"/>
          <w:sz w:val="22"/>
          <w:szCs w:val="22"/>
        </w:rPr>
        <w:t>Минпромторга</w:t>
      </w:r>
      <w:proofErr w:type="spellEnd"/>
      <w:r w:rsidRPr="0073145C">
        <w:rPr>
          <w:rFonts w:ascii="Times New Roman" w:hAnsi="Times New Roman" w:cs="Times New Roman"/>
          <w:sz w:val="22"/>
          <w:szCs w:val="22"/>
        </w:rPr>
        <w:t xml:space="preserve"> России Д.А. </w:t>
      </w:r>
      <w:proofErr w:type="spellStart"/>
      <w:r w:rsidRPr="0073145C">
        <w:rPr>
          <w:rFonts w:ascii="Times New Roman" w:hAnsi="Times New Roman" w:cs="Times New Roman"/>
          <w:sz w:val="22"/>
          <w:szCs w:val="22"/>
        </w:rPr>
        <w:t>Лысогорского</w:t>
      </w:r>
      <w:proofErr w:type="spellEnd"/>
      <w:r w:rsidRPr="0073145C">
        <w:rPr>
          <w:rFonts w:ascii="Times New Roman" w:hAnsi="Times New Roman" w:cs="Times New Roman"/>
          <w:sz w:val="22"/>
          <w:szCs w:val="22"/>
        </w:rPr>
        <w:t xml:space="preserve"> от 29 июня 2018</w:t>
      </w:r>
      <w:r w:rsidR="00BD5C82">
        <w:rPr>
          <w:rFonts w:ascii="Times New Roman" w:hAnsi="Times New Roman" w:cs="Times New Roman"/>
          <w:sz w:val="22"/>
          <w:szCs w:val="22"/>
        </w:rPr>
        <w:t xml:space="preserve"> земельный участок расположен в границах </w:t>
      </w:r>
      <w:proofErr w:type="spellStart"/>
      <w:r w:rsidR="00BD5C82">
        <w:rPr>
          <w:rFonts w:ascii="Times New Roman" w:hAnsi="Times New Roman" w:cs="Times New Roman"/>
          <w:sz w:val="22"/>
          <w:szCs w:val="22"/>
        </w:rPr>
        <w:t>подзон</w:t>
      </w:r>
      <w:proofErr w:type="spellEnd"/>
      <w:r w:rsidR="00BD5C82">
        <w:rPr>
          <w:rFonts w:ascii="Times New Roman" w:hAnsi="Times New Roman" w:cs="Times New Roman"/>
          <w:sz w:val="22"/>
          <w:szCs w:val="22"/>
        </w:rPr>
        <w:t>: № 3 (абсолютная высота, заданная поверхностями ограничения препятствий – 159,56 м); № 5, № 6,</w:t>
      </w:r>
      <w:r w:rsidRPr="0073145C">
        <w:rPr>
          <w:rFonts w:ascii="Times New Roman" w:hAnsi="Times New Roman" w:cs="Times New Roman"/>
          <w:sz w:val="22"/>
          <w:szCs w:val="22"/>
        </w:rPr>
        <w:t xml:space="preserve"> в связи с чем, при архитектурно-строительном проектировании, строительстве, реконструкции объектов капитального строительства, необходимо учитыв</w:t>
      </w:r>
      <w:r>
        <w:rPr>
          <w:rFonts w:ascii="Times New Roman" w:hAnsi="Times New Roman" w:cs="Times New Roman"/>
          <w:sz w:val="22"/>
          <w:szCs w:val="22"/>
        </w:rPr>
        <w:t>ать соответствующие ограничения</w:t>
      </w:r>
      <w:r w:rsidR="00B74659" w:rsidRPr="00F34D21">
        <w:rPr>
          <w:rFonts w:ascii="Times New Roman" w:hAnsi="Times New Roman" w:cs="Times New Roman"/>
          <w:sz w:val="22"/>
          <w:szCs w:val="22"/>
        </w:rPr>
        <w:t>.</w:t>
      </w:r>
    </w:p>
    <w:p w:rsidR="00E4023B" w:rsidRPr="00F34D21" w:rsidRDefault="00B74659"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E4023B" w:rsidRPr="00F34D21">
        <w:rPr>
          <w:rFonts w:ascii="Times New Roman" w:hAnsi="Times New Roman" w:cs="Times New Roman"/>
          <w:sz w:val="22"/>
          <w:szCs w:val="22"/>
        </w:rPr>
        <w:t xml:space="preserve">) Земельный участок расположен в границах зон боевых действий на территории города Воронежа в 1942-1943 годах, в </w:t>
      </w:r>
      <w:proofErr w:type="gramStart"/>
      <w:r w:rsidR="00E4023B" w:rsidRPr="00F34D21">
        <w:rPr>
          <w:rFonts w:ascii="Times New Roman" w:hAnsi="Times New Roman" w:cs="Times New Roman"/>
          <w:sz w:val="22"/>
          <w:szCs w:val="22"/>
        </w:rPr>
        <w:t>связи</w:t>
      </w:r>
      <w:proofErr w:type="gramEnd"/>
      <w:r w:rsidR="00E4023B" w:rsidRPr="00F34D21">
        <w:rPr>
          <w:rFonts w:ascii="Times New Roman" w:hAnsi="Times New Roman" w:cs="Times New Roman"/>
          <w:sz w:val="22"/>
          <w:szCs w:val="22"/>
        </w:rPr>
        <w:t xml:space="preserve">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sidR="006A61FD">
        <w:rPr>
          <w:rFonts w:ascii="Times New Roman" w:hAnsi="Times New Roman" w:cs="Times New Roman"/>
          <w:bCs/>
          <w:sz w:val="22"/>
          <w:szCs w:val="22"/>
        </w:rPr>
        <w:t>1 315</w:t>
      </w:r>
      <w:r w:rsidR="00E326F3" w:rsidRPr="00F34D21">
        <w:rPr>
          <w:rFonts w:ascii="Times New Roman" w:hAnsi="Times New Roman" w:cs="Times New Roman"/>
          <w:sz w:val="22"/>
          <w:szCs w:val="22"/>
        </w:rPr>
        <w:t xml:space="preserve"> </w:t>
      </w:r>
      <w:r w:rsidR="00E4023B" w:rsidRPr="00F34D21">
        <w:rPr>
          <w:rFonts w:ascii="Times New Roman" w:hAnsi="Times New Roman" w:cs="Times New Roman"/>
          <w:sz w:val="22"/>
          <w:szCs w:val="22"/>
        </w:rPr>
        <w:t>кв. м.</w:t>
      </w:r>
    </w:p>
    <w:p w:rsidR="00E4023B" w:rsidRPr="00F34D21" w:rsidRDefault="00B74659" w:rsidP="00E4023B">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6</w:t>
      </w:r>
      <w:r w:rsidR="00E4023B" w:rsidRPr="00F34D21">
        <w:rPr>
          <w:rFonts w:ascii="Times New Roman" w:hAnsi="Times New Roman" w:cs="Times New Roman"/>
          <w:sz w:val="22"/>
          <w:szCs w:val="22"/>
        </w:rPr>
        <w:t>) 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w:t>
      </w:r>
      <w:proofErr w:type="gramEnd"/>
      <w:r w:rsidR="00E4023B" w:rsidRPr="00F34D21">
        <w:rPr>
          <w:rFonts w:ascii="Times New Roman" w:hAnsi="Times New Roman" w:cs="Times New Roman"/>
          <w:sz w:val="22"/>
          <w:szCs w:val="22"/>
        </w:rPr>
        <w:t>,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E4023B" w:rsidRPr="00EF2E6D" w:rsidRDefault="00E4023B" w:rsidP="00E4023B">
      <w:pPr>
        <w:tabs>
          <w:tab w:val="left" w:pos="142"/>
        </w:tabs>
        <w:ind w:firstLine="426"/>
        <w:jc w:val="both"/>
        <w:rPr>
          <w:rFonts w:ascii="Times New Roman" w:hAnsi="Times New Roman" w:cs="Times New Roman"/>
          <w:sz w:val="22"/>
          <w:szCs w:val="22"/>
        </w:rPr>
      </w:pPr>
      <w:r w:rsidRPr="00B93436">
        <w:rPr>
          <w:rFonts w:ascii="Times New Roman" w:hAnsi="Times New Roman" w:cs="Times New Roman"/>
          <w:sz w:val="22"/>
          <w:szCs w:val="22"/>
        </w:rPr>
        <w:t xml:space="preserve">Сведения о </w:t>
      </w:r>
      <w:r w:rsidR="001B6C7B" w:rsidRPr="00B93436">
        <w:rPr>
          <w:rFonts w:ascii="Times New Roman" w:hAnsi="Times New Roman" w:cs="Times New Roman"/>
          <w:sz w:val="22"/>
          <w:szCs w:val="22"/>
        </w:rPr>
        <w:t xml:space="preserve">возможности подключения </w:t>
      </w:r>
      <w:r w:rsidRPr="00B93436">
        <w:rPr>
          <w:rFonts w:ascii="Times New Roman" w:hAnsi="Times New Roman" w:cs="Times New Roman"/>
          <w:sz w:val="22"/>
          <w:szCs w:val="22"/>
        </w:rPr>
        <w:t>(технологического присоединения) объекта капитального строительства к сетям инженерно-технического обеспечения:</w:t>
      </w:r>
    </w:p>
    <w:p w:rsidR="008E045C" w:rsidRDefault="00B93436"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E4023B" w:rsidRPr="00CE7268">
        <w:rPr>
          <w:rFonts w:ascii="Times New Roman" w:hAnsi="Times New Roman" w:cs="Times New Roman"/>
          <w:sz w:val="22"/>
          <w:szCs w:val="22"/>
        </w:rPr>
        <w:t>Согласно письм</w:t>
      </w:r>
      <w:proofErr w:type="gramStart"/>
      <w:r w:rsidR="00E4023B" w:rsidRPr="00CE7268">
        <w:rPr>
          <w:rFonts w:ascii="Times New Roman" w:hAnsi="Times New Roman" w:cs="Times New Roman"/>
          <w:sz w:val="22"/>
          <w:szCs w:val="22"/>
        </w:rPr>
        <w:t>у ООО</w:t>
      </w:r>
      <w:proofErr w:type="gramEnd"/>
      <w:r w:rsidR="00E4023B" w:rsidRPr="00CE7268">
        <w:rPr>
          <w:rFonts w:ascii="Times New Roman" w:hAnsi="Times New Roman" w:cs="Times New Roman"/>
          <w:sz w:val="22"/>
          <w:szCs w:val="22"/>
        </w:rPr>
        <w:t xml:space="preserve"> «РВ</w:t>
      </w:r>
      <w:r w:rsidR="004E4EB6">
        <w:rPr>
          <w:rFonts w:ascii="Times New Roman" w:hAnsi="Times New Roman" w:cs="Times New Roman"/>
          <w:sz w:val="22"/>
          <w:szCs w:val="22"/>
        </w:rPr>
        <w:t>К-Воронеж» от 27</w:t>
      </w:r>
      <w:r w:rsidR="00146261" w:rsidRPr="00CE7268">
        <w:rPr>
          <w:rFonts w:ascii="Times New Roman" w:hAnsi="Times New Roman" w:cs="Times New Roman"/>
          <w:sz w:val="22"/>
          <w:szCs w:val="22"/>
        </w:rPr>
        <w:t>.</w:t>
      </w:r>
      <w:r w:rsidR="004E4EB6">
        <w:rPr>
          <w:rFonts w:ascii="Times New Roman" w:hAnsi="Times New Roman" w:cs="Times New Roman"/>
          <w:sz w:val="22"/>
          <w:szCs w:val="22"/>
        </w:rPr>
        <w:t>01.2023</w:t>
      </w:r>
      <w:r w:rsidR="00E326F3" w:rsidRPr="00CE7268">
        <w:rPr>
          <w:rFonts w:ascii="Times New Roman" w:hAnsi="Times New Roman" w:cs="Times New Roman"/>
          <w:sz w:val="22"/>
          <w:szCs w:val="22"/>
        </w:rPr>
        <w:t xml:space="preserve"> № И</w:t>
      </w:r>
      <w:r w:rsidR="00796E17">
        <w:rPr>
          <w:rFonts w:ascii="Times New Roman" w:hAnsi="Times New Roman" w:cs="Times New Roman"/>
          <w:sz w:val="22"/>
          <w:szCs w:val="22"/>
        </w:rPr>
        <w:t>.ВЖВК-2</w:t>
      </w:r>
      <w:r w:rsidR="004E4EB6">
        <w:rPr>
          <w:rFonts w:ascii="Times New Roman" w:hAnsi="Times New Roman" w:cs="Times New Roman"/>
          <w:sz w:val="22"/>
          <w:szCs w:val="22"/>
        </w:rPr>
        <w:t>7012023</w:t>
      </w:r>
      <w:r w:rsidR="008E045C">
        <w:rPr>
          <w:rFonts w:ascii="Times New Roman" w:hAnsi="Times New Roman" w:cs="Times New Roman"/>
          <w:sz w:val="22"/>
          <w:szCs w:val="22"/>
        </w:rPr>
        <w:t>-0</w:t>
      </w:r>
      <w:r w:rsidR="004E4EB6">
        <w:rPr>
          <w:rFonts w:ascii="Times New Roman" w:hAnsi="Times New Roman" w:cs="Times New Roman"/>
          <w:sz w:val="22"/>
          <w:szCs w:val="22"/>
        </w:rPr>
        <w:t>33</w:t>
      </w:r>
      <w:r w:rsidR="00BE3707">
        <w:rPr>
          <w:rFonts w:ascii="Times New Roman" w:hAnsi="Times New Roman" w:cs="Times New Roman"/>
          <w:sz w:val="22"/>
          <w:szCs w:val="22"/>
        </w:rPr>
        <w:t xml:space="preserve">, </w:t>
      </w:r>
      <w:r w:rsidR="00BE3707" w:rsidRPr="008E045C">
        <w:rPr>
          <w:rFonts w:ascii="Times New Roman" w:hAnsi="Times New Roman" w:cs="Times New Roman"/>
          <w:sz w:val="22"/>
          <w:szCs w:val="22"/>
        </w:rPr>
        <w:t>возможно</w:t>
      </w:r>
      <w:r w:rsidR="00BE3707">
        <w:rPr>
          <w:rFonts w:ascii="Times New Roman" w:hAnsi="Times New Roman" w:cs="Times New Roman"/>
          <w:sz w:val="22"/>
          <w:szCs w:val="22"/>
        </w:rPr>
        <w:t xml:space="preserve">  осуществить подключение магазина</w:t>
      </w:r>
      <w:r w:rsidR="008E045C" w:rsidRPr="008E045C">
        <w:rPr>
          <w:rFonts w:ascii="Times New Roman" w:hAnsi="Times New Roman" w:cs="Times New Roman"/>
          <w:sz w:val="22"/>
          <w:szCs w:val="22"/>
        </w:rPr>
        <w:t xml:space="preserve">, предполагаемого к размещению на данном земельном участке, </w:t>
      </w:r>
      <w:r w:rsidR="00BE3707">
        <w:rPr>
          <w:rFonts w:ascii="Times New Roman" w:hAnsi="Times New Roman" w:cs="Times New Roman"/>
          <w:sz w:val="22"/>
          <w:szCs w:val="22"/>
        </w:rPr>
        <w:t xml:space="preserve">          к централизованным сетям холодного водоснабжения – от водовода д – 800 мм по ул. Ильюшина при условии реализации ряда технических мер по подключению. </w:t>
      </w:r>
      <w:r w:rsidR="008E045C" w:rsidRPr="008E045C">
        <w:rPr>
          <w:rFonts w:ascii="Times New Roman" w:hAnsi="Times New Roman" w:cs="Times New Roman"/>
          <w:sz w:val="22"/>
          <w:szCs w:val="22"/>
        </w:rPr>
        <w:t xml:space="preserve"> </w:t>
      </w:r>
    </w:p>
    <w:p w:rsidR="00D34DAD" w:rsidRDefault="00796E17" w:rsidP="00CE7268">
      <w:pPr>
        <w:tabs>
          <w:tab w:val="left" w:pos="142"/>
        </w:tabs>
        <w:ind w:firstLine="426"/>
        <w:jc w:val="both"/>
        <w:rPr>
          <w:rFonts w:ascii="Times New Roman" w:hAnsi="Times New Roman" w:cs="Times New Roman"/>
          <w:sz w:val="22"/>
          <w:szCs w:val="22"/>
        </w:rPr>
      </w:pPr>
      <w:r w:rsidRPr="00796E17">
        <w:rPr>
          <w:rFonts w:ascii="Times New Roman" w:hAnsi="Times New Roman" w:cs="Times New Roman"/>
          <w:sz w:val="22"/>
          <w:szCs w:val="22"/>
        </w:rPr>
        <w:t>Сети водоотведения</w:t>
      </w:r>
      <w:r w:rsidR="00BE3707">
        <w:rPr>
          <w:rFonts w:ascii="Times New Roman" w:hAnsi="Times New Roman" w:cs="Times New Roman"/>
          <w:sz w:val="22"/>
          <w:szCs w:val="22"/>
        </w:rPr>
        <w:t>, состоящие в концесс</w:t>
      </w:r>
      <w:proofErr w:type="gramStart"/>
      <w:r w:rsidR="00BE3707">
        <w:rPr>
          <w:rFonts w:ascii="Times New Roman" w:hAnsi="Times New Roman" w:cs="Times New Roman"/>
          <w:sz w:val="22"/>
          <w:szCs w:val="22"/>
        </w:rPr>
        <w:t xml:space="preserve">ии </w:t>
      </w:r>
      <w:r w:rsidR="00BE3707" w:rsidRPr="008E045C">
        <w:rPr>
          <w:rFonts w:ascii="Times New Roman" w:hAnsi="Times New Roman" w:cs="Times New Roman"/>
          <w:sz w:val="22"/>
          <w:szCs w:val="22"/>
        </w:rPr>
        <w:t>ООО</w:t>
      </w:r>
      <w:proofErr w:type="gramEnd"/>
      <w:r w:rsidR="00BE3707" w:rsidRPr="008E045C">
        <w:rPr>
          <w:rFonts w:ascii="Times New Roman" w:hAnsi="Times New Roman" w:cs="Times New Roman"/>
          <w:sz w:val="22"/>
          <w:szCs w:val="22"/>
        </w:rPr>
        <w:t xml:space="preserve"> «РВК-Воронеж»</w:t>
      </w:r>
      <w:r w:rsidR="00BE3707">
        <w:rPr>
          <w:rFonts w:ascii="Times New Roman" w:hAnsi="Times New Roman" w:cs="Times New Roman"/>
          <w:sz w:val="22"/>
          <w:szCs w:val="22"/>
        </w:rPr>
        <w:t>, удалены от места расположения рассматриваемого земельного участка</w:t>
      </w:r>
      <w:r w:rsidR="00D34DAD">
        <w:rPr>
          <w:rFonts w:ascii="Times New Roman" w:hAnsi="Times New Roman" w:cs="Times New Roman"/>
          <w:sz w:val="22"/>
          <w:szCs w:val="22"/>
        </w:rPr>
        <w:t xml:space="preserve">. Следовательно, подключение магазина, предполагаемого к размещению на данном земельном участке, к существующим централизованным сетям </w:t>
      </w:r>
      <w:proofErr w:type="gramStart"/>
      <w:r w:rsidR="00D34DAD">
        <w:rPr>
          <w:rFonts w:ascii="Times New Roman" w:hAnsi="Times New Roman" w:cs="Times New Roman"/>
          <w:sz w:val="22"/>
          <w:szCs w:val="22"/>
        </w:rPr>
        <w:t>водоотведения</w:t>
      </w:r>
      <w:proofErr w:type="gramEnd"/>
      <w:r w:rsidR="00D34DAD">
        <w:rPr>
          <w:rFonts w:ascii="Times New Roman" w:hAnsi="Times New Roman" w:cs="Times New Roman"/>
          <w:sz w:val="22"/>
          <w:szCs w:val="22"/>
        </w:rPr>
        <w:t xml:space="preserve"> возможно осуществить, </w:t>
      </w:r>
      <w:r w:rsidR="00D34DAD" w:rsidRPr="008E045C">
        <w:rPr>
          <w:rFonts w:ascii="Times New Roman" w:hAnsi="Times New Roman" w:cs="Times New Roman"/>
          <w:sz w:val="22"/>
          <w:szCs w:val="22"/>
        </w:rPr>
        <w:t>при условии получения согласия на присоединение от балансодержателя</w:t>
      </w:r>
      <w:r w:rsidR="00D34DAD">
        <w:rPr>
          <w:rFonts w:ascii="Times New Roman" w:hAnsi="Times New Roman" w:cs="Times New Roman"/>
          <w:sz w:val="22"/>
          <w:szCs w:val="22"/>
        </w:rPr>
        <w:t xml:space="preserve"> и выполнению ряда технических мер по подключению.</w:t>
      </w:r>
    </w:p>
    <w:p w:rsidR="00B93436" w:rsidRDefault="00D34DAD" w:rsidP="00CE7268">
      <w:pPr>
        <w:tabs>
          <w:tab w:val="left" w:pos="142"/>
        </w:tabs>
        <w:ind w:firstLine="426"/>
        <w:jc w:val="both"/>
        <w:rPr>
          <w:rFonts w:ascii="Times New Roman" w:hAnsi="Times New Roman" w:cs="Times New Roman"/>
          <w:sz w:val="22"/>
          <w:szCs w:val="22"/>
        </w:rPr>
      </w:pPr>
      <w:r w:rsidRPr="008E045C">
        <w:rPr>
          <w:rFonts w:ascii="Times New Roman" w:hAnsi="Times New Roman" w:cs="Times New Roman"/>
          <w:sz w:val="22"/>
          <w:szCs w:val="22"/>
        </w:rPr>
        <w:t xml:space="preserve"> </w:t>
      </w:r>
      <w:r w:rsidR="00B93436" w:rsidRPr="00FD5C84">
        <w:rPr>
          <w:rFonts w:ascii="Times New Roman" w:hAnsi="Times New Roman" w:cs="Times New Roman"/>
          <w:sz w:val="22"/>
          <w:szCs w:val="22"/>
        </w:rPr>
        <w:t>2) Согласно письму филиала ПАО «</w:t>
      </w:r>
      <w:proofErr w:type="spellStart"/>
      <w:r w:rsidR="00B93436" w:rsidRPr="00FD5C84">
        <w:rPr>
          <w:rFonts w:ascii="Times New Roman" w:hAnsi="Times New Roman" w:cs="Times New Roman"/>
          <w:sz w:val="22"/>
          <w:szCs w:val="22"/>
        </w:rPr>
        <w:t>Квадра</w:t>
      </w:r>
      <w:proofErr w:type="spellEnd"/>
      <w:r w:rsidR="00B93436" w:rsidRPr="00FD5C84">
        <w:rPr>
          <w:rFonts w:ascii="Times New Roman" w:hAnsi="Times New Roman" w:cs="Times New Roman"/>
          <w:sz w:val="22"/>
          <w:szCs w:val="22"/>
        </w:rPr>
        <w:t>»</w:t>
      </w:r>
      <w:r w:rsidR="008E045C">
        <w:rPr>
          <w:rFonts w:ascii="Times New Roman" w:hAnsi="Times New Roman" w:cs="Times New Roman"/>
          <w:sz w:val="22"/>
          <w:szCs w:val="22"/>
        </w:rPr>
        <w:t xml:space="preserve"> - «Воронежская генерация» от </w:t>
      </w:r>
      <w:r>
        <w:rPr>
          <w:rFonts w:ascii="Times New Roman" w:hAnsi="Times New Roman" w:cs="Times New Roman"/>
          <w:sz w:val="22"/>
          <w:szCs w:val="22"/>
        </w:rPr>
        <w:t>26</w:t>
      </w:r>
      <w:r w:rsidR="008E045C">
        <w:rPr>
          <w:rFonts w:ascii="Times New Roman" w:hAnsi="Times New Roman" w:cs="Times New Roman"/>
          <w:sz w:val="22"/>
          <w:szCs w:val="22"/>
        </w:rPr>
        <w:t>.</w:t>
      </w:r>
      <w:r>
        <w:rPr>
          <w:rFonts w:ascii="Times New Roman" w:hAnsi="Times New Roman" w:cs="Times New Roman"/>
          <w:sz w:val="22"/>
          <w:szCs w:val="22"/>
        </w:rPr>
        <w:t>01</w:t>
      </w:r>
      <w:r w:rsidR="008E045C">
        <w:rPr>
          <w:rFonts w:ascii="Times New Roman" w:hAnsi="Times New Roman" w:cs="Times New Roman"/>
          <w:sz w:val="22"/>
          <w:szCs w:val="22"/>
        </w:rPr>
        <w:t>.202</w:t>
      </w:r>
      <w:r>
        <w:rPr>
          <w:rFonts w:ascii="Times New Roman" w:hAnsi="Times New Roman" w:cs="Times New Roman"/>
          <w:sz w:val="22"/>
          <w:szCs w:val="22"/>
        </w:rPr>
        <w:t>3</w:t>
      </w:r>
      <w:r w:rsidR="008E045C">
        <w:rPr>
          <w:rFonts w:ascii="Times New Roman" w:hAnsi="Times New Roman" w:cs="Times New Roman"/>
          <w:sz w:val="22"/>
          <w:szCs w:val="22"/>
        </w:rPr>
        <w:t xml:space="preserve"> </w:t>
      </w:r>
      <w:r>
        <w:rPr>
          <w:rFonts w:ascii="Times New Roman" w:hAnsi="Times New Roman" w:cs="Times New Roman"/>
          <w:sz w:val="22"/>
          <w:szCs w:val="22"/>
        </w:rPr>
        <w:t xml:space="preserve">                                   </w:t>
      </w:r>
      <w:r w:rsidR="008D6920">
        <w:rPr>
          <w:rFonts w:ascii="Times New Roman" w:hAnsi="Times New Roman" w:cs="Times New Roman"/>
          <w:sz w:val="22"/>
          <w:szCs w:val="22"/>
        </w:rPr>
        <w:t xml:space="preserve">№ </w:t>
      </w:r>
      <w:r>
        <w:rPr>
          <w:rFonts w:ascii="Times New Roman" w:hAnsi="Times New Roman" w:cs="Times New Roman"/>
          <w:sz w:val="22"/>
          <w:szCs w:val="22"/>
        </w:rPr>
        <w:t xml:space="preserve">935-26-МН/592-059 </w:t>
      </w:r>
      <w:r w:rsidR="00B93436" w:rsidRPr="00FD5C84">
        <w:rPr>
          <w:rFonts w:ascii="Times New Roman" w:hAnsi="Times New Roman" w:cs="Times New Roman"/>
          <w:sz w:val="22"/>
          <w:szCs w:val="22"/>
        </w:rPr>
        <w:t>тепловые сети и источники теплоснабжения, находящиеся на балансе филиала отсутствуют.</w:t>
      </w:r>
    </w:p>
    <w:p w:rsidR="00B93436" w:rsidRPr="00796E17" w:rsidRDefault="00B93436"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3) Согласно письму </w:t>
      </w:r>
      <w:r w:rsidRPr="006B0E1B">
        <w:rPr>
          <w:rFonts w:ascii="Times New Roman" w:hAnsi="Times New Roman" w:cs="Times New Roman"/>
          <w:sz w:val="22"/>
          <w:szCs w:val="22"/>
        </w:rPr>
        <w:t>ОАО «Газпром газораспределение Воронеж»</w:t>
      </w:r>
      <w:r w:rsidR="008E045C">
        <w:rPr>
          <w:rFonts w:ascii="Times New Roman" w:hAnsi="Times New Roman" w:cs="Times New Roman"/>
          <w:sz w:val="22"/>
          <w:szCs w:val="22"/>
        </w:rPr>
        <w:t xml:space="preserve"> от </w:t>
      </w:r>
      <w:r w:rsidR="00D34DAD">
        <w:rPr>
          <w:rFonts w:ascii="Times New Roman" w:hAnsi="Times New Roman" w:cs="Times New Roman"/>
          <w:sz w:val="22"/>
          <w:szCs w:val="22"/>
        </w:rPr>
        <w:t>31</w:t>
      </w:r>
      <w:r w:rsidR="008E045C">
        <w:rPr>
          <w:rFonts w:ascii="Times New Roman" w:hAnsi="Times New Roman" w:cs="Times New Roman"/>
          <w:sz w:val="22"/>
          <w:szCs w:val="22"/>
        </w:rPr>
        <w:t>.</w:t>
      </w:r>
      <w:r w:rsidR="00D34DAD">
        <w:rPr>
          <w:rFonts w:ascii="Times New Roman" w:hAnsi="Times New Roman" w:cs="Times New Roman"/>
          <w:sz w:val="22"/>
          <w:szCs w:val="22"/>
        </w:rPr>
        <w:t>01</w:t>
      </w:r>
      <w:r w:rsidR="008E045C">
        <w:rPr>
          <w:rFonts w:ascii="Times New Roman" w:hAnsi="Times New Roman" w:cs="Times New Roman"/>
          <w:sz w:val="22"/>
          <w:szCs w:val="22"/>
        </w:rPr>
        <w:t>.202</w:t>
      </w:r>
      <w:r w:rsidR="00D34DAD">
        <w:rPr>
          <w:rFonts w:ascii="Times New Roman" w:hAnsi="Times New Roman" w:cs="Times New Roman"/>
          <w:sz w:val="22"/>
          <w:szCs w:val="22"/>
        </w:rPr>
        <w:t>3 № А</w:t>
      </w:r>
      <w:r w:rsidR="008E045C">
        <w:rPr>
          <w:rFonts w:ascii="Times New Roman" w:hAnsi="Times New Roman" w:cs="Times New Roman"/>
          <w:sz w:val="22"/>
          <w:szCs w:val="22"/>
        </w:rPr>
        <w:t>Л-18/</w:t>
      </w:r>
      <w:r w:rsidR="00D34DAD">
        <w:rPr>
          <w:rFonts w:ascii="Times New Roman" w:hAnsi="Times New Roman" w:cs="Times New Roman"/>
          <w:sz w:val="22"/>
          <w:szCs w:val="22"/>
        </w:rPr>
        <w:t>211</w:t>
      </w:r>
      <w:r>
        <w:rPr>
          <w:rFonts w:ascii="Times New Roman" w:hAnsi="Times New Roman" w:cs="Times New Roman"/>
          <w:sz w:val="22"/>
          <w:szCs w:val="22"/>
        </w:rPr>
        <w:t xml:space="preserve"> </w:t>
      </w:r>
      <w:r>
        <w:rPr>
          <w:rFonts w:ascii="Times New Roman" w:hAnsi="Times New Roman" w:cs="Times New Roman"/>
          <w:sz w:val="22"/>
          <w:szCs w:val="22"/>
        </w:rPr>
        <w:lastRenderedPageBreak/>
        <w:t>возможность подключения (технологического присоединения) объекта капитального строительства к сетям газораспределения имеется. Ориентировочная нагрузка потребления: газ</w:t>
      </w:r>
      <w:r w:rsidR="00913C86">
        <w:rPr>
          <w:rFonts w:ascii="Times New Roman" w:hAnsi="Times New Roman" w:cs="Times New Roman"/>
          <w:sz w:val="22"/>
          <w:szCs w:val="22"/>
        </w:rPr>
        <w:t>оснабжение – 70</w:t>
      </w:r>
      <w:r>
        <w:rPr>
          <w:rFonts w:ascii="Times New Roman" w:hAnsi="Times New Roman" w:cs="Times New Roman"/>
          <w:sz w:val="22"/>
          <w:szCs w:val="22"/>
        </w:rPr>
        <w:t xml:space="preserve">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/час. Возможная точка подключения </w:t>
      </w:r>
      <w:r w:rsidR="000950AD">
        <w:rPr>
          <w:rFonts w:ascii="Times New Roman" w:hAnsi="Times New Roman" w:cs="Times New Roman"/>
          <w:sz w:val="22"/>
          <w:szCs w:val="22"/>
        </w:rPr>
        <w:t xml:space="preserve">газопровод </w:t>
      </w:r>
      <w:r w:rsidR="008E045C">
        <w:rPr>
          <w:rFonts w:ascii="Times New Roman" w:hAnsi="Times New Roman" w:cs="Times New Roman"/>
          <w:sz w:val="22"/>
          <w:szCs w:val="22"/>
        </w:rPr>
        <w:t>высокого</w:t>
      </w:r>
      <w:r w:rsidR="000950AD">
        <w:rPr>
          <w:rFonts w:ascii="Times New Roman" w:hAnsi="Times New Roman" w:cs="Times New Roman"/>
          <w:sz w:val="22"/>
          <w:szCs w:val="22"/>
        </w:rPr>
        <w:t xml:space="preserve"> давления </w:t>
      </w:r>
      <w:r w:rsidR="00C8041D">
        <w:rPr>
          <w:rFonts w:ascii="Times New Roman" w:hAnsi="Times New Roman" w:cs="Times New Roman"/>
          <w:sz w:val="22"/>
          <w:szCs w:val="22"/>
        </w:rPr>
        <w:t xml:space="preserve">2 категории </w:t>
      </w:r>
      <w:r w:rsidR="000950AD" w:rsidRPr="000950AD">
        <w:rPr>
          <w:rFonts w:ascii="Times New Roman" w:hAnsi="Times New Roman" w:cs="Times New Roman"/>
          <w:sz w:val="22"/>
          <w:szCs w:val="22"/>
        </w:rPr>
        <w:t>Ø</w:t>
      </w:r>
      <w:r w:rsidR="008E045C">
        <w:rPr>
          <w:rFonts w:ascii="Times New Roman" w:hAnsi="Times New Roman" w:cs="Times New Roman"/>
          <w:sz w:val="22"/>
          <w:szCs w:val="22"/>
        </w:rPr>
        <w:t xml:space="preserve"> </w:t>
      </w:r>
      <w:r w:rsidR="00913C86">
        <w:rPr>
          <w:rFonts w:ascii="Times New Roman" w:hAnsi="Times New Roman" w:cs="Times New Roman"/>
          <w:sz w:val="22"/>
          <w:szCs w:val="22"/>
        </w:rPr>
        <w:t>159</w:t>
      </w:r>
      <w:r w:rsidR="000950AD">
        <w:rPr>
          <w:rFonts w:ascii="Times New Roman" w:hAnsi="Times New Roman" w:cs="Times New Roman"/>
          <w:sz w:val="22"/>
          <w:szCs w:val="22"/>
        </w:rPr>
        <w:t xml:space="preserve"> </w:t>
      </w:r>
      <w:proofErr w:type="gramStart"/>
      <w:r w:rsidR="000950AD">
        <w:rPr>
          <w:rFonts w:ascii="Times New Roman" w:hAnsi="Times New Roman" w:cs="Times New Roman"/>
          <w:sz w:val="22"/>
          <w:szCs w:val="22"/>
        </w:rPr>
        <w:t>мм</w:t>
      </w:r>
      <w:proofErr w:type="gramEnd"/>
      <w:r w:rsidR="000950AD">
        <w:rPr>
          <w:rFonts w:ascii="Times New Roman" w:hAnsi="Times New Roman" w:cs="Times New Roman"/>
          <w:sz w:val="22"/>
          <w:szCs w:val="22"/>
        </w:rPr>
        <w:t xml:space="preserve"> проложенный по </w:t>
      </w:r>
      <w:r w:rsidR="00C8041D">
        <w:rPr>
          <w:rFonts w:ascii="Times New Roman" w:hAnsi="Times New Roman" w:cs="Times New Roman"/>
          <w:sz w:val="22"/>
          <w:szCs w:val="22"/>
        </w:rPr>
        <w:t xml:space="preserve">             </w:t>
      </w:r>
      <w:r w:rsidR="000950AD">
        <w:rPr>
          <w:rFonts w:ascii="Times New Roman" w:hAnsi="Times New Roman" w:cs="Times New Roman"/>
          <w:sz w:val="22"/>
          <w:szCs w:val="22"/>
        </w:rPr>
        <w:t xml:space="preserve">ул. </w:t>
      </w:r>
      <w:r w:rsidR="00913C86">
        <w:rPr>
          <w:rFonts w:ascii="Times New Roman" w:hAnsi="Times New Roman" w:cs="Times New Roman"/>
          <w:sz w:val="22"/>
          <w:szCs w:val="22"/>
        </w:rPr>
        <w:t>Ильюшина</w:t>
      </w:r>
      <w:r w:rsidR="000950AD">
        <w:rPr>
          <w:rFonts w:ascii="Times New Roman" w:hAnsi="Times New Roman" w:cs="Times New Roman"/>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w:t>
      </w:r>
      <w:r w:rsidR="00640F9D">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 (начальный разм</w:t>
      </w:r>
      <w:r w:rsidR="00640F9D">
        <w:rPr>
          <w:rFonts w:ascii="Times New Roman" w:hAnsi="Times New Roman" w:cs="Times New Roman"/>
          <w:b/>
          <w:sz w:val="22"/>
          <w:szCs w:val="22"/>
        </w:rPr>
        <w:t xml:space="preserve">ер ежегодной арендной платы) – </w:t>
      </w:r>
      <w:r w:rsidR="007E4A88">
        <w:rPr>
          <w:rFonts w:ascii="Times New Roman" w:hAnsi="Times New Roman" w:cs="Times New Roman"/>
          <w:b/>
          <w:spacing w:val="-3"/>
          <w:sz w:val="22"/>
          <w:szCs w:val="22"/>
        </w:rPr>
        <w:t>717 456</w:t>
      </w:r>
      <w:r w:rsidR="00C8041D" w:rsidRPr="00C8041D">
        <w:rPr>
          <w:rFonts w:ascii="Times New Roman" w:hAnsi="Times New Roman" w:cs="Times New Roman"/>
          <w:b/>
          <w:spacing w:val="-3"/>
          <w:sz w:val="22"/>
          <w:szCs w:val="22"/>
        </w:rPr>
        <w:t xml:space="preserve"> (</w:t>
      </w:r>
      <w:r w:rsidR="007E4A88">
        <w:rPr>
          <w:rFonts w:ascii="Times New Roman" w:hAnsi="Times New Roman" w:cs="Times New Roman"/>
          <w:b/>
          <w:spacing w:val="-3"/>
          <w:sz w:val="22"/>
          <w:szCs w:val="22"/>
        </w:rPr>
        <w:t>семьсот семнадцать тысяч четыреста пятьдесят шесть</w:t>
      </w:r>
      <w:r w:rsidR="00C8041D" w:rsidRPr="00C8041D">
        <w:rPr>
          <w:rFonts w:ascii="Times New Roman" w:hAnsi="Times New Roman" w:cs="Times New Roman"/>
          <w:b/>
          <w:spacing w:val="-3"/>
          <w:sz w:val="22"/>
          <w:szCs w:val="22"/>
        </w:rPr>
        <w:t>) рублей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Размер задатка – 100 %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(«шаг аукциона») - 3% (три процента)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F96993" w:rsidRPr="00F34D21" w:rsidRDefault="00561083" w:rsidP="00881C27">
      <w:pPr>
        <w:tabs>
          <w:tab w:val="left" w:pos="142"/>
        </w:tabs>
        <w:ind w:firstLine="426"/>
        <w:jc w:val="both"/>
        <w:rPr>
          <w:rFonts w:ascii="Times New Roman" w:hAnsi="Times New Roman" w:cs="Times New Roman"/>
          <w:sz w:val="22"/>
          <w:szCs w:val="22"/>
        </w:rPr>
      </w:pPr>
      <w:r w:rsidRPr="00847351">
        <w:rPr>
          <w:rFonts w:ascii="Times New Roman" w:hAnsi="Times New Roman" w:cs="Times New Roman"/>
          <w:sz w:val="22"/>
          <w:szCs w:val="22"/>
        </w:rPr>
        <w:t xml:space="preserve">С иными сведениями о предмете </w:t>
      </w:r>
      <w:r w:rsidR="00333289" w:rsidRPr="00847351">
        <w:rPr>
          <w:rFonts w:ascii="Times New Roman" w:hAnsi="Times New Roman" w:cs="Times New Roman"/>
          <w:sz w:val="22"/>
          <w:szCs w:val="22"/>
        </w:rPr>
        <w:t xml:space="preserve">электронного </w:t>
      </w:r>
      <w:r w:rsidRPr="00847351">
        <w:rPr>
          <w:rFonts w:ascii="Times New Roman" w:hAnsi="Times New Roman" w:cs="Times New Roman"/>
          <w:sz w:val="22"/>
          <w:szCs w:val="22"/>
        </w:rPr>
        <w:t xml:space="preserve">аукциона, градостроительным планом претенденты могут ознакомиться по месту </w:t>
      </w:r>
      <w:r w:rsidR="00847351" w:rsidRPr="00847351">
        <w:rPr>
          <w:rFonts w:ascii="Times New Roman" w:hAnsi="Times New Roman" w:cs="Times New Roman"/>
          <w:sz w:val="22"/>
          <w:szCs w:val="22"/>
        </w:rPr>
        <w:t>нахождения Организатора электронного аукциона</w:t>
      </w:r>
      <w:r w:rsidRPr="00847351">
        <w:rPr>
          <w:rFonts w:ascii="Times New Roman" w:hAnsi="Times New Roman" w:cs="Times New Roman"/>
          <w:sz w:val="22"/>
          <w:szCs w:val="22"/>
        </w:rPr>
        <w:t>.</w:t>
      </w:r>
    </w:p>
    <w:p w:rsidR="00132B9E" w:rsidRDefault="00132B9E" w:rsidP="00015D47">
      <w:pPr>
        <w:tabs>
          <w:tab w:val="left" w:pos="142"/>
        </w:tabs>
        <w:ind w:firstLine="426"/>
        <w:jc w:val="center"/>
        <w:rPr>
          <w:rFonts w:ascii="Times New Roman" w:hAnsi="Times New Roman" w:cs="Times New Roman"/>
          <w:b/>
          <w:sz w:val="22"/>
          <w:szCs w:val="22"/>
        </w:rPr>
      </w:pPr>
    </w:p>
    <w:p w:rsidR="00015D47" w:rsidRPr="00F34D21" w:rsidRDefault="00015D47" w:rsidP="00015D47">
      <w:pPr>
        <w:tabs>
          <w:tab w:val="left" w:pos="142"/>
        </w:tabs>
        <w:ind w:firstLine="426"/>
        <w:jc w:val="center"/>
        <w:rPr>
          <w:rFonts w:ascii="Times New Roman" w:hAnsi="Times New Roman" w:cs="Times New Roman"/>
          <w:sz w:val="22"/>
          <w:szCs w:val="22"/>
        </w:rPr>
      </w:pPr>
      <w:r w:rsidRPr="00F34D21">
        <w:rPr>
          <w:rFonts w:ascii="Times New Roman" w:hAnsi="Times New Roman" w:cs="Times New Roman"/>
          <w:b/>
          <w:sz w:val="22"/>
          <w:szCs w:val="22"/>
        </w:rPr>
        <w:t xml:space="preserve">2. Условия участия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r w:rsidRPr="00F34D21">
        <w:rPr>
          <w:rFonts w:ascii="Times New Roman" w:hAnsi="Times New Roman" w:cs="Times New Roman"/>
          <w:sz w:val="22"/>
          <w:szCs w:val="22"/>
        </w:rPr>
        <w:t xml:space="preserve"> </w:t>
      </w:r>
    </w:p>
    <w:p w:rsidR="00015D47" w:rsidRDefault="00015D47" w:rsidP="00F96993">
      <w:pPr>
        <w:tabs>
          <w:tab w:val="left" w:pos="142"/>
        </w:tabs>
        <w:ind w:firstLine="426"/>
        <w:jc w:val="center"/>
        <w:rPr>
          <w:rFonts w:ascii="Times New Roman" w:hAnsi="Times New Roman" w:cs="Times New Roman"/>
          <w:b/>
          <w:sz w:val="22"/>
          <w:szCs w:val="22"/>
        </w:rPr>
      </w:pPr>
    </w:p>
    <w:p w:rsidR="002E66FF" w:rsidRPr="002E66FF" w:rsidRDefault="002E66FF" w:rsidP="002E66FF">
      <w:pPr>
        <w:tabs>
          <w:tab w:val="left" w:pos="142"/>
        </w:tabs>
        <w:ind w:firstLine="426"/>
        <w:jc w:val="both"/>
        <w:rPr>
          <w:rFonts w:ascii="Times New Roman" w:hAnsi="Times New Roman" w:cs="Times New Roman"/>
          <w:sz w:val="22"/>
          <w:szCs w:val="22"/>
        </w:rPr>
      </w:pPr>
      <w:r w:rsidRPr="002E66FF">
        <w:rPr>
          <w:rFonts w:ascii="Times New Roman" w:hAnsi="Times New Roman" w:cs="Times New Roman"/>
          <w:sz w:val="22"/>
          <w:szCs w:val="22"/>
        </w:rPr>
        <w:t>Общие условия:</w:t>
      </w:r>
    </w:p>
    <w:p w:rsidR="002E66FF" w:rsidRPr="002E66FF" w:rsidRDefault="002E66FF" w:rsidP="002E66FF">
      <w:pPr>
        <w:tabs>
          <w:tab w:val="left" w:pos="142"/>
        </w:tabs>
        <w:ind w:firstLine="426"/>
        <w:jc w:val="both"/>
        <w:rPr>
          <w:rFonts w:ascii="Times New Roman" w:hAnsi="Times New Roman" w:cs="Times New Roman"/>
          <w:sz w:val="22"/>
          <w:szCs w:val="22"/>
        </w:rPr>
      </w:pPr>
      <w:r w:rsidRPr="002E66FF">
        <w:rPr>
          <w:rFonts w:ascii="Times New Roman" w:hAnsi="Times New Roman" w:cs="Times New Roman"/>
          <w:sz w:val="22"/>
          <w:szCs w:val="22"/>
        </w:rPr>
        <w:t xml:space="preserve">Лицо, желающее участвовать в </w:t>
      </w:r>
      <w:r>
        <w:rPr>
          <w:rFonts w:ascii="Times New Roman" w:hAnsi="Times New Roman" w:cs="Times New Roman"/>
          <w:sz w:val="22"/>
          <w:szCs w:val="22"/>
        </w:rPr>
        <w:t xml:space="preserve">электронном </w:t>
      </w:r>
      <w:r w:rsidRPr="002E66FF">
        <w:rPr>
          <w:rFonts w:ascii="Times New Roman" w:hAnsi="Times New Roman" w:cs="Times New Roman"/>
          <w:sz w:val="22"/>
          <w:szCs w:val="22"/>
        </w:rPr>
        <w:t>аукционе (далее - заявитель), обязано осуществить следующие действия:</w:t>
      </w:r>
    </w:p>
    <w:p w:rsidR="00CD323D" w:rsidRPr="00CD323D" w:rsidRDefault="00CD323D" w:rsidP="00CD323D">
      <w:pPr>
        <w:tabs>
          <w:tab w:val="left" w:pos="142"/>
        </w:tabs>
        <w:ind w:firstLine="426"/>
        <w:jc w:val="both"/>
        <w:rPr>
          <w:rFonts w:ascii="Times New Roman" w:hAnsi="Times New Roman" w:cs="Times New Roman"/>
          <w:sz w:val="22"/>
          <w:szCs w:val="22"/>
        </w:rPr>
      </w:pPr>
      <w:r w:rsidRPr="00CD323D">
        <w:rPr>
          <w:rFonts w:ascii="Times New Roman" w:hAnsi="Times New Roman" w:cs="Times New Roman"/>
          <w:sz w:val="22"/>
          <w:szCs w:val="22"/>
        </w:rPr>
        <w:t>1) Внести задаток на счет Организатора электронного аукциона в порядке, указанном в п. 3 настоящего извещения.</w:t>
      </w:r>
    </w:p>
    <w:p w:rsidR="000A22D5" w:rsidRPr="00834773" w:rsidRDefault="00B0732F" w:rsidP="000A22D5">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2)</w:t>
      </w:r>
      <w:r w:rsidR="00613D4E">
        <w:rPr>
          <w:rFonts w:ascii="Times New Roman" w:hAnsi="Times New Roman" w:cs="Times New Roman"/>
          <w:sz w:val="22"/>
          <w:szCs w:val="22"/>
        </w:rPr>
        <w:t xml:space="preserve"> Направить Оператору</w:t>
      </w:r>
      <w:r w:rsidR="00613D4E" w:rsidRPr="002E66FF">
        <w:rPr>
          <w:rFonts w:ascii="Times New Roman" w:hAnsi="Times New Roman" w:cs="Times New Roman"/>
          <w:sz w:val="22"/>
          <w:szCs w:val="22"/>
        </w:rPr>
        <w:t xml:space="preserve"> заявку</w:t>
      </w:r>
      <w:r w:rsidR="00613D4E">
        <w:rPr>
          <w:rFonts w:ascii="Times New Roman" w:hAnsi="Times New Roman" w:cs="Times New Roman"/>
          <w:sz w:val="22"/>
          <w:szCs w:val="22"/>
        </w:rPr>
        <w:t xml:space="preserve"> на участие в электронном аукционе в</w:t>
      </w:r>
      <w:r w:rsidR="00613D4E" w:rsidRPr="002E66FF">
        <w:rPr>
          <w:rFonts w:ascii="Times New Roman" w:hAnsi="Times New Roman" w:cs="Times New Roman"/>
          <w:sz w:val="22"/>
          <w:szCs w:val="22"/>
        </w:rPr>
        <w:t xml:space="preserve"> </w:t>
      </w:r>
      <w:r w:rsidR="00613D4E">
        <w:rPr>
          <w:rFonts w:ascii="Times New Roman" w:hAnsi="Times New Roman" w:cs="Times New Roman"/>
          <w:sz w:val="22"/>
          <w:szCs w:val="22"/>
        </w:rPr>
        <w:t>порядке, указанном в п. 4 настоящего извещения.</w:t>
      </w:r>
      <w:r w:rsidR="000A22D5" w:rsidRPr="000A22D5">
        <w:rPr>
          <w:rFonts w:ascii="Times New Roman" w:hAnsi="Times New Roman" w:cs="Times New Roman"/>
          <w:b/>
          <w:sz w:val="22"/>
          <w:szCs w:val="22"/>
        </w:rPr>
        <w:t xml:space="preserve"> </w:t>
      </w:r>
    </w:p>
    <w:p w:rsidR="00057311" w:rsidRDefault="000A22D5" w:rsidP="00057311">
      <w:pPr>
        <w:widowControl/>
        <w:ind w:firstLine="426"/>
        <w:jc w:val="both"/>
        <w:rPr>
          <w:rFonts w:ascii="Times New Roman" w:eastAsiaTheme="minorHAnsi" w:hAnsi="Times New Roman" w:cs="Times New Roman"/>
          <w:sz w:val="22"/>
          <w:szCs w:val="22"/>
          <w:lang w:eastAsia="en-US"/>
        </w:rPr>
      </w:pPr>
      <w:proofErr w:type="gramStart"/>
      <w:r w:rsidRPr="00834773">
        <w:rPr>
          <w:rFonts w:ascii="Times New Roman" w:hAnsi="Times New Roman" w:cs="Times New Roman"/>
          <w:b/>
          <w:sz w:val="22"/>
          <w:szCs w:val="22"/>
        </w:rPr>
        <w:t xml:space="preserve">В соответствии </w:t>
      </w:r>
      <w:r w:rsidR="00057311" w:rsidRPr="00834773">
        <w:rPr>
          <w:rFonts w:ascii="Times New Roman" w:hAnsi="Times New Roman" w:cs="Times New Roman"/>
          <w:b/>
          <w:sz w:val="22"/>
          <w:szCs w:val="22"/>
        </w:rPr>
        <w:t xml:space="preserve">с </w:t>
      </w:r>
      <w:r w:rsidRPr="00834773">
        <w:rPr>
          <w:rFonts w:ascii="Times New Roman" w:hAnsi="Times New Roman" w:cs="Times New Roman"/>
          <w:b/>
          <w:sz w:val="22"/>
          <w:szCs w:val="22"/>
        </w:rPr>
        <w:t>п. 5 ст. 39.13 Земельног</w:t>
      </w:r>
      <w:r w:rsidR="00287937" w:rsidRPr="00834773">
        <w:rPr>
          <w:rFonts w:ascii="Times New Roman" w:hAnsi="Times New Roman" w:cs="Times New Roman"/>
          <w:b/>
          <w:sz w:val="22"/>
          <w:szCs w:val="22"/>
        </w:rPr>
        <w:t xml:space="preserve">о Кодекса Российской Федерации </w:t>
      </w:r>
      <w:r w:rsidR="00057311" w:rsidRPr="00834773">
        <w:rPr>
          <w:rFonts w:ascii="Times New Roman" w:eastAsiaTheme="minorHAnsi" w:hAnsi="Times New Roman" w:cs="Times New Roman"/>
          <w:sz w:val="22"/>
          <w:szCs w:val="22"/>
          <w:lang w:eastAsia="en-US"/>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9" w:history="1">
        <w:r w:rsidR="00057311" w:rsidRPr="00834773">
          <w:rPr>
            <w:rFonts w:ascii="Times New Roman" w:eastAsiaTheme="minorHAnsi" w:hAnsi="Times New Roman" w:cs="Times New Roman"/>
            <w:sz w:val="22"/>
            <w:szCs w:val="22"/>
            <w:lang w:eastAsia="en-US"/>
          </w:rPr>
          <w:t>пунктами 13</w:t>
        </w:r>
      </w:hyperlink>
      <w:r w:rsidR="00057311" w:rsidRPr="00834773">
        <w:rPr>
          <w:rFonts w:ascii="Times New Roman" w:eastAsiaTheme="minorHAnsi" w:hAnsi="Times New Roman" w:cs="Times New Roman"/>
          <w:sz w:val="22"/>
          <w:szCs w:val="22"/>
          <w:lang w:eastAsia="en-US"/>
        </w:rPr>
        <w:t xml:space="preserve">, </w:t>
      </w:r>
      <w:hyperlink r:id="rId10" w:history="1">
        <w:r w:rsidR="00057311" w:rsidRPr="00834773">
          <w:rPr>
            <w:rFonts w:ascii="Times New Roman" w:eastAsiaTheme="minorHAnsi" w:hAnsi="Times New Roman" w:cs="Times New Roman"/>
            <w:sz w:val="22"/>
            <w:szCs w:val="22"/>
            <w:lang w:eastAsia="en-US"/>
          </w:rPr>
          <w:t>14</w:t>
        </w:r>
      </w:hyperlink>
      <w:r w:rsidR="00057311" w:rsidRPr="00834773">
        <w:rPr>
          <w:rFonts w:ascii="Times New Roman" w:eastAsiaTheme="minorHAnsi" w:hAnsi="Times New Roman" w:cs="Times New Roman"/>
          <w:sz w:val="22"/>
          <w:szCs w:val="22"/>
          <w:lang w:eastAsia="en-US"/>
        </w:rPr>
        <w:t xml:space="preserve">, </w:t>
      </w:r>
      <w:hyperlink r:id="rId11" w:history="1">
        <w:r w:rsidR="00057311" w:rsidRPr="00834773">
          <w:rPr>
            <w:rFonts w:ascii="Times New Roman" w:eastAsiaTheme="minorHAnsi" w:hAnsi="Times New Roman" w:cs="Times New Roman"/>
            <w:sz w:val="22"/>
            <w:szCs w:val="22"/>
            <w:lang w:eastAsia="en-US"/>
          </w:rPr>
          <w:t>20</w:t>
        </w:r>
      </w:hyperlink>
      <w:r w:rsidR="00057311" w:rsidRPr="00834773">
        <w:rPr>
          <w:rFonts w:ascii="Times New Roman" w:eastAsiaTheme="minorHAnsi" w:hAnsi="Times New Roman" w:cs="Times New Roman"/>
          <w:sz w:val="22"/>
          <w:szCs w:val="22"/>
          <w:lang w:eastAsia="en-US"/>
        </w:rPr>
        <w:t xml:space="preserve"> и </w:t>
      </w:r>
      <w:hyperlink r:id="rId12" w:history="1">
        <w:r w:rsidR="00057311" w:rsidRPr="00834773">
          <w:rPr>
            <w:rFonts w:ascii="Times New Roman" w:eastAsiaTheme="minorHAnsi" w:hAnsi="Times New Roman" w:cs="Times New Roman"/>
            <w:sz w:val="22"/>
            <w:szCs w:val="22"/>
            <w:lang w:eastAsia="en-US"/>
          </w:rPr>
          <w:t>25 статьи 39.12</w:t>
        </w:r>
      </w:hyperlink>
      <w:r w:rsidR="00057311" w:rsidRPr="00834773">
        <w:rPr>
          <w:rFonts w:ascii="Times New Roman" w:eastAsiaTheme="minorHAnsi" w:hAnsi="Times New Roman" w:cs="Times New Roman"/>
          <w:sz w:val="22"/>
          <w:szCs w:val="22"/>
          <w:lang w:eastAsia="en-US"/>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либо договор аренды такого участка,  платы за участие в электронном аукционе</w:t>
      </w:r>
      <w:proofErr w:type="gramEnd"/>
      <w:r w:rsidR="00057311" w:rsidRPr="00834773">
        <w:rPr>
          <w:rFonts w:ascii="Times New Roman" w:eastAsiaTheme="minorHAnsi" w:hAnsi="Times New Roman" w:cs="Times New Roman"/>
          <w:sz w:val="22"/>
          <w:szCs w:val="22"/>
          <w:lang w:eastAsia="en-US"/>
        </w:rPr>
        <w:t xml:space="preserve"> в порядке, размере и на условиях, установленных </w:t>
      </w:r>
      <w:r w:rsidR="00057311" w:rsidRPr="00834773">
        <w:rPr>
          <w:rFonts w:ascii="Times New Roman" w:hAnsi="Times New Roman" w:cs="Times New Roman"/>
          <w:b/>
          <w:sz w:val="22"/>
          <w:szCs w:val="22"/>
        </w:rPr>
        <w:t>постановлением Правительства Российской Федерации от 10.05.2018 № 564</w:t>
      </w:r>
      <w:r w:rsidR="00057311" w:rsidRPr="00834773">
        <w:rPr>
          <w:rFonts w:ascii="Times New Roman" w:hAnsi="Times New Roman" w:cs="Times New Roman"/>
          <w:sz w:val="22"/>
          <w:szCs w:val="22"/>
        </w:rPr>
        <w:t xml:space="preserve"> «О взимании операторами электронных площадок, операторами специализированных электронных площадок платы при проведении электронной процедуры</w:t>
      </w:r>
      <w:r w:rsidR="00057311" w:rsidRPr="000D4BE9">
        <w:rPr>
          <w:rFonts w:ascii="Times New Roman" w:hAnsi="Times New Roman" w:cs="Times New Roman"/>
          <w:sz w:val="22"/>
          <w:szCs w:val="22"/>
        </w:rPr>
        <w:t>, закрытой электронной</w:t>
      </w:r>
      <w:r w:rsidR="00057311">
        <w:rPr>
          <w:rFonts w:ascii="Times New Roman" w:hAnsi="Times New Roman" w:cs="Times New Roman"/>
          <w:sz w:val="22"/>
          <w:szCs w:val="22"/>
        </w:rPr>
        <w:t xml:space="preserve"> </w:t>
      </w:r>
      <w:r w:rsidR="00057311" w:rsidRPr="000D4BE9">
        <w:rPr>
          <w:rFonts w:ascii="Times New Roman" w:hAnsi="Times New Roman" w:cs="Times New Roman"/>
          <w:sz w:val="22"/>
          <w:szCs w:val="22"/>
        </w:rPr>
        <w:t>процедуры и установлении ее предельных размеров</w:t>
      </w:r>
      <w:r w:rsidR="00057311">
        <w:rPr>
          <w:rFonts w:ascii="Times New Roman" w:hAnsi="Times New Roman" w:cs="Times New Roman"/>
          <w:sz w:val="22"/>
          <w:szCs w:val="22"/>
        </w:rPr>
        <w:t>».</w:t>
      </w:r>
    </w:p>
    <w:p w:rsidR="00613D4E" w:rsidRDefault="00613D4E" w:rsidP="002E66FF">
      <w:pPr>
        <w:tabs>
          <w:tab w:val="left" w:pos="142"/>
        </w:tabs>
        <w:ind w:firstLine="426"/>
        <w:jc w:val="both"/>
        <w:rPr>
          <w:rFonts w:ascii="Times New Roman" w:hAnsi="Times New Roman" w:cs="Times New Roman"/>
          <w:sz w:val="22"/>
          <w:szCs w:val="22"/>
        </w:rPr>
      </w:pPr>
    </w:p>
    <w:p w:rsidR="00F96993" w:rsidRPr="00F34D21" w:rsidRDefault="00F5733C" w:rsidP="00F96993">
      <w:pPr>
        <w:tabs>
          <w:tab w:val="left" w:pos="142"/>
        </w:tabs>
        <w:ind w:firstLine="426"/>
        <w:jc w:val="center"/>
        <w:rPr>
          <w:rFonts w:ascii="Times New Roman" w:hAnsi="Times New Roman" w:cs="Times New Roman"/>
          <w:b/>
          <w:sz w:val="22"/>
          <w:szCs w:val="22"/>
        </w:rPr>
      </w:pPr>
      <w:r w:rsidRPr="00F34D21">
        <w:rPr>
          <w:rFonts w:ascii="Times New Roman" w:hAnsi="Times New Roman" w:cs="Times New Roman"/>
          <w:b/>
          <w:sz w:val="22"/>
          <w:szCs w:val="22"/>
        </w:rPr>
        <w:t xml:space="preserve">3. </w:t>
      </w:r>
      <w:r w:rsidR="00F96993" w:rsidRPr="00F34D21">
        <w:rPr>
          <w:rFonts w:ascii="Times New Roman" w:hAnsi="Times New Roman" w:cs="Times New Roman"/>
          <w:b/>
          <w:sz w:val="22"/>
          <w:szCs w:val="22"/>
        </w:rPr>
        <w:t>Порядок внесения и возврата задатка</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вносится в валюте Российской Федерации на счет Организатора электронного аукциона.</w:t>
      </w:r>
    </w:p>
    <w:p w:rsidR="002F3746" w:rsidRDefault="002F3746" w:rsidP="002F3746">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Реквизиты для перечисления задатка:</w:t>
      </w:r>
    </w:p>
    <w:p w:rsidR="002F3746" w:rsidRDefault="002F3746" w:rsidP="002F3746">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 xml:space="preserve">Получатель – ДФ ВО (КУ </w:t>
      </w:r>
      <w:proofErr w:type="gramStart"/>
      <w:r>
        <w:rPr>
          <w:rFonts w:ascii="Times New Roman" w:hAnsi="Times New Roman" w:cs="Times New Roman"/>
          <w:b/>
          <w:sz w:val="22"/>
          <w:szCs w:val="22"/>
        </w:rPr>
        <w:t>ВО</w:t>
      </w:r>
      <w:proofErr w:type="gramEnd"/>
      <w:r>
        <w:rPr>
          <w:rFonts w:ascii="Times New Roman" w:hAnsi="Times New Roman" w:cs="Times New Roman"/>
          <w:b/>
          <w:sz w:val="22"/>
          <w:szCs w:val="22"/>
        </w:rPr>
        <w:t xml:space="preserve"> «Фонд госимущества Воронежской области», </w:t>
      </w:r>
      <w:proofErr w:type="spellStart"/>
      <w:r>
        <w:rPr>
          <w:rFonts w:ascii="Times New Roman" w:hAnsi="Times New Roman" w:cs="Times New Roman"/>
          <w:b/>
          <w:sz w:val="22"/>
          <w:szCs w:val="22"/>
        </w:rPr>
        <w:t>л.с</w:t>
      </w:r>
      <w:proofErr w:type="spellEnd"/>
      <w:r>
        <w:rPr>
          <w:rFonts w:ascii="Times New Roman" w:hAnsi="Times New Roman" w:cs="Times New Roman"/>
          <w:b/>
          <w:sz w:val="22"/>
          <w:szCs w:val="22"/>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должен поступить на указанный счет не позднее даты рассмотрения заявок на участие в электронном аукционе.</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Назначение платежа: задаток за участие в электронном аукционе на право заключения договора аренды земельного участка, реестровый номер торгов: 2023 – 18.</w:t>
      </w:r>
    </w:p>
    <w:p w:rsidR="002F3746" w:rsidRDefault="002F3746" w:rsidP="002F3746">
      <w:pPr>
        <w:ind w:firstLine="426"/>
        <w:jc w:val="both"/>
        <w:rPr>
          <w:rFonts w:ascii="Times New Roman" w:hAnsi="Times New Roman" w:cs="Times New Roman"/>
          <w:sz w:val="22"/>
          <w:szCs w:val="22"/>
        </w:rPr>
      </w:pPr>
      <w:r>
        <w:rPr>
          <w:rFonts w:ascii="Times New Roman" w:hAnsi="Times New Roman" w:cs="Times New Roman"/>
          <w:sz w:val="22"/>
          <w:szCs w:val="22"/>
        </w:rPr>
        <w:t>Задаток вносится заявителем единым платежом в валюте Российской Федерации.</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Документом, подтверждающим поступление задатка на счет Организатора электронного аукциона, является выписка с этого счета.</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возвращается заявителю в следующих случаях и порядке:</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 в случае отзыва заявки заявителем до окончания срока приема заявок, в течение 3 (трех) рабочих дней со дня поступления Оператору электронного аукциона уведомления об отзыве заявки;</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 в случае если заявитель не допущен к участию в электронном аукционе, в течение 3 (трех) рабочих дней со дня оформления протокола приема заявок на участие в электронном аукционе;</w:t>
      </w:r>
    </w:p>
    <w:p w:rsidR="002F3746" w:rsidRDefault="002F3746" w:rsidP="002F374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электронного аукциона;</w:t>
      </w:r>
    </w:p>
    <w:p w:rsidR="002F3746" w:rsidRDefault="002F3746" w:rsidP="002F3746">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 xml:space="preserve"> - если участник электронного аукциона не признан победителем, в течение 3 (трех) рабочих дней со дня подписания протокола о результатах электронного аукциона. </w:t>
      </w:r>
    </w:p>
    <w:p w:rsidR="002F3746" w:rsidRDefault="002F3746" w:rsidP="002F3746">
      <w:pPr>
        <w:widowControl/>
        <w:tabs>
          <w:tab w:val="left" w:pos="142"/>
        </w:tabs>
        <w:ind w:firstLine="426"/>
        <w:jc w:val="both"/>
        <w:outlineLvl w:val="1"/>
        <w:rPr>
          <w:rFonts w:ascii="Times New Roman" w:eastAsia="Calibri" w:hAnsi="Times New Roman" w:cs="Times New Roman"/>
          <w:sz w:val="22"/>
          <w:szCs w:val="22"/>
        </w:rPr>
      </w:pPr>
      <w:proofErr w:type="gramStart"/>
      <w:r>
        <w:rPr>
          <w:rFonts w:ascii="Times New Roman" w:hAnsi="Times New Roman" w:cs="Times New Roman"/>
          <w:bCs/>
          <w:sz w:val="22"/>
          <w:szCs w:val="22"/>
        </w:rPr>
        <w:lastRenderedPageBreak/>
        <w:t xml:space="preserve">Задаток, внесенный лицом, признанным </w:t>
      </w:r>
      <w:r>
        <w:rPr>
          <w:rFonts w:ascii="Times New Roman" w:hAnsi="Times New Roman" w:cs="Times New Roman"/>
          <w:sz w:val="22"/>
          <w:szCs w:val="22"/>
        </w:rPr>
        <w:t xml:space="preserve">победителем электронного аукциона, </w:t>
      </w:r>
      <w:r>
        <w:rPr>
          <w:rFonts w:ascii="Times New Roman" w:eastAsia="Calibri" w:hAnsi="Times New Roman" w:cs="Times New Roman"/>
          <w:sz w:val="22"/>
          <w:szCs w:val="22"/>
        </w:rPr>
        <w:t>задаток, внесенный единственным принявшим участие в электронном аукционе его участником, либо единственным заявителем, подавшим единственную заявку, соответствующую всем требованиям и указанным в извещении о проведении электронного аукциона условиям электронного аукциона, а также единственным заявителем, признанным участником электронного аукциона, засчитываются в счет арендной платы.</w:t>
      </w:r>
      <w:proofErr w:type="gramEnd"/>
      <w:r>
        <w:rPr>
          <w:rFonts w:ascii="Times New Roman" w:eastAsia="Calibri" w:hAnsi="Times New Roman" w:cs="Times New Roman"/>
          <w:sz w:val="22"/>
          <w:szCs w:val="22"/>
        </w:rPr>
        <w:t xml:space="preserve"> Задатки, внесенные этими лицами, не заключившими в установленном порядке договор аренды земельного участка (далее – договор аренды), вследствие уклонения от заключения указанного договора, не возвращаются.</w:t>
      </w: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r>
        <w:rPr>
          <w:rFonts w:ascii="Times New Roman" w:hAnsi="Times New Roman" w:cs="Times New Roman"/>
          <w:b/>
          <w:sz w:val="22"/>
          <w:szCs w:val="22"/>
        </w:rPr>
        <w:t xml:space="preserve">4. </w:t>
      </w:r>
      <w:r w:rsidRPr="00F34D21">
        <w:rPr>
          <w:rFonts w:ascii="Times New Roman" w:hAnsi="Times New Roman" w:cs="Times New Roman"/>
          <w:b/>
          <w:sz w:val="22"/>
          <w:szCs w:val="22"/>
        </w:rPr>
        <w:t xml:space="preserve">Порядок подачи и приема заявок на участие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p>
    <w:p w:rsidR="004314FA" w:rsidRDefault="004314FA" w:rsidP="00F1017E">
      <w:pPr>
        <w:widowControl/>
        <w:ind w:firstLine="709"/>
        <w:jc w:val="both"/>
        <w:outlineLvl w:val="1"/>
        <w:rPr>
          <w:rFonts w:ascii="Times New Roman" w:hAnsi="Times New Roman" w:cs="Times New Roman"/>
          <w:bCs/>
          <w:sz w:val="22"/>
          <w:szCs w:val="22"/>
        </w:rPr>
      </w:pPr>
      <w:r w:rsidRPr="004314FA">
        <w:rPr>
          <w:rFonts w:ascii="Times New Roman" w:hAnsi="Times New Roman" w:cs="Times New Roman"/>
          <w:bCs/>
          <w:sz w:val="22"/>
          <w:szCs w:val="22"/>
        </w:rPr>
        <w:t xml:space="preserve">Подача заявок </w:t>
      </w:r>
      <w:r>
        <w:rPr>
          <w:rFonts w:ascii="Times New Roman" w:hAnsi="Times New Roman" w:cs="Times New Roman"/>
          <w:bCs/>
          <w:sz w:val="22"/>
          <w:szCs w:val="22"/>
        </w:rPr>
        <w:t>заявителями</w:t>
      </w:r>
      <w:r w:rsidRPr="004314FA">
        <w:rPr>
          <w:rFonts w:ascii="Times New Roman" w:hAnsi="Times New Roman" w:cs="Times New Roman"/>
          <w:bCs/>
          <w:sz w:val="22"/>
          <w:szCs w:val="22"/>
        </w:rPr>
        <w:t xml:space="preserve"> ос</w:t>
      </w:r>
      <w:r>
        <w:rPr>
          <w:rFonts w:ascii="Times New Roman" w:hAnsi="Times New Roman" w:cs="Times New Roman"/>
          <w:bCs/>
          <w:sz w:val="22"/>
          <w:szCs w:val="22"/>
        </w:rPr>
        <w:t xml:space="preserve">уществляется в соответствии с Регламентом </w:t>
      </w:r>
      <w:r w:rsidR="00AA4908">
        <w:rPr>
          <w:rFonts w:ascii="Times New Roman" w:hAnsi="Times New Roman" w:cs="Times New Roman"/>
          <w:bCs/>
          <w:sz w:val="22"/>
          <w:szCs w:val="22"/>
        </w:rPr>
        <w:t xml:space="preserve">электронной торговой </w:t>
      </w:r>
      <w:r>
        <w:rPr>
          <w:rFonts w:ascii="Times New Roman" w:hAnsi="Times New Roman" w:cs="Times New Roman"/>
          <w:bCs/>
          <w:sz w:val="22"/>
          <w:szCs w:val="22"/>
        </w:rPr>
        <w:t xml:space="preserve">площадки </w:t>
      </w:r>
      <w:r w:rsidRPr="004314FA">
        <w:rPr>
          <w:rFonts w:ascii="Times New Roman" w:hAnsi="Times New Roman" w:cs="Times New Roman"/>
          <w:bCs/>
          <w:sz w:val="22"/>
          <w:szCs w:val="22"/>
        </w:rPr>
        <w:t>АО «ЕЭТП»</w:t>
      </w:r>
      <w:r>
        <w:rPr>
          <w:rFonts w:ascii="Times New Roman" w:hAnsi="Times New Roman" w:cs="Times New Roman"/>
          <w:bCs/>
          <w:sz w:val="22"/>
          <w:szCs w:val="22"/>
        </w:rPr>
        <w:t>.</w:t>
      </w:r>
    </w:p>
    <w:p w:rsidR="00640F96" w:rsidRDefault="00640F96" w:rsidP="00640F96">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Заявка на участие в электронном аукционе подается заявителем после прохождения процедуры регистрации на электронной торговой площадке. Инструкция по регистрации размещена на официальном сайте Российской Федерации для размещения информации о проведении торгов www.torgi.gov.ru.</w:t>
      </w:r>
    </w:p>
    <w:p w:rsidR="00B213BB" w:rsidRPr="008A12A9" w:rsidRDefault="00B213BB" w:rsidP="008A12A9">
      <w:pPr>
        <w:ind w:firstLine="709"/>
        <w:jc w:val="both"/>
        <w:rPr>
          <w:rFonts w:ascii="Times New Roman" w:hAnsi="Times New Roman" w:cs="Times New Roman"/>
          <w:sz w:val="22"/>
          <w:szCs w:val="22"/>
        </w:rPr>
      </w:pPr>
      <w:r w:rsidRPr="00B213BB">
        <w:rPr>
          <w:rFonts w:ascii="Times New Roman" w:hAnsi="Times New Roman" w:cs="Times New Roman"/>
          <w:bCs/>
          <w:sz w:val="22"/>
          <w:szCs w:val="22"/>
        </w:rPr>
        <w:t xml:space="preserve">Заявка на участие в электронном аукционе с указанием банковских реквизитов счета для возврата задатка </w:t>
      </w:r>
      <w:r w:rsidR="008A12A9" w:rsidRPr="002E66FF">
        <w:rPr>
          <w:rFonts w:ascii="Times New Roman" w:hAnsi="Times New Roman" w:cs="Times New Roman"/>
          <w:sz w:val="22"/>
          <w:szCs w:val="22"/>
        </w:rPr>
        <w:t>(</w:t>
      </w:r>
      <w:r w:rsidR="008A12A9">
        <w:rPr>
          <w:rFonts w:ascii="Times New Roman" w:hAnsi="Times New Roman" w:cs="Times New Roman"/>
          <w:sz w:val="22"/>
          <w:szCs w:val="22"/>
        </w:rPr>
        <w:t>форма заявки представлена в Приложении</w:t>
      </w:r>
      <w:r w:rsidR="008A12A9" w:rsidRPr="002E66FF">
        <w:rPr>
          <w:rFonts w:ascii="Times New Roman" w:hAnsi="Times New Roman" w:cs="Times New Roman"/>
          <w:sz w:val="22"/>
          <w:szCs w:val="22"/>
        </w:rPr>
        <w:t xml:space="preserve"> № 1 к настоящему извещению)</w:t>
      </w:r>
      <w:r w:rsidR="008A12A9">
        <w:rPr>
          <w:rFonts w:ascii="Times New Roman" w:hAnsi="Times New Roman" w:cs="Times New Roman"/>
          <w:sz w:val="22"/>
          <w:szCs w:val="22"/>
        </w:rPr>
        <w:t xml:space="preserve"> </w:t>
      </w:r>
      <w:r w:rsidR="008A12A9">
        <w:rPr>
          <w:rFonts w:ascii="Times New Roman" w:hAnsi="Times New Roman" w:cs="Times New Roman"/>
          <w:bCs/>
          <w:sz w:val="22"/>
          <w:szCs w:val="22"/>
        </w:rPr>
        <w:t>направляется О</w:t>
      </w:r>
      <w:r w:rsidRPr="00B213BB">
        <w:rPr>
          <w:rFonts w:ascii="Times New Roman" w:hAnsi="Times New Roman" w:cs="Times New Roman"/>
          <w:bCs/>
          <w:sz w:val="22"/>
          <w:szCs w:val="22"/>
        </w:rPr>
        <w:t>ператору электронной площадки в форме электронного документа</w:t>
      </w:r>
      <w:r w:rsidR="008A12A9">
        <w:rPr>
          <w:rFonts w:ascii="Times New Roman" w:hAnsi="Times New Roman" w:cs="Times New Roman"/>
          <w:bCs/>
          <w:sz w:val="22"/>
          <w:szCs w:val="22"/>
        </w:rPr>
        <w:t xml:space="preserve"> </w:t>
      </w:r>
      <w:r w:rsidRPr="00B213BB">
        <w:rPr>
          <w:rFonts w:ascii="Times New Roman" w:hAnsi="Times New Roman" w:cs="Times New Roman"/>
          <w:bCs/>
          <w:sz w:val="22"/>
          <w:szCs w:val="22"/>
        </w:rPr>
        <w:t xml:space="preserve"> с приложением </w:t>
      </w:r>
      <w:r w:rsidR="00542EE4">
        <w:rPr>
          <w:rFonts w:ascii="Times New Roman" w:hAnsi="Times New Roman" w:cs="Times New Roman"/>
          <w:bCs/>
          <w:sz w:val="22"/>
          <w:szCs w:val="22"/>
        </w:rPr>
        <w:t xml:space="preserve">следующих </w:t>
      </w:r>
      <w:r w:rsidRPr="00B213BB">
        <w:rPr>
          <w:rFonts w:ascii="Times New Roman" w:hAnsi="Times New Roman" w:cs="Times New Roman"/>
          <w:bCs/>
          <w:sz w:val="22"/>
          <w:szCs w:val="22"/>
        </w:rPr>
        <w:t>документов</w:t>
      </w:r>
      <w:r w:rsidR="008A12A9">
        <w:rPr>
          <w:rFonts w:ascii="Times New Roman" w:hAnsi="Times New Roman" w:cs="Times New Roman"/>
          <w:bCs/>
          <w:sz w:val="22"/>
          <w:szCs w:val="22"/>
        </w:rPr>
        <w:t>:</w:t>
      </w:r>
    </w:p>
    <w:p w:rsidR="008A12A9" w:rsidRPr="008A12A9" w:rsidRDefault="008A12A9" w:rsidP="008A12A9">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1</w:t>
      </w:r>
      <w:r w:rsidRPr="008A12A9">
        <w:rPr>
          <w:rFonts w:ascii="Times New Roman" w:hAnsi="Times New Roman" w:cs="Times New Roman"/>
          <w:bCs/>
          <w:sz w:val="22"/>
          <w:szCs w:val="22"/>
        </w:rPr>
        <w:t>) копии документов, удостоверяющих личность заявителя (для граждан);</w:t>
      </w:r>
    </w:p>
    <w:p w:rsidR="008A12A9" w:rsidRPr="008A12A9" w:rsidRDefault="008A12A9" w:rsidP="008A12A9">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2</w:t>
      </w:r>
      <w:r w:rsidRPr="008A12A9">
        <w:rPr>
          <w:rFonts w:ascii="Times New Roman" w:hAnsi="Times New Roman" w:cs="Times New Roman"/>
          <w:bCs/>
          <w:sz w:val="22"/>
          <w:szCs w:val="22"/>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A12A9" w:rsidRPr="008A12A9" w:rsidRDefault="008A12A9" w:rsidP="008A12A9">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3</w:t>
      </w:r>
      <w:r w:rsidRPr="008A12A9">
        <w:rPr>
          <w:rFonts w:ascii="Times New Roman" w:hAnsi="Times New Roman" w:cs="Times New Roman"/>
          <w:bCs/>
          <w:sz w:val="22"/>
          <w:szCs w:val="22"/>
        </w:rPr>
        <w:t>) документы, подтверждающие внесение задатка.</w:t>
      </w:r>
    </w:p>
    <w:p w:rsidR="0044728C" w:rsidRPr="00F34D21" w:rsidRDefault="0044728C" w:rsidP="0044728C">
      <w:pPr>
        <w:ind w:firstLine="709"/>
        <w:jc w:val="both"/>
        <w:rPr>
          <w:rFonts w:ascii="Times New Roman" w:hAnsi="Times New Roman" w:cs="Times New Roman"/>
          <w:sz w:val="22"/>
          <w:szCs w:val="22"/>
        </w:rPr>
      </w:pPr>
      <w:r w:rsidRPr="00F34D21">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44728C" w:rsidRDefault="0044728C" w:rsidP="0044728C">
      <w:pPr>
        <w:pStyle w:val="ac"/>
        <w:jc w:val="both"/>
        <w:rPr>
          <w:rFonts w:ascii="Times New Roman" w:hAnsi="Times New Roman" w:cs="Times New Roman"/>
          <w:sz w:val="22"/>
          <w:szCs w:val="22"/>
        </w:rPr>
      </w:pPr>
      <w:r w:rsidRPr="00F34D21">
        <w:rPr>
          <w:rFonts w:ascii="Times New Roman" w:hAnsi="Times New Roman" w:cs="Times New Roman"/>
          <w:sz w:val="22"/>
          <w:szCs w:val="22"/>
        </w:rPr>
        <w:t xml:space="preserve">Один заявитель имеет право подать только одну заявку на участие в </w:t>
      </w:r>
      <w:r>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r>
        <w:rPr>
          <w:rFonts w:ascii="Times New Roman" w:hAnsi="Times New Roman" w:cs="Times New Roman"/>
          <w:sz w:val="22"/>
          <w:szCs w:val="22"/>
        </w:rPr>
        <w:t>.</w:t>
      </w:r>
    </w:p>
    <w:p w:rsidR="0044728C" w:rsidRPr="00F34D21" w:rsidRDefault="0044728C" w:rsidP="0044728C">
      <w:pPr>
        <w:ind w:firstLine="709"/>
        <w:jc w:val="both"/>
        <w:rPr>
          <w:rFonts w:ascii="Times New Roman" w:hAnsi="Times New Roman" w:cs="Times New Roman"/>
          <w:b/>
          <w:sz w:val="22"/>
          <w:szCs w:val="22"/>
        </w:rPr>
      </w:pPr>
      <w:r w:rsidRPr="00F34D21">
        <w:rPr>
          <w:rFonts w:ascii="Times New Roman" w:hAnsi="Times New Roman" w:cs="Times New Roman"/>
          <w:sz w:val="22"/>
          <w:szCs w:val="22"/>
        </w:rPr>
        <w:t xml:space="preserve">Заявки подаются, начиная </w:t>
      </w:r>
      <w:proofErr w:type="gramStart"/>
      <w:r w:rsidRPr="00F34D21">
        <w:rPr>
          <w:rFonts w:ascii="Times New Roman" w:hAnsi="Times New Roman" w:cs="Times New Roman"/>
          <w:sz w:val="22"/>
          <w:szCs w:val="22"/>
        </w:rPr>
        <w:t>с даты начала</w:t>
      </w:r>
      <w:proofErr w:type="gramEnd"/>
      <w:r w:rsidRPr="00F34D21">
        <w:rPr>
          <w:rFonts w:ascii="Times New Roman" w:hAnsi="Times New Roman" w:cs="Times New Roman"/>
          <w:sz w:val="22"/>
          <w:szCs w:val="22"/>
        </w:rPr>
        <w:t xml:space="preserve"> приема заявок до даты окончания приема заявок, указанных в настоящем извещении. </w:t>
      </w:r>
    </w:p>
    <w:p w:rsidR="0044728C" w:rsidRDefault="0044728C" w:rsidP="0044728C">
      <w:pPr>
        <w:ind w:firstLine="709"/>
        <w:jc w:val="both"/>
        <w:rPr>
          <w:rFonts w:ascii="Times New Roman" w:hAnsi="Times New Roman" w:cs="Times New Roman"/>
          <w:sz w:val="22"/>
          <w:szCs w:val="22"/>
          <w:highlight w:val="yellow"/>
        </w:rPr>
      </w:pPr>
      <w:r w:rsidRPr="00AB360B">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44728C" w:rsidRPr="00F34D21" w:rsidRDefault="0044728C" w:rsidP="0044728C">
      <w:pPr>
        <w:ind w:firstLine="709"/>
        <w:jc w:val="both"/>
        <w:rPr>
          <w:rFonts w:ascii="Times New Roman" w:hAnsi="Times New Roman" w:cs="Times New Roman"/>
          <w:sz w:val="22"/>
          <w:szCs w:val="22"/>
        </w:rPr>
      </w:pPr>
      <w:r w:rsidRPr="00AB360B">
        <w:rPr>
          <w:rFonts w:ascii="Times New Roman" w:hAnsi="Times New Roman" w:cs="Times New Roman"/>
          <w:sz w:val="22"/>
          <w:szCs w:val="22"/>
        </w:rPr>
        <w:t>Заявки, поступившие по истечении срока их приема, Оператором не принимаются и на электронной торговой площадке не регистрируются.</w:t>
      </w:r>
    </w:p>
    <w:p w:rsidR="0044728C" w:rsidRPr="00AB360B" w:rsidRDefault="0044728C" w:rsidP="0044728C">
      <w:pPr>
        <w:ind w:firstLine="709"/>
        <w:jc w:val="both"/>
        <w:rPr>
          <w:rFonts w:ascii="Times New Roman" w:hAnsi="Times New Roman" w:cs="Times New Roman"/>
          <w:sz w:val="22"/>
          <w:szCs w:val="22"/>
        </w:rPr>
      </w:pPr>
      <w:r w:rsidRPr="00A16F51">
        <w:rPr>
          <w:rFonts w:ascii="Times New Roman" w:hAnsi="Times New Roman" w:cs="Times New Roman"/>
          <w:sz w:val="22"/>
          <w:szCs w:val="22"/>
        </w:rPr>
        <w:t xml:space="preserve">Заявитель вправе не позднее дня окончания приема заявок отозвать заявку </w:t>
      </w:r>
      <w:r w:rsidR="007C5505" w:rsidRPr="00A16F51">
        <w:rPr>
          <w:rFonts w:ascii="Times New Roman" w:hAnsi="Times New Roman" w:cs="Times New Roman"/>
          <w:sz w:val="22"/>
          <w:szCs w:val="22"/>
        </w:rPr>
        <w:t>на участие в электронном аукционе.</w:t>
      </w:r>
    </w:p>
    <w:p w:rsidR="00AB360B" w:rsidRDefault="00AB360B" w:rsidP="00132B9E">
      <w:pPr>
        <w:ind w:firstLine="540"/>
        <w:jc w:val="center"/>
        <w:rPr>
          <w:rFonts w:ascii="Times New Roman" w:hAnsi="Times New Roman" w:cs="Times New Roman"/>
          <w:b/>
          <w:sz w:val="24"/>
          <w:szCs w:val="24"/>
        </w:rPr>
      </w:pPr>
    </w:p>
    <w:p w:rsidR="00132B9E" w:rsidRPr="00067923" w:rsidRDefault="00132B9E" w:rsidP="00132B9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5. Порядок рассмотрения заявок на участие в электронном аукционе</w:t>
      </w:r>
    </w:p>
    <w:p w:rsidR="00DC4E92" w:rsidRPr="00DC4E92" w:rsidRDefault="00DC4E92" w:rsidP="00DC4E92">
      <w:pPr>
        <w:ind w:firstLine="709"/>
        <w:jc w:val="both"/>
        <w:rPr>
          <w:rFonts w:ascii="Times New Roman" w:hAnsi="Times New Roman" w:cs="Times New Roman"/>
          <w:sz w:val="22"/>
          <w:szCs w:val="22"/>
        </w:rPr>
      </w:pPr>
      <w:r w:rsidRPr="00DC4E92">
        <w:rPr>
          <w:rFonts w:ascii="Times New Roman" w:hAnsi="Times New Roman" w:cs="Times New Roman"/>
          <w:sz w:val="22"/>
          <w:szCs w:val="22"/>
        </w:rPr>
        <w:t>В указанный в настоящем извещении день</w:t>
      </w:r>
      <w:r>
        <w:rPr>
          <w:rFonts w:ascii="Times New Roman" w:hAnsi="Times New Roman" w:cs="Times New Roman"/>
          <w:sz w:val="22"/>
          <w:szCs w:val="22"/>
        </w:rPr>
        <w:t xml:space="preserve"> и время</w:t>
      </w:r>
      <w:r w:rsidRPr="00DC4E92">
        <w:rPr>
          <w:rFonts w:ascii="Times New Roman" w:hAnsi="Times New Roman" w:cs="Times New Roman"/>
          <w:sz w:val="22"/>
          <w:szCs w:val="22"/>
        </w:rPr>
        <w:t xml:space="preserve"> определения участников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 Организатор рассматривает заявки и документы заявителей</w:t>
      </w:r>
      <w:r>
        <w:rPr>
          <w:rFonts w:ascii="Times New Roman" w:hAnsi="Times New Roman" w:cs="Times New Roman"/>
          <w:sz w:val="22"/>
          <w:szCs w:val="22"/>
        </w:rPr>
        <w:t>.</w:t>
      </w:r>
    </w:p>
    <w:p w:rsidR="00DC4E92" w:rsidRPr="00DC4E92" w:rsidRDefault="00DC4E92" w:rsidP="00DC4E92">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По результатам рассмотрения заявок и документов Организатор принимает решение о признании заявителей участниками </w:t>
      </w:r>
      <w:r w:rsidR="005C5A77">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DC4E92" w:rsidRPr="00DC4E92" w:rsidRDefault="00DC4E92" w:rsidP="00DC4E92">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Заявитель не допускается к участию в </w:t>
      </w:r>
      <w:r w:rsidR="005C5A77">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по следующим основаниям:</w:t>
      </w:r>
    </w:p>
    <w:p w:rsidR="00DC4E92" w:rsidRPr="00DC4E92" w:rsidRDefault="00DC4E92" w:rsidP="00DC4E92">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непредставление необходимых для участия в </w:t>
      </w:r>
      <w:r w:rsidR="005C5A77">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документов или представление недостоверных сведений;</w:t>
      </w:r>
    </w:p>
    <w:p w:rsidR="00DC4E92" w:rsidRPr="00DC4E92" w:rsidRDefault="005C5A77" w:rsidP="00DC4E92">
      <w:pPr>
        <w:ind w:firstLine="709"/>
        <w:jc w:val="both"/>
        <w:rPr>
          <w:rFonts w:ascii="Times New Roman" w:hAnsi="Times New Roman" w:cs="Times New Roman"/>
          <w:sz w:val="22"/>
          <w:szCs w:val="22"/>
        </w:rPr>
      </w:pPr>
      <w:r>
        <w:rPr>
          <w:rFonts w:ascii="Times New Roman" w:hAnsi="Times New Roman" w:cs="Times New Roman"/>
          <w:sz w:val="22"/>
          <w:szCs w:val="22"/>
        </w:rPr>
        <w:t xml:space="preserve">- </w:t>
      </w:r>
      <w:proofErr w:type="spellStart"/>
      <w:r w:rsidR="00DC4E92" w:rsidRPr="00DC4E92">
        <w:rPr>
          <w:rFonts w:ascii="Times New Roman" w:hAnsi="Times New Roman" w:cs="Times New Roman"/>
          <w:sz w:val="22"/>
          <w:szCs w:val="22"/>
        </w:rPr>
        <w:t>непоступление</w:t>
      </w:r>
      <w:proofErr w:type="spellEnd"/>
      <w:r w:rsidR="00DC4E92" w:rsidRPr="00DC4E92">
        <w:rPr>
          <w:rFonts w:ascii="Times New Roman" w:hAnsi="Times New Roman" w:cs="Times New Roman"/>
          <w:sz w:val="22"/>
          <w:szCs w:val="22"/>
        </w:rPr>
        <w:t xml:space="preserve"> задатка на дату рассмотрения заявок на участие в </w:t>
      </w:r>
      <w:r>
        <w:rPr>
          <w:rFonts w:ascii="Times New Roman" w:hAnsi="Times New Roman" w:cs="Times New Roman"/>
          <w:sz w:val="22"/>
          <w:szCs w:val="22"/>
        </w:rPr>
        <w:t xml:space="preserve">электронном </w:t>
      </w:r>
      <w:r w:rsidR="00DC4E92" w:rsidRPr="00DC4E92">
        <w:rPr>
          <w:rFonts w:ascii="Times New Roman" w:hAnsi="Times New Roman" w:cs="Times New Roman"/>
          <w:sz w:val="22"/>
          <w:szCs w:val="22"/>
        </w:rPr>
        <w:t>аукционе;</w:t>
      </w:r>
    </w:p>
    <w:p w:rsidR="00DC4E92" w:rsidRPr="00DC4E92" w:rsidRDefault="00DC4E92" w:rsidP="00DC4E92">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подача заявки на участие в </w:t>
      </w:r>
      <w:r w:rsidR="005C5A77">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 xml:space="preserve">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w:t>
      </w:r>
      <w:r w:rsidR="005C5A77">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DC4E92" w:rsidRPr="00DC4E92" w:rsidRDefault="00DC4E92" w:rsidP="00DC4E92">
      <w:pPr>
        <w:ind w:firstLine="709"/>
        <w:jc w:val="both"/>
        <w:rPr>
          <w:rFonts w:ascii="Times New Roman" w:hAnsi="Times New Roman" w:cs="Times New Roman"/>
          <w:sz w:val="22"/>
          <w:szCs w:val="22"/>
        </w:rPr>
      </w:pPr>
      <w:r w:rsidRPr="00DC4E92">
        <w:rPr>
          <w:rFonts w:ascii="Times New Roman" w:hAnsi="Times New Roman" w:cs="Times New Roman"/>
          <w:sz w:val="22"/>
          <w:szCs w:val="22"/>
        </w:rPr>
        <w:t>-</w:t>
      </w:r>
      <w:r w:rsidR="005C5A77">
        <w:rPr>
          <w:rFonts w:ascii="Times New Roman" w:hAnsi="Times New Roman" w:cs="Times New Roman"/>
          <w:sz w:val="22"/>
          <w:szCs w:val="22"/>
        </w:rPr>
        <w:t xml:space="preserve"> </w:t>
      </w:r>
      <w:r w:rsidRPr="00DC4E92">
        <w:rPr>
          <w:rFonts w:ascii="Times New Roman" w:hAnsi="Times New Roman" w:cs="Times New Roman"/>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8E3C51" w:rsidRDefault="008E3C51" w:rsidP="00675C19">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Заявитель, допущенный к участию в </w:t>
      </w:r>
      <w:r w:rsidR="00760D90">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приобретает статус участника </w:t>
      </w:r>
      <w:r w:rsidR="00760D90">
        <w:rPr>
          <w:rFonts w:ascii="Times New Roman" w:hAnsi="Times New Roman" w:cs="Times New Roman"/>
          <w:sz w:val="22"/>
          <w:szCs w:val="22"/>
        </w:rPr>
        <w:t xml:space="preserve">электронного </w:t>
      </w:r>
      <w:r w:rsidRPr="008E3C51">
        <w:rPr>
          <w:rFonts w:ascii="Times New Roman" w:hAnsi="Times New Roman" w:cs="Times New Roman"/>
          <w:sz w:val="22"/>
          <w:szCs w:val="22"/>
        </w:rPr>
        <w:t>аукциона с момента подписания Организатором протокола рассмотрения заявок.</w:t>
      </w:r>
    </w:p>
    <w:p w:rsidR="008E3C51" w:rsidRDefault="008E3C51" w:rsidP="008E3C51">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Протокол рассмотрения заявок на участие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подписывается Организатором  не позднее чем в течение одного дня со дня их рассмотрения и размещается на электронной площадке не </w:t>
      </w:r>
      <w:proofErr w:type="gramStart"/>
      <w:r w:rsidRPr="008E3C51">
        <w:rPr>
          <w:rFonts w:ascii="Times New Roman" w:hAnsi="Times New Roman" w:cs="Times New Roman"/>
          <w:sz w:val="22"/>
          <w:szCs w:val="22"/>
        </w:rPr>
        <w:t>позднее</w:t>
      </w:r>
      <w:proofErr w:type="gramEnd"/>
      <w:r w:rsidRPr="008E3C51">
        <w:rPr>
          <w:rFonts w:ascii="Times New Roman" w:hAnsi="Times New Roman" w:cs="Times New Roman"/>
          <w:sz w:val="22"/>
          <w:szCs w:val="22"/>
        </w:rPr>
        <w:t xml:space="preserve"> чем на следующий рабочий день после дня подписания протокола. Данный протокол после размещения на электронной площадке в авто</w:t>
      </w:r>
      <w:r>
        <w:rPr>
          <w:rFonts w:ascii="Times New Roman" w:hAnsi="Times New Roman" w:cs="Times New Roman"/>
          <w:sz w:val="22"/>
          <w:szCs w:val="22"/>
        </w:rPr>
        <w:t>матическом режиме направляется О</w:t>
      </w:r>
      <w:r w:rsidRPr="008E3C51">
        <w:rPr>
          <w:rFonts w:ascii="Times New Roman" w:hAnsi="Times New Roman" w:cs="Times New Roman"/>
          <w:sz w:val="22"/>
          <w:szCs w:val="22"/>
        </w:rPr>
        <w:t>ператором для размещения на официальном сайте.</w:t>
      </w:r>
    </w:p>
    <w:p w:rsidR="00675C19" w:rsidRPr="00675C19" w:rsidRDefault="00675C19" w:rsidP="00675C19">
      <w:pPr>
        <w:ind w:firstLine="709"/>
        <w:jc w:val="both"/>
        <w:rPr>
          <w:rFonts w:ascii="Times New Roman" w:hAnsi="Times New Roman" w:cs="Times New Roman"/>
          <w:sz w:val="22"/>
          <w:szCs w:val="22"/>
        </w:rPr>
      </w:pPr>
      <w:proofErr w:type="gramStart"/>
      <w:r w:rsidRPr="00675C19">
        <w:rPr>
          <w:rFonts w:ascii="Times New Roman" w:hAnsi="Times New Roman" w:cs="Times New Roman"/>
          <w:sz w:val="22"/>
          <w:szCs w:val="22"/>
        </w:rPr>
        <w:lastRenderedPageBreak/>
        <w:t>Заявителям, признанным участниками электронного аукциона, и заявителям, не допущенным к у</w:t>
      </w:r>
      <w:r>
        <w:rPr>
          <w:rFonts w:ascii="Times New Roman" w:hAnsi="Times New Roman" w:cs="Times New Roman"/>
          <w:sz w:val="22"/>
          <w:szCs w:val="22"/>
        </w:rPr>
        <w:t>частию в электронном аукционе, О</w:t>
      </w:r>
      <w:r w:rsidRPr="00675C19">
        <w:rPr>
          <w:rFonts w:ascii="Times New Roman" w:hAnsi="Times New Roman" w:cs="Times New Roman"/>
          <w:sz w:val="22"/>
          <w:szCs w:val="22"/>
        </w:rPr>
        <w:t xml:space="preserve">ператор направляет в электронной форме уведомления о принятых в отношении их решениях не позднее дня, следующего </w:t>
      </w:r>
      <w:r>
        <w:rPr>
          <w:rFonts w:ascii="Times New Roman" w:hAnsi="Times New Roman" w:cs="Times New Roman"/>
          <w:sz w:val="22"/>
          <w:szCs w:val="22"/>
        </w:rPr>
        <w:t>после дня подписания протокола рассмотрения заявок.</w:t>
      </w:r>
      <w:proofErr w:type="gramEnd"/>
    </w:p>
    <w:p w:rsidR="00675C19" w:rsidRDefault="00675C19" w:rsidP="00132B9E">
      <w:pPr>
        <w:ind w:firstLine="540"/>
        <w:jc w:val="center"/>
        <w:rPr>
          <w:rFonts w:ascii="Times New Roman" w:hAnsi="Times New Roman" w:cs="Times New Roman"/>
          <w:b/>
          <w:sz w:val="24"/>
          <w:szCs w:val="24"/>
        </w:rPr>
      </w:pPr>
    </w:p>
    <w:p w:rsidR="00132B9E" w:rsidRPr="00067923" w:rsidRDefault="00132B9E" w:rsidP="00132B9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6. Порядок проведения электронного аукциона</w:t>
      </w:r>
    </w:p>
    <w:p w:rsidR="001576B5" w:rsidRPr="00A63677" w:rsidRDefault="001576B5" w:rsidP="005177D4">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Процедура электронного аукциона проводится на электронной торговой площадке в день и время, </w:t>
      </w:r>
      <w:proofErr w:type="gramStart"/>
      <w:r w:rsidR="002223D4" w:rsidRPr="00A63677">
        <w:rPr>
          <w:rFonts w:ascii="Times New Roman" w:hAnsi="Times New Roman" w:cs="Times New Roman"/>
          <w:sz w:val="22"/>
          <w:szCs w:val="22"/>
        </w:rPr>
        <w:t>указанные</w:t>
      </w:r>
      <w:proofErr w:type="gramEnd"/>
      <w:r w:rsidR="002223D4" w:rsidRPr="00A63677">
        <w:rPr>
          <w:rFonts w:ascii="Times New Roman" w:hAnsi="Times New Roman" w:cs="Times New Roman"/>
          <w:sz w:val="22"/>
          <w:szCs w:val="22"/>
        </w:rPr>
        <w:t xml:space="preserve"> в настоящем извещении.</w:t>
      </w:r>
      <w:r w:rsidRPr="00A63677">
        <w:rPr>
          <w:rFonts w:ascii="Times New Roman" w:hAnsi="Times New Roman" w:cs="Times New Roman"/>
          <w:sz w:val="22"/>
          <w:szCs w:val="22"/>
        </w:rPr>
        <w:t xml:space="preserve"> </w:t>
      </w:r>
    </w:p>
    <w:p w:rsidR="006E1B3F" w:rsidRPr="006E1B3F" w:rsidRDefault="006E1B3F" w:rsidP="006E1B3F">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В ходе проведения </w:t>
      </w:r>
      <w:r w:rsidR="00581468">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участники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подают предложения о цене предмета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в соответствии со следующими требованиями:</w:t>
      </w:r>
    </w:p>
    <w:p w:rsidR="006E1B3F" w:rsidRPr="006E1B3F" w:rsidRDefault="006E1B3F" w:rsidP="006E1B3F">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1) предложение о цене предмета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увеличивает текущее максимальное предложение о цене предмета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на величин</w:t>
      </w:r>
      <w:r w:rsidR="002223D4">
        <w:rPr>
          <w:rFonts w:ascii="Times New Roman" w:hAnsi="Times New Roman" w:cs="Times New Roman"/>
          <w:sz w:val="22"/>
          <w:szCs w:val="22"/>
        </w:rPr>
        <w:t>у «шага аукциона»</w:t>
      </w:r>
      <w:r w:rsidRPr="006E1B3F">
        <w:rPr>
          <w:rFonts w:ascii="Times New Roman" w:hAnsi="Times New Roman" w:cs="Times New Roman"/>
          <w:sz w:val="22"/>
          <w:szCs w:val="22"/>
        </w:rPr>
        <w:t>;</w:t>
      </w:r>
    </w:p>
    <w:p w:rsidR="006E1B3F" w:rsidRPr="006E1B3F" w:rsidRDefault="006E1B3F" w:rsidP="006E1B3F">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2) участник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не вправе подать предложение о цене предмета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в случае, если текущее максимальное предложение о цене предмета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подано таким участником </w:t>
      </w:r>
      <w:r w:rsidR="008D7E09">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w:t>
      </w:r>
    </w:p>
    <w:p w:rsidR="00A63677" w:rsidRPr="00A63677" w:rsidRDefault="00A63677" w:rsidP="00A63677">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Время ожидания предложения участника электронного аукциона о цене предмета </w:t>
      </w:r>
      <w:r w:rsidR="008D7E09">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составляет десять минут. При поступлении предложения участника электронного аукциона о повышении цены предмета </w:t>
      </w:r>
      <w:r w:rsidR="008D7E09">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w:t>
      </w:r>
      <w:r w:rsidR="008D7E09">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аукциона не поступило, электронный аукцион завершается.</w:t>
      </w:r>
    </w:p>
    <w:p w:rsidR="000075A6" w:rsidRDefault="000075A6" w:rsidP="000075A6">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Победителем </w:t>
      </w:r>
      <w:r w:rsidR="00A63677">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признается участник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предложивший наибольшую цену предмета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w:t>
      </w:r>
    </w:p>
    <w:p w:rsidR="000075A6" w:rsidRPr="000075A6" w:rsidRDefault="000075A6" w:rsidP="000075A6">
      <w:pPr>
        <w:ind w:firstLine="709"/>
        <w:jc w:val="both"/>
        <w:rPr>
          <w:rFonts w:ascii="Times New Roman" w:hAnsi="Times New Roman" w:cs="Times New Roman"/>
          <w:sz w:val="22"/>
          <w:szCs w:val="22"/>
        </w:rPr>
      </w:pPr>
      <w:r>
        <w:rPr>
          <w:rFonts w:ascii="Times New Roman" w:hAnsi="Times New Roman" w:cs="Times New Roman"/>
          <w:sz w:val="22"/>
          <w:szCs w:val="22"/>
        </w:rPr>
        <w:t>Электронный а</w:t>
      </w:r>
      <w:r w:rsidRPr="000075A6">
        <w:rPr>
          <w:rFonts w:ascii="Times New Roman" w:hAnsi="Times New Roman" w:cs="Times New Roman"/>
          <w:sz w:val="22"/>
          <w:szCs w:val="22"/>
        </w:rPr>
        <w:t>укцион признается несостоявшимся в случае, если:</w:t>
      </w:r>
    </w:p>
    <w:p w:rsidR="000075A6" w:rsidRPr="000075A6" w:rsidRDefault="000075A6" w:rsidP="000075A6">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w:t>
      </w:r>
      <w:proofErr w:type="gramStart"/>
      <w:r w:rsidRPr="000075A6">
        <w:rPr>
          <w:rFonts w:ascii="Times New Roman" w:hAnsi="Times New Roman" w:cs="Times New Roman"/>
          <w:sz w:val="22"/>
          <w:szCs w:val="22"/>
        </w:rPr>
        <w:t xml:space="preserve">на основании результатов рассмотрения заявок на участие в </w:t>
      </w:r>
      <w:r w:rsidR="00A61826">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 принято решение об отказе в допуске</w:t>
      </w:r>
      <w:proofErr w:type="gramEnd"/>
      <w:r w:rsidRPr="000075A6">
        <w:rPr>
          <w:rFonts w:ascii="Times New Roman" w:hAnsi="Times New Roman" w:cs="Times New Roman"/>
          <w:sz w:val="22"/>
          <w:szCs w:val="22"/>
        </w:rPr>
        <w:t xml:space="preserve">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всех заявителей или о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 признании участником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 только одного заявителя;</w:t>
      </w:r>
    </w:p>
    <w:p w:rsidR="000075A6" w:rsidRPr="000075A6" w:rsidRDefault="000075A6" w:rsidP="000075A6">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по окончании срока подачи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подана только одна заявка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или не подано ни одной заявки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w:t>
      </w:r>
    </w:p>
    <w:p w:rsidR="000075A6" w:rsidRPr="000075A6" w:rsidRDefault="000075A6" w:rsidP="000075A6">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в </w:t>
      </w:r>
      <w:r w:rsidR="00067923">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участвовал только один участник или при проведении </w:t>
      </w:r>
      <w:r w:rsidR="00067923">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не присутствовал ни один из участников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либо в случае, если </w:t>
      </w:r>
      <w:r w:rsidR="008954CB" w:rsidRPr="008954CB">
        <w:rPr>
          <w:rFonts w:ascii="Times New Roman" w:hAnsi="Times New Roman" w:cs="Times New Roman"/>
          <w:sz w:val="22"/>
          <w:szCs w:val="22"/>
        </w:rPr>
        <w:t xml:space="preserve">не поступило ни одного предложения о цене предмета </w:t>
      </w:r>
      <w:r w:rsidR="008954CB">
        <w:rPr>
          <w:rFonts w:ascii="Times New Roman" w:hAnsi="Times New Roman" w:cs="Times New Roman"/>
          <w:sz w:val="22"/>
          <w:szCs w:val="22"/>
        </w:rPr>
        <w:t xml:space="preserve">электронного </w:t>
      </w:r>
      <w:r w:rsidR="008954CB" w:rsidRPr="008954CB">
        <w:rPr>
          <w:rFonts w:ascii="Times New Roman" w:hAnsi="Times New Roman" w:cs="Times New Roman"/>
          <w:sz w:val="22"/>
          <w:szCs w:val="22"/>
        </w:rPr>
        <w:t xml:space="preserve">аукциона, </w:t>
      </w:r>
      <w:proofErr w:type="gramStart"/>
      <w:r w:rsidR="008954CB" w:rsidRPr="008954CB">
        <w:rPr>
          <w:rFonts w:ascii="Times New Roman" w:hAnsi="Times New Roman" w:cs="Times New Roman"/>
          <w:sz w:val="22"/>
          <w:szCs w:val="22"/>
        </w:rPr>
        <w:t>которое</w:t>
      </w:r>
      <w:proofErr w:type="gramEnd"/>
      <w:r w:rsidR="008954CB" w:rsidRPr="008954CB">
        <w:rPr>
          <w:rFonts w:ascii="Times New Roman" w:hAnsi="Times New Roman" w:cs="Times New Roman"/>
          <w:sz w:val="22"/>
          <w:szCs w:val="22"/>
        </w:rPr>
        <w:t xml:space="preserve"> предусматривало бы более высокую цену предмета </w:t>
      </w:r>
      <w:r w:rsidR="00A61826">
        <w:rPr>
          <w:rFonts w:ascii="Times New Roman" w:hAnsi="Times New Roman" w:cs="Times New Roman"/>
          <w:sz w:val="22"/>
          <w:szCs w:val="22"/>
        </w:rPr>
        <w:t xml:space="preserve">электронного </w:t>
      </w:r>
      <w:r w:rsidR="008954CB" w:rsidRPr="008954CB">
        <w:rPr>
          <w:rFonts w:ascii="Times New Roman" w:hAnsi="Times New Roman" w:cs="Times New Roman"/>
          <w:sz w:val="22"/>
          <w:szCs w:val="22"/>
        </w:rPr>
        <w:t>аукциона</w:t>
      </w:r>
      <w:r w:rsidRPr="000075A6">
        <w:rPr>
          <w:rFonts w:ascii="Times New Roman" w:hAnsi="Times New Roman" w:cs="Times New Roman"/>
          <w:sz w:val="22"/>
          <w:szCs w:val="22"/>
        </w:rPr>
        <w:t>.</w:t>
      </w:r>
    </w:p>
    <w:p w:rsidR="00DD4206" w:rsidRPr="00DD4206" w:rsidRDefault="00DD4206" w:rsidP="00DD4206">
      <w:pPr>
        <w:ind w:firstLine="709"/>
        <w:jc w:val="both"/>
        <w:rPr>
          <w:rFonts w:ascii="Times New Roman" w:hAnsi="Times New Roman" w:cs="Times New Roman"/>
          <w:sz w:val="22"/>
          <w:szCs w:val="22"/>
        </w:rPr>
      </w:pPr>
      <w:r w:rsidRPr="00DD4206">
        <w:rPr>
          <w:rFonts w:ascii="Times New Roman" w:hAnsi="Times New Roman" w:cs="Times New Roman"/>
          <w:sz w:val="22"/>
          <w:szCs w:val="22"/>
        </w:rPr>
        <w:t>Протокол проведения электронного аукциона подписывается усиленной квалифиц</w:t>
      </w:r>
      <w:r>
        <w:rPr>
          <w:rFonts w:ascii="Times New Roman" w:hAnsi="Times New Roman" w:cs="Times New Roman"/>
          <w:sz w:val="22"/>
          <w:szCs w:val="22"/>
        </w:rPr>
        <w:t>ированной электронной подписью О</w:t>
      </w:r>
      <w:r w:rsidRPr="00DD4206">
        <w:rPr>
          <w:rFonts w:ascii="Times New Roman" w:hAnsi="Times New Roman" w:cs="Times New Roman"/>
          <w:sz w:val="22"/>
          <w:szCs w:val="22"/>
        </w:rPr>
        <w:t xml:space="preserve">ператором и размещается им на электронной площадке в течение одного часа после окончания электронного аукциона. </w:t>
      </w:r>
      <w:r>
        <w:rPr>
          <w:rFonts w:ascii="Times New Roman" w:hAnsi="Times New Roman" w:cs="Times New Roman"/>
          <w:sz w:val="22"/>
          <w:szCs w:val="22"/>
        </w:rPr>
        <w:t>На основании данного протокола О</w:t>
      </w:r>
      <w:r w:rsidRPr="00DD4206">
        <w:rPr>
          <w:rFonts w:ascii="Times New Roman" w:hAnsi="Times New Roman" w:cs="Times New Roman"/>
          <w:sz w:val="22"/>
          <w:szCs w:val="22"/>
        </w:rPr>
        <w:t>рганизатор в день проведения электронного аукциона обеспечивает подготовку протокола о рез</w:t>
      </w:r>
      <w:r>
        <w:rPr>
          <w:rFonts w:ascii="Times New Roman" w:hAnsi="Times New Roman" w:cs="Times New Roman"/>
          <w:sz w:val="22"/>
          <w:szCs w:val="22"/>
        </w:rPr>
        <w:t xml:space="preserve">ультатах электронного аукциона </w:t>
      </w:r>
      <w:r w:rsidRPr="00DD4206">
        <w:rPr>
          <w:rFonts w:ascii="Times New Roman" w:hAnsi="Times New Roman" w:cs="Times New Roman"/>
          <w:sz w:val="22"/>
          <w:szCs w:val="22"/>
        </w:rPr>
        <w:t>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w:t>
      </w:r>
      <w:r w:rsidR="008954CB">
        <w:rPr>
          <w:rFonts w:ascii="Times New Roman" w:hAnsi="Times New Roman" w:cs="Times New Roman"/>
          <w:sz w:val="22"/>
          <w:szCs w:val="22"/>
        </w:rPr>
        <w:t>матическом режиме направляется О</w:t>
      </w:r>
      <w:r w:rsidRPr="00DD4206">
        <w:rPr>
          <w:rFonts w:ascii="Times New Roman" w:hAnsi="Times New Roman" w:cs="Times New Roman"/>
          <w:sz w:val="22"/>
          <w:szCs w:val="22"/>
        </w:rPr>
        <w:t>ператором для размещения на официальном сайте.</w:t>
      </w:r>
    </w:p>
    <w:p w:rsidR="00DD4206" w:rsidRPr="00DD4206" w:rsidRDefault="00DD4206" w:rsidP="00DD4206">
      <w:pPr>
        <w:ind w:firstLine="709"/>
        <w:jc w:val="both"/>
        <w:rPr>
          <w:rFonts w:ascii="Times New Roman" w:hAnsi="Times New Roman" w:cs="Times New Roman"/>
          <w:sz w:val="22"/>
          <w:szCs w:val="22"/>
        </w:rPr>
      </w:pPr>
    </w:p>
    <w:p w:rsidR="00132B9E" w:rsidRDefault="00132B9E" w:rsidP="000F07E4">
      <w:pPr>
        <w:pStyle w:val="ac"/>
        <w:jc w:val="center"/>
        <w:rPr>
          <w:rFonts w:ascii="Times New Roman" w:hAnsi="Times New Roman" w:cs="Times New Roman"/>
          <w:b/>
          <w:sz w:val="22"/>
          <w:szCs w:val="22"/>
        </w:rPr>
      </w:pPr>
      <w:r w:rsidRPr="00132B9E">
        <w:rPr>
          <w:rFonts w:ascii="Times New Roman" w:hAnsi="Times New Roman" w:cs="Times New Roman"/>
          <w:b/>
          <w:sz w:val="22"/>
          <w:szCs w:val="22"/>
        </w:rPr>
        <w:t>7. Заключение договора аренды земельного участка</w:t>
      </w:r>
    </w:p>
    <w:p w:rsidR="008C6D39" w:rsidRPr="008C6D39" w:rsidRDefault="008C6D39" w:rsidP="008C6D39">
      <w:pPr>
        <w:widowControl/>
        <w:tabs>
          <w:tab w:val="left" w:pos="142"/>
        </w:tabs>
        <w:ind w:firstLine="426"/>
        <w:jc w:val="both"/>
        <w:rPr>
          <w:rFonts w:ascii="Times New Roman" w:eastAsia="Calibri" w:hAnsi="Times New Roman" w:cs="Times New Roman"/>
          <w:sz w:val="22"/>
          <w:szCs w:val="22"/>
        </w:rPr>
      </w:pPr>
      <w:r w:rsidRPr="008C6D39">
        <w:rPr>
          <w:rFonts w:ascii="Times New Roman" w:eastAsia="Calibri" w:hAnsi="Times New Roman" w:cs="Times New Roman"/>
          <w:sz w:val="22"/>
          <w:szCs w:val="22"/>
        </w:rPr>
        <w:t xml:space="preserve">По результатам проведения электронного аукциона договор аренды </w:t>
      </w:r>
      <w:r>
        <w:rPr>
          <w:rFonts w:ascii="Times New Roman" w:eastAsia="Calibri" w:hAnsi="Times New Roman" w:cs="Times New Roman"/>
          <w:sz w:val="22"/>
          <w:szCs w:val="22"/>
        </w:rPr>
        <w:t>земельного</w:t>
      </w:r>
      <w:r w:rsidRPr="008C6D39">
        <w:rPr>
          <w:rFonts w:ascii="Times New Roman" w:eastAsia="Calibri" w:hAnsi="Times New Roman" w:cs="Times New Roman"/>
          <w:sz w:val="22"/>
          <w:szCs w:val="22"/>
        </w:rPr>
        <w:t xml:space="preserve"> участка заключается в электронной форме и подписывается усиленной квалифицированной электронной подписью сторон такого договора.</w:t>
      </w:r>
    </w:p>
    <w:p w:rsidR="008C6D39" w:rsidRPr="00F34D21" w:rsidRDefault="008C6D39" w:rsidP="008C6D39">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w:t>
      </w:r>
      <w:r w:rsidR="004E1B0B">
        <w:rPr>
          <w:rFonts w:ascii="Times New Roman" w:eastAsia="Calibri" w:hAnsi="Times New Roman" w:cs="Times New Roman"/>
          <w:sz w:val="22"/>
          <w:szCs w:val="22"/>
        </w:rPr>
        <w:t xml:space="preserve">земельного участка </w:t>
      </w:r>
      <w:r w:rsidRPr="00F34D21">
        <w:rPr>
          <w:rFonts w:ascii="Times New Roman" w:eastAsia="Calibri" w:hAnsi="Times New Roman" w:cs="Times New Roman"/>
          <w:sz w:val="22"/>
          <w:szCs w:val="22"/>
        </w:rPr>
        <w:t xml:space="preserve">заключается не ранее чем </w:t>
      </w:r>
      <w:proofErr w:type="gramStart"/>
      <w:r w:rsidRPr="00F34D21">
        <w:rPr>
          <w:rFonts w:ascii="Times New Roman" w:eastAsia="Calibri" w:hAnsi="Times New Roman" w:cs="Times New Roman"/>
          <w:sz w:val="22"/>
          <w:szCs w:val="22"/>
        </w:rPr>
        <w:t xml:space="preserve">через десять дней </w:t>
      </w:r>
      <w:r w:rsidRPr="008C6D39">
        <w:rPr>
          <w:rFonts w:ascii="Times New Roman" w:eastAsia="Calibri" w:hAnsi="Times New Roman" w:cs="Times New Roman"/>
          <w:sz w:val="22"/>
          <w:szCs w:val="22"/>
        </w:rPr>
        <w:t>со дня размещения протокола рассмотрения заявок на участие в электронном аукционе в случае</w:t>
      </w:r>
      <w:proofErr w:type="gramEnd"/>
      <w:r w:rsidRPr="008C6D39">
        <w:rPr>
          <w:rFonts w:ascii="Times New Roman" w:eastAsia="Calibri" w:hAnsi="Times New Roman" w:cs="Times New Roman"/>
          <w:sz w:val="22"/>
          <w:szCs w:val="22"/>
        </w:rPr>
        <w:t>, если электронный аукцион признан несостоявшимся, либо протокола о результатах электронного аукциона на официальном сайте.</w:t>
      </w:r>
      <w:r w:rsidRPr="00F34D21">
        <w:rPr>
          <w:rFonts w:ascii="Times New Roman" w:eastAsia="Calibri" w:hAnsi="Times New Roman" w:cs="Times New Roman"/>
          <w:sz w:val="22"/>
          <w:szCs w:val="22"/>
        </w:rPr>
        <w:t xml:space="preserve"> </w:t>
      </w:r>
    </w:p>
    <w:p w:rsidR="008C6D39" w:rsidRPr="00F34D21" w:rsidRDefault="008C6D39" w:rsidP="008C6D39">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с победителем </w:t>
      </w:r>
      <w:r w:rsidR="00067923">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заключается по цене, установленной по результатам </w:t>
      </w:r>
      <w:r w:rsidR="00A61826">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8C6D39" w:rsidRPr="00F34D21" w:rsidRDefault="008C6D39" w:rsidP="008C6D39">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заключается по начальной цене предмета </w:t>
      </w:r>
      <w:r w:rsidR="00A61826">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8C6D39" w:rsidRPr="00F34D21" w:rsidRDefault="008C6D39" w:rsidP="008C6D39">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xml:space="preserve">- с лицом, соответствующим указанным в извещении о проведении </w:t>
      </w:r>
      <w:r w:rsidR="00067923">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требованиям к участникам </w:t>
      </w:r>
      <w:r w:rsidR="00A61826">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подавшим единственную заявку на участие в </w:t>
      </w:r>
      <w:r w:rsidR="00067923">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 xml:space="preserve">аукционе, и заявка которого признана соответствующей всем указанным в извещении о проведении </w:t>
      </w:r>
      <w:r w:rsidR="00067923">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условиям</w:t>
      </w:r>
      <w:r w:rsidRPr="00F34D21">
        <w:rPr>
          <w:rFonts w:ascii="Times New Roman" w:hAnsi="Times New Roman" w:cs="Times New Roman"/>
          <w:sz w:val="22"/>
          <w:szCs w:val="22"/>
        </w:rPr>
        <w:t>;</w:t>
      </w:r>
    </w:p>
    <w:p w:rsidR="008C6D39" w:rsidRPr="00F34D21" w:rsidRDefault="008C6D39" w:rsidP="008C6D39">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w:t>
      </w:r>
      <w:r w:rsidR="00067923">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w:t>
      </w:r>
    </w:p>
    <w:p w:rsidR="008C6D39" w:rsidRDefault="008C6D39" w:rsidP="008C6D39">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единственным принявшим участие в </w:t>
      </w:r>
      <w:r w:rsidR="00067923">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аукционе его участником.</w:t>
      </w:r>
    </w:p>
    <w:p w:rsidR="008C6D39" w:rsidRPr="00EC2B42" w:rsidRDefault="008C6D39" w:rsidP="00376E36">
      <w:pPr>
        <w:widowControl/>
        <w:tabs>
          <w:tab w:val="left" w:pos="142"/>
        </w:tabs>
        <w:ind w:firstLine="426"/>
        <w:jc w:val="both"/>
        <w:rPr>
          <w:rFonts w:ascii="Times New Roman" w:eastAsia="Calibri" w:hAnsi="Times New Roman" w:cs="Times New Roman"/>
          <w:sz w:val="22"/>
          <w:szCs w:val="22"/>
        </w:rPr>
      </w:pPr>
      <w:r w:rsidRPr="00287937">
        <w:rPr>
          <w:rFonts w:ascii="Times New Roman" w:eastAsia="Calibri" w:hAnsi="Times New Roman" w:cs="Times New Roman"/>
          <w:sz w:val="22"/>
          <w:szCs w:val="22"/>
        </w:rPr>
        <w:lastRenderedPageBreak/>
        <w:t xml:space="preserve">Если договор аренды в течение тридцати дней со дня направления победителю </w:t>
      </w:r>
      <w:r w:rsidR="00067923" w:rsidRPr="00287937">
        <w:rPr>
          <w:rFonts w:ascii="Times New Roman" w:eastAsia="Calibri" w:hAnsi="Times New Roman" w:cs="Times New Roman"/>
          <w:sz w:val="22"/>
          <w:szCs w:val="22"/>
        </w:rPr>
        <w:t xml:space="preserve">электронного </w:t>
      </w:r>
      <w:r w:rsidRPr="00287937">
        <w:rPr>
          <w:rFonts w:ascii="Times New Roman" w:eastAsia="Calibri" w:hAnsi="Times New Roman" w:cs="Times New Roman"/>
          <w:sz w:val="22"/>
          <w:szCs w:val="22"/>
        </w:rPr>
        <w:t xml:space="preserve">аукциона проекта указанного договора не был им подписан, Организатор предлагает заключить указанный договор иному участнику </w:t>
      </w:r>
      <w:r w:rsidR="00067923" w:rsidRPr="00287937">
        <w:rPr>
          <w:rFonts w:ascii="Times New Roman" w:eastAsia="Calibri" w:hAnsi="Times New Roman" w:cs="Times New Roman"/>
          <w:sz w:val="22"/>
          <w:szCs w:val="22"/>
        </w:rPr>
        <w:t xml:space="preserve">электронного </w:t>
      </w:r>
      <w:r w:rsidRPr="00287937">
        <w:rPr>
          <w:rFonts w:ascii="Times New Roman" w:eastAsia="Calibri" w:hAnsi="Times New Roman" w:cs="Times New Roman"/>
          <w:sz w:val="22"/>
          <w:szCs w:val="22"/>
        </w:rPr>
        <w:t xml:space="preserve">аукциона, который сделал предпоследнее предложение о цене предмета </w:t>
      </w:r>
      <w:r w:rsidR="00067923" w:rsidRPr="00287937">
        <w:rPr>
          <w:rFonts w:ascii="Times New Roman" w:eastAsia="Calibri" w:hAnsi="Times New Roman" w:cs="Times New Roman"/>
          <w:sz w:val="22"/>
          <w:szCs w:val="22"/>
        </w:rPr>
        <w:t xml:space="preserve">электронного </w:t>
      </w:r>
      <w:r w:rsidRPr="00287937">
        <w:rPr>
          <w:rFonts w:ascii="Times New Roman" w:eastAsia="Calibri" w:hAnsi="Times New Roman" w:cs="Times New Roman"/>
          <w:sz w:val="22"/>
          <w:szCs w:val="22"/>
        </w:rPr>
        <w:t xml:space="preserve">аукциона, по цене, предложенной победителем </w:t>
      </w:r>
      <w:r w:rsidR="00067923" w:rsidRPr="00287937">
        <w:rPr>
          <w:rFonts w:ascii="Times New Roman" w:eastAsia="Calibri" w:hAnsi="Times New Roman" w:cs="Times New Roman"/>
          <w:sz w:val="22"/>
          <w:szCs w:val="22"/>
        </w:rPr>
        <w:t xml:space="preserve">электронного </w:t>
      </w:r>
      <w:r w:rsidRPr="00287937">
        <w:rPr>
          <w:rFonts w:ascii="Times New Roman" w:eastAsia="Calibri" w:hAnsi="Times New Roman" w:cs="Times New Roman"/>
          <w:sz w:val="22"/>
          <w:szCs w:val="22"/>
        </w:rPr>
        <w:t>аукциона.</w:t>
      </w:r>
    </w:p>
    <w:p w:rsidR="008C6D39" w:rsidRPr="00F34D21" w:rsidRDefault="008C6D39" w:rsidP="008C6D39">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победителе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уклонившегося от заключения договора аренды, об иных лицах, с которыми указанный договор заключается в случае признания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8C6D39" w:rsidRPr="00F34D21" w:rsidRDefault="008C6D39" w:rsidP="008C6D39">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8C6D39" w:rsidRPr="00F34D21" w:rsidRDefault="008C6D39" w:rsidP="008C6D39">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Проект договора аренды представлен в Приложении № 2 к настоящему извещению.</w:t>
      </w:r>
    </w:p>
    <w:p w:rsidR="008C6D39" w:rsidRPr="00F34D21" w:rsidRDefault="008C6D39" w:rsidP="008C6D39">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Все иные вопросы, касающиеся проведения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 нашедшие отражения в настоящем извещении, регулируются законодательством Российской Федерации.</w:t>
      </w: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F96993" w:rsidRPr="00F34D21" w:rsidRDefault="00F96993" w:rsidP="00834773">
      <w:pPr>
        <w:ind w:left="6521"/>
        <w:jc w:val="right"/>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w:t>
      </w:r>
      <w:r w:rsidR="00834773">
        <w:rPr>
          <w:rFonts w:ascii="Times New Roman" w:hAnsi="Times New Roman" w:cs="Times New Roman"/>
          <w:sz w:val="22"/>
          <w:szCs w:val="22"/>
        </w:rPr>
        <w:t xml:space="preserve">  </w:t>
      </w:r>
      <w:r w:rsidRPr="00F34D21">
        <w:rPr>
          <w:rFonts w:ascii="Times New Roman" w:hAnsi="Times New Roman" w:cs="Times New Roman"/>
          <w:sz w:val="22"/>
          <w:szCs w:val="22"/>
        </w:rPr>
        <w:t xml:space="preserve">проведении </w:t>
      </w:r>
      <w:r w:rsidR="00DE1C8A">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w:t>
      </w:r>
    </w:p>
    <w:p w:rsidR="00F96993" w:rsidRPr="00F34D21" w:rsidRDefault="00F96993" w:rsidP="00F96993">
      <w:pPr>
        <w:ind w:left="1332" w:firstLine="5040"/>
        <w:jc w:val="right"/>
        <w:rPr>
          <w:rFonts w:ascii="Times New Roman" w:hAnsi="Times New Roman" w:cs="Times New Roman"/>
          <w:sz w:val="22"/>
          <w:szCs w:val="22"/>
        </w:rPr>
      </w:pP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F96993" w:rsidRPr="00F34D21">
        <w:rPr>
          <w:rFonts w:ascii="Times New Roman" w:hAnsi="Times New Roman" w:cs="Times New Roman"/>
          <w:b/>
          <w:sz w:val="22"/>
          <w:szCs w:val="22"/>
        </w:rPr>
        <w:t xml:space="preserve">КУ </w:t>
      </w:r>
      <w:proofErr w:type="gramStart"/>
      <w:r w:rsidR="00F96993" w:rsidRPr="00F34D21">
        <w:rPr>
          <w:rFonts w:ascii="Times New Roman" w:hAnsi="Times New Roman" w:cs="Times New Roman"/>
          <w:b/>
          <w:sz w:val="22"/>
          <w:szCs w:val="22"/>
        </w:rPr>
        <w:t>ВО</w:t>
      </w:r>
      <w:proofErr w:type="gramEnd"/>
      <w:r w:rsidR="00F96993" w:rsidRPr="00F34D21">
        <w:rPr>
          <w:rFonts w:ascii="Times New Roman" w:hAnsi="Times New Roman" w:cs="Times New Roman"/>
          <w:b/>
          <w:sz w:val="22"/>
          <w:szCs w:val="22"/>
        </w:rPr>
        <w:t xml:space="preserve"> «Фонд госимущества</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Pr="00F34D21">
        <w:rPr>
          <w:rFonts w:ascii="Times New Roman" w:hAnsi="Times New Roman" w:cs="Times New Roman"/>
          <w:b/>
          <w:sz w:val="22"/>
          <w:szCs w:val="22"/>
        </w:rPr>
        <w:t>Воронежской области»</w:t>
      </w: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 xml:space="preserve">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Заявка на участие в </w:t>
      </w:r>
      <w:r w:rsidR="00132B9E">
        <w:rPr>
          <w:rFonts w:ascii="Times New Roman" w:hAnsi="Times New Roman" w:cs="Times New Roman"/>
          <w:b/>
          <w:sz w:val="22"/>
          <w:szCs w:val="22"/>
        </w:rPr>
        <w:t>электронном</w:t>
      </w:r>
      <w:r w:rsidRPr="00F34D21">
        <w:rPr>
          <w:rFonts w:ascii="Times New Roman" w:hAnsi="Times New Roman" w:cs="Times New Roman"/>
          <w:b/>
          <w:sz w:val="22"/>
          <w:szCs w:val="22"/>
        </w:rPr>
        <w:t xml:space="preserve">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Pr="00F34D21" w:rsidRDefault="00F96993" w:rsidP="00F96993">
      <w:pPr>
        <w:jc w:val="center"/>
        <w:rPr>
          <w:rFonts w:ascii="Times New Roman" w:hAnsi="Times New Roman" w:cs="Times New Roman"/>
          <w:b/>
          <w:sz w:val="22"/>
          <w:szCs w:val="22"/>
        </w:rPr>
      </w:pPr>
      <w:proofErr w:type="gramStart"/>
      <w:r w:rsidRPr="00F34D21">
        <w:rPr>
          <w:rFonts w:ascii="Times New Roman" w:hAnsi="Times New Roman" w:cs="Times New Roman"/>
          <w:b/>
          <w:sz w:val="22"/>
          <w:szCs w:val="22"/>
        </w:rPr>
        <w:t>находящегося</w:t>
      </w:r>
      <w:proofErr w:type="gramEnd"/>
      <w:r w:rsidRPr="00F34D21">
        <w:rPr>
          <w:rFonts w:ascii="Times New Roman" w:hAnsi="Times New Roman" w:cs="Times New Roman"/>
          <w:b/>
          <w:sz w:val="22"/>
          <w:szCs w:val="22"/>
        </w:rPr>
        <w:t xml:space="preserve"> в собственности Воронежской области</w:t>
      </w:r>
    </w:p>
    <w:p w:rsidR="00F96993" w:rsidRPr="00F34D21" w:rsidRDefault="00F96993" w:rsidP="00F96993">
      <w:pPr>
        <w:jc w:val="right"/>
        <w:rPr>
          <w:rFonts w:ascii="Times New Roman" w:hAnsi="Times New Roman" w:cs="Times New Roman"/>
          <w:b/>
          <w:sz w:val="22"/>
          <w:szCs w:val="22"/>
        </w:rPr>
      </w:pPr>
    </w:p>
    <w:p w:rsidR="00F96993" w:rsidRPr="00F34D21" w:rsidRDefault="000348D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______</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 xml:space="preserve">в лице _____________________________, </w:t>
      </w:r>
      <w:proofErr w:type="gramStart"/>
      <w:r w:rsidRPr="00F34D21">
        <w:rPr>
          <w:rFonts w:ascii="Times New Roman" w:hAnsi="Times New Roman" w:cs="Times New Roman"/>
          <w:sz w:val="22"/>
          <w:szCs w:val="22"/>
        </w:rPr>
        <w:t>действующего</w:t>
      </w:r>
      <w:proofErr w:type="gramEnd"/>
      <w:r w:rsidRPr="00F34D21">
        <w:rPr>
          <w:rFonts w:ascii="Times New Roman" w:hAnsi="Times New Roman" w:cs="Times New Roman"/>
          <w:sz w:val="22"/>
          <w:szCs w:val="22"/>
        </w:rPr>
        <w:t xml:space="preserve"> на основании _______________________</w:t>
      </w:r>
    </w:p>
    <w:p w:rsidR="00F96993" w:rsidRPr="00F34D21" w:rsidRDefault="00F96993" w:rsidP="00F96993">
      <w:pPr>
        <w:ind w:firstLine="567"/>
        <w:jc w:val="both"/>
        <w:rPr>
          <w:rFonts w:ascii="Times New Roman" w:hAnsi="Times New Roman" w:cs="Times New Roman"/>
          <w:sz w:val="22"/>
          <w:szCs w:val="22"/>
        </w:rPr>
      </w:pPr>
      <w:proofErr w:type="gramStart"/>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w:t>
      </w:r>
      <w:proofErr w:type="gramEnd"/>
      <w:r w:rsidRPr="00F34D21">
        <w:rPr>
          <w:rFonts w:ascii="Times New Roman" w:hAnsi="Times New Roman" w:cs="Times New Roman"/>
          <w:sz w:val="22"/>
          <w:szCs w:val="22"/>
        </w:rPr>
        <w:t xml:space="preserve">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w:t>
      </w:r>
      <w:r w:rsidR="00067923">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_______________________                             </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0348D3">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r w:rsidR="000348D3">
        <w:rPr>
          <w:rFonts w:ascii="Times New Roman" w:hAnsi="Times New Roman" w:cs="Times New Roman"/>
          <w:sz w:val="22"/>
          <w:szCs w:val="22"/>
        </w:rPr>
        <w:t xml:space="preserve">        </w:t>
      </w:r>
    </w:p>
    <w:p w:rsidR="00F96993" w:rsidRPr="00F34D21" w:rsidRDefault="00F96993" w:rsidP="0006337E">
      <w:pPr>
        <w:rPr>
          <w:rFonts w:ascii="Times New Roman" w:hAnsi="Times New Roman" w:cs="Times New Roman"/>
          <w:sz w:val="22"/>
          <w:szCs w:val="22"/>
        </w:rPr>
      </w:pPr>
      <w:r w:rsidRPr="00F34D21">
        <w:rPr>
          <w:rFonts w:ascii="Times New Roman" w:hAnsi="Times New Roman" w:cs="Times New Roman"/>
          <w:b/>
          <w:sz w:val="22"/>
          <w:szCs w:val="22"/>
          <w:lang w:eastAsia="ar-SA"/>
        </w:rPr>
        <w:br w:type="page"/>
      </w:r>
      <w:r w:rsidR="0006337E" w:rsidRPr="00F34D21">
        <w:rPr>
          <w:rFonts w:ascii="Times New Roman" w:hAnsi="Times New Roman" w:cs="Times New Roman"/>
          <w:sz w:val="22"/>
          <w:szCs w:val="22"/>
        </w:rPr>
        <w:lastRenderedPageBreak/>
        <w:t xml:space="preserve"> </w:t>
      </w:r>
    </w:p>
    <w:p w:rsidR="002D038F" w:rsidRDefault="002D038F" w:rsidP="00834773">
      <w:pPr>
        <w:ind w:left="5954"/>
        <w:jc w:val="right"/>
        <w:rPr>
          <w:rFonts w:ascii="Times New Roman" w:hAnsi="Times New Roman" w:cs="Times New Roman"/>
          <w:sz w:val="22"/>
          <w:szCs w:val="22"/>
        </w:rPr>
      </w:pPr>
      <w:r>
        <w:rPr>
          <w:rFonts w:ascii="Times New Roman" w:hAnsi="Times New Roman" w:cs="Times New Roman"/>
          <w:sz w:val="22"/>
          <w:szCs w:val="22"/>
        </w:rPr>
        <w:t xml:space="preserve">Приложение № 2 к извещению о </w:t>
      </w:r>
    </w:p>
    <w:p w:rsidR="002D038F" w:rsidRDefault="002D038F" w:rsidP="00834773">
      <w:pPr>
        <w:ind w:left="5954"/>
        <w:jc w:val="right"/>
        <w:rPr>
          <w:rFonts w:ascii="Times New Roman" w:hAnsi="Times New Roman" w:cs="Times New Roman"/>
          <w:sz w:val="22"/>
          <w:szCs w:val="22"/>
        </w:rPr>
      </w:pPr>
      <w:proofErr w:type="gramStart"/>
      <w:r>
        <w:rPr>
          <w:rFonts w:ascii="Times New Roman" w:hAnsi="Times New Roman" w:cs="Times New Roman"/>
          <w:sz w:val="22"/>
          <w:szCs w:val="22"/>
        </w:rPr>
        <w:t>проведении</w:t>
      </w:r>
      <w:proofErr w:type="gramEnd"/>
      <w:r>
        <w:rPr>
          <w:rFonts w:ascii="Times New Roman" w:hAnsi="Times New Roman" w:cs="Times New Roman"/>
          <w:sz w:val="22"/>
          <w:szCs w:val="22"/>
        </w:rPr>
        <w:t xml:space="preserve"> электронного аукциона</w:t>
      </w:r>
    </w:p>
    <w:p w:rsidR="002D038F" w:rsidRDefault="002D038F" w:rsidP="002D038F">
      <w:pPr>
        <w:ind w:left="5954"/>
        <w:rPr>
          <w:rFonts w:ascii="Times New Roman" w:hAnsi="Times New Roman" w:cs="Times New Roman"/>
          <w:sz w:val="22"/>
          <w:szCs w:val="22"/>
        </w:rPr>
      </w:pPr>
    </w:p>
    <w:p w:rsidR="00FA0440" w:rsidRPr="00FA0440" w:rsidRDefault="00FA0440" w:rsidP="00FA0440">
      <w:pPr>
        <w:widowControl/>
        <w:suppressAutoHyphens/>
        <w:autoSpaceDE/>
        <w:autoSpaceDN/>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 xml:space="preserve">Договор </w:t>
      </w:r>
    </w:p>
    <w:p w:rsidR="00FA0440" w:rsidRPr="00FA0440" w:rsidRDefault="00FA0440" w:rsidP="00FA0440">
      <w:pPr>
        <w:ind w:firstLine="567"/>
        <w:jc w:val="center"/>
        <w:rPr>
          <w:rFonts w:ascii="Times New Roman" w:hAnsi="Times New Roman" w:cs="Times New Roman"/>
          <w:b/>
          <w:sz w:val="22"/>
          <w:szCs w:val="22"/>
        </w:rPr>
      </w:pPr>
      <w:r w:rsidRPr="00FA0440">
        <w:rPr>
          <w:rFonts w:ascii="Times New Roman" w:hAnsi="Times New Roman" w:cs="Times New Roman"/>
          <w:b/>
          <w:sz w:val="22"/>
          <w:szCs w:val="22"/>
        </w:rPr>
        <w:t>аренды земельного участка</w:t>
      </w:r>
    </w:p>
    <w:p w:rsidR="00FA0440" w:rsidRPr="00FA0440" w:rsidRDefault="00FA0440" w:rsidP="00FA0440">
      <w:pPr>
        <w:ind w:firstLine="567"/>
        <w:jc w:val="center"/>
        <w:rPr>
          <w:rFonts w:ascii="Times New Roman" w:hAnsi="Times New Roman" w:cs="Times New Roman"/>
          <w:sz w:val="22"/>
          <w:szCs w:val="22"/>
        </w:rPr>
      </w:pPr>
      <w:r w:rsidRPr="00FA0440">
        <w:rPr>
          <w:rFonts w:ascii="Times New Roman" w:hAnsi="Times New Roman" w:cs="Times New Roman"/>
          <w:sz w:val="22"/>
          <w:szCs w:val="22"/>
        </w:rPr>
        <w:t>(заключенный по результатам электронного аукциона)</w:t>
      </w:r>
    </w:p>
    <w:p w:rsidR="00FA0440" w:rsidRPr="00FA0440" w:rsidRDefault="00FA0440" w:rsidP="00FA0440">
      <w:pPr>
        <w:ind w:firstLine="567"/>
        <w:jc w:val="center"/>
        <w:rPr>
          <w:rFonts w:ascii="Times New Roman" w:hAnsi="Times New Roman" w:cs="Times New Roman"/>
          <w:sz w:val="22"/>
          <w:szCs w:val="22"/>
        </w:rPr>
      </w:pPr>
    </w:p>
    <w:p w:rsidR="00FA0440" w:rsidRPr="00FA0440" w:rsidRDefault="00FA0440" w:rsidP="00FA0440">
      <w:pPr>
        <w:ind w:right="-99" w:firstLine="567"/>
        <w:jc w:val="center"/>
        <w:rPr>
          <w:rFonts w:ascii="Times New Roman" w:hAnsi="Times New Roman" w:cs="Times New Roman"/>
          <w:sz w:val="22"/>
          <w:szCs w:val="22"/>
        </w:rPr>
      </w:pPr>
      <w:r w:rsidRPr="00FA0440">
        <w:rPr>
          <w:rFonts w:ascii="Times New Roman" w:hAnsi="Times New Roman" w:cs="Times New Roman"/>
          <w:sz w:val="22"/>
          <w:szCs w:val="22"/>
        </w:rPr>
        <w:t>г. Воронеж, Воронежская область, Российская Федерация</w:t>
      </w:r>
    </w:p>
    <w:p w:rsidR="00FA0440" w:rsidRPr="00FA0440" w:rsidRDefault="00FA0440" w:rsidP="00FA0440">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FA0440" w:rsidRPr="00FA0440" w:rsidTr="00FA0440">
        <w:tc>
          <w:tcPr>
            <w:tcW w:w="4818" w:type="dxa"/>
            <w:hideMark/>
          </w:tcPr>
          <w:p w:rsidR="00FA0440" w:rsidRPr="00FA0440" w:rsidRDefault="00FA0440" w:rsidP="00FA0440">
            <w:pPr>
              <w:ind w:right="-99"/>
              <w:jc w:val="both"/>
              <w:rPr>
                <w:rFonts w:ascii="Times New Roman" w:hAnsi="Times New Roman" w:cs="Times New Roman"/>
                <w:sz w:val="22"/>
                <w:szCs w:val="22"/>
              </w:rPr>
            </w:pPr>
            <w:r w:rsidRPr="00FA0440">
              <w:rPr>
                <w:rFonts w:ascii="Times New Roman" w:hAnsi="Times New Roman" w:cs="Times New Roman"/>
                <w:sz w:val="22"/>
                <w:szCs w:val="22"/>
              </w:rPr>
              <w:t>№  ______________</w:t>
            </w:r>
          </w:p>
        </w:tc>
        <w:tc>
          <w:tcPr>
            <w:tcW w:w="5105" w:type="dxa"/>
            <w:hideMark/>
          </w:tcPr>
          <w:p w:rsidR="00FA0440" w:rsidRPr="00FA0440" w:rsidRDefault="00FA0440" w:rsidP="00FA0440">
            <w:pPr>
              <w:ind w:right="-99" w:firstLine="567"/>
              <w:jc w:val="right"/>
              <w:rPr>
                <w:rFonts w:ascii="Times New Roman" w:hAnsi="Times New Roman" w:cs="Times New Roman"/>
                <w:sz w:val="22"/>
                <w:szCs w:val="22"/>
              </w:rPr>
            </w:pPr>
            <w:r w:rsidRPr="00FA0440">
              <w:rPr>
                <w:rFonts w:ascii="Times New Roman" w:hAnsi="Times New Roman" w:cs="Times New Roman"/>
                <w:sz w:val="22"/>
                <w:szCs w:val="22"/>
              </w:rPr>
              <w:t xml:space="preserve"> « ___»____________ 20__ г.</w:t>
            </w:r>
          </w:p>
        </w:tc>
      </w:tr>
    </w:tbl>
    <w:p w:rsidR="00FA0440" w:rsidRPr="00FA0440" w:rsidRDefault="00FA0440" w:rsidP="00FA0440">
      <w:pPr>
        <w:ind w:firstLine="567"/>
        <w:jc w:val="both"/>
        <w:rPr>
          <w:rFonts w:ascii="Times New Roman" w:hAnsi="Times New Roman" w:cs="Times New Roman"/>
          <w:sz w:val="22"/>
          <w:szCs w:val="22"/>
        </w:rPr>
      </w:pPr>
    </w:p>
    <w:p w:rsidR="00FA0440" w:rsidRPr="00FA0440" w:rsidRDefault="00FA0440" w:rsidP="00FA0440">
      <w:pPr>
        <w:ind w:firstLine="567"/>
        <w:jc w:val="both"/>
        <w:rPr>
          <w:rFonts w:ascii="Times New Roman" w:hAnsi="Times New Roman" w:cs="Times New Roman"/>
          <w:sz w:val="22"/>
          <w:szCs w:val="22"/>
        </w:rPr>
      </w:pPr>
      <w:r w:rsidRPr="00FA0440">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FA0440" w:rsidRPr="00FA0440" w:rsidRDefault="00FA0440" w:rsidP="00FA0440">
      <w:pPr>
        <w:ind w:firstLine="567"/>
        <w:jc w:val="both"/>
        <w:rPr>
          <w:rFonts w:ascii="Times New Roman" w:hAnsi="Times New Roman" w:cs="Times New Roman"/>
          <w:sz w:val="22"/>
          <w:szCs w:val="22"/>
        </w:rPr>
      </w:pPr>
      <w:proofErr w:type="gramStart"/>
      <w:r w:rsidRPr="00FA0440">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sidRPr="00FA0440">
        <w:rPr>
          <w:rFonts w:ascii="Times New Roman" w:hAnsi="Times New Roman" w:cs="Times New Roman"/>
          <w:bCs/>
          <w:sz w:val="22"/>
          <w:szCs w:val="22"/>
        </w:rPr>
        <w:t>на основании протокола_______________________ № _____ от ___________</w:t>
      </w:r>
      <w:r w:rsidRPr="00FA0440">
        <w:rPr>
          <w:rFonts w:ascii="Times New Roman" w:hAnsi="Times New Roman" w:cs="Times New Roman"/>
          <w:sz w:val="22"/>
          <w:szCs w:val="22"/>
        </w:rPr>
        <w:t xml:space="preserve">,  заключили настоящий договор (далее – Договор) о нижеследующем: </w:t>
      </w:r>
      <w:proofErr w:type="gramEnd"/>
    </w:p>
    <w:p w:rsidR="00FA0440" w:rsidRPr="00FA0440" w:rsidRDefault="00FA0440" w:rsidP="00FA0440">
      <w:pPr>
        <w:ind w:firstLine="567"/>
        <w:jc w:val="both"/>
        <w:rPr>
          <w:rFonts w:ascii="Times New Roman" w:hAnsi="Times New Roman" w:cs="Times New Roman"/>
          <w:sz w:val="22"/>
          <w:szCs w:val="22"/>
        </w:rPr>
      </w:pPr>
    </w:p>
    <w:p w:rsidR="00FA0440" w:rsidRDefault="00FA0440" w:rsidP="00FF0F99">
      <w:pPr>
        <w:widowControl/>
        <w:suppressAutoHyphens/>
        <w:autoSpaceDE/>
        <w:adjustRightInd/>
        <w:ind w:right="-99" w:firstLine="567"/>
        <w:jc w:val="center"/>
        <w:rPr>
          <w:rFonts w:ascii="Times New Roman" w:hAnsi="Times New Roman" w:cs="Times New Roman"/>
          <w:b/>
          <w:sz w:val="22"/>
          <w:szCs w:val="22"/>
        </w:rPr>
      </w:pPr>
      <w:r w:rsidRPr="00FA0440">
        <w:rPr>
          <w:rFonts w:ascii="Times New Roman" w:hAnsi="Times New Roman" w:cs="Times New Roman"/>
          <w:b/>
          <w:sz w:val="22"/>
          <w:szCs w:val="22"/>
        </w:rPr>
        <w:t>1. ПРЕДМЕТ ДОГОВОРА</w:t>
      </w:r>
    </w:p>
    <w:p w:rsidR="00FF0F99" w:rsidRPr="00FA0440" w:rsidRDefault="00FF0F99" w:rsidP="00FF0F99">
      <w:pPr>
        <w:widowControl/>
        <w:suppressAutoHyphens/>
        <w:autoSpaceDE/>
        <w:adjustRightInd/>
        <w:ind w:right="-99" w:firstLine="567"/>
        <w:jc w:val="center"/>
        <w:rPr>
          <w:rFonts w:ascii="Times New Roman" w:hAnsi="Times New Roman" w:cs="Times New Roman"/>
          <w:b/>
          <w:sz w:val="22"/>
          <w:szCs w:val="22"/>
        </w:rPr>
      </w:pPr>
    </w:p>
    <w:p w:rsidR="00FA0440" w:rsidRPr="00FA0440" w:rsidRDefault="00FA0440" w:rsidP="00FA0440">
      <w:pPr>
        <w:widowControl/>
        <w:ind w:firstLine="567"/>
        <w:jc w:val="both"/>
        <w:rPr>
          <w:rFonts w:ascii="Times New Roman" w:hAnsi="Times New Roman" w:cs="Times New Roman"/>
          <w:bCs/>
          <w:kern w:val="2"/>
          <w:sz w:val="22"/>
          <w:szCs w:val="22"/>
          <w:lang w:eastAsia="ar-SA"/>
        </w:rPr>
      </w:pPr>
      <w:r w:rsidRPr="00FA0440">
        <w:rPr>
          <w:rFonts w:ascii="Times New Roman" w:hAnsi="Times New Roman" w:cs="Times New Roman"/>
          <w:bCs/>
          <w:kern w:val="2"/>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sidRPr="00FA0440">
        <w:rPr>
          <w:rFonts w:ascii="Times New Roman" w:hAnsi="Times New Roman" w:cs="Times New Roman"/>
          <w:sz w:val="22"/>
          <w:szCs w:val="22"/>
        </w:rPr>
        <w:t>36:34:0305004:3279</w:t>
      </w:r>
      <w:r w:rsidRPr="00FA0440">
        <w:rPr>
          <w:rFonts w:ascii="Times New Roman" w:hAnsi="Times New Roman" w:cs="Times New Roman"/>
          <w:bCs/>
          <w:kern w:val="2"/>
          <w:sz w:val="22"/>
          <w:szCs w:val="22"/>
          <w:lang w:eastAsia="ar-SA"/>
        </w:rPr>
        <w:t>, из земель населенных пунктов, расположенный по адресу:</w:t>
      </w:r>
      <w:r w:rsidRPr="00FA0440">
        <w:rPr>
          <w:rFonts w:ascii="Times New Roman" w:hAnsi="Times New Roman" w:cs="Times New Roman"/>
          <w:sz w:val="22"/>
          <w:szCs w:val="22"/>
        </w:rPr>
        <w:t xml:space="preserve"> Воронежская область, г</w:t>
      </w:r>
      <w:r w:rsidR="001531B5">
        <w:rPr>
          <w:rFonts w:ascii="Times New Roman" w:hAnsi="Times New Roman" w:cs="Times New Roman"/>
          <w:sz w:val="22"/>
          <w:szCs w:val="22"/>
        </w:rPr>
        <w:t>.</w:t>
      </w:r>
      <w:bookmarkStart w:id="0" w:name="_GoBack"/>
      <w:bookmarkEnd w:id="0"/>
      <w:r w:rsidRPr="00FA0440">
        <w:rPr>
          <w:rFonts w:ascii="Times New Roman" w:hAnsi="Times New Roman" w:cs="Times New Roman"/>
          <w:sz w:val="22"/>
          <w:szCs w:val="22"/>
        </w:rPr>
        <w:t xml:space="preserve"> Воронеж, прилегает к земельному участку по ул</w:t>
      </w:r>
      <w:r w:rsidR="001531B5">
        <w:rPr>
          <w:rFonts w:ascii="Times New Roman" w:hAnsi="Times New Roman" w:cs="Times New Roman"/>
          <w:sz w:val="22"/>
          <w:szCs w:val="22"/>
        </w:rPr>
        <w:t>.</w:t>
      </w:r>
      <w:r w:rsidRPr="00FA0440">
        <w:rPr>
          <w:rFonts w:ascii="Times New Roman" w:hAnsi="Times New Roman" w:cs="Times New Roman"/>
          <w:sz w:val="22"/>
          <w:szCs w:val="22"/>
        </w:rPr>
        <w:t xml:space="preserve"> Ильюшина, 1з с кадастровым номером 36:34:0305004:61,</w:t>
      </w:r>
      <w:r w:rsidRPr="00FA0440">
        <w:rPr>
          <w:rFonts w:ascii="Times New Roman" w:hAnsi="Times New Roman" w:cs="Times New Roman"/>
          <w:bCs/>
          <w:kern w:val="2"/>
          <w:sz w:val="22"/>
          <w:szCs w:val="22"/>
          <w:lang w:eastAsia="ar-SA"/>
        </w:rPr>
        <w:t xml:space="preserve"> именуемый в дальнейшем «Участок», с разрешенным использованием:</w:t>
      </w:r>
      <w:r w:rsidRPr="00FA0440">
        <w:rPr>
          <w:rFonts w:ascii="Times New Roman" w:hAnsi="Times New Roman" w:cs="Times New Roman"/>
          <w:sz w:val="22"/>
          <w:szCs w:val="22"/>
        </w:rPr>
        <w:t xml:space="preserve"> магазины.</w:t>
      </w:r>
    </w:p>
    <w:p w:rsidR="00FA0440" w:rsidRPr="00FA0440" w:rsidRDefault="00FA0440" w:rsidP="00FA0440">
      <w:pPr>
        <w:widowControl/>
        <w:ind w:firstLine="567"/>
        <w:jc w:val="both"/>
        <w:rPr>
          <w:rFonts w:ascii="Times New Roman" w:hAnsi="Times New Roman" w:cs="Times New Roman"/>
          <w:bCs/>
          <w:sz w:val="22"/>
          <w:szCs w:val="22"/>
        </w:rPr>
      </w:pPr>
      <w:r w:rsidRPr="00FA0440">
        <w:rPr>
          <w:rFonts w:ascii="Times New Roman" w:hAnsi="Times New Roman" w:cs="Times New Roman"/>
          <w:bCs/>
          <w:sz w:val="22"/>
          <w:szCs w:val="22"/>
        </w:rPr>
        <w:t xml:space="preserve">Площадь Участка </w:t>
      </w:r>
      <w:r w:rsidRPr="00FA0440">
        <w:rPr>
          <w:rFonts w:ascii="Times New Roman" w:hAnsi="Times New Roman" w:cs="Times New Roman"/>
          <w:bCs/>
          <w:kern w:val="2"/>
          <w:sz w:val="22"/>
          <w:szCs w:val="22"/>
          <w:lang w:eastAsia="ar-SA"/>
        </w:rPr>
        <w:t>1 315 кв. м, в том числе 1 101 кв. м ограничено в использовании охранными зонами сетей инженерно-технического обеспечения.</w:t>
      </w:r>
    </w:p>
    <w:p w:rsidR="00FA0440" w:rsidRPr="00FA0440" w:rsidRDefault="00FA0440" w:rsidP="00FA0440">
      <w:pPr>
        <w:widowControl/>
        <w:ind w:firstLine="567"/>
        <w:jc w:val="both"/>
        <w:rPr>
          <w:rFonts w:ascii="Times New Roman" w:hAnsi="Times New Roman" w:cs="Times New Roman"/>
          <w:bCs/>
          <w:sz w:val="22"/>
          <w:szCs w:val="22"/>
        </w:rPr>
      </w:pPr>
      <w:r w:rsidRPr="00FA0440">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FA0440" w:rsidRPr="00FA0440" w:rsidRDefault="00FA0440" w:rsidP="00FA0440">
      <w:pPr>
        <w:widowControl/>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FA0440" w:rsidRPr="00FA0440" w:rsidRDefault="00FA0440" w:rsidP="00FA0440">
      <w:pPr>
        <w:spacing w:after="60"/>
        <w:jc w:val="center"/>
        <w:outlineLvl w:val="1"/>
        <w:rPr>
          <w:rFonts w:ascii="Times New Roman" w:hAnsi="Times New Roman" w:cs="Times New Roman"/>
          <w:sz w:val="22"/>
          <w:szCs w:val="22"/>
        </w:rPr>
      </w:pPr>
    </w:p>
    <w:p w:rsidR="00FA0440" w:rsidRPr="00FA0440" w:rsidRDefault="00FA0440" w:rsidP="00FF0F99">
      <w:pPr>
        <w:widowControl/>
        <w:tabs>
          <w:tab w:val="left" w:pos="142"/>
        </w:tabs>
        <w:suppressAutoHyphens/>
        <w:autoSpaceDE/>
        <w:autoSpaceDN/>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2. СРОК ДОГОВОРА АРЕНДЫ</w:t>
      </w:r>
    </w:p>
    <w:p w:rsidR="00FF0F99" w:rsidRDefault="00FF0F99" w:rsidP="00FA0440">
      <w:pPr>
        <w:widowControl/>
        <w:tabs>
          <w:tab w:val="left" w:pos="142"/>
        </w:tabs>
        <w:suppressAutoHyphens/>
        <w:autoSpaceDE/>
        <w:autoSpaceDN/>
        <w:adjustRightInd/>
        <w:ind w:firstLine="567"/>
        <w:jc w:val="both"/>
        <w:rPr>
          <w:rFonts w:ascii="Times New Roman" w:hAnsi="Times New Roman" w:cs="Times New Roman"/>
          <w:sz w:val="22"/>
          <w:szCs w:val="22"/>
        </w:rPr>
      </w:pP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2.1. Срок Договора аренды (срок аренды Участка</w:t>
      </w:r>
      <w:proofErr w:type="gramStart"/>
      <w:r w:rsidRPr="00FA0440">
        <w:rPr>
          <w:rFonts w:ascii="Times New Roman" w:hAnsi="Times New Roman" w:cs="Times New Roman"/>
          <w:sz w:val="22"/>
          <w:szCs w:val="22"/>
        </w:rPr>
        <w:t xml:space="preserve">) – (_____) </w:t>
      </w:r>
      <w:proofErr w:type="gramEnd"/>
      <w:r w:rsidRPr="00FA0440">
        <w:rPr>
          <w:rFonts w:ascii="Times New Roman" w:hAnsi="Times New Roman" w:cs="Times New Roman"/>
          <w:sz w:val="22"/>
          <w:szCs w:val="22"/>
        </w:rPr>
        <w:t xml:space="preserve">лет. </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Срок аренды Участка начинает течь с момента подписания Договора.</w:t>
      </w:r>
    </w:p>
    <w:p w:rsidR="00FA0440" w:rsidRPr="00FA0440" w:rsidRDefault="00FA0440" w:rsidP="00FA0440">
      <w:pPr>
        <w:tabs>
          <w:tab w:val="left" w:pos="142"/>
          <w:tab w:val="left" w:pos="9781"/>
        </w:tabs>
        <w:ind w:firstLine="567"/>
        <w:jc w:val="both"/>
        <w:rPr>
          <w:rFonts w:ascii="Times New Roman" w:hAnsi="Times New Roman" w:cs="Times New Roman"/>
          <w:sz w:val="22"/>
          <w:szCs w:val="22"/>
        </w:rPr>
      </w:pPr>
      <w:r w:rsidRPr="00FA0440">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FA0440" w:rsidRPr="00FA0440" w:rsidRDefault="00FA0440" w:rsidP="00FA0440">
      <w:pPr>
        <w:widowControl/>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FA0440" w:rsidRPr="00FA0440" w:rsidRDefault="00FA0440" w:rsidP="00FA0440">
      <w:pPr>
        <w:widowControl/>
        <w:tabs>
          <w:tab w:val="left" w:pos="142"/>
        </w:tabs>
        <w:jc w:val="both"/>
        <w:rPr>
          <w:rFonts w:ascii="Times New Roman" w:hAnsi="Times New Roman" w:cs="Times New Roman"/>
          <w:sz w:val="22"/>
          <w:szCs w:val="22"/>
        </w:rPr>
      </w:pPr>
    </w:p>
    <w:p w:rsidR="00FA0440" w:rsidRPr="00FA0440" w:rsidRDefault="00FA0440" w:rsidP="00FF0F99">
      <w:pPr>
        <w:tabs>
          <w:tab w:val="left" w:pos="142"/>
        </w:tabs>
        <w:ind w:firstLine="567"/>
        <w:jc w:val="center"/>
        <w:outlineLvl w:val="1"/>
        <w:rPr>
          <w:rFonts w:ascii="Times New Roman" w:hAnsi="Times New Roman" w:cs="Times New Roman"/>
          <w:b/>
          <w:sz w:val="22"/>
          <w:szCs w:val="22"/>
        </w:rPr>
      </w:pPr>
      <w:r w:rsidRPr="00FA0440">
        <w:rPr>
          <w:rFonts w:ascii="Times New Roman" w:hAnsi="Times New Roman" w:cs="Times New Roman"/>
          <w:b/>
          <w:sz w:val="22"/>
          <w:szCs w:val="22"/>
        </w:rPr>
        <w:t>3. АРЕНДНАЯ ПЛАТА</w:t>
      </w:r>
    </w:p>
    <w:p w:rsidR="00FF0F99" w:rsidRDefault="00FF0F99" w:rsidP="00FA0440">
      <w:pPr>
        <w:widowControl/>
        <w:tabs>
          <w:tab w:val="left" w:pos="142"/>
        </w:tabs>
        <w:suppressAutoHyphens/>
        <w:autoSpaceDE/>
        <w:autoSpaceDN/>
        <w:adjustRightInd/>
        <w:ind w:firstLine="567"/>
        <w:jc w:val="both"/>
        <w:rPr>
          <w:rFonts w:ascii="Times New Roman" w:hAnsi="Times New Roman" w:cs="Times New Roman"/>
          <w:sz w:val="22"/>
          <w:szCs w:val="22"/>
        </w:rPr>
      </w:pP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3.1. Размер ежегодной арендной платы за Участок составляет</w:t>
      </w:r>
      <w:proofErr w:type="gramStart"/>
      <w:r w:rsidRPr="00FA0440">
        <w:rPr>
          <w:rFonts w:ascii="Times New Roman" w:hAnsi="Times New Roman" w:cs="Times New Roman"/>
          <w:sz w:val="22"/>
          <w:szCs w:val="22"/>
        </w:rPr>
        <w:t xml:space="preserve"> ______ (______) </w:t>
      </w:r>
      <w:proofErr w:type="gramEnd"/>
      <w:r w:rsidRPr="00FA0440">
        <w:rPr>
          <w:rFonts w:ascii="Times New Roman" w:hAnsi="Times New Roman" w:cs="Times New Roman"/>
          <w:sz w:val="22"/>
          <w:szCs w:val="22"/>
        </w:rPr>
        <w:t>рублей __ копеек (далее – Арендная плата), согласно отчету об оценке рыночной стоимости.</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Арендная плата подлежит начислению </w:t>
      </w:r>
      <w:proofErr w:type="gramStart"/>
      <w:r w:rsidRPr="00FA0440">
        <w:rPr>
          <w:rFonts w:ascii="Times New Roman" w:hAnsi="Times New Roman" w:cs="Times New Roman"/>
          <w:sz w:val="22"/>
          <w:szCs w:val="22"/>
        </w:rPr>
        <w:t>с даты подписания</w:t>
      </w:r>
      <w:proofErr w:type="gramEnd"/>
      <w:r w:rsidRPr="00FA0440">
        <w:rPr>
          <w:rFonts w:ascii="Times New Roman" w:hAnsi="Times New Roman" w:cs="Times New Roman"/>
          <w:sz w:val="22"/>
          <w:szCs w:val="22"/>
        </w:rPr>
        <w:t xml:space="preserve"> Сторонами настоящего Договора.</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3.2. Арендная плата по Договору вносится Арендатором на расчетный счет Управления федерального казначейства по Воронежской области:</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Получатель: УФК по Воронежской области (Департамент имущественных и земельных отношений Воронежской области)</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КБК 83511105022020000120</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казначейский счет: 03100643000000013100</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единый казначейский счет: 40102810945370000023 </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в ОТДЕЛЕНИЕ ВОРОНЕЖ БАНКА РОССИИ//УФК по Воронежской области г. Воронеж</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БИК 012007084</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ИНН 3666057069</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lastRenderedPageBreak/>
        <w:t>КПП 366601001</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ОКТМО 20701000</w:t>
      </w:r>
    </w:p>
    <w:p w:rsidR="00FA0440" w:rsidRPr="00FA0440" w:rsidRDefault="00FA0440" w:rsidP="00FA0440">
      <w:pPr>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Назначение платежа: оплата по договору аренды земельного участка </w:t>
      </w:r>
      <w:proofErr w:type="gramStart"/>
      <w:r w:rsidRPr="00FA0440">
        <w:rPr>
          <w:rFonts w:ascii="Times New Roman" w:hAnsi="Times New Roman" w:cs="Times New Roman"/>
          <w:sz w:val="22"/>
          <w:szCs w:val="22"/>
        </w:rPr>
        <w:t>от</w:t>
      </w:r>
      <w:proofErr w:type="gramEnd"/>
      <w:r w:rsidRPr="00FA0440">
        <w:rPr>
          <w:rFonts w:ascii="Times New Roman" w:hAnsi="Times New Roman" w:cs="Times New Roman"/>
          <w:sz w:val="22"/>
          <w:szCs w:val="22"/>
        </w:rPr>
        <w:t xml:space="preserve"> ________ №_________.</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D313F7" w:rsidRDefault="00D313F7" w:rsidP="00D313F7">
      <w:pPr>
        <w:tabs>
          <w:tab w:val="left" w:pos="142"/>
        </w:tabs>
        <w:ind w:firstLine="567"/>
        <w:jc w:val="both"/>
        <w:rPr>
          <w:rFonts w:ascii="Times New Roman" w:hAnsi="Times New Roman" w:cs="Times New Roman"/>
          <w:sz w:val="22"/>
          <w:szCs w:val="22"/>
        </w:rPr>
      </w:pPr>
      <w:r>
        <w:rPr>
          <w:rFonts w:ascii="Times New Roman" w:hAnsi="Times New Roman" w:cs="Times New Roman"/>
          <w:bCs/>
          <w:sz w:val="22"/>
          <w:szCs w:val="22"/>
        </w:rPr>
        <w:t>3.3. Задаток, внесенный Арендатором на счет Организатора аукциона, в сумме</w:t>
      </w:r>
      <w:proofErr w:type="gramStart"/>
      <w:r>
        <w:rPr>
          <w:rFonts w:ascii="Times New Roman" w:hAnsi="Times New Roman" w:cs="Times New Roman"/>
          <w:bCs/>
          <w:sz w:val="22"/>
          <w:szCs w:val="22"/>
        </w:rPr>
        <w:t xml:space="preserve"> _____ (________) </w:t>
      </w:r>
      <w:proofErr w:type="gramEnd"/>
      <w:r>
        <w:rPr>
          <w:rFonts w:ascii="Times New Roman" w:hAnsi="Times New Roman" w:cs="Times New Roman"/>
          <w:bCs/>
          <w:sz w:val="22"/>
          <w:szCs w:val="22"/>
        </w:rPr>
        <w:t>рублей __ копеек засчитывается в счет Арендной платы за Участок.</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w:t>
      </w:r>
      <w:proofErr w:type="gramStart"/>
      <w:r w:rsidRPr="00FA0440">
        <w:rPr>
          <w:rFonts w:ascii="Times New Roman" w:hAnsi="Times New Roman" w:cs="Times New Roman"/>
          <w:sz w:val="22"/>
          <w:szCs w:val="22"/>
        </w:rPr>
        <w:t>с даты подписания</w:t>
      </w:r>
      <w:proofErr w:type="gramEnd"/>
      <w:r w:rsidRPr="00FA0440">
        <w:rPr>
          <w:rFonts w:ascii="Times New Roman" w:hAnsi="Times New Roman" w:cs="Times New Roman"/>
          <w:sz w:val="22"/>
          <w:szCs w:val="22"/>
        </w:rPr>
        <w:t xml:space="preserve"> настоящего Договора.</w:t>
      </w:r>
    </w:p>
    <w:p w:rsidR="00FA0440" w:rsidRPr="00FA0440" w:rsidRDefault="00FA0440" w:rsidP="00FA0440">
      <w:pPr>
        <w:tabs>
          <w:tab w:val="left" w:pos="142"/>
        </w:tabs>
        <w:ind w:firstLine="567"/>
        <w:jc w:val="both"/>
        <w:outlineLvl w:val="1"/>
        <w:rPr>
          <w:rFonts w:ascii="Times New Roman" w:hAnsi="Times New Roman" w:cs="Times New Roman"/>
          <w:bCs/>
          <w:sz w:val="22"/>
          <w:szCs w:val="22"/>
        </w:rPr>
      </w:pPr>
      <w:r w:rsidRPr="00FA0440">
        <w:rPr>
          <w:rFonts w:ascii="Times New Roman" w:hAnsi="Times New Roman" w:cs="Times New Roman"/>
          <w:sz w:val="22"/>
          <w:szCs w:val="22"/>
        </w:rPr>
        <w:t xml:space="preserve">3.5. Арендную плату за  второй год  аренды Арендатор обязан перечислить </w:t>
      </w:r>
      <w:r w:rsidRPr="00FA0440">
        <w:rPr>
          <w:rFonts w:ascii="Times New Roman" w:hAnsi="Times New Roman" w:cs="Times New Roman"/>
          <w:bCs/>
          <w:sz w:val="22"/>
          <w:szCs w:val="22"/>
        </w:rPr>
        <w:t>на расчетный счет, указанный в п. 3.2 настоящего Договора,</w:t>
      </w:r>
      <w:r w:rsidRPr="00FA0440">
        <w:rPr>
          <w:rFonts w:ascii="Times New Roman" w:hAnsi="Times New Roman" w:cs="Times New Roman"/>
          <w:sz w:val="22"/>
          <w:szCs w:val="22"/>
        </w:rPr>
        <w:t xml:space="preserve"> в течение 7 (семи) банковских дней </w:t>
      </w:r>
      <w:proofErr w:type="gramStart"/>
      <w:r w:rsidRPr="00FA0440">
        <w:rPr>
          <w:rFonts w:ascii="Times New Roman" w:hAnsi="Times New Roman" w:cs="Times New Roman"/>
          <w:sz w:val="22"/>
          <w:szCs w:val="22"/>
        </w:rPr>
        <w:t>с даты подписания</w:t>
      </w:r>
      <w:proofErr w:type="gramEnd"/>
      <w:r w:rsidRPr="00FA0440">
        <w:rPr>
          <w:rFonts w:ascii="Times New Roman" w:hAnsi="Times New Roman" w:cs="Times New Roman"/>
          <w:sz w:val="22"/>
          <w:szCs w:val="22"/>
        </w:rPr>
        <w:t xml:space="preserve"> настоящего Договора.</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w:t>
      </w:r>
      <w:proofErr w:type="gramStart"/>
      <w:r w:rsidRPr="00FA0440">
        <w:rPr>
          <w:rFonts w:ascii="Times New Roman" w:hAnsi="Times New Roman" w:cs="Times New Roman"/>
          <w:sz w:val="22"/>
          <w:szCs w:val="22"/>
        </w:rPr>
        <w:t>с даты вступления</w:t>
      </w:r>
      <w:proofErr w:type="gramEnd"/>
      <w:r w:rsidRPr="00FA0440">
        <w:rPr>
          <w:rFonts w:ascii="Times New Roman" w:hAnsi="Times New Roman" w:cs="Times New Roman"/>
          <w:sz w:val="22"/>
          <w:szCs w:val="22"/>
        </w:rPr>
        <w:t xml:space="preserve"> в силу нормативного акта независимо от механизма изменения арендной платы, предусмотренного настоящим Договором.</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3.10. Неиспользование Участка Арендатором не может служить основанием невнесения Арендной платы.</w:t>
      </w:r>
    </w:p>
    <w:p w:rsidR="00FA0440" w:rsidRPr="00FA0440" w:rsidRDefault="00FA0440" w:rsidP="00FA0440">
      <w:pPr>
        <w:spacing w:after="60"/>
        <w:jc w:val="center"/>
        <w:outlineLvl w:val="1"/>
        <w:rPr>
          <w:rFonts w:ascii="Times New Roman" w:hAnsi="Times New Roman" w:cs="Times New Roman"/>
          <w:sz w:val="22"/>
          <w:szCs w:val="22"/>
        </w:rPr>
      </w:pPr>
    </w:p>
    <w:p w:rsidR="00FA0440" w:rsidRPr="00FA0440" w:rsidRDefault="00FA0440" w:rsidP="00FF0F99">
      <w:pPr>
        <w:widowControl/>
        <w:tabs>
          <w:tab w:val="left" w:pos="142"/>
        </w:tabs>
        <w:suppressAutoHyphens/>
        <w:autoSpaceDE/>
        <w:autoSpaceDN/>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4. ПРАВА И ОБЯЗАННОСТИ АРЕНДОДАТЕЛЯ</w:t>
      </w:r>
    </w:p>
    <w:p w:rsidR="00FF0F99" w:rsidRDefault="00FF0F99" w:rsidP="00FA0440">
      <w:pPr>
        <w:widowControl/>
        <w:tabs>
          <w:tab w:val="left" w:pos="142"/>
        </w:tabs>
        <w:suppressAutoHyphens/>
        <w:autoSpaceDE/>
        <w:autoSpaceDN/>
        <w:adjustRightInd/>
        <w:ind w:firstLine="567"/>
        <w:jc w:val="both"/>
        <w:rPr>
          <w:rFonts w:ascii="Times New Roman" w:hAnsi="Times New Roman" w:cs="Times New Roman"/>
          <w:sz w:val="22"/>
          <w:szCs w:val="22"/>
        </w:rPr>
      </w:pP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4.1. Арендодатель вправе:</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 иметь беспрепятственный доступ </w:t>
      </w:r>
      <w:proofErr w:type="gramStart"/>
      <w:r w:rsidRPr="00FA0440">
        <w:rPr>
          <w:rFonts w:ascii="Times New Roman" w:hAnsi="Times New Roman" w:cs="Times New Roman"/>
          <w:sz w:val="22"/>
          <w:szCs w:val="22"/>
        </w:rPr>
        <w:t>на территорию Участка с целью контроля за его использованием в соответствии с условиями</w:t>
      </w:r>
      <w:proofErr w:type="gramEnd"/>
      <w:r w:rsidRPr="00FA0440">
        <w:rPr>
          <w:rFonts w:ascii="Times New Roman" w:hAnsi="Times New Roman" w:cs="Times New Roman"/>
          <w:sz w:val="22"/>
          <w:szCs w:val="22"/>
        </w:rPr>
        <w:t xml:space="preserve"> Договора;</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w:t>
      </w:r>
      <w:r w:rsidRPr="00FA0440">
        <w:rPr>
          <w:rFonts w:ascii="Times New Roman" w:hAnsi="Times New Roman" w:cs="Times New Roman"/>
          <w:bCs/>
          <w:kern w:val="2"/>
          <w:sz w:val="22"/>
          <w:szCs w:val="22"/>
          <w:lang w:eastAsia="ar-SA"/>
        </w:rPr>
        <w:t>вносить по согласованию с Арендатором в  Договор  необходимые изменения и уточнения в случае изменения законодательства;</w:t>
      </w:r>
    </w:p>
    <w:p w:rsidR="00FA0440" w:rsidRPr="00FA0440" w:rsidRDefault="00FA0440" w:rsidP="00FA0440">
      <w:pPr>
        <w:tabs>
          <w:tab w:val="left" w:pos="142"/>
          <w:tab w:val="left" w:pos="9781"/>
        </w:tabs>
        <w:ind w:firstLine="567"/>
        <w:jc w:val="both"/>
        <w:rPr>
          <w:rFonts w:ascii="Times New Roman" w:hAnsi="Times New Roman" w:cs="Times New Roman"/>
          <w:sz w:val="22"/>
          <w:szCs w:val="22"/>
        </w:rPr>
      </w:pPr>
      <w:r w:rsidRPr="00FA0440">
        <w:rPr>
          <w:rFonts w:ascii="Times New Roman" w:hAnsi="Times New Roman" w:cs="Times New Roman"/>
          <w:sz w:val="22"/>
          <w:szCs w:val="22"/>
        </w:rPr>
        <w:t>- приостанавливать работы, ведущиеся Арендатором  с  нарушением условий Договора;</w:t>
      </w:r>
    </w:p>
    <w:p w:rsidR="00FA0440" w:rsidRPr="00FA0440" w:rsidRDefault="00FA0440" w:rsidP="00FA0440">
      <w:pPr>
        <w:tabs>
          <w:tab w:val="left" w:pos="142"/>
          <w:tab w:val="left" w:pos="9781"/>
        </w:tabs>
        <w:ind w:firstLine="567"/>
        <w:jc w:val="both"/>
        <w:rPr>
          <w:rFonts w:ascii="Times New Roman" w:hAnsi="Times New Roman" w:cs="Times New Roman"/>
          <w:sz w:val="22"/>
          <w:szCs w:val="22"/>
        </w:rPr>
      </w:pPr>
      <w:r w:rsidRPr="00FA0440">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FA0440" w:rsidRPr="00FA0440" w:rsidRDefault="00FA0440" w:rsidP="00FA0440">
      <w:pPr>
        <w:tabs>
          <w:tab w:val="left" w:pos="142"/>
          <w:tab w:val="left" w:pos="9781"/>
        </w:tabs>
        <w:ind w:firstLine="567"/>
        <w:jc w:val="both"/>
        <w:rPr>
          <w:rFonts w:ascii="Times New Roman" w:hAnsi="Times New Roman" w:cs="Times New Roman"/>
          <w:sz w:val="22"/>
          <w:szCs w:val="22"/>
        </w:rPr>
      </w:pPr>
      <w:r w:rsidRPr="00FA0440">
        <w:rPr>
          <w:rFonts w:ascii="Times New Roman" w:hAnsi="Times New Roman" w:cs="Times New Roman"/>
          <w:sz w:val="22"/>
          <w:szCs w:val="22"/>
        </w:rPr>
        <w:t>- требовать расторжения Договора в случаях и порядке, предусмотренных п. 8.3 Договора.</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4.2. Арендодатель обязан:</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FA0440" w:rsidRPr="00FA0440" w:rsidRDefault="00FA0440" w:rsidP="00FA0440">
      <w:pPr>
        <w:tabs>
          <w:tab w:val="left" w:pos="142"/>
          <w:tab w:val="left" w:pos="9781"/>
        </w:tabs>
        <w:ind w:firstLine="567"/>
        <w:jc w:val="both"/>
        <w:rPr>
          <w:rFonts w:ascii="Times New Roman" w:hAnsi="Times New Roman" w:cs="Times New Roman"/>
          <w:sz w:val="22"/>
          <w:szCs w:val="22"/>
        </w:rPr>
      </w:pPr>
      <w:r w:rsidRPr="00FA0440">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FA0440" w:rsidRPr="00FA0440" w:rsidRDefault="00FA0440" w:rsidP="00FA0440">
      <w:pPr>
        <w:tabs>
          <w:tab w:val="left" w:pos="142"/>
          <w:tab w:val="left" w:pos="9781"/>
        </w:tabs>
        <w:ind w:firstLine="567"/>
        <w:jc w:val="both"/>
        <w:rPr>
          <w:rFonts w:ascii="Times New Roman" w:hAnsi="Times New Roman" w:cs="Times New Roman"/>
          <w:sz w:val="22"/>
          <w:szCs w:val="22"/>
        </w:rPr>
      </w:pPr>
      <w:r w:rsidRPr="00FA0440">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FA0440" w:rsidRPr="00FA0440" w:rsidRDefault="00FA0440" w:rsidP="00FA0440">
      <w:pPr>
        <w:tabs>
          <w:tab w:val="left" w:pos="142"/>
        </w:tabs>
        <w:ind w:firstLine="567"/>
        <w:jc w:val="both"/>
        <w:outlineLvl w:val="1"/>
        <w:rPr>
          <w:rFonts w:ascii="Times New Roman" w:hAnsi="Times New Roman" w:cs="Times New Roman"/>
          <w:sz w:val="22"/>
          <w:szCs w:val="22"/>
        </w:rPr>
      </w:pPr>
      <w:r w:rsidRPr="00FA0440">
        <w:rPr>
          <w:rFonts w:ascii="Times New Roman" w:hAnsi="Times New Roman" w:cs="Times New Roman"/>
          <w:sz w:val="22"/>
          <w:szCs w:val="22"/>
        </w:rPr>
        <w:t xml:space="preserve">- </w:t>
      </w:r>
      <w:r w:rsidRPr="00FA0440">
        <w:rPr>
          <w:rFonts w:ascii="Times New Roman" w:hAnsi="Times New Roman" w:cs="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не вмешиваться в хозяйственную деятельность Арендатора, если она не противоречит условиям Договора и земельному законодательству РФ;</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предупредить Арендатора обо всех правах третьих лиц на Участок.</w:t>
      </w:r>
    </w:p>
    <w:p w:rsidR="00FA0440" w:rsidRPr="00FA0440" w:rsidRDefault="00FA0440" w:rsidP="00FA0440">
      <w:pPr>
        <w:widowControl/>
        <w:tabs>
          <w:tab w:val="left" w:pos="142"/>
        </w:tabs>
        <w:suppressAutoHyphens/>
        <w:autoSpaceDE/>
        <w:autoSpaceDN/>
        <w:adjustRightInd/>
        <w:ind w:firstLine="567"/>
        <w:jc w:val="center"/>
        <w:rPr>
          <w:rFonts w:ascii="Times New Roman" w:hAnsi="Times New Roman" w:cs="Times New Roman"/>
          <w:sz w:val="22"/>
          <w:szCs w:val="22"/>
        </w:rPr>
      </w:pPr>
    </w:p>
    <w:p w:rsidR="00FA0440" w:rsidRPr="00FA0440" w:rsidRDefault="00FA0440" w:rsidP="00FF0F99">
      <w:pPr>
        <w:widowControl/>
        <w:tabs>
          <w:tab w:val="left" w:pos="142"/>
        </w:tabs>
        <w:suppressAutoHyphens/>
        <w:autoSpaceDE/>
        <w:autoSpaceDN/>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5. ПРАВА И ОБЯЗАННОСТИ АРЕНДАТОРА</w:t>
      </w:r>
    </w:p>
    <w:p w:rsidR="00FF0F99" w:rsidRDefault="00FF0F99" w:rsidP="00FA0440">
      <w:pPr>
        <w:widowControl/>
        <w:tabs>
          <w:tab w:val="left" w:pos="142"/>
        </w:tabs>
        <w:suppressAutoHyphens/>
        <w:autoSpaceDE/>
        <w:autoSpaceDN/>
        <w:adjustRightInd/>
        <w:ind w:firstLine="567"/>
        <w:jc w:val="both"/>
        <w:rPr>
          <w:rFonts w:ascii="Times New Roman" w:hAnsi="Times New Roman" w:cs="Times New Roman"/>
          <w:sz w:val="22"/>
          <w:szCs w:val="22"/>
        </w:rPr>
      </w:pP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5.1. Арендатор вправе:</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lastRenderedPageBreak/>
        <w:t>- использовать Участок в соответствии с разрешенным использованием, указанным в п. 1.1 Договора, и другими условиями настоящего Договора.</w:t>
      </w:r>
    </w:p>
    <w:p w:rsidR="00FA0440" w:rsidRPr="00FA0440" w:rsidRDefault="00FA0440" w:rsidP="00FA0440">
      <w:pPr>
        <w:tabs>
          <w:tab w:val="left" w:pos="142"/>
        </w:tabs>
        <w:ind w:firstLine="567"/>
        <w:jc w:val="both"/>
        <w:outlineLvl w:val="1"/>
        <w:rPr>
          <w:rFonts w:ascii="Times New Roman" w:hAnsi="Times New Roman" w:cs="Times New Roman"/>
          <w:sz w:val="22"/>
          <w:szCs w:val="22"/>
        </w:rPr>
      </w:pPr>
      <w:r w:rsidRPr="00FA0440">
        <w:rPr>
          <w:rFonts w:ascii="Times New Roman" w:hAnsi="Times New Roman" w:cs="Times New Roman"/>
          <w:sz w:val="22"/>
          <w:szCs w:val="22"/>
        </w:rPr>
        <w:t>Арендатор не вправе:</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передавать свои права и обязанности по Договору третьему лицу в пределах срока действия Договора;</w:t>
      </w:r>
    </w:p>
    <w:p w:rsidR="00FA0440" w:rsidRPr="00FA0440" w:rsidRDefault="00FA0440" w:rsidP="00FA0440">
      <w:pPr>
        <w:tabs>
          <w:tab w:val="left" w:pos="142"/>
        </w:tabs>
        <w:ind w:firstLine="567"/>
        <w:jc w:val="both"/>
        <w:outlineLvl w:val="1"/>
        <w:rPr>
          <w:rFonts w:ascii="Times New Roman" w:hAnsi="Times New Roman" w:cs="Times New Roman"/>
          <w:sz w:val="22"/>
          <w:szCs w:val="22"/>
        </w:rPr>
      </w:pPr>
      <w:r w:rsidRPr="00FA0440">
        <w:rPr>
          <w:rFonts w:ascii="Times New Roman" w:hAnsi="Times New Roman" w:cs="Times New Roman"/>
          <w:sz w:val="22"/>
          <w:szCs w:val="22"/>
        </w:rPr>
        <w:t>- уступать права и осуществлять перевод долга по обязательствам, возникшим из настоящего Договора.</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5.2. Арендатор обязан:</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в соответствии с условиями Договора своевременно вносить Арендную плату;</w:t>
      </w:r>
    </w:p>
    <w:p w:rsidR="00FA0440" w:rsidRPr="00FA0440" w:rsidRDefault="00FA0440" w:rsidP="00FA0440">
      <w:pPr>
        <w:widowControl/>
        <w:tabs>
          <w:tab w:val="left" w:pos="142"/>
        </w:tabs>
        <w:ind w:firstLine="567"/>
        <w:jc w:val="both"/>
        <w:rPr>
          <w:rFonts w:ascii="Times New Roman" w:hAnsi="Times New Roman" w:cs="Times New Roman"/>
          <w:sz w:val="22"/>
          <w:szCs w:val="22"/>
        </w:rPr>
      </w:pPr>
      <w:r w:rsidRPr="00FA0440">
        <w:rPr>
          <w:rFonts w:ascii="Times New Roman" w:hAnsi="Times New Roman" w:cs="Times New Roman"/>
          <w:b/>
          <w:bCs/>
          <w:sz w:val="22"/>
          <w:szCs w:val="22"/>
        </w:rPr>
        <w:t>- </w:t>
      </w:r>
      <w:r w:rsidRPr="00FA0440">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FA0440" w:rsidRPr="00FA0440" w:rsidRDefault="00FA0440" w:rsidP="00FA0440">
      <w:pPr>
        <w:widowControl/>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не нарушать права других землепользователей;</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оповещать в десятидневный срок об ограничениях (например, арест и т.п.);</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FA0440" w:rsidRPr="00FA0440" w:rsidRDefault="00FA0440" w:rsidP="00FA0440">
      <w:pPr>
        <w:tabs>
          <w:tab w:val="left" w:pos="142"/>
        </w:tabs>
        <w:spacing w:after="60"/>
        <w:ind w:firstLine="567"/>
        <w:jc w:val="both"/>
        <w:outlineLvl w:val="1"/>
        <w:rPr>
          <w:rFonts w:ascii="Times New Roman" w:hAnsi="Times New Roman" w:cs="Times New Roman"/>
          <w:sz w:val="22"/>
          <w:szCs w:val="22"/>
        </w:rPr>
      </w:pPr>
      <w:r w:rsidRPr="00FA0440">
        <w:rPr>
          <w:rFonts w:ascii="Times New Roman" w:hAnsi="Times New Roman" w:cs="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FA0440" w:rsidRPr="00FA0440" w:rsidRDefault="00FA0440" w:rsidP="00FA0440">
      <w:pPr>
        <w:tabs>
          <w:tab w:val="left" w:pos="142"/>
        </w:tabs>
        <w:spacing w:after="60"/>
        <w:ind w:firstLine="567"/>
        <w:jc w:val="both"/>
        <w:outlineLvl w:val="1"/>
        <w:rPr>
          <w:rFonts w:ascii="Times New Roman" w:hAnsi="Times New Roman" w:cs="Times New Roman"/>
          <w:sz w:val="22"/>
          <w:szCs w:val="22"/>
        </w:rPr>
      </w:pPr>
    </w:p>
    <w:p w:rsidR="00FA0440" w:rsidRPr="00FA0440" w:rsidRDefault="00FA0440" w:rsidP="00FF0F99">
      <w:pPr>
        <w:widowControl/>
        <w:tabs>
          <w:tab w:val="left" w:pos="142"/>
        </w:tabs>
        <w:suppressAutoHyphens/>
        <w:autoSpaceDE/>
        <w:autoSpaceDN/>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6. ОТВЕТСТВЕННОСТЬ СТОРОН</w:t>
      </w:r>
    </w:p>
    <w:p w:rsidR="00FF0F99" w:rsidRDefault="00FF0F99" w:rsidP="00FA0440">
      <w:pPr>
        <w:shd w:val="clear" w:color="auto" w:fill="FFFFFF"/>
        <w:tabs>
          <w:tab w:val="left" w:pos="142"/>
          <w:tab w:val="left" w:pos="595"/>
        </w:tabs>
        <w:ind w:right="57" w:firstLine="567"/>
        <w:jc w:val="both"/>
        <w:rPr>
          <w:rFonts w:ascii="Times New Roman" w:hAnsi="Times New Roman" w:cs="Times New Roman"/>
          <w:bCs/>
          <w:sz w:val="22"/>
          <w:szCs w:val="22"/>
        </w:rPr>
      </w:pPr>
    </w:p>
    <w:p w:rsidR="00FA0440" w:rsidRPr="00FA0440" w:rsidRDefault="00FA0440" w:rsidP="00FA0440">
      <w:pPr>
        <w:shd w:val="clear" w:color="auto" w:fill="FFFFFF"/>
        <w:tabs>
          <w:tab w:val="left" w:pos="142"/>
          <w:tab w:val="left" w:pos="595"/>
        </w:tabs>
        <w:ind w:right="57" w:firstLine="567"/>
        <w:jc w:val="both"/>
        <w:rPr>
          <w:rFonts w:ascii="Times New Roman" w:hAnsi="Times New Roman" w:cs="Times New Roman"/>
          <w:sz w:val="22"/>
          <w:szCs w:val="22"/>
        </w:rPr>
      </w:pPr>
      <w:r w:rsidRPr="00FA0440">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sidRPr="00FA0440">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FA0440" w:rsidRPr="00FA0440" w:rsidRDefault="00FA0440" w:rsidP="00FA0440">
      <w:pPr>
        <w:shd w:val="clear" w:color="auto" w:fill="FFFFFF"/>
        <w:tabs>
          <w:tab w:val="left" w:pos="142"/>
          <w:tab w:val="left" w:pos="667"/>
        </w:tabs>
        <w:ind w:right="57"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b/>
          <w:bCs/>
          <w:kern w:val="2"/>
          <w:sz w:val="22"/>
          <w:szCs w:val="22"/>
          <w:lang w:eastAsia="ar-SA"/>
        </w:rPr>
      </w:pPr>
      <w:r w:rsidRPr="00FA0440">
        <w:rPr>
          <w:rFonts w:ascii="Times New Roman" w:hAnsi="Times New Roman" w:cs="Times New Roman"/>
          <w:bCs/>
          <w:spacing w:val="-2"/>
          <w:kern w:val="2"/>
          <w:sz w:val="22"/>
          <w:szCs w:val="22"/>
          <w:lang w:eastAsia="ar-SA"/>
        </w:rPr>
        <w:t>6.4</w:t>
      </w:r>
      <w:r w:rsidRPr="00FA0440">
        <w:rPr>
          <w:rFonts w:ascii="Times New Roman" w:hAnsi="Times New Roman" w:cs="Times New Roman"/>
          <w:bCs/>
          <w:kern w:val="2"/>
          <w:sz w:val="22"/>
          <w:szCs w:val="22"/>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sidRPr="00FA0440">
        <w:rPr>
          <w:rFonts w:ascii="Times New Roman" w:hAnsi="Times New Roman" w:cs="Times New Roman"/>
          <w:b/>
          <w:bCs/>
          <w:kern w:val="2"/>
          <w:sz w:val="22"/>
          <w:szCs w:val="22"/>
          <w:lang w:eastAsia="ar-SA"/>
        </w:rPr>
        <w:t xml:space="preserve"> </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bCs/>
          <w:kern w:val="2"/>
          <w:sz w:val="22"/>
          <w:szCs w:val="22"/>
        </w:rPr>
      </w:pPr>
      <w:r w:rsidRPr="00FA0440">
        <w:rPr>
          <w:rFonts w:ascii="Times New Roman" w:hAnsi="Times New Roman" w:cs="Times New Roman"/>
          <w:bCs/>
          <w:kern w:val="2"/>
          <w:sz w:val="22"/>
          <w:szCs w:val="22"/>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FA0440" w:rsidRPr="00FA0440" w:rsidRDefault="00FA0440" w:rsidP="00FA0440">
      <w:pPr>
        <w:spacing w:after="60"/>
        <w:jc w:val="center"/>
        <w:outlineLvl w:val="1"/>
        <w:rPr>
          <w:rFonts w:ascii="Times New Roman" w:hAnsi="Times New Roman" w:cs="Times New Roman"/>
          <w:sz w:val="22"/>
          <w:szCs w:val="22"/>
        </w:rPr>
      </w:pPr>
    </w:p>
    <w:p w:rsidR="00FA0440" w:rsidRPr="00FA0440" w:rsidRDefault="00FA0440" w:rsidP="00FF0F99">
      <w:pPr>
        <w:widowControl/>
        <w:tabs>
          <w:tab w:val="left" w:pos="142"/>
        </w:tabs>
        <w:suppressAutoHyphens/>
        <w:autoSpaceDE/>
        <w:autoSpaceDN/>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7. ФОРС-МАЖОРНЫЕ ОБСТОЯТЕЛЬСТВА</w:t>
      </w:r>
    </w:p>
    <w:p w:rsidR="00FF0F99" w:rsidRDefault="00FF0F99" w:rsidP="00FA0440">
      <w:pPr>
        <w:widowControl/>
        <w:tabs>
          <w:tab w:val="left" w:pos="142"/>
        </w:tabs>
        <w:suppressAutoHyphens/>
        <w:autoSpaceDE/>
        <w:autoSpaceDN/>
        <w:adjustRightInd/>
        <w:ind w:firstLine="567"/>
        <w:jc w:val="both"/>
        <w:rPr>
          <w:rFonts w:ascii="Times New Roman" w:hAnsi="Times New Roman" w:cs="Times New Roman"/>
          <w:sz w:val="22"/>
          <w:szCs w:val="22"/>
        </w:rPr>
      </w:pP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w:t>
      </w:r>
      <w:r w:rsidRPr="00FA0440">
        <w:rPr>
          <w:rFonts w:ascii="Times New Roman" w:hAnsi="Times New Roman" w:cs="Times New Roman"/>
          <w:sz w:val="22"/>
          <w:szCs w:val="22"/>
        </w:rPr>
        <w:lastRenderedPageBreak/>
        <w:t>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FA0440">
        <w:rPr>
          <w:rFonts w:ascii="Times New Roman" w:hAnsi="Times New Roman" w:cs="Times New Roman"/>
          <w:sz w:val="22"/>
          <w:szCs w:val="22"/>
        </w:rPr>
        <w:t>ств св</w:t>
      </w:r>
      <w:proofErr w:type="gramEnd"/>
      <w:r w:rsidRPr="00FA0440">
        <w:rPr>
          <w:rFonts w:ascii="Times New Roman" w:hAnsi="Times New Roman" w:cs="Times New Roman"/>
          <w:sz w:val="22"/>
          <w:szCs w:val="22"/>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FA0440" w:rsidRPr="00FA0440" w:rsidRDefault="00FA0440" w:rsidP="00FA0440">
      <w:pPr>
        <w:spacing w:after="60"/>
        <w:outlineLvl w:val="1"/>
        <w:rPr>
          <w:rFonts w:ascii="Times New Roman" w:hAnsi="Times New Roman" w:cs="Times New Roman"/>
          <w:sz w:val="22"/>
          <w:szCs w:val="22"/>
        </w:rPr>
      </w:pPr>
    </w:p>
    <w:p w:rsidR="00FA0440" w:rsidRPr="00FA0440" w:rsidRDefault="00FA0440" w:rsidP="00FF0F99">
      <w:pPr>
        <w:widowControl/>
        <w:tabs>
          <w:tab w:val="left" w:pos="142"/>
        </w:tabs>
        <w:suppressAutoHyphens/>
        <w:autoSpaceDE/>
        <w:autoSpaceDN/>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8. ПОРЯДОК ИЗМЕНЕНИЯ, РАСТОРЖЕНИЯ ДОГОВОРА АРЕНДЫ</w:t>
      </w:r>
    </w:p>
    <w:p w:rsidR="00FF0F99" w:rsidRDefault="00FF0F99" w:rsidP="00FA0440">
      <w:pPr>
        <w:widowControl/>
        <w:tabs>
          <w:tab w:val="left" w:pos="142"/>
          <w:tab w:val="left" w:pos="709"/>
        </w:tabs>
        <w:suppressAutoHyphens/>
        <w:autoSpaceDE/>
        <w:autoSpaceDN/>
        <w:adjustRightInd/>
        <w:ind w:firstLine="567"/>
        <w:jc w:val="both"/>
        <w:rPr>
          <w:rFonts w:ascii="Times New Roman" w:hAnsi="Times New Roman" w:cs="Times New Roman"/>
          <w:sz w:val="22"/>
          <w:szCs w:val="22"/>
        </w:rPr>
      </w:pPr>
    </w:p>
    <w:p w:rsidR="00FA0440" w:rsidRPr="00FA0440" w:rsidRDefault="00FA0440" w:rsidP="00FA0440">
      <w:pPr>
        <w:widowControl/>
        <w:tabs>
          <w:tab w:val="left" w:pos="142"/>
          <w:tab w:val="left" w:pos="709"/>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FA0440" w:rsidRPr="00FA0440" w:rsidRDefault="00FA0440" w:rsidP="00FA0440">
      <w:pPr>
        <w:shd w:val="clear" w:color="auto" w:fill="FFFFFF"/>
        <w:tabs>
          <w:tab w:val="left" w:pos="0"/>
          <w:tab w:val="left" w:pos="142"/>
        </w:tabs>
        <w:ind w:right="57" w:firstLine="567"/>
        <w:jc w:val="both"/>
        <w:rPr>
          <w:rFonts w:ascii="Times New Roman" w:hAnsi="Times New Roman" w:cs="Times New Roman"/>
          <w:sz w:val="22"/>
          <w:szCs w:val="22"/>
        </w:rPr>
      </w:pPr>
      <w:r w:rsidRPr="00FA0440">
        <w:rPr>
          <w:rFonts w:ascii="Times New Roman" w:hAnsi="Times New Roman" w:cs="Times New Roman"/>
          <w:bCs/>
          <w:spacing w:val="-7"/>
          <w:sz w:val="22"/>
          <w:szCs w:val="22"/>
        </w:rPr>
        <w:t>8.2. </w:t>
      </w:r>
      <w:proofErr w:type="gramStart"/>
      <w:r w:rsidRPr="00FA0440">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sidRPr="00FA0440">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sidRPr="00FA0440">
        <w:rPr>
          <w:rFonts w:ascii="Times New Roman" w:hAnsi="Times New Roman" w:cs="Times New Roman"/>
          <w:spacing w:val="-1"/>
          <w:sz w:val="22"/>
          <w:szCs w:val="22"/>
        </w:rPr>
        <w:t xml:space="preserve">в месячный срок и оформляются дополнительными соглашениями, </w:t>
      </w:r>
      <w:r w:rsidRPr="00FA0440">
        <w:rPr>
          <w:rFonts w:ascii="Times New Roman" w:hAnsi="Times New Roman" w:cs="Times New Roman"/>
          <w:sz w:val="22"/>
          <w:szCs w:val="22"/>
        </w:rPr>
        <w:t>которое подписывается Арендодателем и Арендатором.</w:t>
      </w:r>
      <w:proofErr w:type="gramEnd"/>
    </w:p>
    <w:p w:rsidR="00FA0440" w:rsidRPr="00FA0440" w:rsidRDefault="00FA0440" w:rsidP="00FA0440">
      <w:pPr>
        <w:widowControl/>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8.3. </w:t>
      </w:r>
      <w:r w:rsidRPr="00FA0440">
        <w:rPr>
          <w:rFonts w:ascii="Times New Roman" w:hAnsi="Times New Roman" w:cs="Times New Roman"/>
          <w:spacing w:val="-1"/>
          <w:sz w:val="22"/>
          <w:szCs w:val="22"/>
        </w:rPr>
        <w:t xml:space="preserve">По требованию Арендодателя Договор аренды </w:t>
      </w:r>
      <w:proofErr w:type="gramStart"/>
      <w:r w:rsidRPr="00FA0440">
        <w:rPr>
          <w:rFonts w:ascii="Times New Roman" w:hAnsi="Times New Roman" w:cs="Times New Roman"/>
          <w:spacing w:val="-1"/>
          <w:sz w:val="22"/>
          <w:szCs w:val="22"/>
        </w:rPr>
        <w:t>может быть досрочно расторгнут</w:t>
      </w:r>
      <w:proofErr w:type="gramEnd"/>
      <w:r w:rsidRPr="00FA0440">
        <w:rPr>
          <w:rFonts w:ascii="Times New Roman" w:hAnsi="Times New Roman" w:cs="Times New Roman"/>
          <w:spacing w:val="-1"/>
          <w:sz w:val="22"/>
          <w:szCs w:val="22"/>
        </w:rPr>
        <w:t xml:space="preserve"> в судебном порядке в </w:t>
      </w:r>
      <w:r w:rsidRPr="00FA0440">
        <w:rPr>
          <w:rFonts w:ascii="Times New Roman" w:hAnsi="Times New Roman" w:cs="Times New Roman"/>
          <w:sz w:val="22"/>
          <w:szCs w:val="22"/>
        </w:rPr>
        <w:t xml:space="preserve">следующих случаях: </w:t>
      </w:r>
    </w:p>
    <w:p w:rsidR="00FA0440" w:rsidRPr="00FA0440" w:rsidRDefault="00FA0440" w:rsidP="00FA0440">
      <w:pPr>
        <w:widowControl/>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FA0440" w:rsidRPr="00FA0440" w:rsidRDefault="00FA0440" w:rsidP="00FA0440">
      <w:pPr>
        <w:shd w:val="clear" w:color="auto" w:fill="FFFFFF"/>
        <w:tabs>
          <w:tab w:val="left" w:pos="-993"/>
          <w:tab w:val="left" w:pos="142"/>
        </w:tabs>
        <w:ind w:right="57" w:firstLine="567"/>
        <w:jc w:val="both"/>
        <w:rPr>
          <w:rFonts w:ascii="Times New Roman" w:hAnsi="Times New Roman" w:cs="Times New Roman"/>
          <w:sz w:val="22"/>
          <w:szCs w:val="22"/>
        </w:rPr>
      </w:pPr>
      <w:r w:rsidRPr="00FA0440">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FA0440" w:rsidRPr="00FA0440" w:rsidRDefault="00FA0440" w:rsidP="00FA0440">
      <w:pPr>
        <w:shd w:val="clear" w:color="auto" w:fill="FFFFFF"/>
        <w:tabs>
          <w:tab w:val="left" w:pos="-993"/>
          <w:tab w:val="left" w:pos="142"/>
        </w:tabs>
        <w:ind w:right="57"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FA0440" w:rsidRPr="00FA0440" w:rsidRDefault="00FA0440" w:rsidP="00FA0440">
      <w:pPr>
        <w:shd w:val="clear" w:color="auto" w:fill="FFFFFF"/>
        <w:tabs>
          <w:tab w:val="left" w:pos="-993"/>
          <w:tab w:val="left" w:pos="142"/>
        </w:tabs>
        <w:ind w:right="57" w:firstLine="567"/>
        <w:jc w:val="both"/>
        <w:rPr>
          <w:rFonts w:ascii="Times New Roman" w:hAnsi="Times New Roman" w:cs="Times New Roman"/>
          <w:bCs/>
          <w:spacing w:val="-2"/>
          <w:sz w:val="22"/>
          <w:szCs w:val="22"/>
        </w:rPr>
      </w:pPr>
      <w:r w:rsidRPr="00FA0440">
        <w:rPr>
          <w:rFonts w:ascii="Times New Roman" w:hAnsi="Times New Roman" w:cs="Times New Roman"/>
          <w:spacing w:val="-1"/>
          <w:sz w:val="22"/>
          <w:szCs w:val="22"/>
        </w:rPr>
        <w:t>- при существенном ухудшении Арендатором состояния Участка;</w:t>
      </w:r>
      <w:r w:rsidRPr="00FA0440">
        <w:rPr>
          <w:rFonts w:ascii="Times New Roman" w:hAnsi="Times New Roman" w:cs="Times New Roman"/>
          <w:bCs/>
          <w:spacing w:val="-2"/>
          <w:sz w:val="22"/>
          <w:szCs w:val="22"/>
        </w:rPr>
        <w:t xml:space="preserve"> </w:t>
      </w:r>
    </w:p>
    <w:p w:rsidR="00FA0440" w:rsidRPr="00FA0440" w:rsidRDefault="00FA0440" w:rsidP="00FA0440">
      <w:pPr>
        <w:shd w:val="clear" w:color="auto" w:fill="FFFFFF"/>
        <w:tabs>
          <w:tab w:val="left" w:pos="142"/>
        </w:tabs>
        <w:ind w:right="57"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 при неиспользовании Участка; </w:t>
      </w:r>
    </w:p>
    <w:p w:rsidR="00FA0440" w:rsidRPr="00FA0440" w:rsidRDefault="00FA0440" w:rsidP="00FA0440">
      <w:pPr>
        <w:tabs>
          <w:tab w:val="left" w:pos="0"/>
          <w:tab w:val="left" w:pos="142"/>
        </w:tabs>
        <w:ind w:right="57" w:firstLine="567"/>
        <w:jc w:val="both"/>
        <w:rPr>
          <w:rFonts w:ascii="Times New Roman" w:hAnsi="Times New Roman" w:cs="Times New Roman"/>
          <w:sz w:val="22"/>
          <w:szCs w:val="22"/>
        </w:rPr>
      </w:pPr>
      <w:r w:rsidRPr="00FA0440">
        <w:rPr>
          <w:rFonts w:ascii="Times New Roman" w:hAnsi="Times New Roman" w:cs="Times New Roman"/>
          <w:sz w:val="22"/>
          <w:szCs w:val="22"/>
        </w:rPr>
        <w:t>- при невыполнении Арендатором полностью или частично условий Договора аренды.</w:t>
      </w:r>
    </w:p>
    <w:p w:rsidR="00FA0440" w:rsidRPr="00FA0440" w:rsidRDefault="00FA0440" w:rsidP="00FA0440">
      <w:pPr>
        <w:tabs>
          <w:tab w:val="left" w:pos="0"/>
          <w:tab w:val="left" w:pos="142"/>
        </w:tabs>
        <w:ind w:right="57"/>
        <w:jc w:val="both"/>
        <w:rPr>
          <w:rFonts w:ascii="Times New Roman" w:hAnsi="Times New Roman" w:cs="Times New Roman"/>
          <w:sz w:val="22"/>
          <w:szCs w:val="22"/>
        </w:rPr>
      </w:pPr>
    </w:p>
    <w:p w:rsidR="00FA0440" w:rsidRPr="00FA0440" w:rsidRDefault="00FA0440" w:rsidP="00FF0F99">
      <w:pPr>
        <w:widowControl/>
        <w:tabs>
          <w:tab w:val="left" w:pos="142"/>
        </w:tabs>
        <w:suppressAutoHyphens/>
        <w:autoSpaceDE/>
        <w:adjustRightInd/>
        <w:ind w:firstLine="567"/>
        <w:jc w:val="center"/>
        <w:rPr>
          <w:rFonts w:ascii="Times New Roman" w:hAnsi="Times New Roman" w:cs="Times New Roman"/>
          <w:b/>
          <w:sz w:val="22"/>
          <w:szCs w:val="22"/>
        </w:rPr>
      </w:pPr>
      <w:r w:rsidRPr="00FA0440">
        <w:rPr>
          <w:rFonts w:ascii="Times New Roman" w:hAnsi="Times New Roman" w:cs="Times New Roman"/>
          <w:b/>
          <w:sz w:val="22"/>
          <w:szCs w:val="22"/>
        </w:rPr>
        <w:t>9. ДОПОЛНИТЕЛЬНЫЕ УСЛОВИЯ ДОГОВОРА</w:t>
      </w:r>
    </w:p>
    <w:p w:rsidR="00FF0F99" w:rsidRDefault="00FF0F99" w:rsidP="00FA0440">
      <w:pPr>
        <w:widowControl/>
        <w:tabs>
          <w:tab w:val="left" w:pos="142"/>
        </w:tabs>
        <w:suppressAutoHyphens/>
        <w:autoSpaceDE/>
        <w:adjustRightInd/>
        <w:ind w:firstLine="567"/>
        <w:jc w:val="both"/>
        <w:rPr>
          <w:rFonts w:ascii="Times New Roman" w:hAnsi="Times New Roman" w:cs="Times New Roman"/>
          <w:sz w:val="22"/>
          <w:szCs w:val="22"/>
        </w:rPr>
      </w:pPr>
    </w:p>
    <w:p w:rsidR="00FA0440" w:rsidRPr="00FA0440" w:rsidRDefault="00FA0440" w:rsidP="00FA0440">
      <w:pPr>
        <w:widowControl/>
        <w:tabs>
          <w:tab w:val="left" w:pos="142"/>
        </w:tabs>
        <w:suppressAutoHyphens/>
        <w:autoSpaceDE/>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FA0440" w:rsidRPr="00FA0440" w:rsidRDefault="00FA0440" w:rsidP="00FA0440">
      <w:pPr>
        <w:widowControl/>
        <w:tabs>
          <w:tab w:val="left" w:pos="142"/>
        </w:tabs>
        <w:suppressAutoHyphens/>
        <w:autoSpaceDE/>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FA0440" w:rsidRPr="00FA0440" w:rsidRDefault="00FA0440" w:rsidP="00FA0440">
      <w:pPr>
        <w:widowControl/>
        <w:tabs>
          <w:tab w:val="left" w:pos="142"/>
        </w:tabs>
        <w:suppressAutoHyphens/>
        <w:autoSpaceDE/>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FA0440" w:rsidRPr="00FA0440" w:rsidRDefault="00FA0440" w:rsidP="00FA0440">
      <w:pPr>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9.4. В связи с тем, что Участок в соответствии с картами зон с особыми условиями использования, утвержденными в составе Правил землепользования и застройки, полностью расположен в границах </w:t>
      </w:r>
      <w:proofErr w:type="spellStart"/>
      <w:r w:rsidRPr="00FA0440">
        <w:rPr>
          <w:rFonts w:ascii="Times New Roman" w:hAnsi="Times New Roman" w:cs="Times New Roman"/>
          <w:sz w:val="22"/>
          <w:szCs w:val="22"/>
        </w:rPr>
        <w:t>приаэродромной</w:t>
      </w:r>
      <w:proofErr w:type="spellEnd"/>
      <w:r w:rsidRPr="00FA0440">
        <w:rPr>
          <w:rFonts w:ascii="Times New Roman" w:hAnsi="Times New Roman" w:cs="Times New Roman"/>
          <w:sz w:val="22"/>
          <w:szCs w:val="22"/>
        </w:rPr>
        <w:t xml:space="preserve"> территории (от аэропортов «Придача» и «</w:t>
      </w:r>
      <w:proofErr w:type="spellStart"/>
      <w:r w:rsidRPr="00FA0440">
        <w:rPr>
          <w:rFonts w:ascii="Times New Roman" w:hAnsi="Times New Roman" w:cs="Times New Roman"/>
          <w:sz w:val="22"/>
          <w:szCs w:val="22"/>
        </w:rPr>
        <w:t>Чертовицкое</w:t>
      </w:r>
      <w:proofErr w:type="spellEnd"/>
      <w:r w:rsidRPr="00FA0440">
        <w:rPr>
          <w:rFonts w:ascii="Times New Roman" w:hAnsi="Times New Roman" w:cs="Times New Roman"/>
          <w:sz w:val="22"/>
          <w:szCs w:val="22"/>
        </w:rPr>
        <w:t>), Арендатор в рамках действия Договора обязан учесть соответствующие ограничения к земельному участку и объектам капитального строительства.</w:t>
      </w:r>
    </w:p>
    <w:p w:rsidR="00FA0440" w:rsidRPr="00FA0440" w:rsidRDefault="00FA0440" w:rsidP="00FA0440">
      <w:pPr>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9.5. В связи с тем, что Участок расположен в пределах </w:t>
      </w:r>
      <w:proofErr w:type="spellStart"/>
      <w:r w:rsidRPr="00FA0440">
        <w:rPr>
          <w:rFonts w:ascii="Times New Roman" w:hAnsi="Times New Roman" w:cs="Times New Roman"/>
          <w:sz w:val="22"/>
          <w:szCs w:val="22"/>
        </w:rPr>
        <w:t>приаэродромных</w:t>
      </w:r>
      <w:proofErr w:type="spellEnd"/>
      <w:r w:rsidRPr="00FA0440">
        <w:rPr>
          <w:rFonts w:ascii="Times New Roman" w:hAnsi="Times New Roman" w:cs="Times New Roman"/>
          <w:sz w:val="22"/>
          <w:szCs w:val="22"/>
        </w:rPr>
        <w:t xml:space="preserve"> территорий аэродромов Воронеж (Придача), Воронеж (Балтимор), Арендатор в рамках действия Договора обязан соблюдать требования, установленные воздушным законодательством Российской Федерации.</w:t>
      </w:r>
    </w:p>
    <w:p w:rsidR="00FA0440" w:rsidRPr="00FA0440" w:rsidRDefault="00FA0440" w:rsidP="00FA0440">
      <w:pPr>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9.6. В связи с тем, что Участок расположен в границах </w:t>
      </w:r>
      <w:proofErr w:type="spellStart"/>
      <w:r w:rsidRPr="00FA0440">
        <w:rPr>
          <w:rFonts w:ascii="Times New Roman" w:hAnsi="Times New Roman" w:cs="Times New Roman"/>
          <w:sz w:val="22"/>
          <w:szCs w:val="22"/>
        </w:rPr>
        <w:t>подзон</w:t>
      </w:r>
      <w:proofErr w:type="spellEnd"/>
      <w:r w:rsidRPr="00FA0440">
        <w:rPr>
          <w:rFonts w:ascii="Times New Roman" w:hAnsi="Times New Roman" w:cs="Times New Roman"/>
          <w:sz w:val="22"/>
          <w:szCs w:val="22"/>
        </w:rPr>
        <w:t xml:space="preserve">: № 3 (абсолютная высота, заданная поверхностями ограничения препятствий – 159,56 м); № 5, № 6 согласно «Решения об установлении границ </w:t>
      </w:r>
      <w:proofErr w:type="spellStart"/>
      <w:r w:rsidRPr="00FA0440">
        <w:rPr>
          <w:rFonts w:ascii="Times New Roman" w:hAnsi="Times New Roman" w:cs="Times New Roman"/>
          <w:sz w:val="22"/>
          <w:szCs w:val="22"/>
        </w:rPr>
        <w:t>приаэродромной</w:t>
      </w:r>
      <w:proofErr w:type="spellEnd"/>
      <w:r w:rsidRPr="00FA0440">
        <w:rPr>
          <w:rFonts w:ascii="Times New Roman" w:hAnsi="Times New Roman" w:cs="Times New Roman"/>
          <w:sz w:val="22"/>
          <w:szCs w:val="22"/>
        </w:rPr>
        <w:t xml:space="preserve"> территор</w:t>
      </w:r>
      <w:proofErr w:type="gramStart"/>
      <w:r w:rsidRPr="00FA0440">
        <w:rPr>
          <w:rFonts w:ascii="Times New Roman" w:hAnsi="Times New Roman" w:cs="Times New Roman"/>
          <w:sz w:val="22"/>
          <w:szCs w:val="22"/>
        </w:rPr>
        <w:t>ии аэ</w:t>
      </w:r>
      <w:proofErr w:type="gramEnd"/>
      <w:r w:rsidRPr="00FA0440">
        <w:rPr>
          <w:rFonts w:ascii="Times New Roman" w:hAnsi="Times New Roman" w:cs="Times New Roman"/>
          <w:sz w:val="22"/>
          <w:szCs w:val="22"/>
        </w:rPr>
        <w:t xml:space="preserve">родрома экспериментальной авиации «Воронеж (Придача)», утвержденного </w:t>
      </w:r>
      <w:proofErr w:type="spellStart"/>
      <w:r w:rsidRPr="00FA0440">
        <w:rPr>
          <w:rFonts w:ascii="Times New Roman" w:hAnsi="Times New Roman" w:cs="Times New Roman"/>
          <w:sz w:val="22"/>
          <w:szCs w:val="22"/>
        </w:rPr>
        <w:t>Врио</w:t>
      </w:r>
      <w:proofErr w:type="spellEnd"/>
      <w:r w:rsidRPr="00FA0440">
        <w:rPr>
          <w:rFonts w:ascii="Times New Roman" w:hAnsi="Times New Roman" w:cs="Times New Roman"/>
          <w:sz w:val="22"/>
          <w:szCs w:val="22"/>
        </w:rPr>
        <w:t xml:space="preserve"> директора департамента авиационной промышленности </w:t>
      </w:r>
      <w:proofErr w:type="spellStart"/>
      <w:r w:rsidRPr="00FA0440">
        <w:rPr>
          <w:rFonts w:ascii="Times New Roman" w:hAnsi="Times New Roman" w:cs="Times New Roman"/>
          <w:sz w:val="22"/>
          <w:szCs w:val="22"/>
        </w:rPr>
        <w:t>Минпромторга</w:t>
      </w:r>
      <w:proofErr w:type="spellEnd"/>
      <w:r w:rsidRPr="00FA0440">
        <w:rPr>
          <w:rFonts w:ascii="Times New Roman" w:hAnsi="Times New Roman" w:cs="Times New Roman"/>
          <w:sz w:val="22"/>
          <w:szCs w:val="22"/>
        </w:rPr>
        <w:t xml:space="preserve"> России Д.А. </w:t>
      </w:r>
      <w:proofErr w:type="spellStart"/>
      <w:r w:rsidRPr="00FA0440">
        <w:rPr>
          <w:rFonts w:ascii="Times New Roman" w:hAnsi="Times New Roman" w:cs="Times New Roman"/>
          <w:sz w:val="22"/>
          <w:szCs w:val="22"/>
        </w:rPr>
        <w:t>Лысогорского</w:t>
      </w:r>
      <w:proofErr w:type="spellEnd"/>
      <w:r w:rsidRPr="00FA0440">
        <w:rPr>
          <w:rFonts w:ascii="Times New Roman" w:hAnsi="Times New Roman" w:cs="Times New Roman"/>
          <w:sz w:val="22"/>
          <w:szCs w:val="22"/>
        </w:rPr>
        <w:t xml:space="preserve"> от 29 июня 2018, Арендатор в рамках действия Договора обязан при архитектурно-строительном проектировании, строительстве, реконструкции объектов капитального строительства, учитывать соответствующие ограничения.</w:t>
      </w:r>
    </w:p>
    <w:p w:rsidR="00FA0440" w:rsidRPr="00FA0440" w:rsidRDefault="00FA0440" w:rsidP="00FA0440">
      <w:pPr>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9.7. </w:t>
      </w:r>
      <w:proofErr w:type="gramStart"/>
      <w:r w:rsidRPr="00FA0440">
        <w:rPr>
          <w:rFonts w:ascii="Times New Roman" w:hAnsi="Times New Roman" w:cs="Times New Roman"/>
          <w:sz w:val="22"/>
          <w:szCs w:val="22"/>
        </w:rPr>
        <w:t>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roofErr w:type="gramEnd"/>
    </w:p>
    <w:p w:rsidR="00FA0440" w:rsidRPr="00FA0440" w:rsidRDefault="00FA0440" w:rsidP="00FA0440">
      <w:pPr>
        <w:tabs>
          <w:tab w:val="left" w:pos="142"/>
        </w:tabs>
        <w:ind w:firstLine="567"/>
        <w:jc w:val="both"/>
        <w:rPr>
          <w:rFonts w:ascii="Times New Roman" w:hAnsi="Times New Roman" w:cs="Times New Roman"/>
          <w:sz w:val="22"/>
          <w:szCs w:val="22"/>
        </w:rPr>
      </w:pPr>
      <w:r w:rsidRPr="00FA0440">
        <w:rPr>
          <w:rFonts w:ascii="Times New Roman" w:hAnsi="Times New Roman" w:cs="Times New Roman"/>
          <w:sz w:val="22"/>
          <w:szCs w:val="22"/>
        </w:rPr>
        <w:t xml:space="preserve">9.8. Арендатор в рамках действия Договора при обнаружении в ходе проведения изыскательских, </w:t>
      </w:r>
      <w:r w:rsidRPr="00FA0440">
        <w:rPr>
          <w:rFonts w:ascii="Times New Roman" w:hAnsi="Times New Roman" w:cs="Times New Roman"/>
          <w:sz w:val="22"/>
          <w:szCs w:val="22"/>
        </w:rPr>
        <w:lastRenderedPageBreak/>
        <w:t>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w:t>
      </w:r>
      <w:r w:rsidR="00FF0F99">
        <w:rPr>
          <w:rFonts w:ascii="Times New Roman" w:hAnsi="Times New Roman" w:cs="Times New Roman"/>
          <w:sz w:val="22"/>
          <w:szCs w:val="22"/>
        </w:rPr>
        <w:t xml:space="preserve">ьного закона от 25.06.2002 </w:t>
      </w:r>
      <w:r w:rsidRPr="00FA0440">
        <w:rPr>
          <w:rFonts w:ascii="Times New Roman" w:hAnsi="Times New Roman" w:cs="Times New Roman"/>
          <w:sz w:val="22"/>
          <w:szCs w:val="22"/>
        </w:rPr>
        <w:t>№ 73-ФЗ «Об объектах культурного наследия (памятник истории и культуры) народов Российской Федерации».</w:t>
      </w:r>
    </w:p>
    <w:p w:rsidR="00FA0440" w:rsidRPr="00FA0440" w:rsidRDefault="00FA0440" w:rsidP="00FA0440">
      <w:pPr>
        <w:widowControl/>
        <w:tabs>
          <w:tab w:val="left" w:pos="142"/>
        </w:tabs>
        <w:suppressAutoHyphens/>
        <w:autoSpaceDE/>
        <w:autoSpaceDN/>
        <w:adjustRightInd/>
        <w:ind w:firstLine="567"/>
        <w:jc w:val="both"/>
        <w:rPr>
          <w:rFonts w:ascii="Times New Roman" w:hAnsi="Times New Roman" w:cs="Times New Roman"/>
          <w:sz w:val="22"/>
          <w:szCs w:val="22"/>
        </w:rPr>
      </w:pPr>
      <w:r w:rsidRPr="00FA0440">
        <w:rPr>
          <w:rFonts w:ascii="Times New Roman" w:hAnsi="Times New Roman" w:cs="Times New Roman"/>
          <w:sz w:val="22"/>
          <w:szCs w:val="22"/>
        </w:rPr>
        <w:t>9.9. Стороны пришли к соглашению, что споры, возникающие при исполнении настоящего Договора, подлежат рассмотрению в суде по месту нахождения Арендодателя</w:t>
      </w:r>
    </w:p>
    <w:p w:rsidR="00FA0440" w:rsidRPr="00FA0440" w:rsidRDefault="00FA0440" w:rsidP="00FF0F99">
      <w:pPr>
        <w:spacing w:after="60"/>
        <w:outlineLvl w:val="1"/>
        <w:rPr>
          <w:rFonts w:ascii="Times New Roman" w:hAnsi="Times New Roman" w:cs="Times New Roman"/>
          <w:sz w:val="22"/>
          <w:szCs w:val="22"/>
        </w:rPr>
      </w:pPr>
    </w:p>
    <w:p w:rsidR="00FA0440" w:rsidRPr="00FA0440" w:rsidRDefault="00FA0440" w:rsidP="00FF0F99">
      <w:pPr>
        <w:widowControl/>
        <w:suppressAutoHyphens/>
        <w:autoSpaceDE/>
        <w:autoSpaceDN/>
        <w:adjustRightInd/>
        <w:ind w:firstLine="567"/>
        <w:jc w:val="center"/>
        <w:rPr>
          <w:rFonts w:ascii="Times New Roman" w:hAnsi="Times New Roman" w:cs="Times New Roman"/>
          <w:b/>
          <w:sz w:val="22"/>
          <w:szCs w:val="22"/>
        </w:rPr>
      </w:pPr>
      <w:r>
        <w:rPr>
          <w:rFonts w:ascii="Times New Roman" w:hAnsi="Times New Roman" w:cs="Times New Roman"/>
          <w:b/>
          <w:sz w:val="22"/>
          <w:szCs w:val="22"/>
        </w:rPr>
        <w:t>10</w:t>
      </w:r>
      <w:r w:rsidRPr="00FA0440">
        <w:rPr>
          <w:rFonts w:ascii="Times New Roman" w:hAnsi="Times New Roman" w:cs="Times New Roman"/>
          <w:b/>
          <w:sz w:val="22"/>
          <w:szCs w:val="22"/>
        </w:rPr>
        <w:t>. АДРЕСА, РЕКВИЗИТЫ И ПОДПИСИ СТОРОН</w:t>
      </w:r>
    </w:p>
    <w:p w:rsidR="00FF0F99" w:rsidRDefault="00FF0F99" w:rsidP="00FA0440">
      <w:pPr>
        <w:widowControl/>
        <w:suppressAutoHyphens/>
        <w:autoSpaceDE/>
        <w:autoSpaceDN/>
        <w:adjustRightInd/>
        <w:ind w:firstLine="567"/>
        <w:jc w:val="center"/>
        <w:rPr>
          <w:rFonts w:ascii="Times New Roman" w:hAnsi="Times New Roman" w:cs="Times New Roman"/>
          <w:sz w:val="22"/>
          <w:szCs w:val="22"/>
        </w:rPr>
      </w:pPr>
    </w:p>
    <w:p w:rsidR="00FA0440" w:rsidRPr="00FA0440" w:rsidRDefault="00FA0440" w:rsidP="00FA0440">
      <w:pPr>
        <w:widowControl/>
        <w:suppressAutoHyphens/>
        <w:autoSpaceDE/>
        <w:autoSpaceDN/>
        <w:adjustRightInd/>
        <w:ind w:firstLine="567"/>
        <w:jc w:val="center"/>
        <w:rPr>
          <w:rFonts w:ascii="Times New Roman" w:hAnsi="Times New Roman" w:cs="Times New Roman"/>
          <w:sz w:val="22"/>
          <w:szCs w:val="22"/>
        </w:rPr>
      </w:pPr>
      <w:r w:rsidRPr="00FA0440">
        <w:rPr>
          <w:rFonts w:ascii="Times New Roman" w:hAnsi="Times New Roman" w:cs="Times New Roman"/>
          <w:sz w:val="22"/>
          <w:szCs w:val="22"/>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FA0440" w:rsidRPr="00FA0440" w:rsidTr="00FA0440">
        <w:tc>
          <w:tcPr>
            <w:tcW w:w="5140" w:type="dxa"/>
            <w:tcBorders>
              <w:top w:val="single" w:sz="4" w:space="0" w:color="auto"/>
              <w:left w:val="single" w:sz="4" w:space="0" w:color="auto"/>
              <w:bottom w:val="single" w:sz="4" w:space="0" w:color="auto"/>
              <w:right w:val="single" w:sz="4" w:space="0" w:color="auto"/>
            </w:tcBorders>
            <w:hideMark/>
          </w:tcPr>
          <w:p w:rsidR="00FA0440" w:rsidRPr="00FA0440" w:rsidRDefault="00FA0440" w:rsidP="00FA0440">
            <w:pPr>
              <w:widowControl/>
              <w:suppressAutoHyphens/>
              <w:autoSpaceDE/>
              <w:autoSpaceDN/>
              <w:adjustRightInd/>
              <w:rPr>
                <w:rFonts w:ascii="Times New Roman" w:hAnsi="Times New Roman" w:cs="Times New Roman"/>
                <w:sz w:val="22"/>
                <w:szCs w:val="22"/>
              </w:rPr>
            </w:pPr>
            <w:r w:rsidRPr="00FA0440">
              <w:rPr>
                <w:rFonts w:ascii="Times New Roman" w:hAnsi="Times New Roman" w:cs="Times New Roman"/>
                <w:sz w:val="22"/>
                <w:szCs w:val="22"/>
              </w:rPr>
              <w:t>Департамент имущественных и земельных отношений Воронежской области</w:t>
            </w:r>
          </w:p>
          <w:p w:rsidR="00FA0440" w:rsidRPr="00FA0440" w:rsidRDefault="00FA0440" w:rsidP="00FA0440">
            <w:pPr>
              <w:widowControl/>
              <w:suppressAutoHyphens/>
              <w:autoSpaceDE/>
              <w:autoSpaceDN/>
              <w:adjustRightInd/>
              <w:rPr>
                <w:rFonts w:ascii="Times New Roman" w:hAnsi="Times New Roman" w:cs="Times New Roman"/>
                <w:sz w:val="22"/>
                <w:szCs w:val="22"/>
              </w:rPr>
            </w:pPr>
            <w:r w:rsidRPr="00FA0440">
              <w:rPr>
                <w:rFonts w:ascii="Times New Roman" w:hAnsi="Times New Roman" w:cs="Times New Roman"/>
                <w:sz w:val="22"/>
                <w:szCs w:val="22"/>
              </w:rPr>
              <w:t>394006, г. Воронеж, пл. Ленина, 12</w:t>
            </w:r>
          </w:p>
          <w:p w:rsidR="00FA0440" w:rsidRPr="00FA0440" w:rsidRDefault="00FA0440" w:rsidP="00FA0440">
            <w:pPr>
              <w:widowControl/>
              <w:suppressAutoHyphens/>
              <w:autoSpaceDE/>
              <w:autoSpaceDN/>
              <w:adjustRightInd/>
              <w:rPr>
                <w:rFonts w:ascii="Times New Roman" w:hAnsi="Times New Roman" w:cs="Times New Roman"/>
                <w:sz w:val="22"/>
                <w:szCs w:val="22"/>
              </w:rPr>
            </w:pPr>
            <w:r w:rsidRPr="00FA0440">
              <w:rPr>
                <w:rFonts w:ascii="Times New Roman" w:hAnsi="Times New Roman" w:cs="Times New Roman"/>
                <w:sz w:val="22"/>
                <w:szCs w:val="22"/>
              </w:rPr>
              <w:t>ИНН 3666057069</w:t>
            </w:r>
          </w:p>
          <w:p w:rsidR="00FA0440" w:rsidRPr="00FA0440" w:rsidRDefault="00FA0440" w:rsidP="00FA0440">
            <w:pPr>
              <w:spacing w:after="60"/>
              <w:outlineLvl w:val="1"/>
              <w:rPr>
                <w:rFonts w:ascii="Times New Roman" w:hAnsi="Times New Roman" w:cs="Times New Roman"/>
                <w:bCs/>
                <w:sz w:val="22"/>
                <w:szCs w:val="22"/>
              </w:rPr>
            </w:pPr>
            <w:r w:rsidRPr="00FA0440">
              <w:rPr>
                <w:rFonts w:ascii="Times New Roman" w:hAnsi="Times New Roman" w:cs="Times New Roman"/>
                <w:bCs/>
                <w:sz w:val="22"/>
                <w:szCs w:val="22"/>
              </w:rPr>
              <w:t>ОГРН 1023601570904</w:t>
            </w:r>
          </w:p>
          <w:p w:rsidR="00FA0440" w:rsidRPr="00FA0440" w:rsidRDefault="00FA0440" w:rsidP="00FA0440">
            <w:pPr>
              <w:widowControl/>
              <w:suppressAutoHyphens/>
              <w:autoSpaceDE/>
              <w:autoSpaceDN/>
              <w:adjustRightInd/>
              <w:jc w:val="center"/>
              <w:rPr>
                <w:rFonts w:ascii="Times New Roman" w:hAnsi="Times New Roman" w:cs="Times New Roman"/>
                <w:sz w:val="22"/>
                <w:szCs w:val="22"/>
              </w:rPr>
            </w:pPr>
            <w:r w:rsidRPr="00FA0440">
              <w:rPr>
                <w:rFonts w:ascii="Times New Roman" w:hAnsi="Times New Roman" w:cs="Times New Roman"/>
                <w:sz w:val="22"/>
                <w:szCs w:val="22"/>
              </w:rPr>
              <w:t xml:space="preserve">____________ __________ </w:t>
            </w:r>
          </w:p>
          <w:p w:rsidR="00FA0440" w:rsidRPr="00FA0440" w:rsidRDefault="00FA0440" w:rsidP="00FA0440">
            <w:pPr>
              <w:spacing w:after="60"/>
              <w:outlineLvl w:val="1"/>
              <w:rPr>
                <w:rFonts w:ascii="Times New Roman" w:hAnsi="Times New Roman" w:cs="Times New Roman"/>
                <w:sz w:val="22"/>
                <w:szCs w:val="22"/>
              </w:rPr>
            </w:pPr>
            <w:r w:rsidRPr="00FA0440">
              <w:rPr>
                <w:rFonts w:ascii="Times New Roman" w:hAnsi="Times New Roman" w:cs="Times New Roman"/>
                <w:bCs/>
                <w:sz w:val="22"/>
                <w:szCs w:val="22"/>
              </w:rPr>
              <w:t xml:space="preserve">                                             М.П.</w:t>
            </w:r>
          </w:p>
        </w:tc>
        <w:tc>
          <w:tcPr>
            <w:tcW w:w="5140" w:type="dxa"/>
            <w:tcBorders>
              <w:top w:val="single" w:sz="4" w:space="0" w:color="auto"/>
              <w:left w:val="single" w:sz="4" w:space="0" w:color="auto"/>
              <w:bottom w:val="single" w:sz="4" w:space="0" w:color="auto"/>
              <w:right w:val="single" w:sz="4" w:space="0" w:color="auto"/>
            </w:tcBorders>
          </w:tcPr>
          <w:p w:rsidR="00FA0440" w:rsidRPr="00FA0440" w:rsidRDefault="00FA0440" w:rsidP="00FA0440">
            <w:pPr>
              <w:widowControl/>
              <w:suppressAutoHyphens/>
              <w:autoSpaceDE/>
              <w:autoSpaceDN/>
              <w:adjustRightInd/>
              <w:jc w:val="center"/>
              <w:rPr>
                <w:rFonts w:ascii="Times New Roman" w:hAnsi="Times New Roman" w:cs="Times New Roman"/>
                <w:sz w:val="22"/>
                <w:szCs w:val="22"/>
              </w:rPr>
            </w:pPr>
          </w:p>
          <w:p w:rsidR="00FA0440" w:rsidRPr="00FA0440" w:rsidRDefault="00FA0440" w:rsidP="00FA0440">
            <w:pPr>
              <w:widowControl/>
              <w:suppressAutoHyphens/>
              <w:autoSpaceDE/>
              <w:autoSpaceDN/>
              <w:adjustRightInd/>
              <w:jc w:val="center"/>
              <w:rPr>
                <w:rFonts w:ascii="Times New Roman" w:hAnsi="Times New Roman" w:cs="Times New Roman"/>
                <w:sz w:val="22"/>
                <w:szCs w:val="22"/>
              </w:rPr>
            </w:pPr>
          </w:p>
          <w:p w:rsidR="00FA0440" w:rsidRPr="00FA0440" w:rsidRDefault="00FA0440" w:rsidP="00FA0440">
            <w:pPr>
              <w:widowControl/>
              <w:suppressAutoHyphens/>
              <w:autoSpaceDE/>
              <w:autoSpaceDN/>
              <w:adjustRightInd/>
              <w:jc w:val="center"/>
              <w:rPr>
                <w:rFonts w:ascii="Times New Roman" w:hAnsi="Times New Roman" w:cs="Times New Roman"/>
                <w:sz w:val="22"/>
                <w:szCs w:val="22"/>
              </w:rPr>
            </w:pPr>
          </w:p>
          <w:p w:rsidR="00FA0440" w:rsidRPr="00FA0440" w:rsidRDefault="00FA0440" w:rsidP="00FA0440">
            <w:pPr>
              <w:widowControl/>
              <w:suppressAutoHyphens/>
              <w:autoSpaceDE/>
              <w:autoSpaceDN/>
              <w:adjustRightInd/>
              <w:jc w:val="center"/>
              <w:rPr>
                <w:rFonts w:ascii="Times New Roman" w:hAnsi="Times New Roman" w:cs="Times New Roman"/>
                <w:sz w:val="22"/>
                <w:szCs w:val="22"/>
              </w:rPr>
            </w:pPr>
          </w:p>
          <w:p w:rsidR="00FA0440" w:rsidRPr="00FA0440" w:rsidRDefault="00FA0440" w:rsidP="00FA0440">
            <w:pPr>
              <w:widowControl/>
              <w:suppressAutoHyphens/>
              <w:autoSpaceDE/>
              <w:autoSpaceDN/>
              <w:adjustRightInd/>
              <w:jc w:val="center"/>
              <w:rPr>
                <w:rFonts w:ascii="Times New Roman" w:hAnsi="Times New Roman" w:cs="Times New Roman"/>
                <w:sz w:val="22"/>
                <w:szCs w:val="22"/>
              </w:rPr>
            </w:pPr>
          </w:p>
          <w:p w:rsidR="00FA0440" w:rsidRPr="00FA0440" w:rsidRDefault="00FA0440" w:rsidP="00FA0440">
            <w:pPr>
              <w:widowControl/>
              <w:suppressAutoHyphens/>
              <w:autoSpaceDE/>
              <w:autoSpaceDN/>
              <w:adjustRightInd/>
              <w:jc w:val="center"/>
              <w:rPr>
                <w:rFonts w:ascii="Times New Roman" w:hAnsi="Times New Roman" w:cs="Times New Roman"/>
                <w:sz w:val="22"/>
                <w:szCs w:val="22"/>
              </w:rPr>
            </w:pPr>
            <w:r w:rsidRPr="00FA0440">
              <w:rPr>
                <w:rFonts w:ascii="Times New Roman" w:hAnsi="Times New Roman" w:cs="Times New Roman"/>
                <w:sz w:val="22"/>
                <w:szCs w:val="22"/>
              </w:rPr>
              <w:t xml:space="preserve">____________ __________ </w:t>
            </w:r>
          </w:p>
          <w:p w:rsidR="00FA0440" w:rsidRPr="00FA0440" w:rsidRDefault="00FA0440" w:rsidP="00FA0440">
            <w:pPr>
              <w:spacing w:after="60"/>
              <w:jc w:val="center"/>
              <w:outlineLvl w:val="1"/>
              <w:rPr>
                <w:rFonts w:ascii="Times New Roman" w:hAnsi="Times New Roman" w:cs="Times New Roman"/>
                <w:sz w:val="22"/>
                <w:szCs w:val="22"/>
              </w:rPr>
            </w:pPr>
            <w:r w:rsidRPr="00FA0440">
              <w:rPr>
                <w:rFonts w:ascii="Times New Roman" w:hAnsi="Times New Roman" w:cs="Times New Roman"/>
                <w:bCs/>
                <w:sz w:val="22"/>
                <w:szCs w:val="22"/>
              </w:rPr>
              <w:t xml:space="preserve">                                             М.П.</w:t>
            </w:r>
          </w:p>
        </w:tc>
      </w:tr>
    </w:tbl>
    <w:p w:rsidR="00B12530" w:rsidRDefault="00FA0440">
      <w:pPr>
        <w:rPr>
          <w:rFonts w:ascii="Times New Roman" w:hAnsi="Times New Roman" w:cs="Times New Roman"/>
          <w:sz w:val="22"/>
          <w:szCs w:val="22"/>
        </w:rPr>
      </w:pPr>
      <w:r w:rsidRPr="00FA0440">
        <w:rPr>
          <w:rFonts w:ascii="Times New Roman" w:hAnsi="Times New Roman" w:cs="Times New Roman"/>
          <w:sz w:val="22"/>
          <w:szCs w:val="22"/>
        </w:rPr>
        <w:tab/>
      </w:r>
      <w:r w:rsidRPr="00FA0440">
        <w:rPr>
          <w:rFonts w:ascii="Times New Roman" w:hAnsi="Times New Roman" w:cs="Times New Roman"/>
          <w:sz w:val="22"/>
          <w:szCs w:val="22"/>
        </w:rPr>
        <w:tab/>
      </w:r>
      <w:r w:rsidRPr="00FA0440">
        <w:rPr>
          <w:rFonts w:ascii="Times New Roman" w:hAnsi="Times New Roman" w:cs="Times New Roman"/>
          <w:sz w:val="22"/>
          <w:szCs w:val="22"/>
        </w:rPr>
        <w:tab/>
      </w:r>
    </w:p>
    <w:p w:rsidR="00B12530" w:rsidRDefault="00B12530">
      <w:pPr>
        <w:rPr>
          <w:rFonts w:ascii="Times New Roman" w:hAnsi="Times New Roman" w:cs="Times New Roman"/>
          <w:sz w:val="22"/>
          <w:szCs w:val="22"/>
        </w:rPr>
      </w:pPr>
    </w:p>
    <w:p w:rsidR="00B12530" w:rsidRDefault="00B12530">
      <w:pPr>
        <w:rPr>
          <w:rFonts w:ascii="Times New Roman" w:hAnsi="Times New Roman" w:cs="Times New Roman"/>
          <w:sz w:val="22"/>
          <w:szCs w:val="22"/>
        </w:rPr>
      </w:pPr>
    </w:p>
    <w:p w:rsidR="00B12530" w:rsidRDefault="00B12530">
      <w:pPr>
        <w:rPr>
          <w:rFonts w:ascii="Times New Roman" w:hAnsi="Times New Roman" w:cs="Times New Roman"/>
          <w:sz w:val="22"/>
          <w:szCs w:val="22"/>
        </w:rPr>
        <w:sectPr w:rsidR="00B12530" w:rsidSect="004D5690">
          <w:footerReference w:type="default" r:id="rId13"/>
          <w:pgSz w:w="11906" w:h="16838"/>
          <w:pgMar w:top="851" w:right="567" w:bottom="426" w:left="1247" w:header="709" w:footer="709" w:gutter="0"/>
          <w:cols w:space="708"/>
          <w:docGrid w:linePitch="360"/>
        </w:sectPr>
      </w:pPr>
    </w:p>
    <w:p w:rsidR="00FF0F99" w:rsidRPr="00FF0F99" w:rsidRDefault="00FA0440" w:rsidP="00FF0F99">
      <w:pPr>
        <w:jc w:val="right"/>
        <w:rPr>
          <w:rFonts w:ascii="Times New Roman" w:hAnsi="Times New Roman" w:cs="Times New Roman"/>
          <w:sz w:val="22"/>
          <w:szCs w:val="22"/>
        </w:rPr>
      </w:pPr>
      <w:r w:rsidRPr="00FF0F99">
        <w:rPr>
          <w:rFonts w:ascii="Times New Roman" w:hAnsi="Times New Roman" w:cs="Times New Roman"/>
          <w:sz w:val="24"/>
          <w:szCs w:val="24"/>
        </w:rPr>
        <w:lastRenderedPageBreak/>
        <w:tab/>
      </w:r>
      <w:r w:rsidR="00FF0F99" w:rsidRPr="00FF0F99">
        <w:rPr>
          <w:rFonts w:ascii="Times New Roman" w:hAnsi="Times New Roman" w:cs="Times New Roman"/>
          <w:sz w:val="22"/>
          <w:szCs w:val="22"/>
        </w:rPr>
        <w:t xml:space="preserve">Приложение № 3 к извещению о </w:t>
      </w:r>
    </w:p>
    <w:p w:rsidR="00FF0F99" w:rsidRPr="00FF0F99" w:rsidRDefault="00FF0F99" w:rsidP="00FF0F99">
      <w:pPr>
        <w:jc w:val="right"/>
        <w:rPr>
          <w:rFonts w:ascii="Times New Roman" w:hAnsi="Times New Roman" w:cs="Times New Roman"/>
          <w:sz w:val="22"/>
          <w:szCs w:val="22"/>
        </w:rPr>
      </w:pPr>
      <w:proofErr w:type="gramStart"/>
      <w:r w:rsidRPr="00FF0F99">
        <w:rPr>
          <w:rFonts w:ascii="Times New Roman" w:hAnsi="Times New Roman" w:cs="Times New Roman"/>
          <w:sz w:val="22"/>
          <w:szCs w:val="22"/>
        </w:rPr>
        <w:t>проведении</w:t>
      </w:r>
      <w:proofErr w:type="gramEnd"/>
      <w:r w:rsidRPr="00FF0F99">
        <w:rPr>
          <w:rFonts w:ascii="Times New Roman" w:hAnsi="Times New Roman" w:cs="Times New Roman"/>
          <w:sz w:val="22"/>
          <w:szCs w:val="22"/>
        </w:rPr>
        <w:t xml:space="preserve"> электронного аукциона</w:t>
      </w:r>
    </w:p>
    <w:p w:rsidR="00A81E69" w:rsidRPr="00F34D21" w:rsidRDefault="00FF0F99" w:rsidP="00FF0F99">
      <w:pPr>
        <w:ind w:left="-284" w:hanging="284"/>
        <w:jc w:val="right"/>
        <w:rPr>
          <w:sz w:val="22"/>
          <w:szCs w:val="22"/>
        </w:rPr>
      </w:pPr>
      <w:r>
        <w:rPr>
          <w:noProof/>
        </w:rPr>
        <w:drawing>
          <wp:inline distT="0" distB="0" distL="0" distR="0" wp14:anchorId="67B45E89" wp14:editId="0D9B8BA8">
            <wp:extent cx="8747538" cy="6276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2to1-kbFL3VQhJm5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52676" cy="6280662"/>
                    </a:xfrm>
                    <a:prstGeom prst="rect">
                      <a:avLst/>
                    </a:prstGeom>
                  </pic:spPr>
                </pic:pic>
              </a:graphicData>
            </a:graphic>
          </wp:inline>
        </w:drawing>
      </w:r>
    </w:p>
    <w:sectPr w:rsidR="00A81E69" w:rsidRPr="00F34D21" w:rsidSect="00FF0F99">
      <w:pgSz w:w="16838" w:h="11906" w:orient="landscape"/>
      <w:pgMar w:top="284" w:right="851" w:bottom="284"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21E" w:rsidRDefault="00F9721E" w:rsidP="00F96993">
      <w:r>
        <w:separator/>
      </w:r>
    </w:p>
  </w:endnote>
  <w:endnote w:type="continuationSeparator" w:id="0">
    <w:p w:rsidR="00F9721E" w:rsidRDefault="00F9721E"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73" w:rsidRDefault="00834773">
    <w:pPr>
      <w:pStyle w:val="a6"/>
      <w:jc w:val="right"/>
    </w:pPr>
  </w:p>
  <w:p w:rsidR="00834773" w:rsidRPr="00F96993" w:rsidRDefault="00834773">
    <w:pPr>
      <w:pStyle w:val="a6"/>
      <w:jc w:val="right"/>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21E" w:rsidRDefault="00F9721E" w:rsidP="00F96993">
      <w:r>
        <w:separator/>
      </w:r>
    </w:p>
  </w:footnote>
  <w:footnote w:type="continuationSeparator" w:id="0">
    <w:p w:rsidR="00F9721E" w:rsidRDefault="00F9721E" w:rsidP="00F969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6993"/>
    <w:rsid w:val="00001683"/>
    <w:rsid w:val="00004024"/>
    <w:rsid w:val="000060D4"/>
    <w:rsid w:val="000075A6"/>
    <w:rsid w:val="000107EB"/>
    <w:rsid w:val="00015D47"/>
    <w:rsid w:val="00032F78"/>
    <w:rsid w:val="000348D3"/>
    <w:rsid w:val="00036645"/>
    <w:rsid w:val="00057311"/>
    <w:rsid w:val="0006337E"/>
    <w:rsid w:val="0006745F"/>
    <w:rsid w:val="00067923"/>
    <w:rsid w:val="00073D63"/>
    <w:rsid w:val="00082C02"/>
    <w:rsid w:val="00091259"/>
    <w:rsid w:val="000950AD"/>
    <w:rsid w:val="000979ED"/>
    <w:rsid w:val="000A22D5"/>
    <w:rsid w:val="000A45EE"/>
    <w:rsid w:val="000A5EB9"/>
    <w:rsid w:val="000B5E05"/>
    <w:rsid w:val="000B6E61"/>
    <w:rsid w:val="000D4BE9"/>
    <w:rsid w:val="000E24D9"/>
    <w:rsid w:val="000E26C2"/>
    <w:rsid w:val="000F07E4"/>
    <w:rsid w:val="00102FA5"/>
    <w:rsid w:val="00105CC9"/>
    <w:rsid w:val="00106BE3"/>
    <w:rsid w:val="00132B9E"/>
    <w:rsid w:val="001367C0"/>
    <w:rsid w:val="001410E6"/>
    <w:rsid w:val="00146261"/>
    <w:rsid w:val="001531B5"/>
    <w:rsid w:val="001576B5"/>
    <w:rsid w:val="00160600"/>
    <w:rsid w:val="00170A9D"/>
    <w:rsid w:val="001766EF"/>
    <w:rsid w:val="0018399F"/>
    <w:rsid w:val="001860DD"/>
    <w:rsid w:val="0019109A"/>
    <w:rsid w:val="001A247B"/>
    <w:rsid w:val="001B4CF7"/>
    <w:rsid w:val="001B6C7B"/>
    <w:rsid w:val="001D692E"/>
    <w:rsid w:val="001D7980"/>
    <w:rsid w:val="001E7E2E"/>
    <w:rsid w:val="001F7344"/>
    <w:rsid w:val="00213BEA"/>
    <w:rsid w:val="002167E8"/>
    <w:rsid w:val="002223D4"/>
    <w:rsid w:val="00222DB1"/>
    <w:rsid w:val="00222EF9"/>
    <w:rsid w:val="0022421A"/>
    <w:rsid w:val="002267DF"/>
    <w:rsid w:val="00232F73"/>
    <w:rsid w:val="002340E4"/>
    <w:rsid w:val="00251C99"/>
    <w:rsid w:val="00256D93"/>
    <w:rsid w:val="00262766"/>
    <w:rsid w:val="002701F2"/>
    <w:rsid w:val="00274D51"/>
    <w:rsid w:val="00282336"/>
    <w:rsid w:val="00287937"/>
    <w:rsid w:val="00294029"/>
    <w:rsid w:val="00295253"/>
    <w:rsid w:val="002A1172"/>
    <w:rsid w:val="002A3CAA"/>
    <w:rsid w:val="002A42BF"/>
    <w:rsid w:val="002A6F62"/>
    <w:rsid w:val="002C719A"/>
    <w:rsid w:val="002D038F"/>
    <w:rsid w:val="002D7C59"/>
    <w:rsid w:val="002E66FF"/>
    <w:rsid w:val="002F3746"/>
    <w:rsid w:val="003013D1"/>
    <w:rsid w:val="00305D19"/>
    <w:rsid w:val="003137F1"/>
    <w:rsid w:val="003179AD"/>
    <w:rsid w:val="00333289"/>
    <w:rsid w:val="00333B45"/>
    <w:rsid w:val="00362ED9"/>
    <w:rsid w:val="003657FB"/>
    <w:rsid w:val="00371C54"/>
    <w:rsid w:val="00374D93"/>
    <w:rsid w:val="003769D7"/>
    <w:rsid w:val="00376E36"/>
    <w:rsid w:val="0038035F"/>
    <w:rsid w:val="003A7686"/>
    <w:rsid w:val="003D669E"/>
    <w:rsid w:val="003D7BA1"/>
    <w:rsid w:val="003E4A60"/>
    <w:rsid w:val="003F1304"/>
    <w:rsid w:val="004025A8"/>
    <w:rsid w:val="00406C8B"/>
    <w:rsid w:val="004123F9"/>
    <w:rsid w:val="004135E4"/>
    <w:rsid w:val="004314FA"/>
    <w:rsid w:val="00442E3C"/>
    <w:rsid w:val="004439B9"/>
    <w:rsid w:val="00444BAF"/>
    <w:rsid w:val="0044728C"/>
    <w:rsid w:val="00472516"/>
    <w:rsid w:val="004A3B78"/>
    <w:rsid w:val="004A7A76"/>
    <w:rsid w:val="004B546B"/>
    <w:rsid w:val="004C75EF"/>
    <w:rsid w:val="004D0B3F"/>
    <w:rsid w:val="004D5690"/>
    <w:rsid w:val="004E048B"/>
    <w:rsid w:val="004E1B0B"/>
    <w:rsid w:val="004E2806"/>
    <w:rsid w:val="004E4EB6"/>
    <w:rsid w:val="005177D4"/>
    <w:rsid w:val="00520FDC"/>
    <w:rsid w:val="0052432C"/>
    <w:rsid w:val="0054288F"/>
    <w:rsid w:val="00542EE4"/>
    <w:rsid w:val="00547EEA"/>
    <w:rsid w:val="00556174"/>
    <w:rsid w:val="00561083"/>
    <w:rsid w:val="005735E5"/>
    <w:rsid w:val="0057702E"/>
    <w:rsid w:val="00580A7A"/>
    <w:rsid w:val="00581468"/>
    <w:rsid w:val="00586388"/>
    <w:rsid w:val="00590A11"/>
    <w:rsid w:val="005A0317"/>
    <w:rsid w:val="005C0A46"/>
    <w:rsid w:val="005C5A77"/>
    <w:rsid w:val="005D2C0E"/>
    <w:rsid w:val="005E23B4"/>
    <w:rsid w:val="005F1FD4"/>
    <w:rsid w:val="005F65A2"/>
    <w:rsid w:val="005F672A"/>
    <w:rsid w:val="00602F1E"/>
    <w:rsid w:val="00610BCF"/>
    <w:rsid w:val="00613D4E"/>
    <w:rsid w:val="006169FB"/>
    <w:rsid w:val="00627C37"/>
    <w:rsid w:val="00635A0D"/>
    <w:rsid w:val="00640F96"/>
    <w:rsid w:val="00640F9D"/>
    <w:rsid w:val="0064397F"/>
    <w:rsid w:val="00644E23"/>
    <w:rsid w:val="00656273"/>
    <w:rsid w:val="00662F48"/>
    <w:rsid w:val="006667E7"/>
    <w:rsid w:val="0067112F"/>
    <w:rsid w:val="00672563"/>
    <w:rsid w:val="00675C19"/>
    <w:rsid w:val="00685DE4"/>
    <w:rsid w:val="00696F46"/>
    <w:rsid w:val="006A61FD"/>
    <w:rsid w:val="006A6D7B"/>
    <w:rsid w:val="006B0E1B"/>
    <w:rsid w:val="006B3117"/>
    <w:rsid w:val="006D20B0"/>
    <w:rsid w:val="006D304C"/>
    <w:rsid w:val="006D65B5"/>
    <w:rsid w:val="006E1B3F"/>
    <w:rsid w:val="006F0CC7"/>
    <w:rsid w:val="006F4687"/>
    <w:rsid w:val="00704291"/>
    <w:rsid w:val="00707B4A"/>
    <w:rsid w:val="00711E07"/>
    <w:rsid w:val="007149C0"/>
    <w:rsid w:val="00715F6C"/>
    <w:rsid w:val="00716F43"/>
    <w:rsid w:val="0073145C"/>
    <w:rsid w:val="00736F29"/>
    <w:rsid w:val="00754B9E"/>
    <w:rsid w:val="00760D90"/>
    <w:rsid w:val="00762AED"/>
    <w:rsid w:val="00764386"/>
    <w:rsid w:val="007717F7"/>
    <w:rsid w:val="00783E8F"/>
    <w:rsid w:val="007879E7"/>
    <w:rsid w:val="00796E17"/>
    <w:rsid w:val="007B676C"/>
    <w:rsid w:val="007B7D08"/>
    <w:rsid w:val="007C14EA"/>
    <w:rsid w:val="007C5505"/>
    <w:rsid w:val="007E4A88"/>
    <w:rsid w:val="007E677D"/>
    <w:rsid w:val="007E6FA4"/>
    <w:rsid w:val="007F1926"/>
    <w:rsid w:val="007F27C3"/>
    <w:rsid w:val="007F2C01"/>
    <w:rsid w:val="008012EC"/>
    <w:rsid w:val="0081581C"/>
    <w:rsid w:val="00822358"/>
    <w:rsid w:val="00834773"/>
    <w:rsid w:val="00844032"/>
    <w:rsid w:val="0084670B"/>
    <w:rsid w:val="00847351"/>
    <w:rsid w:val="008547DF"/>
    <w:rsid w:val="00867E22"/>
    <w:rsid w:val="00881C27"/>
    <w:rsid w:val="00882AEA"/>
    <w:rsid w:val="008954CB"/>
    <w:rsid w:val="00895918"/>
    <w:rsid w:val="00897CB6"/>
    <w:rsid w:val="008A12A9"/>
    <w:rsid w:val="008C1841"/>
    <w:rsid w:val="008C492D"/>
    <w:rsid w:val="008C54E1"/>
    <w:rsid w:val="008C6D39"/>
    <w:rsid w:val="008D12AB"/>
    <w:rsid w:val="008D3AC9"/>
    <w:rsid w:val="008D6920"/>
    <w:rsid w:val="008D7E09"/>
    <w:rsid w:val="008E045C"/>
    <w:rsid w:val="008E3C51"/>
    <w:rsid w:val="008E7BDA"/>
    <w:rsid w:val="008F44D2"/>
    <w:rsid w:val="00900200"/>
    <w:rsid w:val="0090063E"/>
    <w:rsid w:val="00902E52"/>
    <w:rsid w:val="00911B6C"/>
    <w:rsid w:val="00912ABD"/>
    <w:rsid w:val="00913C5B"/>
    <w:rsid w:val="00913C86"/>
    <w:rsid w:val="00927DE9"/>
    <w:rsid w:val="00935EAE"/>
    <w:rsid w:val="00947FEB"/>
    <w:rsid w:val="0095025F"/>
    <w:rsid w:val="00951744"/>
    <w:rsid w:val="00964C40"/>
    <w:rsid w:val="00985F1C"/>
    <w:rsid w:val="00987D5B"/>
    <w:rsid w:val="009A3E61"/>
    <w:rsid w:val="009A6B9F"/>
    <w:rsid w:val="009B79CB"/>
    <w:rsid w:val="009D46B1"/>
    <w:rsid w:val="009D5420"/>
    <w:rsid w:val="009D6389"/>
    <w:rsid w:val="009E3364"/>
    <w:rsid w:val="009F1A8B"/>
    <w:rsid w:val="009F22F7"/>
    <w:rsid w:val="009F59B9"/>
    <w:rsid w:val="00A01C67"/>
    <w:rsid w:val="00A02619"/>
    <w:rsid w:val="00A03524"/>
    <w:rsid w:val="00A16B03"/>
    <w:rsid w:val="00A16F51"/>
    <w:rsid w:val="00A16F6D"/>
    <w:rsid w:val="00A22C81"/>
    <w:rsid w:val="00A34347"/>
    <w:rsid w:val="00A35849"/>
    <w:rsid w:val="00A3763E"/>
    <w:rsid w:val="00A446FF"/>
    <w:rsid w:val="00A51FF1"/>
    <w:rsid w:val="00A6088D"/>
    <w:rsid w:val="00A61826"/>
    <w:rsid w:val="00A63677"/>
    <w:rsid w:val="00A7412D"/>
    <w:rsid w:val="00A81E69"/>
    <w:rsid w:val="00A94D7B"/>
    <w:rsid w:val="00AA45EF"/>
    <w:rsid w:val="00AA4908"/>
    <w:rsid w:val="00AB360B"/>
    <w:rsid w:val="00AB6318"/>
    <w:rsid w:val="00AB79E2"/>
    <w:rsid w:val="00AE034E"/>
    <w:rsid w:val="00AE2575"/>
    <w:rsid w:val="00AE5463"/>
    <w:rsid w:val="00AF1012"/>
    <w:rsid w:val="00AF6935"/>
    <w:rsid w:val="00B0732F"/>
    <w:rsid w:val="00B1119C"/>
    <w:rsid w:val="00B12530"/>
    <w:rsid w:val="00B13BE7"/>
    <w:rsid w:val="00B213BB"/>
    <w:rsid w:val="00B35625"/>
    <w:rsid w:val="00B4049F"/>
    <w:rsid w:val="00B503F4"/>
    <w:rsid w:val="00B51FE7"/>
    <w:rsid w:val="00B5617D"/>
    <w:rsid w:val="00B74659"/>
    <w:rsid w:val="00B93436"/>
    <w:rsid w:val="00B96C45"/>
    <w:rsid w:val="00BA4ADA"/>
    <w:rsid w:val="00BD1D1D"/>
    <w:rsid w:val="00BD5C82"/>
    <w:rsid w:val="00BE0DCD"/>
    <w:rsid w:val="00BE33B2"/>
    <w:rsid w:val="00BE3707"/>
    <w:rsid w:val="00BE5E5B"/>
    <w:rsid w:val="00BF4030"/>
    <w:rsid w:val="00BF67A6"/>
    <w:rsid w:val="00C0308A"/>
    <w:rsid w:val="00C055AC"/>
    <w:rsid w:val="00C1323A"/>
    <w:rsid w:val="00C158B2"/>
    <w:rsid w:val="00C164E7"/>
    <w:rsid w:val="00C273E4"/>
    <w:rsid w:val="00C32C70"/>
    <w:rsid w:val="00C33037"/>
    <w:rsid w:val="00C41B32"/>
    <w:rsid w:val="00C44569"/>
    <w:rsid w:val="00C51192"/>
    <w:rsid w:val="00C57139"/>
    <w:rsid w:val="00C6132A"/>
    <w:rsid w:val="00C638E4"/>
    <w:rsid w:val="00C667A5"/>
    <w:rsid w:val="00C70360"/>
    <w:rsid w:val="00C70E0B"/>
    <w:rsid w:val="00C8041D"/>
    <w:rsid w:val="00C84058"/>
    <w:rsid w:val="00CC1B7A"/>
    <w:rsid w:val="00CC23F0"/>
    <w:rsid w:val="00CC602D"/>
    <w:rsid w:val="00CC79A5"/>
    <w:rsid w:val="00CD323D"/>
    <w:rsid w:val="00CE566A"/>
    <w:rsid w:val="00CE66E0"/>
    <w:rsid w:val="00CE7268"/>
    <w:rsid w:val="00CF796C"/>
    <w:rsid w:val="00D05EE6"/>
    <w:rsid w:val="00D204EC"/>
    <w:rsid w:val="00D301B3"/>
    <w:rsid w:val="00D313F7"/>
    <w:rsid w:val="00D34DAD"/>
    <w:rsid w:val="00D41280"/>
    <w:rsid w:val="00D5328C"/>
    <w:rsid w:val="00D53770"/>
    <w:rsid w:val="00D741B0"/>
    <w:rsid w:val="00D74A87"/>
    <w:rsid w:val="00D766E4"/>
    <w:rsid w:val="00D87426"/>
    <w:rsid w:val="00D875BE"/>
    <w:rsid w:val="00D939DF"/>
    <w:rsid w:val="00DB4BCD"/>
    <w:rsid w:val="00DB5FE2"/>
    <w:rsid w:val="00DB61EB"/>
    <w:rsid w:val="00DB759F"/>
    <w:rsid w:val="00DC4E92"/>
    <w:rsid w:val="00DD216C"/>
    <w:rsid w:val="00DD27BF"/>
    <w:rsid w:val="00DD2FB6"/>
    <w:rsid w:val="00DD4206"/>
    <w:rsid w:val="00DE1AAC"/>
    <w:rsid w:val="00DE1C8A"/>
    <w:rsid w:val="00DE1C9A"/>
    <w:rsid w:val="00E069A6"/>
    <w:rsid w:val="00E07A75"/>
    <w:rsid w:val="00E10734"/>
    <w:rsid w:val="00E326F3"/>
    <w:rsid w:val="00E329B7"/>
    <w:rsid w:val="00E3371D"/>
    <w:rsid w:val="00E4023B"/>
    <w:rsid w:val="00E61AE0"/>
    <w:rsid w:val="00E67A86"/>
    <w:rsid w:val="00E7290C"/>
    <w:rsid w:val="00E913D4"/>
    <w:rsid w:val="00E95F2B"/>
    <w:rsid w:val="00EA22D6"/>
    <w:rsid w:val="00EA480D"/>
    <w:rsid w:val="00EB4FCF"/>
    <w:rsid w:val="00EC2B42"/>
    <w:rsid w:val="00ED5C71"/>
    <w:rsid w:val="00EE02DE"/>
    <w:rsid w:val="00EF2E6D"/>
    <w:rsid w:val="00F058B1"/>
    <w:rsid w:val="00F1017E"/>
    <w:rsid w:val="00F34D21"/>
    <w:rsid w:val="00F45494"/>
    <w:rsid w:val="00F5733C"/>
    <w:rsid w:val="00F60CAB"/>
    <w:rsid w:val="00F61585"/>
    <w:rsid w:val="00F657A3"/>
    <w:rsid w:val="00F84639"/>
    <w:rsid w:val="00F87959"/>
    <w:rsid w:val="00F87BD0"/>
    <w:rsid w:val="00F92E67"/>
    <w:rsid w:val="00F94061"/>
    <w:rsid w:val="00F9531B"/>
    <w:rsid w:val="00F96993"/>
    <w:rsid w:val="00F9721E"/>
    <w:rsid w:val="00FA0440"/>
    <w:rsid w:val="00FB4D21"/>
    <w:rsid w:val="00FD454F"/>
    <w:rsid w:val="00FD5C84"/>
    <w:rsid w:val="00FE6D7D"/>
    <w:rsid w:val="00FF0F99"/>
    <w:rsid w:val="00FF66F5"/>
    <w:rsid w:val="00FF7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2006">
      <w:bodyDiv w:val="1"/>
      <w:marLeft w:val="0"/>
      <w:marRight w:val="0"/>
      <w:marTop w:val="0"/>
      <w:marBottom w:val="0"/>
      <w:divBdr>
        <w:top w:val="none" w:sz="0" w:space="0" w:color="auto"/>
        <w:left w:val="none" w:sz="0" w:space="0" w:color="auto"/>
        <w:bottom w:val="none" w:sz="0" w:space="0" w:color="auto"/>
        <w:right w:val="none" w:sz="0" w:space="0" w:color="auto"/>
      </w:divBdr>
    </w:div>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234897988">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47603963">
      <w:bodyDiv w:val="1"/>
      <w:marLeft w:val="0"/>
      <w:marRight w:val="0"/>
      <w:marTop w:val="0"/>
      <w:marBottom w:val="0"/>
      <w:divBdr>
        <w:top w:val="none" w:sz="0" w:space="0" w:color="auto"/>
        <w:left w:val="none" w:sz="0" w:space="0" w:color="auto"/>
        <w:bottom w:val="none" w:sz="0" w:space="0" w:color="auto"/>
        <w:right w:val="none" w:sz="0" w:space="0" w:color="auto"/>
      </w:divBdr>
    </w:div>
    <w:div w:id="463692768">
      <w:bodyDiv w:val="1"/>
      <w:marLeft w:val="0"/>
      <w:marRight w:val="0"/>
      <w:marTop w:val="0"/>
      <w:marBottom w:val="0"/>
      <w:divBdr>
        <w:top w:val="none" w:sz="0" w:space="0" w:color="auto"/>
        <w:left w:val="none" w:sz="0" w:space="0" w:color="auto"/>
        <w:bottom w:val="none" w:sz="0" w:space="0" w:color="auto"/>
        <w:right w:val="none" w:sz="0" w:space="0" w:color="auto"/>
      </w:divBdr>
    </w:div>
    <w:div w:id="556892130">
      <w:bodyDiv w:val="1"/>
      <w:marLeft w:val="0"/>
      <w:marRight w:val="0"/>
      <w:marTop w:val="0"/>
      <w:marBottom w:val="0"/>
      <w:divBdr>
        <w:top w:val="none" w:sz="0" w:space="0" w:color="auto"/>
        <w:left w:val="none" w:sz="0" w:space="0" w:color="auto"/>
        <w:bottom w:val="none" w:sz="0" w:space="0" w:color="auto"/>
        <w:right w:val="none" w:sz="0" w:space="0" w:color="auto"/>
      </w:divBdr>
    </w:div>
    <w:div w:id="598610811">
      <w:bodyDiv w:val="1"/>
      <w:marLeft w:val="0"/>
      <w:marRight w:val="0"/>
      <w:marTop w:val="0"/>
      <w:marBottom w:val="0"/>
      <w:divBdr>
        <w:top w:val="none" w:sz="0" w:space="0" w:color="auto"/>
        <w:left w:val="none" w:sz="0" w:space="0" w:color="auto"/>
        <w:bottom w:val="none" w:sz="0" w:space="0" w:color="auto"/>
        <w:right w:val="none" w:sz="0" w:space="0" w:color="auto"/>
      </w:divBdr>
    </w:div>
    <w:div w:id="631134725">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47112480">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780422305">
      <w:bodyDiv w:val="1"/>
      <w:marLeft w:val="0"/>
      <w:marRight w:val="0"/>
      <w:marTop w:val="0"/>
      <w:marBottom w:val="0"/>
      <w:divBdr>
        <w:top w:val="none" w:sz="0" w:space="0" w:color="auto"/>
        <w:left w:val="none" w:sz="0" w:space="0" w:color="auto"/>
        <w:bottom w:val="none" w:sz="0" w:space="0" w:color="auto"/>
        <w:right w:val="none" w:sz="0" w:space="0" w:color="auto"/>
      </w:divBdr>
    </w:div>
    <w:div w:id="840892638">
      <w:bodyDiv w:val="1"/>
      <w:marLeft w:val="0"/>
      <w:marRight w:val="0"/>
      <w:marTop w:val="0"/>
      <w:marBottom w:val="0"/>
      <w:divBdr>
        <w:top w:val="none" w:sz="0" w:space="0" w:color="auto"/>
        <w:left w:val="none" w:sz="0" w:space="0" w:color="auto"/>
        <w:bottom w:val="none" w:sz="0" w:space="0" w:color="auto"/>
        <w:right w:val="none" w:sz="0" w:space="0" w:color="auto"/>
      </w:divBdr>
    </w:div>
    <w:div w:id="918514672">
      <w:bodyDiv w:val="1"/>
      <w:marLeft w:val="0"/>
      <w:marRight w:val="0"/>
      <w:marTop w:val="0"/>
      <w:marBottom w:val="0"/>
      <w:divBdr>
        <w:top w:val="none" w:sz="0" w:space="0" w:color="auto"/>
        <w:left w:val="none" w:sz="0" w:space="0" w:color="auto"/>
        <w:bottom w:val="none" w:sz="0" w:space="0" w:color="auto"/>
        <w:right w:val="none" w:sz="0" w:space="0" w:color="auto"/>
      </w:divBdr>
    </w:div>
    <w:div w:id="925264933">
      <w:bodyDiv w:val="1"/>
      <w:marLeft w:val="0"/>
      <w:marRight w:val="0"/>
      <w:marTop w:val="0"/>
      <w:marBottom w:val="0"/>
      <w:divBdr>
        <w:top w:val="none" w:sz="0" w:space="0" w:color="auto"/>
        <w:left w:val="none" w:sz="0" w:space="0" w:color="auto"/>
        <w:bottom w:val="none" w:sz="0" w:space="0" w:color="auto"/>
        <w:right w:val="none" w:sz="0" w:space="0" w:color="auto"/>
      </w:divBdr>
    </w:div>
    <w:div w:id="965355087">
      <w:bodyDiv w:val="1"/>
      <w:marLeft w:val="0"/>
      <w:marRight w:val="0"/>
      <w:marTop w:val="0"/>
      <w:marBottom w:val="0"/>
      <w:divBdr>
        <w:top w:val="none" w:sz="0" w:space="0" w:color="auto"/>
        <w:left w:val="none" w:sz="0" w:space="0" w:color="auto"/>
        <w:bottom w:val="none" w:sz="0" w:space="0" w:color="auto"/>
        <w:right w:val="none" w:sz="0" w:space="0" w:color="auto"/>
      </w:divBdr>
    </w:div>
    <w:div w:id="1023745244">
      <w:bodyDiv w:val="1"/>
      <w:marLeft w:val="0"/>
      <w:marRight w:val="0"/>
      <w:marTop w:val="0"/>
      <w:marBottom w:val="0"/>
      <w:divBdr>
        <w:top w:val="none" w:sz="0" w:space="0" w:color="auto"/>
        <w:left w:val="none" w:sz="0" w:space="0" w:color="auto"/>
        <w:bottom w:val="none" w:sz="0" w:space="0" w:color="auto"/>
        <w:right w:val="none" w:sz="0" w:space="0" w:color="auto"/>
      </w:divBdr>
    </w:div>
    <w:div w:id="1066076528">
      <w:bodyDiv w:val="1"/>
      <w:marLeft w:val="0"/>
      <w:marRight w:val="0"/>
      <w:marTop w:val="0"/>
      <w:marBottom w:val="0"/>
      <w:divBdr>
        <w:top w:val="none" w:sz="0" w:space="0" w:color="auto"/>
        <w:left w:val="none" w:sz="0" w:space="0" w:color="auto"/>
        <w:bottom w:val="none" w:sz="0" w:space="0" w:color="auto"/>
        <w:right w:val="none" w:sz="0" w:space="0" w:color="auto"/>
      </w:divBdr>
    </w:div>
    <w:div w:id="1147478543">
      <w:bodyDiv w:val="1"/>
      <w:marLeft w:val="0"/>
      <w:marRight w:val="0"/>
      <w:marTop w:val="0"/>
      <w:marBottom w:val="0"/>
      <w:divBdr>
        <w:top w:val="none" w:sz="0" w:space="0" w:color="auto"/>
        <w:left w:val="none" w:sz="0" w:space="0" w:color="auto"/>
        <w:bottom w:val="none" w:sz="0" w:space="0" w:color="auto"/>
        <w:right w:val="none" w:sz="0" w:space="0" w:color="auto"/>
      </w:divBdr>
    </w:div>
    <w:div w:id="1183473397">
      <w:bodyDiv w:val="1"/>
      <w:marLeft w:val="0"/>
      <w:marRight w:val="0"/>
      <w:marTop w:val="0"/>
      <w:marBottom w:val="0"/>
      <w:divBdr>
        <w:top w:val="none" w:sz="0" w:space="0" w:color="auto"/>
        <w:left w:val="none" w:sz="0" w:space="0" w:color="auto"/>
        <w:bottom w:val="none" w:sz="0" w:space="0" w:color="auto"/>
        <w:right w:val="none" w:sz="0" w:space="0" w:color="auto"/>
      </w:divBdr>
    </w:div>
    <w:div w:id="1231036902">
      <w:bodyDiv w:val="1"/>
      <w:marLeft w:val="0"/>
      <w:marRight w:val="0"/>
      <w:marTop w:val="0"/>
      <w:marBottom w:val="0"/>
      <w:divBdr>
        <w:top w:val="none" w:sz="0" w:space="0" w:color="auto"/>
        <w:left w:val="none" w:sz="0" w:space="0" w:color="auto"/>
        <w:bottom w:val="none" w:sz="0" w:space="0" w:color="auto"/>
        <w:right w:val="none" w:sz="0" w:space="0" w:color="auto"/>
      </w:divBdr>
    </w:div>
    <w:div w:id="1242326209">
      <w:bodyDiv w:val="1"/>
      <w:marLeft w:val="0"/>
      <w:marRight w:val="0"/>
      <w:marTop w:val="0"/>
      <w:marBottom w:val="0"/>
      <w:divBdr>
        <w:top w:val="none" w:sz="0" w:space="0" w:color="auto"/>
        <w:left w:val="none" w:sz="0" w:space="0" w:color="auto"/>
        <w:bottom w:val="none" w:sz="0" w:space="0" w:color="auto"/>
        <w:right w:val="none" w:sz="0" w:space="0" w:color="auto"/>
      </w:divBdr>
    </w:div>
    <w:div w:id="1248465646">
      <w:bodyDiv w:val="1"/>
      <w:marLeft w:val="0"/>
      <w:marRight w:val="0"/>
      <w:marTop w:val="0"/>
      <w:marBottom w:val="0"/>
      <w:divBdr>
        <w:top w:val="none" w:sz="0" w:space="0" w:color="auto"/>
        <w:left w:val="none" w:sz="0" w:space="0" w:color="auto"/>
        <w:bottom w:val="none" w:sz="0" w:space="0" w:color="auto"/>
        <w:right w:val="none" w:sz="0" w:space="0" w:color="auto"/>
      </w:divBdr>
    </w:div>
    <w:div w:id="1254313913">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73798390">
      <w:bodyDiv w:val="1"/>
      <w:marLeft w:val="0"/>
      <w:marRight w:val="0"/>
      <w:marTop w:val="0"/>
      <w:marBottom w:val="0"/>
      <w:divBdr>
        <w:top w:val="none" w:sz="0" w:space="0" w:color="auto"/>
        <w:left w:val="none" w:sz="0" w:space="0" w:color="auto"/>
        <w:bottom w:val="none" w:sz="0" w:space="0" w:color="auto"/>
        <w:right w:val="none" w:sz="0" w:space="0" w:color="auto"/>
      </w:divBdr>
    </w:div>
    <w:div w:id="1418819447">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437559729">
      <w:bodyDiv w:val="1"/>
      <w:marLeft w:val="0"/>
      <w:marRight w:val="0"/>
      <w:marTop w:val="0"/>
      <w:marBottom w:val="0"/>
      <w:divBdr>
        <w:top w:val="none" w:sz="0" w:space="0" w:color="auto"/>
        <w:left w:val="none" w:sz="0" w:space="0" w:color="auto"/>
        <w:bottom w:val="none" w:sz="0" w:space="0" w:color="auto"/>
        <w:right w:val="none" w:sz="0" w:space="0" w:color="auto"/>
      </w:divBdr>
    </w:div>
    <w:div w:id="1450663309">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97603887">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1946230687">
      <w:bodyDiv w:val="1"/>
      <w:marLeft w:val="0"/>
      <w:marRight w:val="0"/>
      <w:marTop w:val="0"/>
      <w:marBottom w:val="0"/>
      <w:divBdr>
        <w:top w:val="none" w:sz="0" w:space="0" w:color="auto"/>
        <w:left w:val="none" w:sz="0" w:space="0" w:color="auto"/>
        <w:bottom w:val="none" w:sz="0" w:space="0" w:color="auto"/>
        <w:right w:val="none" w:sz="0" w:space="0" w:color="auto"/>
      </w:divBdr>
    </w:div>
    <w:div w:id="1975523573">
      <w:bodyDiv w:val="1"/>
      <w:marLeft w:val="0"/>
      <w:marRight w:val="0"/>
      <w:marTop w:val="0"/>
      <w:marBottom w:val="0"/>
      <w:divBdr>
        <w:top w:val="none" w:sz="0" w:space="0" w:color="auto"/>
        <w:left w:val="none" w:sz="0" w:space="0" w:color="auto"/>
        <w:bottom w:val="none" w:sz="0" w:space="0" w:color="auto"/>
        <w:right w:val="none" w:sz="0" w:space="0" w:color="auto"/>
      </w:divBdr>
    </w:div>
    <w:div w:id="2014263185">
      <w:bodyDiv w:val="1"/>
      <w:marLeft w:val="0"/>
      <w:marRight w:val="0"/>
      <w:marTop w:val="0"/>
      <w:marBottom w:val="0"/>
      <w:divBdr>
        <w:top w:val="none" w:sz="0" w:space="0" w:color="auto"/>
        <w:left w:val="none" w:sz="0" w:space="0" w:color="auto"/>
        <w:bottom w:val="none" w:sz="0" w:space="0" w:color="auto"/>
        <w:right w:val="none" w:sz="0" w:space="0" w:color="auto"/>
      </w:divBdr>
    </w:div>
    <w:div w:id="2015454509">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058435121">
      <w:bodyDiv w:val="1"/>
      <w:marLeft w:val="0"/>
      <w:marRight w:val="0"/>
      <w:marTop w:val="0"/>
      <w:marBottom w:val="0"/>
      <w:divBdr>
        <w:top w:val="none" w:sz="0" w:space="0" w:color="auto"/>
        <w:left w:val="none" w:sz="0" w:space="0" w:color="auto"/>
        <w:bottom w:val="none" w:sz="0" w:space="0" w:color="auto"/>
        <w:right w:val="none" w:sz="0" w:space="0" w:color="auto"/>
      </w:divBdr>
    </w:div>
    <w:div w:id="20898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E81A307CF831F074F2F3CCBA3BD5498AAFFBF8E0CF216D1218F41A6471D0C9B8125DC4DA24A3E003055E510ED0A611C718EF4DF3071B1F12P0F9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81A307CF831F074F2F3CCBA3BD5498AAFFBF8E0CF216D1218F41A6471D0C9B8125DC4DC24A0E9545611505294F202C71AEF4FF01BP1FA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E81A307CF831F074F2F3CCBA3BD5498AAFFBF8E0CF216D1218F41A6471D0C9B8125DC4DD2DA2E9545611505294F202C71AEF4FF01BP1FAI" TargetMode="External"/><Relationship Id="rId4" Type="http://schemas.microsoft.com/office/2007/relationships/stylesWithEffects" Target="stylesWithEffects.xml"/><Relationship Id="rId9" Type="http://schemas.openxmlformats.org/officeDocument/2006/relationships/hyperlink" Target="consultantplus://offline/ref=E81A307CF831F074F2F3CCBA3BD5498AAFFBF8E0CF216D1218F41A6471D0C9B8125DC4DD2CABE9545611505294F202C71AEF4FF01BP1FAI"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C975F7-822D-491A-B503-36C8EDB21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14</Pages>
  <Words>6909</Words>
  <Characters>39386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Щетинина Екатерина</cp:lastModifiedBy>
  <cp:revision>294</cp:revision>
  <cp:lastPrinted>2023-03-15T08:05:00Z</cp:lastPrinted>
  <dcterms:created xsi:type="dcterms:W3CDTF">2020-09-09T08:52:00Z</dcterms:created>
  <dcterms:modified xsi:type="dcterms:W3CDTF">2023-03-16T12:18:00Z</dcterms:modified>
</cp:coreProperties>
</file>