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B1" w:rsidRPr="0067175C" w:rsidRDefault="00E44BB1" w:rsidP="00E44BB1">
      <w:pPr>
        <w:pStyle w:val="1"/>
        <w:ind w:firstLine="540"/>
        <w:jc w:val="center"/>
        <w:rPr>
          <w:b/>
          <w:sz w:val="22"/>
          <w:szCs w:val="22"/>
        </w:rPr>
      </w:pPr>
      <w:bookmarkStart w:id="0" w:name="_GoBack"/>
      <w:bookmarkEnd w:id="0"/>
      <w:r w:rsidRPr="0067175C">
        <w:rPr>
          <w:b/>
          <w:sz w:val="22"/>
          <w:szCs w:val="22"/>
        </w:rPr>
        <w:t xml:space="preserve">ИЗВЕЩЕНИЕ </w:t>
      </w:r>
    </w:p>
    <w:p w:rsidR="00E44BB1" w:rsidRPr="0067175C" w:rsidRDefault="00E44BB1" w:rsidP="00E44BB1">
      <w:pPr>
        <w:rPr>
          <w:rFonts w:ascii="Times New Roman" w:hAnsi="Times New Roman" w:cs="Times New Roman"/>
          <w:sz w:val="22"/>
          <w:szCs w:val="22"/>
        </w:rPr>
      </w:pPr>
    </w:p>
    <w:p w:rsidR="008666B0" w:rsidRPr="0067175C" w:rsidRDefault="008666B0" w:rsidP="008666B0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67175C">
        <w:rPr>
          <w:rFonts w:ascii="Times New Roman" w:hAnsi="Times New Roman" w:cs="Times New Roman"/>
          <w:b/>
          <w:sz w:val="22"/>
          <w:szCs w:val="22"/>
        </w:rPr>
        <w:t>ии ау</w:t>
      </w:r>
      <w:proofErr w:type="gramEnd"/>
      <w:r w:rsidRPr="0067175C">
        <w:rPr>
          <w:rFonts w:ascii="Times New Roman" w:hAnsi="Times New Roman" w:cs="Times New Roman"/>
          <w:b/>
          <w:sz w:val="22"/>
          <w:szCs w:val="22"/>
        </w:rPr>
        <w:t>кциона на право заключения договоров аренды земельных участков сельскохозяйственного назначения</w:t>
      </w:r>
      <w:r w:rsidRPr="0067175C">
        <w:rPr>
          <w:rFonts w:ascii="Times New Roman" w:hAnsi="Times New Roman"/>
          <w:bCs/>
          <w:sz w:val="22"/>
          <w:szCs w:val="22"/>
        </w:rPr>
        <w:t xml:space="preserve"> </w:t>
      </w:r>
      <w:r w:rsidRPr="0067175C">
        <w:rPr>
          <w:rFonts w:ascii="Times New Roman" w:hAnsi="Times New Roman"/>
          <w:b/>
          <w:bCs/>
          <w:sz w:val="22"/>
          <w:szCs w:val="22"/>
        </w:rPr>
        <w:t xml:space="preserve">для осуществления крестьянским (фермерским) хозяйством его деятельности, </w:t>
      </w:r>
      <w:r w:rsidRPr="0067175C">
        <w:rPr>
          <w:rFonts w:ascii="Times New Roman" w:hAnsi="Times New Roman"/>
          <w:b/>
          <w:sz w:val="22"/>
          <w:szCs w:val="22"/>
        </w:rPr>
        <w:t>расположенных</w:t>
      </w:r>
      <w:r w:rsidRPr="0067175C">
        <w:rPr>
          <w:rFonts w:ascii="Times New Roman" w:hAnsi="Times New Roman" w:cs="Times New Roman"/>
          <w:b/>
          <w:sz w:val="22"/>
          <w:szCs w:val="22"/>
        </w:rPr>
        <w:t xml:space="preserve"> на территори</w:t>
      </w:r>
      <w:r w:rsidR="008E203D" w:rsidRPr="0067175C">
        <w:rPr>
          <w:rFonts w:ascii="Times New Roman" w:hAnsi="Times New Roman" w:cs="Times New Roman"/>
          <w:b/>
          <w:sz w:val="22"/>
          <w:szCs w:val="22"/>
        </w:rPr>
        <w:t>и</w:t>
      </w:r>
      <w:r w:rsidRPr="0067175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E203D" w:rsidRPr="0067175C">
        <w:rPr>
          <w:rFonts w:ascii="Times New Roman" w:hAnsi="Times New Roman" w:cs="Times New Roman"/>
          <w:b/>
          <w:sz w:val="22"/>
          <w:szCs w:val="22"/>
        </w:rPr>
        <w:t>Кантемировского</w:t>
      </w:r>
      <w:r w:rsidRPr="0067175C">
        <w:rPr>
          <w:rFonts w:ascii="Times New Roman" w:hAnsi="Times New Roman" w:cs="Times New Roman"/>
          <w:b/>
          <w:sz w:val="22"/>
          <w:szCs w:val="22"/>
        </w:rPr>
        <w:t xml:space="preserve"> муниципальн</w:t>
      </w:r>
      <w:r w:rsidR="008E203D" w:rsidRPr="0067175C">
        <w:rPr>
          <w:rFonts w:ascii="Times New Roman" w:hAnsi="Times New Roman" w:cs="Times New Roman"/>
          <w:b/>
          <w:sz w:val="22"/>
          <w:szCs w:val="22"/>
        </w:rPr>
        <w:t>ого района</w:t>
      </w:r>
      <w:r w:rsidRPr="0067175C">
        <w:rPr>
          <w:rFonts w:ascii="Times New Roman" w:hAnsi="Times New Roman" w:cs="Times New Roman"/>
          <w:b/>
          <w:sz w:val="22"/>
          <w:szCs w:val="22"/>
        </w:rPr>
        <w:t xml:space="preserve"> Воронежской области</w:t>
      </w:r>
    </w:p>
    <w:p w:rsidR="008666B0" w:rsidRDefault="008666B0" w:rsidP="008666B0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00DED" w:rsidRPr="0067175C" w:rsidRDefault="00700DED" w:rsidP="00700DED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Реестровый номер торгов 2022-28</w:t>
      </w:r>
    </w:p>
    <w:p w:rsidR="00700DED" w:rsidRPr="0067175C" w:rsidRDefault="00700DED" w:rsidP="008666B0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D1AA9" w:rsidRPr="0067175C" w:rsidRDefault="003D1AA9" w:rsidP="003D1AA9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>Основание проведения аукциона: приказ уполномоченного органа - департамента имущественных и земельных отн</w:t>
      </w:r>
      <w:r w:rsidR="008E203D" w:rsidRPr="0067175C">
        <w:rPr>
          <w:rFonts w:ascii="Times New Roman" w:hAnsi="Times New Roman"/>
          <w:sz w:val="22"/>
          <w:szCs w:val="22"/>
        </w:rPr>
        <w:t>ошений Воронежской области от 07.04.2022 № 821</w:t>
      </w:r>
      <w:r w:rsidRPr="0067175C">
        <w:rPr>
          <w:rFonts w:ascii="Times New Roman" w:hAnsi="Times New Roman"/>
          <w:sz w:val="22"/>
          <w:szCs w:val="22"/>
        </w:rPr>
        <w:t xml:space="preserve"> «</w:t>
      </w:r>
      <w:r w:rsidRPr="0067175C">
        <w:rPr>
          <w:rFonts w:ascii="Times New Roman" w:hAnsi="Times New Roman"/>
          <w:bCs/>
          <w:sz w:val="22"/>
          <w:szCs w:val="22"/>
        </w:rPr>
        <w:t>О проведен</w:t>
      </w:r>
      <w:proofErr w:type="gramStart"/>
      <w:r w:rsidRPr="0067175C">
        <w:rPr>
          <w:rFonts w:ascii="Times New Roman" w:hAnsi="Times New Roman"/>
          <w:bCs/>
          <w:sz w:val="22"/>
          <w:szCs w:val="22"/>
        </w:rPr>
        <w:t>ии ау</w:t>
      </w:r>
      <w:proofErr w:type="gramEnd"/>
      <w:r w:rsidRPr="0067175C">
        <w:rPr>
          <w:rFonts w:ascii="Times New Roman" w:hAnsi="Times New Roman"/>
          <w:bCs/>
          <w:sz w:val="22"/>
          <w:szCs w:val="22"/>
        </w:rPr>
        <w:t>кциона на право заключения договоров аренды земельных участков сельскохозяйственного назначения для осуществления крестьянским (фермерским) хозяйством его деятельности»</w:t>
      </w:r>
      <w:r w:rsidRPr="0067175C">
        <w:rPr>
          <w:rFonts w:ascii="Times New Roman" w:hAnsi="Times New Roman"/>
          <w:sz w:val="22"/>
          <w:szCs w:val="22"/>
        </w:rPr>
        <w:t xml:space="preserve">. </w:t>
      </w:r>
    </w:p>
    <w:p w:rsidR="003D1AA9" w:rsidRPr="0067175C" w:rsidRDefault="003D1AA9" w:rsidP="003D1AA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Организатор аукциона – КУ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ВО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«Фонд госимущества Воронежской области».</w:t>
      </w:r>
    </w:p>
    <w:p w:rsidR="003D1AA9" w:rsidRPr="0067175C" w:rsidRDefault="003D1AA9" w:rsidP="003D1AA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Собственник земельного участка – Воронежская область.</w:t>
      </w:r>
    </w:p>
    <w:p w:rsidR="003D1AA9" w:rsidRPr="0067175C" w:rsidRDefault="008E203D" w:rsidP="003D1AA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Дата начала приема заявок – 18</w:t>
      </w:r>
      <w:r w:rsidR="003D1AA9" w:rsidRPr="0067175C">
        <w:rPr>
          <w:rFonts w:ascii="Times New Roman" w:hAnsi="Times New Roman" w:cs="Times New Roman"/>
          <w:sz w:val="22"/>
          <w:szCs w:val="22"/>
        </w:rPr>
        <w:t xml:space="preserve"> апреля 2022 г. </w:t>
      </w:r>
    </w:p>
    <w:p w:rsidR="003D1AA9" w:rsidRPr="0067175C" w:rsidRDefault="003D1AA9" w:rsidP="003D1AA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Дата и вр</w:t>
      </w:r>
      <w:r w:rsidR="008E203D" w:rsidRPr="0067175C">
        <w:rPr>
          <w:rFonts w:ascii="Times New Roman" w:hAnsi="Times New Roman" w:cs="Times New Roman"/>
          <w:sz w:val="22"/>
          <w:szCs w:val="22"/>
        </w:rPr>
        <w:t>емя окончания приема заявок – 11</w:t>
      </w:r>
      <w:r w:rsidRPr="0067175C">
        <w:rPr>
          <w:rFonts w:ascii="Times New Roman" w:hAnsi="Times New Roman" w:cs="Times New Roman"/>
          <w:sz w:val="22"/>
          <w:szCs w:val="22"/>
        </w:rPr>
        <w:t xml:space="preserve"> мая 2022 г. в 11 часов 00 минут.</w:t>
      </w:r>
    </w:p>
    <w:p w:rsidR="003D1AA9" w:rsidRPr="0067175C" w:rsidRDefault="003D1AA9" w:rsidP="003D1AA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3D1AA9" w:rsidRPr="0067175C" w:rsidRDefault="003D1AA9" w:rsidP="003D1AA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Дата и место рассмотрения з</w:t>
      </w:r>
      <w:r w:rsidR="008E203D" w:rsidRPr="0067175C">
        <w:rPr>
          <w:rFonts w:ascii="Times New Roman" w:hAnsi="Times New Roman" w:cs="Times New Roman"/>
          <w:sz w:val="22"/>
          <w:szCs w:val="22"/>
        </w:rPr>
        <w:t>аявок на участие в аукционе – 12</w:t>
      </w:r>
      <w:r w:rsidRPr="0067175C">
        <w:rPr>
          <w:rFonts w:ascii="Times New Roman" w:hAnsi="Times New Roman" w:cs="Times New Roman"/>
          <w:sz w:val="22"/>
          <w:szCs w:val="22"/>
        </w:rPr>
        <w:t xml:space="preserve"> мая 2022 г. по адресу: </w:t>
      </w:r>
      <w:r w:rsidR="00F403C6" w:rsidRPr="0067175C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67175C">
        <w:rPr>
          <w:rFonts w:ascii="Times New Roman" w:hAnsi="Times New Roman" w:cs="Times New Roman"/>
          <w:sz w:val="22"/>
          <w:szCs w:val="22"/>
        </w:rPr>
        <w:t>г. Воронеж, ул. Средне-Московская, 12, 2 этаж, зал проведения торгов.</w:t>
      </w:r>
    </w:p>
    <w:p w:rsidR="003D1AA9" w:rsidRPr="0067175C" w:rsidRDefault="003D1AA9" w:rsidP="003D1AA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Место проведения аукциона: г. Воронеж, ул. Средне-Московская, 12, 2 этаж, зал проведения торгов.</w:t>
      </w:r>
    </w:p>
    <w:p w:rsidR="003D1AA9" w:rsidRPr="0067175C" w:rsidRDefault="003D1AA9" w:rsidP="003D1AA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Дата </w:t>
      </w:r>
      <w:r w:rsidR="008E203D" w:rsidRPr="0067175C">
        <w:rPr>
          <w:rFonts w:ascii="Times New Roman" w:hAnsi="Times New Roman" w:cs="Times New Roman"/>
          <w:sz w:val="22"/>
          <w:szCs w:val="22"/>
        </w:rPr>
        <w:t>и время проведения аукциона – 16</w:t>
      </w:r>
      <w:r w:rsidRPr="0067175C">
        <w:rPr>
          <w:rFonts w:ascii="Times New Roman" w:hAnsi="Times New Roman" w:cs="Times New Roman"/>
          <w:sz w:val="22"/>
          <w:szCs w:val="22"/>
        </w:rPr>
        <w:t xml:space="preserve"> мая 2022 г.:</w:t>
      </w:r>
    </w:p>
    <w:p w:rsidR="003D1AA9" w:rsidRPr="0067175C" w:rsidRDefault="003D1AA9" w:rsidP="003D1AA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по лоту № 1 –  в 09 часов 15 минут;</w:t>
      </w:r>
    </w:p>
    <w:p w:rsidR="003D1AA9" w:rsidRPr="0067175C" w:rsidRDefault="003D1AA9" w:rsidP="003D1AA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по </w:t>
      </w:r>
      <w:r w:rsidR="008E203D" w:rsidRPr="0067175C">
        <w:rPr>
          <w:rFonts w:ascii="Times New Roman" w:hAnsi="Times New Roman" w:cs="Times New Roman"/>
          <w:sz w:val="22"/>
          <w:szCs w:val="22"/>
        </w:rPr>
        <w:t>лоту № 2 –  в 09 часов 25 минут;</w:t>
      </w:r>
    </w:p>
    <w:p w:rsidR="008E203D" w:rsidRPr="0067175C" w:rsidRDefault="008E203D" w:rsidP="00510CB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по лоту № 3 –  в 09 часов 35 минут.</w:t>
      </w:r>
    </w:p>
    <w:p w:rsidR="003D1AA9" w:rsidRPr="0067175C" w:rsidRDefault="003D1AA9" w:rsidP="008E203D">
      <w:pPr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D1AA9" w:rsidRPr="0067175C" w:rsidRDefault="003D1AA9" w:rsidP="003D1AA9">
      <w:pPr>
        <w:tabs>
          <w:tab w:val="left" w:pos="709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Регистрация участников аукциона начинается за 10 минут до начала аукциона.</w:t>
      </w:r>
      <w:r w:rsidRPr="0067175C">
        <w:rPr>
          <w:rFonts w:ascii="Times New Roman" w:hAnsi="Times New Roman"/>
          <w:sz w:val="22"/>
          <w:szCs w:val="22"/>
        </w:rPr>
        <w:t xml:space="preserve"> </w:t>
      </w:r>
    </w:p>
    <w:p w:rsidR="003D1AA9" w:rsidRPr="0067175C" w:rsidRDefault="003D1AA9" w:rsidP="003D1AA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3D1AA9" w:rsidRPr="0067175C" w:rsidRDefault="003D1AA9" w:rsidP="003D1AA9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  <w:sectPr w:rsidR="003D1AA9" w:rsidRPr="0067175C">
          <w:pgSz w:w="11906" w:h="16838"/>
          <w:pgMar w:top="1134" w:right="567" w:bottom="567" w:left="1985" w:header="709" w:footer="709" w:gutter="0"/>
          <w:cols w:space="720"/>
        </w:sectPr>
      </w:pPr>
    </w:p>
    <w:p w:rsidR="008666B0" w:rsidRPr="0067175C" w:rsidRDefault="008666B0" w:rsidP="008666B0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lastRenderedPageBreak/>
        <w:t>1. Сведения о предмете аукциона</w:t>
      </w:r>
    </w:p>
    <w:p w:rsidR="008666B0" w:rsidRPr="0067175C" w:rsidRDefault="008666B0" w:rsidP="008666B0">
      <w:pPr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Предмет аукциона – право заключения договоров аренды земельных участков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312"/>
        <w:gridCol w:w="1879"/>
        <w:gridCol w:w="4338"/>
        <w:gridCol w:w="2888"/>
        <w:gridCol w:w="1733"/>
        <w:gridCol w:w="1502"/>
      </w:tblGrid>
      <w:tr w:rsidR="008666B0" w:rsidRPr="0067175C" w:rsidTr="00FE38A5">
        <w:trPr>
          <w:cantSplit/>
          <w:trHeight w:val="2704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666B0" w:rsidRPr="0067175C" w:rsidRDefault="008666B0" w:rsidP="00FE38A5">
            <w:pPr>
              <w:spacing w:line="21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67175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67175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666B0" w:rsidRPr="0067175C" w:rsidRDefault="008666B0" w:rsidP="00FE38A5">
            <w:pPr>
              <w:spacing w:line="21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666B0" w:rsidRPr="0067175C" w:rsidRDefault="008666B0" w:rsidP="00FE38A5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Площадь объекта, м</w:t>
            </w:r>
            <w:proofErr w:type="gramStart"/>
            <w:r w:rsidRPr="0067175C">
              <w:rPr>
                <w:rFonts w:ascii="Times New Roman" w:hAnsi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666B0" w:rsidRPr="0067175C" w:rsidRDefault="008666B0" w:rsidP="00FE38A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Адрес (местонахождение) объекта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666B0" w:rsidRPr="0067175C" w:rsidRDefault="008666B0" w:rsidP="00FE38A5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666B0" w:rsidRPr="0067175C" w:rsidRDefault="008666B0" w:rsidP="00FE38A5">
            <w:pPr>
              <w:spacing w:line="21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666B0" w:rsidRPr="0067175C" w:rsidRDefault="008666B0" w:rsidP="00FE38A5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Задаток по лоту,</w:t>
            </w:r>
          </w:p>
          <w:p w:rsidR="008666B0" w:rsidRPr="0067175C" w:rsidRDefault="008666B0" w:rsidP="00FE38A5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руб.</w:t>
            </w:r>
          </w:p>
        </w:tc>
      </w:tr>
      <w:tr w:rsidR="008666B0" w:rsidRPr="0067175C" w:rsidTr="00FE38A5">
        <w:trPr>
          <w:cantSplit/>
          <w:trHeight w:val="2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8E0468" w:rsidP="00FE38A5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Кантемировский</w:t>
            </w:r>
            <w:r w:rsidRPr="0067175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8666B0" w:rsidRPr="0067175C" w:rsidTr="00FE38A5">
        <w:trPr>
          <w:cantSplit/>
          <w:trHeight w:val="2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8E0468" w:rsidP="00FE38A5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Лот № 1 (</w:t>
            </w:r>
            <w:proofErr w:type="spellStart"/>
            <w:r w:rsidRPr="0067175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Пасековское</w:t>
            </w:r>
            <w:proofErr w:type="spellEnd"/>
            <w:r w:rsidRPr="0067175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666B0" w:rsidRPr="0067175C" w:rsidTr="00FE38A5">
        <w:trPr>
          <w:cantSplit/>
          <w:trHeight w:val="852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8E0468" w:rsidP="00FE38A5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8E0468" w:rsidP="00FE38A5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36:12:6000030:123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8E0468" w:rsidP="00FE38A5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469 085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8E0468" w:rsidP="00FE38A5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7175C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Кантемировский р-н, центральная часть кадастрового квартала 36:12:6000030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1B0643" w:rsidP="00FE38A5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7175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8E0468" w:rsidP="00FE38A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en-US"/>
              </w:rPr>
              <w:t>158 126</w:t>
            </w:r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8E0468" w:rsidP="00FE38A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en-US"/>
              </w:rPr>
              <w:t>158 126</w:t>
            </w:r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</w:tr>
      <w:tr w:rsidR="008666B0" w:rsidRPr="0067175C" w:rsidTr="008E0468">
        <w:trPr>
          <w:cantSplit/>
          <w:trHeight w:val="23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8E0468" w:rsidP="00FE38A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Лот № 2 (</w:t>
            </w:r>
            <w:proofErr w:type="spellStart"/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Бугаевское</w:t>
            </w:r>
            <w:proofErr w:type="spellEnd"/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666B0" w:rsidRPr="0067175C" w:rsidTr="00D4095F">
        <w:trPr>
          <w:cantSplit/>
          <w:trHeight w:val="832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8E0468" w:rsidP="00FE38A5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8E0468" w:rsidP="00FE38A5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36:12:0000000:3870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8E0468" w:rsidP="00FE38A5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470 635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8E0468" w:rsidP="00FE38A5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Воронежская область, р-н. </w:t>
            </w:r>
            <w:proofErr w:type="gramStart"/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Кантемировский</w:t>
            </w:r>
            <w:proofErr w:type="gramEnd"/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северная часть кадастрового квартала 36:12:6300028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1B0643" w:rsidP="00FE38A5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7175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D4095F" w:rsidP="00FE38A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112 952,00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D4095F" w:rsidP="00FE38A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112 952,00</w:t>
            </w:r>
          </w:p>
        </w:tc>
      </w:tr>
      <w:tr w:rsidR="00D4095F" w:rsidRPr="0067175C" w:rsidTr="00D4095F">
        <w:trPr>
          <w:cantSplit/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95F" w:rsidRPr="0067175C" w:rsidRDefault="00D4095F" w:rsidP="00FE38A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Лот № 3 (</w:t>
            </w:r>
            <w:proofErr w:type="spellStart"/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Бугаевское</w:t>
            </w:r>
            <w:proofErr w:type="spellEnd"/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D4095F" w:rsidRPr="0067175C" w:rsidTr="00D4095F">
        <w:trPr>
          <w:cantSplit/>
          <w:trHeight w:val="832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95F" w:rsidRPr="0067175C" w:rsidRDefault="00D4095F" w:rsidP="00FE38A5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95F" w:rsidRPr="0067175C" w:rsidRDefault="00D4095F" w:rsidP="00FE38A5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36:12:6300022:144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95F" w:rsidRPr="0067175C" w:rsidRDefault="00D4095F" w:rsidP="00FE38A5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765 754* (в том числе 3360 ограничено в использовании)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95F" w:rsidRPr="0067175C" w:rsidRDefault="00D4095F" w:rsidP="00FE38A5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Воронежская область, Кантемировский р-н, северная часть кадастрового квартала 36:12:6100022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95F" w:rsidRPr="0067175C" w:rsidRDefault="000A2004" w:rsidP="00FE38A5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7175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95F" w:rsidRPr="0067175C" w:rsidRDefault="00D4095F" w:rsidP="00FE38A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183 781,00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95F" w:rsidRPr="0067175C" w:rsidRDefault="00D4095F" w:rsidP="00FE38A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183 781,00</w:t>
            </w:r>
          </w:p>
        </w:tc>
      </w:tr>
    </w:tbl>
    <w:p w:rsidR="008666B0" w:rsidRPr="0067175C" w:rsidRDefault="008666B0" w:rsidP="008666B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666B0" w:rsidRPr="0067175C" w:rsidRDefault="008666B0" w:rsidP="008666B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8666B0" w:rsidRPr="0067175C" w:rsidRDefault="008666B0" w:rsidP="008666B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8666B0" w:rsidRPr="0067175C" w:rsidRDefault="008666B0" w:rsidP="008666B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У зе</w:t>
      </w:r>
      <w:r w:rsidR="00510CB9" w:rsidRPr="0067175C">
        <w:rPr>
          <w:rFonts w:ascii="Times New Roman" w:hAnsi="Times New Roman" w:cs="Times New Roman"/>
          <w:sz w:val="22"/>
          <w:szCs w:val="22"/>
        </w:rPr>
        <w:t>мельных участков по лотам №№ 1-3</w:t>
      </w:r>
      <w:r w:rsidRPr="0067175C">
        <w:rPr>
          <w:rFonts w:ascii="Times New Roman" w:hAnsi="Times New Roman" w:cs="Times New Roman"/>
          <w:sz w:val="22"/>
          <w:szCs w:val="22"/>
        </w:rPr>
        <w:t>:</w:t>
      </w:r>
    </w:p>
    <w:p w:rsidR="008666B0" w:rsidRPr="0067175C" w:rsidRDefault="008666B0" w:rsidP="008666B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Категория земель - земли сельскохозяйственного назначения. </w:t>
      </w:r>
    </w:p>
    <w:p w:rsidR="008666B0" w:rsidRPr="0067175C" w:rsidRDefault="008666B0" w:rsidP="008666B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Целевое назначение - сельскохозяйственное производство.</w:t>
      </w:r>
    </w:p>
    <w:p w:rsidR="008666B0" w:rsidRPr="0067175C" w:rsidRDefault="008666B0" w:rsidP="008666B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Границы - описаны в кадастровых выписках земельных участков.</w:t>
      </w:r>
    </w:p>
    <w:p w:rsidR="008666B0" w:rsidRPr="0067175C" w:rsidRDefault="008666B0" w:rsidP="008666B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Земельные участки предоставляются для целей осуществления крестьянским (фермерским) хозяйством его деятельности.</w:t>
      </w:r>
    </w:p>
    <w:p w:rsidR="008666B0" w:rsidRPr="0067175C" w:rsidRDefault="008666B0" w:rsidP="008666B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Обременения, ограничения:</w:t>
      </w:r>
    </w:p>
    <w:p w:rsidR="00D4095F" w:rsidRPr="0067175C" w:rsidRDefault="00D4095F" w:rsidP="00D4095F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* площадь 1680 </w:t>
      </w:r>
      <w:proofErr w:type="spellStart"/>
      <w:r w:rsidRPr="0067175C">
        <w:rPr>
          <w:rFonts w:ascii="Times New Roman" w:hAnsi="Times New Roman" w:cs="Times New Roman"/>
          <w:sz w:val="22"/>
          <w:szCs w:val="22"/>
        </w:rPr>
        <w:t>кв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.м</w:t>
      </w:r>
      <w:proofErr w:type="spellEnd"/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-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2020-09-25; реквизиты документа-основания: приказ от 06.05.2020 № 202 выдан: Департамент природных ресурсов и экологии Воронежской области; </w:t>
      </w:r>
    </w:p>
    <w:p w:rsidR="00D4095F" w:rsidRPr="0067175C" w:rsidRDefault="00D4095F" w:rsidP="00D4095F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Содержание ограничения (обременения): Ограничения в использовании согласно, ст. 65 «</w:t>
      </w:r>
      <w:proofErr w:type="spellStart"/>
      <w:r w:rsidRPr="0067175C">
        <w:rPr>
          <w:rFonts w:ascii="Times New Roman" w:hAnsi="Times New Roman" w:cs="Times New Roman"/>
          <w:sz w:val="22"/>
          <w:szCs w:val="22"/>
        </w:rPr>
        <w:t>Водоохранные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 xml:space="preserve"> зоны и прибрежные защитные полосы», </w:t>
      </w:r>
      <w:r w:rsidRPr="0067175C">
        <w:rPr>
          <w:rFonts w:ascii="Times New Roman" w:hAnsi="Times New Roman" w:cs="Times New Roman"/>
          <w:sz w:val="22"/>
          <w:szCs w:val="22"/>
        </w:rPr>
        <w:lastRenderedPageBreak/>
        <w:t xml:space="preserve">п. 15 Водного кодекса РФ от 03.06.2006 г. №74-ФЗ. 15. В границах </w:t>
      </w:r>
      <w:proofErr w:type="spellStart"/>
      <w:r w:rsidRPr="0067175C">
        <w:rPr>
          <w:rFonts w:ascii="Times New Roman" w:hAnsi="Times New Roman" w:cs="Times New Roman"/>
          <w:sz w:val="22"/>
          <w:szCs w:val="22"/>
        </w:rPr>
        <w:t>водоохранных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 xml:space="preserve">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</w:t>
      </w:r>
      <w:proofErr w:type="spellStart"/>
      <w:r w:rsidRPr="0067175C">
        <w:rPr>
          <w:rFonts w:ascii="Times New Roman" w:hAnsi="Times New Roman" w:cs="Times New Roman"/>
          <w:sz w:val="22"/>
          <w:szCs w:val="22"/>
        </w:rPr>
        <w:t>агрохимикатов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 xml:space="preserve">, применение пестицидов и </w:t>
      </w:r>
      <w:proofErr w:type="spellStart"/>
      <w:r w:rsidRPr="0067175C">
        <w:rPr>
          <w:rFonts w:ascii="Times New Roman" w:hAnsi="Times New Roman" w:cs="Times New Roman"/>
          <w:sz w:val="22"/>
          <w:szCs w:val="22"/>
        </w:rPr>
        <w:t>агрохимикатов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 xml:space="preserve">; 7) сброс сточных, в том числе дренажных, вод;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21 февраля 1992 года N 2395-1 "О недрах").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Бессрочно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 xml:space="preserve">.; 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Реестровый номер границы: 36:12-6.426; Вид объекта реестра границ: Зона с особыми условиями использования территории; Вид зоны по документу: </w:t>
      </w:r>
      <w:proofErr w:type="spellStart"/>
      <w:r w:rsidRPr="0067175C">
        <w:rPr>
          <w:rFonts w:ascii="Times New Roman" w:hAnsi="Times New Roman" w:cs="Times New Roman"/>
          <w:sz w:val="22"/>
          <w:szCs w:val="22"/>
        </w:rPr>
        <w:t>Водоохранная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 xml:space="preserve"> зона реки Кантемировка на территории Кантемировского района Воронежской области; Тип зоны: </w:t>
      </w:r>
      <w:proofErr w:type="spellStart"/>
      <w:r w:rsidRPr="0067175C">
        <w:rPr>
          <w:rFonts w:ascii="Times New Roman" w:hAnsi="Times New Roman" w:cs="Times New Roman"/>
          <w:sz w:val="22"/>
          <w:szCs w:val="22"/>
        </w:rPr>
        <w:t>Водоохранная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 xml:space="preserve"> зона; Номер: 0.</w:t>
      </w:r>
    </w:p>
    <w:p w:rsidR="00D4095F" w:rsidRPr="0067175C" w:rsidRDefault="00D4095F" w:rsidP="00D4095F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* площадь 1680 </w:t>
      </w:r>
      <w:proofErr w:type="spellStart"/>
      <w:r w:rsidRPr="0067175C">
        <w:rPr>
          <w:rFonts w:ascii="Times New Roman" w:hAnsi="Times New Roman" w:cs="Times New Roman"/>
          <w:sz w:val="22"/>
          <w:szCs w:val="22"/>
        </w:rPr>
        <w:t>кв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.м</w:t>
      </w:r>
      <w:proofErr w:type="spellEnd"/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-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2020-09-25; реквизиты документа-основания: приказ от 06.05.2020 № 202 выдан: Департамент природных ресурсов и экологии Воронежской области; </w:t>
      </w:r>
    </w:p>
    <w:p w:rsidR="00D4095F" w:rsidRPr="0067175C" w:rsidRDefault="00D4095F" w:rsidP="00D4095F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Содержание ограничения (обременения): Ограничения в использовании согласно, ст. 65 «</w:t>
      </w:r>
      <w:proofErr w:type="spellStart"/>
      <w:r w:rsidRPr="0067175C">
        <w:rPr>
          <w:rFonts w:ascii="Times New Roman" w:hAnsi="Times New Roman" w:cs="Times New Roman"/>
          <w:sz w:val="22"/>
          <w:szCs w:val="22"/>
        </w:rPr>
        <w:t>Водоохранные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 xml:space="preserve"> зоны и прибрежные защитные полосы», п. 15,17 Водного кодекса РФ от 03.06.2006 г. №74-ФЗ. 15. В границах </w:t>
      </w:r>
      <w:proofErr w:type="spellStart"/>
      <w:r w:rsidRPr="0067175C">
        <w:rPr>
          <w:rFonts w:ascii="Times New Roman" w:hAnsi="Times New Roman" w:cs="Times New Roman"/>
          <w:sz w:val="22"/>
          <w:szCs w:val="22"/>
        </w:rPr>
        <w:t>водоохранных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 xml:space="preserve">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</w:t>
      </w:r>
      <w:proofErr w:type="spellStart"/>
      <w:r w:rsidRPr="0067175C">
        <w:rPr>
          <w:rFonts w:ascii="Times New Roman" w:hAnsi="Times New Roman" w:cs="Times New Roman"/>
          <w:sz w:val="22"/>
          <w:szCs w:val="22"/>
        </w:rPr>
        <w:t>агрохимикатов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 xml:space="preserve">, применение пестицидов и </w:t>
      </w:r>
      <w:proofErr w:type="spellStart"/>
      <w:r w:rsidRPr="0067175C">
        <w:rPr>
          <w:rFonts w:ascii="Times New Roman" w:hAnsi="Times New Roman" w:cs="Times New Roman"/>
          <w:sz w:val="22"/>
          <w:szCs w:val="22"/>
        </w:rPr>
        <w:t>агрохимикатов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 xml:space="preserve">; 7) сброс сточных, в том числе дренажных, вод;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21 февраля 1992 года N 2395-1 "О недрах"). 17.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В границах прибрежных защитных полос наряду с установленными частью 15 настоящей статьи ограничениями запрещаются: 1) распашка земель; 2) размещение отвалов размываемых грунтов; 3) выпас сельскохозяйственных животных и организация для них летних лагерей, ванн.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Бессрочно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 xml:space="preserve">.; 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>Реестровый номер границы: 36:12-6.425; Вид объекта реестра границ: Зона с особыми условиями использования территории; Вид зоны по документу: Прибрежная защитная полоса реки Кантемировка на территории Кантемировского района Воронежской области; Тип зоны: Прибрежная защитная полоса; Номер: 0.</w:t>
      </w:r>
    </w:p>
    <w:p w:rsidR="008666B0" w:rsidRPr="0067175C" w:rsidRDefault="008666B0" w:rsidP="008666B0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Срок аренды земельного участка - 3 года.</w:t>
      </w:r>
    </w:p>
    <w:p w:rsidR="008B5EEE" w:rsidRPr="0067175C" w:rsidRDefault="008666B0" w:rsidP="008666B0">
      <w:pPr>
        <w:ind w:firstLine="708"/>
        <w:rPr>
          <w:rFonts w:ascii="Times New Roman" w:hAnsi="Times New Roman" w:cs="Times New Roman"/>
          <w:sz w:val="22"/>
          <w:szCs w:val="22"/>
        </w:rPr>
        <w:sectPr w:rsidR="008B5EEE" w:rsidRPr="0067175C" w:rsidSect="00AC183C">
          <w:footerReference w:type="default" r:id="rId9"/>
          <w:pgSz w:w="16838" w:h="11906" w:orient="landscape"/>
          <w:pgMar w:top="567" w:right="567" w:bottom="284" w:left="1701" w:header="709" w:footer="709" w:gutter="0"/>
          <w:cols w:space="708"/>
          <w:docGrid w:linePitch="360"/>
        </w:sectPr>
      </w:pPr>
      <w:r w:rsidRPr="0067175C">
        <w:rPr>
          <w:rFonts w:ascii="Times New Roman" w:hAnsi="Times New Roman" w:cs="Times New Roman"/>
          <w:sz w:val="22"/>
          <w:szCs w:val="22"/>
        </w:rPr>
        <w:t>С иными сведениями о предмете аукциона претенденты могут ознакомиться по месту приема заявок.</w:t>
      </w:r>
    </w:p>
    <w:p w:rsidR="00A3239B" w:rsidRPr="0067175C" w:rsidRDefault="00A3239B" w:rsidP="00A3239B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lastRenderedPageBreak/>
        <w:t>2. Условия участия в аукционе</w:t>
      </w:r>
      <w:r w:rsidRPr="006717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Общие условия: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Лицо, желающее участвовать в аукционе (далее - заявитель), обязано осуществить следующие действия: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- внести задаток на счет Организатора аукциона в порядке, указанном в настоящем извещении;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и крестьянские (фермерские) хозяйства.</w:t>
      </w:r>
    </w:p>
    <w:p w:rsidR="00A3239B" w:rsidRPr="0067175C" w:rsidRDefault="00A3239B" w:rsidP="00A3239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3. Порядок внесения и возврата задатка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Задаток вносится в валюте Российской Федерации на счет Организатора аукциона.</w:t>
      </w:r>
    </w:p>
    <w:p w:rsidR="00A3239B" w:rsidRPr="0067175C" w:rsidRDefault="00A3239B" w:rsidP="00A3239B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         Реквизиты для перечисления задатка:</w:t>
      </w:r>
    </w:p>
    <w:p w:rsidR="00A3239B" w:rsidRPr="0067175C" w:rsidRDefault="00A3239B" w:rsidP="00A3239B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Получатель – ДФ ВО (КУ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ВО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«Фонд госимущества Воронежской области», </w:t>
      </w:r>
      <w:proofErr w:type="spellStart"/>
      <w:r w:rsidRPr="0067175C">
        <w:rPr>
          <w:rFonts w:ascii="Times New Roman" w:hAnsi="Times New Roman" w:cs="Times New Roman"/>
          <w:sz w:val="22"/>
          <w:szCs w:val="22"/>
        </w:rPr>
        <w:t>л.с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>. 05835020940); ИНН 3666026938; КПП 366601001; в поле «Банковский счет»: казначейский счет – 03222643200000003100 в ОТДЕЛЕНИЕ ВОРОНЕЖ г. Воронеж// УФК по Воронежской области; БИК 012007084; в поле «Корреспондентский счет банка»: 40102810945370000023; КБК 00000000000000000180; ОКТМО 20701000.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Задаток должен поступить на указанный счет не позднее даты рассмотрения заявок на участие в аукционе.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Назначение платежа: </w:t>
      </w:r>
      <w:r w:rsidRPr="0067175C">
        <w:rPr>
          <w:rFonts w:ascii="Times New Roman" w:hAnsi="Times New Roman"/>
          <w:sz w:val="22"/>
          <w:szCs w:val="22"/>
        </w:rPr>
        <w:t>задаток для участия в торгах на право заключения договора аренды земельного участка, лот № _______, рее</w:t>
      </w:r>
      <w:r w:rsidR="008666B0" w:rsidRPr="0067175C">
        <w:rPr>
          <w:rFonts w:ascii="Times New Roman" w:hAnsi="Times New Roman"/>
          <w:sz w:val="22"/>
          <w:szCs w:val="22"/>
        </w:rPr>
        <w:t xml:space="preserve">стровый номер торгов – 2022 – </w:t>
      </w:r>
      <w:r w:rsidR="008E0468" w:rsidRPr="0067175C">
        <w:rPr>
          <w:rFonts w:ascii="Times New Roman" w:hAnsi="Times New Roman"/>
          <w:sz w:val="22"/>
          <w:szCs w:val="22"/>
        </w:rPr>
        <w:t>28</w:t>
      </w:r>
      <w:r w:rsidRPr="0067175C">
        <w:rPr>
          <w:rFonts w:ascii="Times New Roman" w:hAnsi="Times New Roman"/>
          <w:sz w:val="22"/>
          <w:szCs w:val="22"/>
        </w:rPr>
        <w:t>.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Задаток возвращается заявителю в следующих случаях и порядке: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 - в случае отказа в проведен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>кциона, в течение 3 (трех) дней со дня принятия решения об отказе в проведении аукциона;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A3239B" w:rsidRPr="0067175C" w:rsidRDefault="00A3239B" w:rsidP="00A3239B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  <w:proofErr w:type="gramStart"/>
      <w:r w:rsidRPr="0067175C">
        <w:rPr>
          <w:rFonts w:ascii="Times New Roman" w:hAnsi="Times New Roman" w:cs="Times New Roman"/>
          <w:bCs/>
          <w:sz w:val="22"/>
          <w:szCs w:val="22"/>
        </w:rPr>
        <w:t xml:space="preserve">Задаток, внесенный лицом, признанным </w:t>
      </w:r>
      <w:r w:rsidRPr="0067175C">
        <w:rPr>
          <w:rFonts w:ascii="Times New Roman" w:hAnsi="Times New Roman" w:cs="Times New Roman"/>
          <w:sz w:val="22"/>
          <w:szCs w:val="22"/>
        </w:rPr>
        <w:t xml:space="preserve">победителем аукциона, </w:t>
      </w:r>
      <w:r w:rsidRPr="0067175C">
        <w:rPr>
          <w:rFonts w:ascii="Times New Roman" w:eastAsia="Calibri" w:hAnsi="Times New Roman" w:cs="Times New Roman"/>
          <w:sz w:val="22"/>
          <w:szCs w:val="22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67175C">
        <w:rPr>
          <w:rFonts w:ascii="Times New Roman" w:eastAsia="Calibri" w:hAnsi="Times New Roman" w:cs="Times New Roman"/>
          <w:sz w:val="22"/>
          <w:szCs w:val="22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A3239B" w:rsidRPr="0067175C" w:rsidRDefault="00A3239B" w:rsidP="00A3239B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</w:p>
    <w:p w:rsidR="00A3239B" w:rsidRPr="0067175C" w:rsidRDefault="00A3239B" w:rsidP="00A3239B">
      <w:pPr>
        <w:pStyle w:val="aa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4. Подача заявок на участие в аукционе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Заявки подаются, начиная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с даты начала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приема заявок до даты окончания приема заявок, указанных в настоящем извещении: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-  путем вручения их Организатору аукциона (</w:t>
      </w:r>
      <w:r w:rsidR="001E6A62" w:rsidRPr="0067175C">
        <w:rPr>
          <w:rFonts w:ascii="Times New Roman" w:hAnsi="Times New Roman" w:cs="Times New Roman"/>
          <w:sz w:val="22"/>
          <w:szCs w:val="22"/>
        </w:rPr>
        <w:t xml:space="preserve">порядок подачи заявки указан в </w:t>
      </w:r>
      <w:r w:rsidRPr="0067175C">
        <w:rPr>
          <w:rFonts w:ascii="Times New Roman" w:hAnsi="Times New Roman" w:cs="Times New Roman"/>
          <w:sz w:val="22"/>
          <w:szCs w:val="22"/>
        </w:rPr>
        <w:t xml:space="preserve">п. 4.1); </w:t>
      </w:r>
    </w:p>
    <w:p w:rsidR="00A3239B" w:rsidRPr="0067175C" w:rsidRDefault="00A3239B" w:rsidP="00A3239B">
      <w:pPr>
        <w:widowControl/>
        <w:ind w:firstLine="709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- путем направления 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67175C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67175C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67175C">
        <w:rPr>
          <w:rFonts w:ascii="Times New Roman" w:hAnsi="Times New Roman" w:cs="Times New Roman"/>
          <w:sz w:val="22"/>
          <w:szCs w:val="22"/>
          <w:lang w:val="en-US"/>
        </w:rPr>
        <w:t>shchetinina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67175C">
        <w:rPr>
          <w:rFonts w:ascii="Times New Roman" w:hAnsi="Times New Roman" w:cs="Times New Roman"/>
          <w:sz w:val="22"/>
          <w:szCs w:val="22"/>
          <w:lang w:val="en-US"/>
        </w:rPr>
        <w:t>fgivo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67175C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 xml:space="preserve"> (порядок подачи заявки указан в п. 4.2).</w:t>
      </w:r>
    </w:p>
    <w:p w:rsidR="00A3239B" w:rsidRPr="0067175C" w:rsidRDefault="00A3239B" w:rsidP="00A3239B">
      <w:pPr>
        <w:widowControl/>
        <w:ind w:firstLine="539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pStyle w:val="aa"/>
        <w:ind w:left="786"/>
        <w:jc w:val="center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4.1. Порядок подачи и приема заявок на участие в аукционе</w:t>
      </w:r>
    </w:p>
    <w:p w:rsidR="00A3239B" w:rsidRPr="0067175C" w:rsidRDefault="00A3239B" w:rsidP="00A3239B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путем вручения их Организатору аукциона</w:t>
      </w:r>
    </w:p>
    <w:p w:rsidR="00A3239B" w:rsidRPr="0067175C" w:rsidRDefault="00A3239B" w:rsidP="00A3239B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Cs/>
          <w:sz w:val="22"/>
          <w:szCs w:val="22"/>
        </w:rPr>
        <w:lastRenderedPageBreak/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1. Заявка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на участие в аукционе по установленной в извещении о проведении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аукциона форме с указанием банковских реквизитов счета для возврата задатка (2 экз.).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2.  Копии документов, удостоверяющих личность заявителя (для граждан).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3. Надлежащим образом заверенный перевод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>, если заявителем является иностранное юридическое лицо.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4. Документы, подтверждающие внесение задатка. 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Один заявитель имеет право подать только одну заявку на участие в аукционе.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Заявки подаются, начиная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с даты начала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приема заявок до даты окончания приема заявок, указанных в настоящем извещении. 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A3239B" w:rsidRPr="0067175C" w:rsidRDefault="00A3239B" w:rsidP="00A3239B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</w:p>
    <w:p w:rsidR="00A3239B" w:rsidRPr="0067175C" w:rsidRDefault="00A3239B" w:rsidP="00A3239B">
      <w:pPr>
        <w:pStyle w:val="aa"/>
        <w:ind w:left="786"/>
        <w:jc w:val="center"/>
        <w:rPr>
          <w:rFonts w:ascii="Times New Roman" w:hAnsi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4.2. Порядок подачи и приема заявок на участие в аукционе</w:t>
      </w:r>
    </w:p>
    <w:p w:rsidR="00A3239B" w:rsidRPr="0067175C" w:rsidRDefault="00A3239B" w:rsidP="00A3239B">
      <w:pPr>
        <w:ind w:firstLine="426"/>
        <w:jc w:val="center"/>
        <w:rPr>
          <w:rFonts w:ascii="Times New Roman" w:hAnsi="Times New Roman"/>
          <w:b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в электронно-цифровой форме</w:t>
      </w:r>
    </w:p>
    <w:p w:rsidR="00A3239B" w:rsidRPr="0067175C" w:rsidRDefault="00A3239B" w:rsidP="00A3239B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 xml:space="preserve">Подача заявки на участие в торгах с приложенными документами (далее – заявка), подписанные УКЭП, осуществляется путем </w:t>
      </w:r>
      <w:r w:rsidRPr="0067175C">
        <w:rPr>
          <w:rFonts w:ascii="Times New Roman" w:hAnsi="Times New Roman" w:cs="Times New Roman"/>
          <w:sz w:val="22"/>
          <w:szCs w:val="22"/>
        </w:rPr>
        <w:t xml:space="preserve">направления 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67175C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67175C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67175C">
        <w:rPr>
          <w:rFonts w:ascii="Times New Roman" w:hAnsi="Times New Roman" w:cs="Times New Roman"/>
          <w:sz w:val="22"/>
          <w:szCs w:val="22"/>
          <w:lang w:val="en-US"/>
        </w:rPr>
        <w:t>shchetinina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67175C">
        <w:rPr>
          <w:rFonts w:ascii="Times New Roman" w:hAnsi="Times New Roman" w:cs="Times New Roman"/>
          <w:sz w:val="22"/>
          <w:szCs w:val="22"/>
          <w:lang w:val="en-US"/>
        </w:rPr>
        <w:t>fgivo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67175C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67175C">
        <w:rPr>
          <w:sz w:val="22"/>
          <w:szCs w:val="22"/>
        </w:rPr>
        <w:t>.</w:t>
      </w:r>
    </w:p>
    <w:p w:rsidR="00A3239B" w:rsidRPr="0067175C" w:rsidRDefault="00A3239B" w:rsidP="00A3239B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>Кроме заявки в электронном письме заявитель указывает контактные сведения для связи с ним (номер телефона и адрес электронной почты).</w:t>
      </w:r>
    </w:p>
    <w:p w:rsidR="00A3239B" w:rsidRPr="0067175C" w:rsidRDefault="00A3239B" w:rsidP="00A3239B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Cs/>
          <w:sz w:val="22"/>
          <w:szCs w:val="22"/>
        </w:rPr>
        <w:t>Для участия в торгах заявитель представляет Организатору аукциона в установленный в извещении о проведении торгов срок следующие документы: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1. Заявка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на участие в аукционе по установленной в извещении о проведении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аукциона форме с указанием банковских реквизитов счета для возврата задатка в формате электронного документа,</w:t>
      </w:r>
      <w:r w:rsidRPr="0067175C">
        <w:rPr>
          <w:rFonts w:ascii="Times New Roman" w:hAnsi="Times New Roman"/>
          <w:color w:val="000000"/>
          <w:sz w:val="22"/>
          <w:szCs w:val="22"/>
        </w:rPr>
        <w:t xml:space="preserve"> подписанного</w:t>
      </w:r>
      <w:r w:rsidRPr="0067175C">
        <w:rPr>
          <w:rFonts w:ascii="Times New Roman" w:hAnsi="Times New Roman"/>
          <w:sz w:val="22"/>
          <w:szCs w:val="22"/>
        </w:rPr>
        <w:t xml:space="preserve"> УКЭП</w:t>
      </w:r>
      <w:r w:rsidRPr="0067175C">
        <w:rPr>
          <w:rFonts w:ascii="Times New Roman" w:hAnsi="Times New Roman" w:cs="Times New Roman"/>
          <w:sz w:val="22"/>
          <w:szCs w:val="22"/>
        </w:rPr>
        <w:t>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2.  Электронные образы документов, удостоверяющих личность заявителя (для граждан).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3. Электронный образ надлежаще заверенного перевода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>, если заявителем является иностранное юридическое лицо.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4. Электронные образы документов, подтверждающие внесение задатка. 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Указанные документы в части их оформления и содержания должны соответствовать следующим требованиям:</w:t>
      </w:r>
    </w:p>
    <w:p w:rsidR="00A3239B" w:rsidRPr="0067175C" w:rsidRDefault="00A3239B" w:rsidP="00A3239B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 xml:space="preserve">1) заявка представляется в формате электронного документа - </w:t>
      </w:r>
      <w:r w:rsidRPr="0067175C">
        <w:rPr>
          <w:rFonts w:ascii="Times New Roman" w:hAnsi="Times New Roman"/>
          <w:color w:val="000000"/>
          <w:sz w:val="22"/>
          <w:szCs w:val="22"/>
        </w:rPr>
        <w:t xml:space="preserve">документа, созданного в электронной форме без предварительного документирования на бумажном носителе, подписанного </w:t>
      </w:r>
      <w:r w:rsidRPr="0067175C">
        <w:rPr>
          <w:rFonts w:ascii="Times New Roman" w:hAnsi="Times New Roman"/>
          <w:sz w:val="22"/>
          <w:szCs w:val="22"/>
        </w:rPr>
        <w:t>УКЭП.</w:t>
      </w:r>
    </w:p>
    <w:p w:rsidR="00A3239B" w:rsidRPr="0067175C" w:rsidRDefault="00A3239B" w:rsidP="00A3239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7175C">
        <w:rPr>
          <w:color w:val="000000"/>
          <w:sz w:val="22"/>
          <w:szCs w:val="22"/>
        </w:rPr>
        <w:t>Электронный документ создается в электронной форме без предварительного документирования на бумажном носителе.</w:t>
      </w:r>
    </w:p>
    <w:p w:rsidR="00A3239B" w:rsidRPr="0067175C" w:rsidRDefault="00A3239B" w:rsidP="00A3239B">
      <w:pPr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>2) документы, приложенные к заявке, представляются в формате</w:t>
      </w:r>
      <w:r w:rsidRPr="0067175C">
        <w:rPr>
          <w:rFonts w:ascii="Times New Roman" w:hAnsi="Times New Roman"/>
          <w:color w:val="000000"/>
          <w:sz w:val="22"/>
          <w:szCs w:val="22"/>
        </w:rPr>
        <w:t xml:space="preserve"> электронных образов документов – переведенные в электронную форму с помощью сре</w:t>
      </w:r>
      <w:proofErr w:type="gramStart"/>
      <w:r w:rsidRPr="0067175C">
        <w:rPr>
          <w:rFonts w:ascii="Times New Roman" w:hAnsi="Times New Roman"/>
          <w:color w:val="000000"/>
          <w:sz w:val="22"/>
          <w:szCs w:val="22"/>
        </w:rPr>
        <w:t>дств ск</w:t>
      </w:r>
      <w:proofErr w:type="gramEnd"/>
      <w:r w:rsidRPr="0067175C">
        <w:rPr>
          <w:rFonts w:ascii="Times New Roman" w:hAnsi="Times New Roman"/>
          <w:color w:val="000000"/>
          <w:sz w:val="22"/>
          <w:szCs w:val="22"/>
        </w:rPr>
        <w:t xml:space="preserve">анирования документов, изготовленных на бумажном носителе, и заверенные </w:t>
      </w:r>
      <w:r w:rsidRPr="0067175C">
        <w:rPr>
          <w:rFonts w:ascii="Times New Roman" w:hAnsi="Times New Roman"/>
          <w:sz w:val="22"/>
          <w:szCs w:val="22"/>
        </w:rPr>
        <w:t>УКЭП</w:t>
      </w:r>
      <w:r w:rsidRPr="0067175C">
        <w:rPr>
          <w:rFonts w:ascii="Times New Roman" w:hAnsi="Times New Roman"/>
          <w:color w:val="000000"/>
          <w:sz w:val="22"/>
          <w:szCs w:val="22"/>
        </w:rPr>
        <w:t>.</w:t>
      </w:r>
    </w:p>
    <w:p w:rsidR="00A3239B" w:rsidRPr="0067175C" w:rsidRDefault="00A3239B" w:rsidP="00A3239B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color w:val="000000"/>
          <w:sz w:val="22"/>
          <w:szCs w:val="22"/>
        </w:rPr>
        <w:t>Электронный образ документа создается с помощью сре</w:t>
      </w:r>
      <w:proofErr w:type="gramStart"/>
      <w:r w:rsidRPr="0067175C">
        <w:rPr>
          <w:rFonts w:ascii="Times New Roman" w:hAnsi="Times New Roman"/>
          <w:color w:val="000000"/>
          <w:sz w:val="22"/>
          <w:szCs w:val="22"/>
        </w:rPr>
        <w:t>дств ск</w:t>
      </w:r>
      <w:proofErr w:type="gramEnd"/>
      <w:r w:rsidRPr="0067175C">
        <w:rPr>
          <w:rFonts w:ascii="Times New Roman" w:hAnsi="Times New Roman"/>
          <w:color w:val="000000"/>
          <w:sz w:val="22"/>
          <w:szCs w:val="22"/>
        </w:rPr>
        <w:t xml:space="preserve">анирования. 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</w:t>
      </w:r>
      <w:r w:rsidRPr="0067175C">
        <w:rPr>
          <w:rFonts w:ascii="Times New Roman" w:hAnsi="Times New Roman"/>
          <w:color w:val="000000"/>
          <w:sz w:val="22"/>
          <w:szCs w:val="22"/>
        </w:rPr>
        <w:lastRenderedPageBreak/>
        <w:t>лица, печати и углового штампа бланка (при наличии).</w:t>
      </w:r>
      <w:r w:rsidRPr="0067175C">
        <w:rPr>
          <w:rFonts w:ascii="Times New Roman" w:hAnsi="Times New Roman"/>
          <w:sz w:val="22"/>
          <w:szCs w:val="22"/>
        </w:rPr>
        <w:t xml:space="preserve"> Качество представленных электронных образов документов должно позволять в полном объеме прочитать текст документа.</w:t>
      </w:r>
    </w:p>
    <w:p w:rsidR="00A3239B" w:rsidRPr="0067175C" w:rsidRDefault="00A3239B" w:rsidP="00A3239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7175C">
        <w:rPr>
          <w:sz w:val="22"/>
          <w:szCs w:val="22"/>
        </w:rPr>
        <w:t xml:space="preserve">3) заявка и приложенные к ней документы должны соответствовать требованиям, указанным в извещении о проведении торгов, и предоставляются в формате </w:t>
      </w:r>
      <w:r w:rsidRPr="0067175C">
        <w:rPr>
          <w:color w:val="000000"/>
          <w:sz w:val="22"/>
          <w:szCs w:val="22"/>
        </w:rPr>
        <w:t>.</w:t>
      </w:r>
      <w:r w:rsidRPr="0067175C">
        <w:rPr>
          <w:color w:val="000000"/>
          <w:sz w:val="22"/>
          <w:szCs w:val="22"/>
          <w:lang w:val="en-US"/>
        </w:rPr>
        <w:t>zip</w:t>
      </w:r>
      <w:r w:rsidRPr="0067175C">
        <w:rPr>
          <w:color w:val="000000"/>
          <w:sz w:val="22"/>
          <w:szCs w:val="22"/>
        </w:rPr>
        <w:t xml:space="preserve">. </w:t>
      </w:r>
    </w:p>
    <w:p w:rsidR="00A3239B" w:rsidRPr="0067175C" w:rsidRDefault="00A3239B" w:rsidP="00A3239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7175C">
        <w:rPr>
          <w:color w:val="000000"/>
          <w:sz w:val="22"/>
          <w:szCs w:val="22"/>
        </w:rPr>
        <w:t xml:space="preserve">4) файл заявки и документов, прилагаемых к ней, представляются в том формате, в котором они подписаны УКЭП.  </w:t>
      </w:r>
    </w:p>
    <w:p w:rsidR="00A3239B" w:rsidRPr="0067175C" w:rsidRDefault="00A3239B" w:rsidP="00A3239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7175C">
        <w:rPr>
          <w:color w:val="000000"/>
          <w:sz w:val="22"/>
          <w:szCs w:val="22"/>
        </w:rPr>
        <w:t>5) электронный документ должен быть подписан УКЭП. Электронные документы, подписанные простой электронной подписью или усиленной неквалифицированной электронной подписью, не принимаются.</w:t>
      </w:r>
    </w:p>
    <w:p w:rsidR="00A3239B" w:rsidRPr="0067175C" w:rsidRDefault="00A3239B" w:rsidP="00A3239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7175C">
        <w:rPr>
          <w:color w:val="000000"/>
          <w:sz w:val="22"/>
          <w:szCs w:val="22"/>
        </w:rPr>
        <w:t>6) электронный документ должен быть подписан УКЭП, лица, которое указано в тексте электронного документа как лицо, его подписавшее. Не допускается представление электронных документов, подписанных УКЭП подписью лица, которое не указано в тексте электронного документа как лицо, его подписавшее.</w:t>
      </w:r>
    </w:p>
    <w:p w:rsidR="00A3239B" w:rsidRPr="0067175C" w:rsidRDefault="00A3239B" w:rsidP="00A3239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7175C">
        <w:rPr>
          <w:color w:val="000000"/>
          <w:sz w:val="22"/>
          <w:szCs w:val="22"/>
        </w:rPr>
        <w:t>7)  Файл  электронного  образа  документа  должен  быть  в  одном  из следующих форматов: .</w:t>
      </w:r>
      <w:proofErr w:type="spellStart"/>
      <w:r w:rsidRPr="0067175C">
        <w:rPr>
          <w:color w:val="000000"/>
          <w:sz w:val="22"/>
          <w:szCs w:val="22"/>
        </w:rPr>
        <w:t>doc</w:t>
      </w:r>
      <w:proofErr w:type="spellEnd"/>
      <w:r w:rsidRPr="0067175C">
        <w:rPr>
          <w:color w:val="000000"/>
          <w:sz w:val="22"/>
          <w:szCs w:val="22"/>
        </w:rPr>
        <w:t>, .</w:t>
      </w:r>
      <w:proofErr w:type="spellStart"/>
      <w:r w:rsidRPr="0067175C">
        <w:rPr>
          <w:color w:val="000000"/>
          <w:sz w:val="22"/>
          <w:szCs w:val="22"/>
        </w:rPr>
        <w:t>docx</w:t>
      </w:r>
      <w:proofErr w:type="spellEnd"/>
      <w:r w:rsidRPr="0067175C">
        <w:rPr>
          <w:color w:val="000000"/>
          <w:sz w:val="22"/>
          <w:szCs w:val="22"/>
        </w:rPr>
        <w:t>, .</w:t>
      </w:r>
      <w:proofErr w:type="spellStart"/>
      <w:r w:rsidRPr="0067175C">
        <w:rPr>
          <w:color w:val="000000"/>
          <w:sz w:val="22"/>
          <w:szCs w:val="22"/>
        </w:rPr>
        <w:t>pdf</w:t>
      </w:r>
      <w:proofErr w:type="spellEnd"/>
      <w:r w:rsidRPr="0067175C">
        <w:rPr>
          <w:color w:val="000000"/>
          <w:sz w:val="22"/>
          <w:szCs w:val="22"/>
        </w:rPr>
        <w:t>, .</w:t>
      </w:r>
      <w:r w:rsidRPr="0067175C">
        <w:rPr>
          <w:color w:val="000000"/>
          <w:sz w:val="22"/>
          <w:szCs w:val="22"/>
          <w:lang w:val="en-US"/>
        </w:rPr>
        <w:t>txt</w:t>
      </w:r>
      <w:r w:rsidRPr="0067175C">
        <w:rPr>
          <w:color w:val="000000"/>
          <w:sz w:val="22"/>
          <w:szCs w:val="22"/>
        </w:rPr>
        <w:t>, .</w:t>
      </w:r>
      <w:r w:rsidRPr="0067175C">
        <w:rPr>
          <w:color w:val="000000"/>
          <w:sz w:val="22"/>
          <w:szCs w:val="22"/>
          <w:lang w:val="en-US"/>
        </w:rPr>
        <w:t>rtf</w:t>
      </w:r>
      <w:r w:rsidRPr="0067175C">
        <w:rPr>
          <w:color w:val="000000"/>
          <w:sz w:val="22"/>
          <w:szCs w:val="22"/>
        </w:rPr>
        <w:t>, .</w:t>
      </w:r>
      <w:r w:rsidRPr="0067175C">
        <w:rPr>
          <w:color w:val="000000"/>
          <w:sz w:val="22"/>
          <w:szCs w:val="22"/>
          <w:lang w:val="en-US"/>
        </w:rPr>
        <w:t>zip</w:t>
      </w:r>
      <w:r w:rsidRPr="0067175C">
        <w:rPr>
          <w:color w:val="000000"/>
          <w:sz w:val="22"/>
          <w:szCs w:val="22"/>
        </w:rPr>
        <w:t>, .7</w:t>
      </w:r>
      <w:r w:rsidRPr="0067175C">
        <w:rPr>
          <w:color w:val="000000"/>
          <w:sz w:val="22"/>
          <w:szCs w:val="22"/>
          <w:lang w:val="en-US"/>
        </w:rPr>
        <w:t>z</w:t>
      </w:r>
      <w:r w:rsidRPr="0067175C">
        <w:rPr>
          <w:color w:val="000000"/>
          <w:sz w:val="22"/>
          <w:szCs w:val="22"/>
        </w:rPr>
        <w:t>, .</w:t>
      </w:r>
      <w:proofErr w:type="spellStart"/>
      <w:r w:rsidRPr="0067175C">
        <w:rPr>
          <w:color w:val="000000"/>
          <w:sz w:val="22"/>
          <w:szCs w:val="22"/>
        </w:rPr>
        <w:t>jpg</w:t>
      </w:r>
      <w:proofErr w:type="spellEnd"/>
      <w:r w:rsidRPr="0067175C">
        <w:rPr>
          <w:color w:val="000000"/>
          <w:sz w:val="22"/>
          <w:szCs w:val="22"/>
        </w:rPr>
        <w:t>, .</w:t>
      </w:r>
      <w:proofErr w:type="spellStart"/>
      <w:r w:rsidRPr="0067175C">
        <w:rPr>
          <w:color w:val="000000"/>
          <w:sz w:val="22"/>
          <w:szCs w:val="22"/>
        </w:rPr>
        <w:t>gif</w:t>
      </w:r>
      <w:proofErr w:type="spellEnd"/>
      <w:r w:rsidRPr="0067175C">
        <w:rPr>
          <w:color w:val="000000"/>
          <w:sz w:val="22"/>
          <w:szCs w:val="22"/>
        </w:rPr>
        <w:t>, .</w:t>
      </w:r>
      <w:proofErr w:type="spellStart"/>
      <w:r w:rsidRPr="0067175C">
        <w:rPr>
          <w:color w:val="000000"/>
          <w:sz w:val="22"/>
          <w:szCs w:val="22"/>
          <w:lang w:val="en-US"/>
        </w:rPr>
        <w:t>png</w:t>
      </w:r>
      <w:proofErr w:type="spellEnd"/>
      <w:r w:rsidRPr="0067175C">
        <w:rPr>
          <w:color w:val="000000"/>
          <w:sz w:val="22"/>
          <w:szCs w:val="22"/>
        </w:rPr>
        <w:t>.</w:t>
      </w:r>
    </w:p>
    <w:p w:rsidR="00A3239B" w:rsidRPr="0067175C" w:rsidRDefault="00A3239B" w:rsidP="00A3239B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color w:val="000000"/>
          <w:sz w:val="22"/>
          <w:szCs w:val="22"/>
        </w:rPr>
        <w:t xml:space="preserve">8) </w:t>
      </w:r>
      <w:r w:rsidRPr="0067175C">
        <w:rPr>
          <w:rFonts w:ascii="Times New Roman" w:hAnsi="Times New Roman"/>
          <w:sz w:val="22"/>
          <w:szCs w:val="22"/>
        </w:rPr>
        <w:t xml:space="preserve">Если бумажный документ состоит из двух или более листов, электронный образ такого бумажного документа формируется в виде одного файла. 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A3239B" w:rsidRPr="0067175C" w:rsidRDefault="00A3239B" w:rsidP="00A3239B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Заявка и приложенные к ней документы должны быть подписаны электронной подписью заявителя (его уполномоченного представителя).</w:t>
      </w:r>
    </w:p>
    <w:p w:rsidR="00A3239B" w:rsidRPr="0067175C" w:rsidRDefault="00A3239B" w:rsidP="00A323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При приеме заявок от претендентов Организатор торгов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A3239B" w:rsidRPr="0067175C" w:rsidRDefault="00A3239B" w:rsidP="00A3239B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Уведомление о регистрации заявки с указанием номера, даты и времени приема заявки направляется Организатором аукциона на электронный адрес, указанный заявителем в письме при подаче заявки.</w:t>
      </w:r>
    </w:p>
    <w:p w:rsidR="00A3239B" w:rsidRPr="0067175C" w:rsidRDefault="00A3239B" w:rsidP="00A3239B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В случае отказа в регистрации заявки заявителю на электронный адрес, указанный в письме при подаче заявки, Организатором аукциона направляется уведомление об отказе в регистрации заявки с указанием причины отказа.</w:t>
      </w:r>
    </w:p>
    <w:p w:rsidR="00A3239B" w:rsidRPr="0067175C" w:rsidRDefault="00A3239B" w:rsidP="00A3239B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Заявка с приложенными документами может быть подана как во время работы Организатора аукциона, так и в нерабочее время.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Заявка, поданная в нерабочее время, подлежит регистрации в рабочий день, следующий за днем ее подачи.</w:t>
      </w:r>
    </w:p>
    <w:p w:rsidR="00A3239B" w:rsidRPr="0067175C" w:rsidRDefault="00A3239B" w:rsidP="00A3239B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Заявки, поданные позже срока приема заявок, указанного в извещении, регистрации не подлежат.</w:t>
      </w:r>
    </w:p>
    <w:p w:rsidR="00A3239B" w:rsidRPr="0067175C" w:rsidRDefault="00A3239B" w:rsidP="00A3239B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5. Порядок рассмотрения заявок на участие в аукционе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Заявитель не допускается к участию в аукционе по следующим основаниям:</w:t>
      </w:r>
    </w:p>
    <w:p w:rsidR="00A3239B" w:rsidRPr="0067175C" w:rsidRDefault="00A3239B" w:rsidP="00A3239B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A3239B" w:rsidRPr="0067175C" w:rsidRDefault="00A3239B" w:rsidP="00A3239B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>-</w:t>
      </w:r>
      <w:r w:rsidRPr="0067175C">
        <w:rPr>
          <w:rFonts w:ascii="Times New Roman" w:eastAsia="Calibri" w:hAnsi="Times New Roman" w:cs="Times New Roman"/>
          <w:sz w:val="22"/>
          <w:szCs w:val="22"/>
        </w:rPr>
        <w:tab/>
        <w:t xml:space="preserve">  </w:t>
      </w:r>
      <w:proofErr w:type="spellStart"/>
      <w:r w:rsidRPr="0067175C">
        <w:rPr>
          <w:rFonts w:ascii="Times New Roman" w:eastAsia="Calibri" w:hAnsi="Times New Roman" w:cs="Times New Roman"/>
          <w:sz w:val="22"/>
          <w:szCs w:val="22"/>
        </w:rPr>
        <w:t>непоступление</w:t>
      </w:r>
      <w:proofErr w:type="spellEnd"/>
      <w:r w:rsidRPr="0067175C">
        <w:rPr>
          <w:rFonts w:ascii="Times New Roman" w:eastAsia="Calibri" w:hAnsi="Times New Roman" w:cs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A3239B" w:rsidRPr="0067175C" w:rsidRDefault="00A3239B" w:rsidP="00A3239B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A3239B" w:rsidRPr="0067175C" w:rsidRDefault="00A3239B" w:rsidP="00A3239B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Протокол рассмотрения заявок на участие в аукционе подписывается Организатором </w:t>
      </w:r>
      <w:r w:rsidRPr="0067175C">
        <w:rPr>
          <w:rFonts w:ascii="Times New Roman" w:hAnsi="Times New Roman" w:cs="Times New Roman"/>
          <w:sz w:val="22"/>
          <w:szCs w:val="22"/>
        </w:rPr>
        <w:lastRenderedPageBreak/>
        <w:t xml:space="preserve">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67175C">
          <w:rPr>
            <w:rStyle w:val="a5"/>
            <w:rFonts w:ascii="Times New Roman" w:eastAsiaTheme="majorEastAsia" w:hAnsi="Times New Roman" w:cs="Times New Roman"/>
            <w:color w:val="auto"/>
            <w:sz w:val="22"/>
            <w:szCs w:val="22"/>
          </w:rPr>
          <w:t>www.torgi.gov.ru</w:t>
        </w:r>
      </w:hyperlink>
      <w:r w:rsidRPr="0067175C">
        <w:rPr>
          <w:rFonts w:ascii="Times New Roman" w:hAnsi="Times New Roman" w:cs="Times New Roman"/>
          <w:sz w:val="22"/>
          <w:szCs w:val="22"/>
        </w:rPr>
        <w:t xml:space="preserve"> (далее - официальный сайт </w:t>
      </w:r>
      <w:hyperlink r:id="rId11" w:history="1">
        <w:r w:rsidRPr="0067175C">
          <w:rPr>
            <w:rStyle w:val="a5"/>
            <w:rFonts w:ascii="Times New Roman" w:eastAsiaTheme="majorEastAsia" w:hAnsi="Times New Roman" w:cs="Times New Roman"/>
            <w:color w:val="auto"/>
            <w:sz w:val="22"/>
            <w:szCs w:val="22"/>
          </w:rPr>
          <w:t>www.torgi.gov.ru</w:t>
        </w:r>
      </w:hyperlink>
      <w:r w:rsidRPr="0067175C">
        <w:rPr>
          <w:rFonts w:ascii="Times New Roman" w:hAnsi="Times New Roman" w:cs="Times New Roman"/>
          <w:sz w:val="22"/>
          <w:szCs w:val="22"/>
        </w:rPr>
        <w:t xml:space="preserve">), не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чем на следующий день после дня подписания протокола.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A3239B" w:rsidRPr="0067175C" w:rsidRDefault="00A3239B" w:rsidP="00A3239B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3239B" w:rsidRPr="0067175C" w:rsidRDefault="00A3239B" w:rsidP="00A3239B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6. Порядок проведения аукциона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Аукцион проводится в день, время и в месте, указанном в настоящем извещении. При проведен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>кциона Организатор аукциона вправе осуществлять аудио- и видеозапись.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В аукционе могут участвовать только заявители, признанные участниками аукциона. 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Аукцион ведет аукционист.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Аукцион проводится в следующем порядке: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A3239B" w:rsidRPr="0067175C" w:rsidRDefault="00A3239B" w:rsidP="00A323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7175C">
        <w:rPr>
          <w:rFonts w:ascii="Times New Roman" w:hAnsi="Times New Roman" w:cs="Times New Roman"/>
          <w:sz w:val="22"/>
          <w:szCs w:val="22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Победителем аукциона признается участник аукциона, предложивший наибольшую цену предмета аукциона.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Результаты аукциона оформляются протоколом, который составляет Организатор аукциона. 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 xml:space="preserve">Протокол о результатах аукциона размещается на сайте </w:t>
      </w:r>
      <w:hyperlink r:id="rId12" w:history="1">
        <w:r w:rsidRPr="0067175C">
          <w:rPr>
            <w:rStyle w:val="a5"/>
            <w:rFonts w:ascii="Times New Roman" w:eastAsiaTheme="majorEastAsia" w:hAnsi="Times New Roman" w:cs="Times New Roman"/>
            <w:color w:val="auto"/>
            <w:sz w:val="22"/>
            <w:szCs w:val="22"/>
          </w:rPr>
          <w:t>www.torgi.gov.ru</w:t>
        </w:r>
      </w:hyperlink>
      <w:r w:rsidRPr="0067175C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67175C">
        <w:rPr>
          <w:rFonts w:ascii="Times New Roman" w:hAnsi="Times New Roman" w:cs="Times New Roman"/>
          <w:sz w:val="22"/>
          <w:szCs w:val="22"/>
        </w:rPr>
        <w:t>в течение одного рабочего дня со дня подписания данного протокола.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Аукцион признается несостоявшимся в случае, если: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- если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- </w:t>
      </w:r>
      <w:r w:rsidRPr="0067175C">
        <w:rPr>
          <w:rFonts w:ascii="Times New Roman" w:eastAsia="Calibri" w:hAnsi="Times New Roman" w:cs="Times New Roman"/>
          <w:sz w:val="22"/>
          <w:szCs w:val="22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67175C">
        <w:rPr>
          <w:rFonts w:ascii="Times New Roman" w:eastAsia="Calibri" w:hAnsi="Times New Roman" w:cs="Times New Roman"/>
          <w:sz w:val="22"/>
          <w:szCs w:val="22"/>
        </w:rPr>
        <w:t>которое</w:t>
      </w:r>
      <w:proofErr w:type="gramEnd"/>
      <w:r w:rsidRPr="0067175C">
        <w:rPr>
          <w:rFonts w:ascii="Times New Roman" w:eastAsia="Calibri" w:hAnsi="Times New Roman" w:cs="Times New Roman"/>
          <w:sz w:val="22"/>
          <w:szCs w:val="22"/>
        </w:rPr>
        <w:t xml:space="preserve"> предусматривало бы более высокую цену предмета аукциона.</w:t>
      </w:r>
    </w:p>
    <w:p w:rsidR="00A3239B" w:rsidRPr="0067175C" w:rsidRDefault="00A3239B" w:rsidP="00A3239B">
      <w:pPr>
        <w:widowControl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7. Заключение договора аренды земельного участка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67175C">
        <w:rPr>
          <w:rFonts w:ascii="Times New Roman" w:hAnsi="Times New Roman" w:cs="Times New Roman"/>
          <w:sz w:val="22"/>
          <w:szCs w:val="22"/>
        </w:rPr>
        <w:t xml:space="preserve"> </w:t>
      </w:r>
      <w:hyperlink r:id="rId13" w:history="1"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www.torgi.gov.ru</w:t>
        </w:r>
      </w:hyperlink>
      <w:r w:rsidRPr="0067175C">
        <w:rPr>
          <w:rFonts w:ascii="Times New Roman" w:eastAsia="Calibri" w:hAnsi="Times New Roman" w:cs="Times New Roman"/>
          <w:sz w:val="22"/>
          <w:szCs w:val="22"/>
        </w:rPr>
        <w:t xml:space="preserve">.  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>Договор заключается по начальной цене предмета аукциона: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>- с лицом, соответствующим указанным в извещении о проведен</w:t>
      </w:r>
      <w:proofErr w:type="gramStart"/>
      <w:r w:rsidRPr="0067175C">
        <w:rPr>
          <w:rFonts w:ascii="Times New Roman" w:eastAsia="Calibri" w:hAnsi="Times New Roman" w:cs="Times New Roman"/>
          <w:sz w:val="22"/>
          <w:szCs w:val="22"/>
        </w:rPr>
        <w:t>ии ау</w:t>
      </w:r>
      <w:proofErr w:type="gramEnd"/>
      <w:r w:rsidRPr="0067175C">
        <w:rPr>
          <w:rFonts w:ascii="Times New Roman" w:eastAsia="Calibri" w:hAnsi="Times New Roman" w:cs="Times New Roman"/>
          <w:sz w:val="22"/>
          <w:szCs w:val="22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 xml:space="preserve">- с заявителем, признанным единственным участником аукциона, 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>- с единственным принявшим участие в аукционе его участником.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7175C">
        <w:rPr>
          <w:rFonts w:ascii="Times New Roman" w:hAnsi="Times New Roman" w:cs="Times New Roman"/>
          <w:sz w:val="22"/>
          <w:szCs w:val="22"/>
        </w:rPr>
        <w:t xml:space="preserve">Задаток, внесенный победителем аукциона, </w:t>
      </w:r>
      <w:r w:rsidRPr="0067175C">
        <w:rPr>
          <w:rFonts w:ascii="Times New Roman" w:eastAsia="Calibri" w:hAnsi="Times New Roman" w:cs="Times New Roman"/>
          <w:sz w:val="22"/>
          <w:szCs w:val="22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67175C">
        <w:rPr>
          <w:rFonts w:ascii="Times New Roman" w:hAnsi="Times New Roman" w:cs="Times New Roman"/>
          <w:sz w:val="22"/>
          <w:szCs w:val="22"/>
        </w:rPr>
        <w:t>засчитывается в счет арендной платы за земельный участок.</w:t>
      </w:r>
      <w:proofErr w:type="gramEnd"/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 xml:space="preserve">В соответствии с п. 7 ст. 448 Гражданского кодекса Российской Федерации </w:t>
      </w:r>
      <w:r w:rsidRPr="0067175C">
        <w:rPr>
          <w:rFonts w:ascii="Times New Roman" w:eastAsia="Calibri" w:hAnsi="Times New Roman"/>
          <w:sz w:val="22"/>
          <w:szCs w:val="22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Проект Договора аренды земельного участка представлен в Приложении № 2 к настоящему извещению.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A3239B" w:rsidRPr="0067175C" w:rsidRDefault="00A3239B" w:rsidP="00A3239B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widowControl/>
        <w:autoSpaceDE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br w:type="page"/>
      </w:r>
    </w:p>
    <w:p w:rsidR="00A3239B" w:rsidRPr="0067175C" w:rsidRDefault="00A3239B" w:rsidP="00A3239B">
      <w:pPr>
        <w:ind w:left="6521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lastRenderedPageBreak/>
        <w:t>Приложение № 1 к извещению о проведен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кциона </w:t>
      </w:r>
    </w:p>
    <w:p w:rsidR="00A3239B" w:rsidRPr="0067175C" w:rsidRDefault="00A3239B" w:rsidP="00A3239B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№ ______________</w:t>
      </w:r>
      <w:r w:rsidRPr="0067175C">
        <w:rPr>
          <w:rFonts w:ascii="Times New Roman" w:hAnsi="Times New Roman" w:cs="Times New Roman"/>
          <w:b/>
          <w:sz w:val="22"/>
          <w:szCs w:val="22"/>
        </w:rPr>
        <w:tab/>
      </w:r>
      <w:r w:rsidRPr="0067175C">
        <w:rPr>
          <w:rFonts w:ascii="Times New Roman" w:hAnsi="Times New Roman" w:cs="Times New Roman"/>
          <w:b/>
          <w:sz w:val="22"/>
          <w:szCs w:val="22"/>
        </w:rPr>
        <w:tab/>
      </w:r>
      <w:r w:rsidRPr="0067175C">
        <w:rPr>
          <w:rFonts w:ascii="Times New Roman" w:hAnsi="Times New Roman" w:cs="Times New Roman"/>
          <w:b/>
          <w:sz w:val="22"/>
          <w:szCs w:val="22"/>
        </w:rPr>
        <w:tab/>
      </w:r>
      <w:r w:rsidRPr="0067175C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КУ </w:t>
      </w:r>
      <w:proofErr w:type="gramStart"/>
      <w:r w:rsidRPr="0067175C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67175C"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A3239B" w:rsidRPr="0067175C" w:rsidRDefault="00163F4B" w:rsidP="00A3239B">
      <w:pPr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«_____»___________2022</w:t>
      </w:r>
      <w:r w:rsidR="00A3239B" w:rsidRPr="0067175C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A3239B" w:rsidRPr="0067175C">
        <w:rPr>
          <w:rFonts w:ascii="Times New Roman" w:hAnsi="Times New Roman" w:cs="Times New Roman"/>
          <w:b/>
          <w:sz w:val="22"/>
          <w:szCs w:val="22"/>
        </w:rPr>
        <w:tab/>
      </w:r>
      <w:r w:rsidR="00A3239B" w:rsidRPr="0067175C">
        <w:rPr>
          <w:rFonts w:ascii="Times New Roman" w:hAnsi="Times New Roman" w:cs="Times New Roman"/>
          <w:b/>
          <w:sz w:val="22"/>
          <w:szCs w:val="22"/>
        </w:rPr>
        <w:tab/>
      </w:r>
      <w:r w:rsidR="00A3239B" w:rsidRPr="0067175C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A3239B" w:rsidRPr="0067175C" w:rsidRDefault="00A3239B" w:rsidP="00A3239B">
      <w:pPr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 w:rsidRPr="0067175C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67175C"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 w:rsidRPr="0067175C"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 w:rsidRPr="0067175C">
        <w:rPr>
          <w:rFonts w:ascii="Times New Roman" w:hAnsi="Times New Roman" w:cs="Times New Roman"/>
          <w:b/>
          <w:sz w:val="22"/>
          <w:szCs w:val="22"/>
        </w:rPr>
        <w:t>ин.</w:t>
      </w:r>
      <w:r w:rsidRPr="0067175C">
        <w:rPr>
          <w:sz w:val="22"/>
          <w:szCs w:val="22"/>
        </w:rPr>
        <w:t xml:space="preserve"> </w:t>
      </w:r>
      <w:r w:rsidRPr="0067175C">
        <w:rPr>
          <w:sz w:val="22"/>
          <w:szCs w:val="22"/>
        </w:rPr>
        <w:tab/>
      </w:r>
      <w:r w:rsidRPr="0067175C">
        <w:rPr>
          <w:sz w:val="22"/>
          <w:szCs w:val="22"/>
        </w:rPr>
        <w:tab/>
      </w:r>
      <w:r w:rsidRPr="0067175C">
        <w:rPr>
          <w:sz w:val="22"/>
          <w:szCs w:val="22"/>
        </w:rPr>
        <w:tab/>
      </w:r>
      <w:r w:rsidRPr="0067175C">
        <w:rPr>
          <w:sz w:val="22"/>
          <w:szCs w:val="22"/>
        </w:rPr>
        <w:tab/>
      </w:r>
      <w:r w:rsidRPr="0067175C">
        <w:rPr>
          <w:sz w:val="22"/>
          <w:szCs w:val="22"/>
        </w:rPr>
        <w:tab/>
      </w:r>
      <w:r w:rsidRPr="0067175C">
        <w:rPr>
          <w:sz w:val="22"/>
          <w:szCs w:val="22"/>
        </w:rPr>
        <w:tab/>
      </w:r>
      <w:r w:rsidRPr="0067175C">
        <w:rPr>
          <w:sz w:val="22"/>
          <w:szCs w:val="22"/>
        </w:rPr>
        <w:tab/>
        <w:t xml:space="preserve">  </w:t>
      </w:r>
      <w:r w:rsidRPr="0067175C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A3239B" w:rsidRPr="0067175C" w:rsidRDefault="00A3239B" w:rsidP="00A3239B">
      <w:pPr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A3239B" w:rsidRPr="0067175C" w:rsidRDefault="00A3239B" w:rsidP="00A3239B">
      <w:pPr>
        <w:rPr>
          <w:rFonts w:ascii="Times New Roman" w:hAnsi="Times New Roman" w:cs="Times New Roman"/>
          <w:b/>
          <w:sz w:val="22"/>
          <w:szCs w:val="22"/>
        </w:rPr>
      </w:pPr>
    </w:p>
    <w:p w:rsidR="00A3239B" w:rsidRPr="0067175C" w:rsidRDefault="00A3239B" w:rsidP="00A3239B">
      <w:pPr>
        <w:ind w:left="2040" w:firstLine="5040"/>
        <w:jc w:val="right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 </w:t>
      </w:r>
      <w:r w:rsidRPr="0067175C">
        <w:rPr>
          <w:rFonts w:ascii="Times New Roman" w:hAnsi="Times New Roman" w:cs="Times New Roman"/>
          <w:b/>
          <w:sz w:val="22"/>
          <w:szCs w:val="22"/>
        </w:rPr>
        <w:t>Заявка на участие в аукционе</w:t>
      </w:r>
    </w:p>
    <w:p w:rsidR="00A3239B" w:rsidRPr="0067175C" w:rsidRDefault="00A3239B" w:rsidP="00A3239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на право заключения договора аренды земельного участка</w:t>
      </w:r>
    </w:p>
    <w:p w:rsidR="00A3239B" w:rsidRPr="0067175C" w:rsidRDefault="00A3239B" w:rsidP="00A3239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3239B" w:rsidRPr="0067175C" w:rsidRDefault="00A3239B" w:rsidP="00A3239B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A3239B" w:rsidRPr="0067175C" w:rsidRDefault="00A3239B" w:rsidP="00A3239B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Реестровый номер торгов 2022 -</w:t>
      </w:r>
      <w:r w:rsidR="008666B0" w:rsidRPr="0067175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E6A62" w:rsidRPr="0067175C">
        <w:rPr>
          <w:rFonts w:ascii="Times New Roman" w:hAnsi="Times New Roman" w:cs="Times New Roman"/>
          <w:b/>
          <w:sz w:val="22"/>
          <w:szCs w:val="22"/>
        </w:rPr>
        <w:t>__</w:t>
      </w:r>
    </w:p>
    <w:p w:rsidR="00A3239B" w:rsidRPr="0067175C" w:rsidRDefault="00A3239B" w:rsidP="00A3239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3239B" w:rsidRPr="0067175C" w:rsidRDefault="00A3239B" w:rsidP="00A3239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Лот № ____</w:t>
      </w:r>
    </w:p>
    <w:p w:rsidR="00A3239B" w:rsidRPr="0067175C" w:rsidRDefault="00A3239B" w:rsidP="00A3239B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3239B" w:rsidRPr="0067175C" w:rsidRDefault="00A3239B" w:rsidP="00A3239B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От_______________________________________________________________________</w:t>
      </w:r>
    </w:p>
    <w:p w:rsidR="00A3239B" w:rsidRPr="0067175C" w:rsidRDefault="00A3239B" w:rsidP="00A3239B">
      <w:pPr>
        <w:ind w:right="-185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right="-185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ДЛЯ ФИЗИЧЕСКОГО ЛИЦА:</w:t>
      </w:r>
    </w:p>
    <w:p w:rsidR="00A3239B" w:rsidRPr="0067175C" w:rsidRDefault="00A3239B" w:rsidP="00A3239B">
      <w:pPr>
        <w:ind w:right="-185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паспорт серия ________ №_____________ выдан__________________________________________________________________________  </w:t>
      </w:r>
    </w:p>
    <w:p w:rsidR="00A3239B" w:rsidRPr="0067175C" w:rsidRDefault="00A3239B" w:rsidP="00A3239B">
      <w:pPr>
        <w:ind w:right="-185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место регистрации:______________________________________________________________</w:t>
      </w:r>
    </w:p>
    <w:p w:rsidR="00A3239B" w:rsidRPr="0067175C" w:rsidRDefault="00A3239B" w:rsidP="00A3239B">
      <w:pPr>
        <w:ind w:right="-1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ИНН _________________________________________________________________________</w:t>
      </w:r>
    </w:p>
    <w:p w:rsidR="00A3239B" w:rsidRPr="0067175C" w:rsidRDefault="00A3239B" w:rsidP="00A3239B">
      <w:pPr>
        <w:ind w:right="-1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адрес:________________________________________________________________________</w:t>
      </w:r>
    </w:p>
    <w:p w:rsidR="00A3239B" w:rsidRPr="0067175C" w:rsidRDefault="00A3239B" w:rsidP="00A3239B">
      <w:pPr>
        <w:ind w:right="-1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A3239B" w:rsidRPr="0067175C" w:rsidRDefault="00A3239B" w:rsidP="00A3239B">
      <w:pPr>
        <w:ind w:right="-1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телефон: ____________________________________________________________________________</w:t>
      </w:r>
    </w:p>
    <w:p w:rsidR="00A3239B" w:rsidRPr="0067175C" w:rsidRDefault="00A3239B" w:rsidP="00A3239B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right="-1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A3239B" w:rsidRPr="0067175C" w:rsidRDefault="00A3239B" w:rsidP="00A3239B">
      <w:pPr>
        <w:ind w:right="-1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ОГРН________________________________________________________________________, ИНН_________________________________________________________________________</w:t>
      </w:r>
    </w:p>
    <w:p w:rsidR="00A3239B" w:rsidRPr="0067175C" w:rsidRDefault="00A3239B" w:rsidP="00A3239B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A3239B" w:rsidRPr="0067175C" w:rsidRDefault="00A3239B" w:rsidP="00A3239B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место нахождения: _____________________________________________________________</w:t>
      </w:r>
    </w:p>
    <w:p w:rsidR="00A3239B" w:rsidRPr="0067175C" w:rsidRDefault="00A3239B" w:rsidP="00A3239B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 телефон:______________________________________________________________________</w:t>
      </w:r>
    </w:p>
    <w:p w:rsidR="00A3239B" w:rsidRPr="0067175C" w:rsidRDefault="00A3239B" w:rsidP="00A3239B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в лице _____________________________,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_____________________________________________________________________________</w:t>
      </w:r>
    </w:p>
    <w:p w:rsidR="00A3239B" w:rsidRPr="0067175C" w:rsidRDefault="00A3239B" w:rsidP="00A3239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7175C">
        <w:rPr>
          <w:rFonts w:ascii="Times New Roman" w:hAnsi="Times New Roman" w:cs="Times New Roman"/>
          <w:sz w:val="22"/>
          <w:szCs w:val="22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A3239B" w:rsidRPr="0067175C" w:rsidRDefault="00A3239B" w:rsidP="00A3239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7175C">
        <w:rPr>
          <w:rFonts w:ascii="Times New Roman" w:hAnsi="Times New Roman" w:cs="Times New Roman"/>
          <w:sz w:val="22"/>
          <w:szCs w:val="22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 w:rsidRPr="0067175C">
        <w:rPr>
          <w:rFonts w:ascii="Times New Roman" w:hAnsi="Times New Roman" w:cs="Times New Roman"/>
          <w:sz w:val="22"/>
          <w:szCs w:val="22"/>
          <w:u w:val="single"/>
          <w:lang w:val="en-US"/>
        </w:rPr>
        <w:t>www</w:t>
      </w:r>
      <w:r w:rsidRPr="0067175C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67175C">
        <w:rPr>
          <w:rFonts w:ascii="Times New Roman" w:hAnsi="Times New Roman" w:cs="Times New Roman"/>
          <w:sz w:val="22"/>
          <w:szCs w:val="22"/>
          <w:u w:val="single"/>
          <w:lang w:val="en-US"/>
        </w:rPr>
        <w:t>torgi</w:t>
      </w:r>
      <w:proofErr w:type="spellEnd"/>
      <w:r w:rsidRPr="0067175C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67175C">
        <w:rPr>
          <w:rFonts w:ascii="Times New Roman" w:hAnsi="Times New Roman" w:cs="Times New Roman"/>
          <w:sz w:val="22"/>
          <w:szCs w:val="22"/>
          <w:u w:val="single"/>
          <w:lang w:val="en-US"/>
        </w:rPr>
        <w:t>gov</w:t>
      </w:r>
      <w:proofErr w:type="spellEnd"/>
      <w:r w:rsidRPr="0067175C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67175C">
        <w:rPr>
          <w:rFonts w:ascii="Times New Roman" w:hAnsi="Times New Roman" w:cs="Times New Roman"/>
          <w:sz w:val="22"/>
          <w:szCs w:val="22"/>
          <w:u w:val="single"/>
          <w:lang w:val="en-US"/>
        </w:rPr>
        <w:t>ru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 xml:space="preserve">, </w:t>
      </w:r>
      <w:hyperlink r:id="rId14" w:history="1"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www</w:t>
        </w:r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fgivo</w:t>
        </w:r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ru</w:t>
        </w:r>
      </w:hyperlink>
      <w:r w:rsidRPr="0067175C">
        <w:rPr>
          <w:rFonts w:ascii="Times New Roman" w:hAnsi="Times New Roman" w:cs="Times New Roman"/>
          <w:sz w:val="22"/>
          <w:szCs w:val="22"/>
        </w:rPr>
        <w:t xml:space="preserve">, </w:t>
      </w:r>
      <w:hyperlink r:id="rId15" w:history="1"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www</w:t>
        </w:r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dizovo</w:t>
        </w:r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ru</w:t>
        </w:r>
      </w:hyperlink>
      <w:r w:rsidRPr="0067175C">
        <w:rPr>
          <w:rFonts w:ascii="Times New Roman" w:hAnsi="Times New Roman" w:cs="Times New Roman"/>
          <w:b/>
          <w:sz w:val="22"/>
          <w:szCs w:val="22"/>
        </w:rPr>
        <w:t>,</w:t>
      </w:r>
      <w:r w:rsidRPr="0067175C">
        <w:rPr>
          <w:rFonts w:ascii="Times New Roman" w:hAnsi="Times New Roman" w:cs="Times New Roman"/>
          <w:sz w:val="22"/>
          <w:szCs w:val="22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A3239B" w:rsidRPr="0067175C" w:rsidRDefault="00A3239B" w:rsidP="00A3239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С проектом договора аренды земельного участка ознакомлен, с условиями согласен.</w:t>
      </w:r>
    </w:p>
    <w:p w:rsidR="00A3239B" w:rsidRPr="0067175C" w:rsidRDefault="00A3239B" w:rsidP="00A3239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Платежные реквизиты заявителя, на которые следует перечислить подлежащую возврату сумму </w:t>
      </w:r>
      <w:r w:rsidRPr="0067175C">
        <w:rPr>
          <w:rFonts w:ascii="Times New Roman" w:hAnsi="Times New Roman" w:cs="Times New Roman"/>
          <w:sz w:val="22"/>
          <w:szCs w:val="22"/>
        </w:rPr>
        <w:lastRenderedPageBreak/>
        <w:t>задатка_________________________________________________________</w:t>
      </w:r>
    </w:p>
    <w:p w:rsidR="00A3239B" w:rsidRPr="0067175C" w:rsidRDefault="00A3239B" w:rsidP="00A3239B">
      <w:pPr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A3239B" w:rsidRPr="0067175C" w:rsidRDefault="00A3239B" w:rsidP="00A3239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К заявке прилагаются:</w:t>
      </w:r>
    </w:p>
    <w:p w:rsidR="00A3239B" w:rsidRPr="0067175C" w:rsidRDefault="00A3239B" w:rsidP="00A3239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1._______________________________________________________________________</w:t>
      </w:r>
    </w:p>
    <w:p w:rsidR="00A3239B" w:rsidRPr="0067175C" w:rsidRDefault="00A3239B" w:rsidP="00A3239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2._______________________________________________________________________</w:t>
      </w:r>
    </w:p>
    <w:p w:rsidR="00A3239B" w:rsidRPr="0067175C" w:rsidRDefault="00A3239B" w:rsidP="00A3239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         Заявитель:                                                                                     Принято:   </w:t>
      </w:r>
    </w:p>
    <w:p w:rsidR="00A3239B" w:rsidRPr="0067175C" w:rsidRDefault="00A3239B" w:rsidP="00A3239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_______________________                             ___________________________________</w:t>
      </w:r>
    </w:p>
    <w:p w:rsidR="00A3239B" w:rsidRPr="0067175C" w:rsidRDefault="00A3239B" w:rsidP="00A3239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           подпись/ФИО                                                     должность, подпись, ФИО</w:t>
      </w:r>
    </w:p>
    <w:p w:rsidR="00A3239B" w:rsidRPr="0067175C" w:rsidRDefault="00163F4B" w:rsidP="00A3239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 «____»______________2022</w:t>
      </w:r>
      <w:r w:rsidR="00A3239B" w:rsidRPr="0067175C">
        <w:rPr>
          <w:rFonts w:ascii="Times New Roman" w:hAnsi="Times New Roman" w:cs="Times New Roman"/>
          <w:sz w:val="22"/>
          <w:szCs w:val="22"/>
        </w:rPr>
        <w:t xml:space="preserve"> г.                        </w:t>
      </w:r>
      <w:r w:rsidRPr="0067175C">
        <w:rPr>
          <w:rFonts w:ascii="Times New Roman" w:hAnsi="Times New Roman" w:cs="Times New Roman"/>
          <w:sz w:val="22"/>
          <w:szCs w:val="22"/>
        </w:rPr>
        <w:t xml:space="preserve">        «____»______________2022</w:t>
      </w:r>
      <w:r w:rsidR="00A3239B" w:rsidRPr="0067175C">
        <w:rPr>
          <w:rFonts w:ascii="Times New Roman" w:hAnsi="Times New Roman" w:cs="Times New Roman"/>
          <w:sz w:val="22"/>
          <w:szCs w:val="22"/>
        </w:rPr>
        <w:t xml:space="preserve"> г.              </w:t>
      </w:r>
    </w:p>
    <w:p w:rsidR="00A3239B" w:rsidRPr="0067175C" w:rsidRDefault="00A3239B" w:rsidP="00A3239B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ab/>
      </w:r>
      <w:r w:rsidRPr="0067175C">
        <w:rPr>
          <w:rFonts w:ascii="Times New Roman" w:hAnsi="Times New Roman" w:cs="Times New Roman"/>
          <w:sz w:val="22"/>
          <w:szCs w:val="22"/>
        </w:rPr>
        <w:t xml:space="preserve">              </w:t>
      </w:r>
      <w:proofErr w:type="spellStart"/>
      <w:r w:rsidRPr="0067175C">
        <w:rPr>
          <w:rFonts w:ascii="Times New Roman" w:hAnsi="Times New Roman" w:cs="Times New Roman"/>
          <w:sz w:val="22"/>
          <w:szCs w:val="22"/>
        </w:rPr>
        <w:t>м.п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>.</w:t>
      </w:r>
      <w:r w:rsidRPr="0067175C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67175C">
        <w:rPr>
          <w:rFonts w:ascii="Times New Roman" w:hAnsi="Times New Roman" w:cs="Times New Roman"/>
          <w:sz w:val="22"/>
          <w:szCs w:val="22"/>
        </w:rPr>
        <w:t>м.п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>.</w:t>
      </w:r>
    </w:p>
    <w:p w:rsidR="00A3239B" w:rsidRPr="0067175C" w:rsidRDefault="00A3239B" w:rsidP="00A3239B">
      <w:pPr>
        <w:widowControl/>
        <w:autoSpaceDE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3D1BBB" w:rsidRPr="0067175C" w:rsidRDefault="003D1BBB">
      <w:pPr>
        <w:widowControl/>
        <w:autoSpaceDE/>
        <w:autoSpaceDN/>
        <w:adjustRightInd/>
        <w:spacing w:after="200" w:line="276" w:lineRule="auto"/>
        <w:rPr>
          <w:sz w:val="22"/>
          <w:szCs w:val="22"/>
        </w:rPr>
      </w:pPr>
      <w:r w:rsidRPr="0067175C">
        <w:rPr>
          <w:sz w:val="22"/>
          <w:szCs w:val="22"/>
        </w:rPr>
        <w:br w:type="page"/>
      </w:r>
    </w:p>
    <w:p w:rsidR="00A3239B" w:rsidRPr="0067175C" w:rsidRDefault="00A3239B" w:rsidP="00A3239B">
      <w:pPr>
        <w:ind w:left="6521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lastRenderedPageBreak/>
        <w:t>Приложение № 2 к извещению о проведен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кциона </w:t>
      </w:r>
    </w:p>
    <w:p w:rsidR="00A3239B" w:rsidRPr="0067175C" w:rsidRDefault="00A3239B" w:rsidP="00A3239B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bCs/>
          <w:color w:val="000000"/>
          <w:sz w:val="22"/>
          <w:szCs w:val="22"/>
        </w:rPr>
        <w:t>ДОГОВОР</w:t>
      </w:r>
    </w:p>
    <w:p w:rsidR="00A3239B" w:rsidRPr="0067175C" w:rsidRDefault="00A3239B" w:rsidP="00A3239B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67175C">
        <w:rPr>
          <w:rFonts w:ascii="Times New Roman" w:hAnsi="Times New Roman"/>
          <w:b/>
          <w:bCs/>
          <w:color w:val="000000"/>
          <w:sz w:val="22"/>
          <w:szCs w:val="22"/>
        </w:rPr>
        <w:t>АРЕНДЫ ЗЕМЕЛЬНОГО УЧАСТКА</w:t>
      </w:r>
    </w:p>
    <w:p w:rsidR="00A3239B" w:rsidRPr="0067175C" w:rsidRDefault="00A3239B" w:rsidP="00A3239B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  <w:sz w:val="22"/>
          <w:szCs w:val="22"/>
        </w:rPr>
      </w:pPr>
      <w:r w:rsidRPr="0067175C">
        <w:rPr>
          <w:rFonts w:ascii="Times New Roman" w:hAnsi="Times New Roman"/>
          <w:bCs/>
          <w:color w:val="000000"/>
          <w:sz w:val="22"/>
          <w:szCs w:val="22"/>
        </w:rPr>
        <w:t>(для сельскохозяйственного использования (производства) по результатам аукциона)</w:t>
      </w:r>
    </w:p>
    <w:p w:rsidR="00A3239B" w:rsidRPr="0067175C" w:rsidRDefault="00A3239B" w:rsidP="00A3239B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2"/>
          <w:szCs w:val="22"/>
        </w:rPr>
      </w:pPr>
    </w:p>
    <w:p w:rsidR="00A3239B" w:rsidRPr="0067175C" w:rsidRDefault="00A3239B" w:rsidP="00A3239B">
      <w:pPr>
        <w:ind w:left="57" w:right="57" w:firstLine="360"/>
        <w:jc w:val="center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>г. Воронеж, Воронежская область, Российская Федерация</w:t>
      </w:r>
    </w:p>
    <w:p w:rsidR="00A3239B" w:rsidRPr="0067175C" w:rsidRDefault="00A3239B" w:rsidP="00A3239B">
      <w:pPr>
        <w:ind w:left="57" w:right="57" w:firstLine="360"/>
        <w:jc w:val="center"/>
        <w:rPr>
          <w:rFonts w:ascii="Times New Roman" w:hAnsi="Times New Roman"/>
          <w:sz w:val="22"/>
          <w:szCs w:val="22"/>
        </w:rPr>
      </w:pP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>№ _______________</w:t>
      </w:r>
      <w:r w:rsidRPr="0067175C">
        <w:rPr>
          <w:rFonts w:ascii="Times New Roman" w:hAnsi="Times New Roman"/>
          <w:sz w:val="22"/>
          <w:szCs w:val="22"/>
        </w:rPr>
        <w:tab/>
      </w:r>
      <w:r w:rsidRPr="0067175C">
        <w:rPr>
          <w:rFonts w:ascii="Times New Roman" w:hAnsi="Times New Roman"/>
          <w:sz w:val="22"/>
          <w:szCs w:val="22"/>
        </w:rPr>
        <w:tab/>
      </w:r>
      <w:r w:rsidRPr="0067175C">
        <w:rPr>
          <w:rFonts w:ascii="Times New Roman" w:hAnsi="Times New Roman"/>
          <w:sz w:val="22"/>
          <w:szCs w:val="22"/>
        </w:rPr>
        <w:tab/>
      </w:r>
      <w:r w:rsidRPr="0067175C">
        <w:rPr>
          <w:rFonts w:ascii="Times New Roman" w:hAnsi="Times New Roman"/>
          <w:sz w:val="22"/>
          <w:szCs w:val="22"/>
        </w:rPr>
        <w:tab/>
      </w:r>
      <w:r w:rsidRPr="0067175C">
        <w:rPr>
          <w:rFonts w:ascii="Times New Roman" w:hAnsi="Times New Roman"/>
          <w:sz w:val="22"/>
          <w:szCs w:val="22"/>
        </w:rPr>
        <w:tab/>
        <w:t xml:space="preserve">          «____»____________20___ г.</w:t>
      </w: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</w:p>
    <w:p w:rsidR="00A3239B" w:rsidRPr="0067175C" w:rsidRDefault="00A3239B" w:rsidP="00A3239B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proofErr w:type="gramStart"/>
      <w:r w:rsidRPr="0067175C">
        <w:rPr>
          <w:rFonts w:ascii="Times New Roman" w:hAnsi="Times New Roman"/>
          <w:sz w:val="22"/>
          <w:szCs w:val="22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67175C">
        <w:rPr>
          <w:rFonts w:ascii="Times New Roman" w:hAnsi="Times New Roman"/>
          <w:sz w:val="22"/>
          <w:szCs w:val="22"/>
        </w:rPr>
        <w:t>действующ</w:t>
      </w:r>
      <w:proofErr w:type="spellEnd"/>
      <w:r w:rsidRPr="0067175C">
        <w:rPr>
          <w:rFonts w:ascii="Times New Roman" w:hAnsi="Times New Roman"/>
          <w:sz w:val="22"/>
          <w:szCs w:val="22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67175C">
        <w:rPr>
          <w:rFonts w:ascii="Times New Roman" w:hAnsi="Times New Roman"/>
          <w:sz w:val="22"/>
          <w:szCs w:val="22"/>
        </w:rPr>
        <w:t>действующ</w:t>
      </w:r>
      <w:proofErr w:type="spellEnd"/>
      <w:r w:rsidRPr="0067175C">
        <w:rPr>
          <w:rFonts w:ascii="Times New Roman" w:hAnsi="Times New Roman"/>
          <w:sz w:val="22"/>
          <w:szCs w:val="22"/>
        </w:rPr>
        <w:t>__ на основании ________________________, с другой стороны (далее – «Стороны»), на основании протокола _____________________________________ от ________ № _______ заключили настоящий договор (далее – Договор) о нижеследующем:</w:t>
      </w:r>
      <w:proofErr w:type="gramEnd"/>
    </w:p>
    <w:p w:rsidR="00A3239B" w:rsidRPr="0067175C" w:rsidRDefault="00A3239B" w:rsidP="00A3239B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</w:p>
    <w:p w:rsidR="00A3239B" w:rsidRPr="0067175C" w:rsidRDefault="00A3239B" w:rsidP="00A3239B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2"/>
          <w:szCs w:val="22"/>
        </w:rPr>
      </w:pPr>
      <w:r w:rsidRPr="0067175C">
        <w:rPr>
          <w:rFonts w:ascii="Times New Roman" w:hAnsi="Times New Roman"/>
          <w:b/>
          <w:bCs/>
          <w:spacing w:val="-2"/>
          <w:sz w:val="22"/>
          <w:szCs w:val="22"/>
        </w:rPr>
        <w:t>1. Предмет и цель Договора</w:t>
      </w:r>
    </w:p>
    <w:p w:rsidR="00A3239B" w:rsidRPr="0067175C" w:rsidRDefault="00A3239B" w:rsidP="00A3239B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2"/>
          <w:szCs w:val="22"/>
        </w:rPr>
      </w:pPr>
    </w:p>
    <w:p w:rsidR="00A3239B" w:rsidRPr="0067175C" w:rsidRDefault="00A3239B" w:rsidP="00A3239B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bCs/>
          <w:spacing w:val="-12"/>
          <w:sz w:val="22"/>
          <w:szCs w:val="22"/>
        </w:rPr>
        <w:t>1.1.</w:t>
      </w:r>
      <w:r w:rsidRPr="0067175C">
        <w:rPr>
          <w:rFonts w:ascii="Times New Roman" w:hAnsi="Times New Roman"/>
          <w:b/>
          <w:bCs/>
          <w:sz w:val="22"/>
          <w:szCs w:val="22"/>
        </w:rPr>
        <w:t> </w:t>
      </w:r>
      <w:r w:rsidRPr="0067175C">
        <w:rPr>
          <w:rFonts w:ascii="Times New Roman" w:hAnsi="Times New Roman"/>
          <w:sz w:val="22"/>
          <w:szCs w:val="22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______с кадастровым номером __________________, расположенный по адресу:___________________________________________________________________, именуемый в дальнейшем «Участок».</w:t>
      </w: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1.2.</w:t>
      </w:r>
      <w:r w:rsidRPr="0067175C">
        <w:rPr>
          <w:rFonts w:ascii="Times New Roman" w:hAnsi="Times New Roman"/>
          <w:sz w:val="22"/>
          <w:szCs w:val="22"/>
        </w:rPr>
        <w:t xml:space="preserve"> Границы и размеры Участка обозначены </w:t>
      </w:r>
      <w:proofErr w:type="gramStart"/>
      <w:r w:rsidRPr="0067175C">
        <w:rPr>
          <w:rFonts w:ascii="Times New Roman" w:hAnsi="Times New Roman"/>
          <w:sz w:val="22"/>
          <w:szCs w:val="22"/>
        </w:rPr>
        <w:t>в</w:t>
      </w:r>
      <w:proofErr w:type="gramEnd"/>
      <w:r w:rsidRPr="0067175C">
        <w:rPr>
          <w:rFonts w:ascii="Times New Roman" w:hAnsi="Times New Roman"/>
          <w:sz w:val="22"/>
          <w:szCs w:val="22"/>
        </w:rPr>
        <w:t xml:space="preserve"> ______________________________ от ____________ № ________________.</w:t>
      </w:r>
    </w:p>
    <w:p w:rsidR="00A3239B" w:rsidRPr="0067175C" w:rsidRDefault="00A3239B" w:rsidP="00A3239B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1.3</w:t>
      </w:r>
      <w:r w:rsidRPr="0067175C">
        <w:rPr>
          <w:rFonts w:ascii="Times New Roman" w:hAnsi="Times New Roman"/>
          <w:sz w:val="22"/>
          <w:szCs w:val="22"/>
        </w:rPr>
        <w:t>. Участок из состава земель ______________________________________________,</w:t>
      </w:r>
    </w:p>
    <w:p w:rsidR="00A3239B" w:rsidRPr="0067175C" w:rsidRDefault="00A3239B" w:rsidP="00A3239B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(категория земель)</w:t>
      </w:r>
    </w:p>
    <w:p w:rsidR="00A3239B" w:rsidRPr="0067175C" w:rsidRDefault="00A3239B" w:rsidP="00A3239B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>предоставляется для  __________________________________________________________.</w:t>
      </w:r>
    </w:p>
    <w:p w:rsidR="00A3239B" w:rsidRPr="0067175C" w:rsidRDefault="00A3239B" w:rsidP="00A3239B">
      <w:pPr>
        <w:ind w:left="57" w:right="57" w:firstLine="360"/>
        <w:jc w:val="center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>(разрешенное использование, цель использования)</w:t>
      </w: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1.4.</w:t>
      </w:r>
      <w:r w:rsidRPr="0067175C">
        <w:rPr>
          <w:rFonts w:ascii="Times New Roman" w:hAnsi="Times New Roman"/>
          <w:sz w:val="22"/>
          <w:szCs w:val="22"/>
        </w:rPr>
        <w:t xml:space="preserve"> Фактическое состояние Участка соответствует условиям Договора и разрешенному использованию Участка.</w:t>
      </w:r>
    </w:p>
    <w:p w:rsidR="00A3239B" w:rsidRPr="0067175C" w:rsidRDefault="00A3239B" w:rsidP="00A3239B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2"/>
          <w:szCs w:val="22"/>
        </w:rPr>
      </w:pPr>
      <w:r w:rsidRPr="0067175C">
        <w:rPr>
          <w:rFonts w:ascii="Times New Roman" w:hAnsi="Times New Roman"/>
          <w:spacing w:val="-2"/>
          <w:sz w:val="22"/>
          <w:szCs w:val="22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A3239B" w:rsidRPr="0067175C" w:rsidRDefault="00A3239B" w:rsidP="00A3239B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2"/>
          <w:szCs w:val="22"/>
        </w:rPr>
      </w:pPr>
    </w:p>
    <w:p w:rsidR="00A3239B" w:rsidRPr="0067175C" w:rsidRDefault="00A3239B" w:rsidP="00A3239B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67175C">
        <w:rPr>
          <w:rFonts w:ascii="Times New Roman" w:hAnsi="Times New Roman"/>
          <w:b/>
          <w:bCs/>
          <w:spacing w:val="-3"/>
          <w:sz w:val="22"/>
          <w:szCs w:val="22"/>
        </w:rPr>
        <w:t xml:space="preserve">2. Срок действия Договора и арендные платежи </w:t>
      </w:r>
    </w:p>
    <w:p w:rsidR="00A3239B" w:rsidRPr="0067175C" w:rsidRDefault="00A3239B" w:rsidP="00A3239B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2"/>
          <w:szCs w:val="22"/>
        </w:rPr>
      </w:pPr>
    </w:p>
    <w:p w:rsidR="00A3239B" w:rsidRPr="0067175C" w:rsidRDefault="00A3239B" w:rsidP="00A3239B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2.1.</w:t>
      </w:r>
      <w:r w:rsidRPr="0067175C">
        <w:rPr>
          <w:rFonts w:ascii="Times New Roman" w:hAnsi="Times New Roman"/>
          <w:sz w:val="22"/>
          <w:szCs w:val="22"/>
        </w:rPr>
        <w:t xml:space="preserve"> Срок действия Договора: начало – «____» ____________20____г. окончание – «____» _____________20_____г. </w:t>
      </w:r>
    </w:p>
    <w:p w:rsidR="00A3239B" w:rsidRPr="0067175C" w:rsidRDefault="00A3239B" w:rsidP="00A3239B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2.2.</w:t>
      </w:r>
      <w:r w:rsidRPr="0067175C">
        <w:rPr>
          <w:rFonts w:ascii="Times New Roman" w:hAnsi="Times New Roman"/>
          <w:sz w:val="22"/>
          <w:szCs w:val="22"/>
        </w:rPr>
        <w:t xml:space="preserve"> Договор считается заключенным с момента его подписания Сторонами.</w:t>
      </w: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7175C">
        <w:rPr>
          <w:rFonts w:ascii="Times New Roman" w:hAnsi="Times New Roman" w:cs="Times New Roman"/>
          <w:b/>
          <w:bCs/>
          <w:spacing w:val="-3"/>
          <w:sz w:val="22"/>
          <w:szCs w:val="22"/>
        </w:rPr>
        <w:t>2.3.</w:t>
      </w:r>
      <w:r w:rsidRPr="0067175C">
        <w:rPr>
          <w:rFonts w:ascii="Times New Roman" w:hAnsi="Times New Roman" w:cs="Times New Roman"/>
          <w:sz w:val="22"/>
          <w:szCs w:val="22"/>
        </w:rPr>
        <w:t xml:space="preserve"> На основании протокола ________________________________________________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________ № ______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размер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ежегодной арендной платы за Участок составляет _________________________________(________________) </w:t>
      </w:r>
      <w:r w:rsidRPr="0067175C">
        <w:rPr>
          <w:rFonts w:ascii="Times New Roman" w:hAnsi="Times New Roman" w:cs="Times New Roman"/>
          <w:iCs/>
          <w:sz w:val="22"/>
          <w:szCs w:val="22"/>
        </w:rPr>
        <w:t>руб.</w:t>
      </w: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2.4.</w:t>
      </w:r>
      <w:r w:rsidRPr="0067175C">
        <w:rPr>
          <w:rFonts w:ascii="Times New Roman" w:hAnsi="Times New Roman"/>
          <w:sz w:val="22"/>
          <w:szCs w:val="22"/>
        </w:rPr>
        <w:t xml:space="preserve">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Получатель: УФК по Воронежской области (Департамент имущественных и земельных отношений Воронежской области)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КБК </w:t>
      </w:r>
      <w:r w:rsidRPr="0067175C">
        <w:rPr>
          <w:rFonts w:ascii="Times New Roman" w:hAnsi="Times New Roman"/>
          <w:sz w:val="22"/>
          <w:szCs w:val="22"/>
        </w:rPr>
        <w:t>83511105022020000120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Казначейский счет 03100643000000013100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Единый казначейский счет 40102810945370000023 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в ОТДЕЛЕНИЕ ВОРОНЕЖ БАНКА РОССИИ//УФК по Воронежской области г. Воронеж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БИК 012007084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ИНН 3666057069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lastRenderedPageBreak/>
        <w:t>КПП 366601001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ОКТМО 20701000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Назначение платежа: оплата по договору аренды земельного участка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______№_______.</w:t>
      </w: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>Исполнением обязательства по внесению арендной платы является поступление арендной платы на расчетный счет Арендодателя.</w:t>
      </w: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2.5.</w:t>
      </w:r>
      <w:r w:rsidRPr="0067175C">
        <w:rPr>
          <w:rFonts w:ascii="Times New Roman" w:hAnsi="Times New Roman" w:cs="Times New Roman"/>
          <w:sz w:val="22"/>
          <w:szCs w:val="22"/>
        </w:rPr>
        <w:t xml:space="preserve"> Задаток в сумме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 xml:space="preserve"> _______(_______________) 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2.6.</w:t>
      </w:r>
      <w:r w:rsidRPr="0067175C">
        <w:rPr>
          <w:rFonts w:ascii="Times New Roman" w:hAnsi="Times New Roman" w:cs="Times New Roman"/>
          <w:sz w:val="22"/>
          <w:szCs w:val="22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 xml:space="preserve"> ___________(_________________________________________) 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2.7</w:t>
      </w:r>
      <w:r w:rsidRPr="0067175C">
        <w:rPr>
          <w:rFonts w:ascii="Times New Roman" w:hAnsi="Times New Roman"/>
          <w:sz w:val="22"/>
          <w:szCs w:val="22"/>
        </w:rPr>
        <w:t>. 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67175C">
        <w:rPr>
          <w:sz w:val="22"/>
          <w:szCs w:val="22"/>
        </w:rPr>
        <w:t xml:space="preserve"> </w:t>
      </w:r>
      <w:r w:rsidRPr="0067175C">
        <w:rPr>
          <w:rFonts w:ascii="Times New Roman" w:hAnsi="Times New Roman"/>
          <w:sz w:val="22"/>
          <w:szCs w:val="22"/>
        </w:rPr>
        <w:t>в порядке, предусмотренном п. 2.4. Договора.</w:t>
      </w: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2.8. </w:t>
      </w:r>
      <w:r w:rsidRPr="0067175C">
        <w:rPr>
          <w:rFonts w:ascii="Times New Roman" w:hAnsi="Times New Roman"/>
          <w:sz w:val="22"/>
          <w:szCs w:val="22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A3239B" w:rsidRPr="0067175C" w:rsidRDefault="00A3239B" w:rsidP="00A3239B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2.9.</w:t>
      </w:r>
      <w:r w:rsidRPr="0067175C">
        <w:rPr>
          <w:rFonts w:ascii="Times New Roman" w:hAnsi="Times New Roman" w:cs="Times New Roman"/>
          <w:sz w:val="22"/>
          <w:szCs w:val="22"/>
        </w:rPr>
        <w:t xml:space="preserve"> 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является обязательным для последнего, </w:t>
      </w:r>
      <w:r w:rsidRPr="0067175C">
        <w:rPr>
          <w:rFonts w:ascii="Times New Roman" w:hAnsi="Times New Roman" w:cs="Times New Roman"/>
          <w:sz w:val="22"/>
          <w:szCs w:val="22"/>
        </w:rPr>
        <w:t>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</w:t>
      </w:r>
      <w:r w:rsidRPr="0067175C">
        <w:rPr>
          <w:rFonts w:ascii="Times New Roman" w:hAnsi="Times New Roman"/>
          <w:sz w:val="22"/>
          <w:szCs w:val="22"/>
        </w:rPr>
        <w:t xml:space="preserve"> направляется Арендатору заказным письмом по адресу, указанному в Договоре.</w:t>
      </w:r>
    </w:p>
    <w:p w:rsidR="00A3239B" w:rsidRPr="0067175C" w:rsidRDefault="00A3239B" w:rsidP="00A3239B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2.10.</w:t>
      </w:r>
      <w:r w:rsidRPr="0067175C">
        <w:rPr>
          <w:rFonts w:ascii="Times New Roman" w:hAnsi="Times New Roman"/>
          <w:sz w:val="22"/>
          <w:szCs w:val="22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</w:p>
    <w:p w:rsidR="00A3239B" w:rsidRPr="0067175C" w:rsidRDefault="00A3239B" w:rsidP="00A3239B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 Права и обязанности Сторон</w:t>
      </w:r>
    </w:p>
    <w:p w:rsidR="00A3239B" w:rsidRPr="0067175C" w:rsidRDefault="00A3239B" w:rsidP="00A3239B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2"/>
          <w:szCs w:val="22"/>
        </w:rPr>
      </w:pPr>
    </w:p>
    <w:p w:rsidR="00A3239B" w:rsidRPr="0067175C" w:rsidRDefault="00A3239B" w:rsidP="00A3239B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2"/>
          <w:szCs w:val="22"/>
          <w:u w:val="single"/>
        </w:rPr>
      </w:pPr>
      <w:r w:rsidRPr="0067175C">
        <w:rPr>
          <w:rFonts w:ascii="Times New Roman" w:hAnsi="Times New Roman"/>
          <w:b/>
          <w:bCs/>
          <w:spacing w:val="-3"/>
          <w:sz w:val="22"/>
          <w:szCs w:val="22"/>
        </w:rPr>
        <w:t xml:space="preserve">3.1. </w:t>
      </w:r>
      <w:r w:rsidRPr="0067175C">
        <w:rPr>
          <w:rFonts w:ascii="Times New Roman" w:hAnsi="Times New Roman"/>
          <w:bCs/>
          <w:spacing w:val="-3"/>
          <w:sz w:val="22"/>
          <w:szCs w:val="22"/>
          <w:u w:val="single"/>
        </w:rPr>
        <w:t>Арендодатель имеет право:</w:t>
      </w:r>
    </w:p>
    <w:p w:rsidR="00A3239B" w:rsidRPr="0067175C" w:rsidRDefault="00A3239B" w:rsidP="00A3239B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67175C">
        <w:rPr>
          <w:rFonts w:ascii="Times New Roman" w:hAnsi="Times New Roman"/>
          <w:b/>
          <w:bCs/>
          <w:spacing w:val="-3"/>
          <w:sz w:val="22"/>
          <w:szCs w:val="22"/>
        </w:rPr>
        <w:t>3.1.1.</w:t>
      </w:r>
      <w:r w:rsidRPr="0067175C">
        <w:rPr>
          <w:rFonts w:ascii="Times New Roman" w:hAnsi="Times New Roman"/>
          <w:bCs/>
          <w:spacing w:val="-3"/>
          <w:sz w:val="22"/>
          <w:szCs w:val="22"/>
        </w:rPr>
        <w:t xml:space="preserve"> Беспрепятственного доступа на территорию Участка с целью </w:t>
      </w:r>
      <w:proofErr w:type="gramStart"/>
      <w:r w:rsidRPr="0067175C">
        <w:rPr>
          <w:rFonts w:ascii="Times New Roman" w:hAnsi="Times New Roman"/>
          <w:bCs/>
          <w:spacing w:val="-3"/>
          <w:sz w:val="22"/>
          <w:szCs w:val="22"/>
        </w:rPr>
        <w:t>контроля за</w:t>
      </w:r>
      <w:proofErr w:type="gramEnd"/>
      <w:r w:rsidRPr="0067175C">
        <w:rPr>
          <w:rFonts w:ascii="Times New Roman" w:hAnsi="Times New Roman"/>
          <w:bCs/>
          <w:spacing w:val="-3"/>
          <w:sz w:val="22"/>
          <w:szCs w:val="22"/>
        </w:rPr>
        <w:t xml:space="preserve"> его использованием и в соответствии с условиями Договора.</w:t>
      </w:r>
    </w:p>
    <w:p w:rsidR="00A3239B" w:rsidRPr="0067175C" w:rsidRDefault="00A3239B" w:rsidP="00A3239B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bCs/>
          <w:spacing w:val="-3"/>
          <w:sz w:val="22"/>
          <w:szCs w:val="22"/>
        </w:rPr>
        <w:t>3.1.2.</w:t>
      </w:r>
      <w:r w:rsidRPr="0067175C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Pr="0067175C">
        <w:rPr>
          <w:rFonts w:ascii="Times New Roman" w:hAnsi="Times New Roman"/>
          <w:sz w:val="22"/>
          <w:szCs w:val="22"/>
        </w:rPr>
        <w:t>В случае отсутствия государственной регистрации Договора по истечении 6</w:t>
      </w:r>
      <w:r w:rsidRPr="0067175C">
        <w:rPr>
          <w:rFonts w:ascii="Times New Roman" w:hAnsi="Times New Roman"/>
          <w:iCs/>
          <w:sz w:val="22"/>
          <w:szCs w:val="22"/>
        </w:rPr>
        <w:t>0 дней</w:t>
      </w:r>
      <w:r w:rsidRPr="0067175C">
        <w:rPr>
          <w:rFonts w:ascii="Times New Roman" w:hAnsi="Times New Roman"/>
          <w:sz w:val="22"/>
          <w:szCs w:val="22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 w:rsidRPr="0067175C">
        <w:rPr>
          <w:rFonts w:ascii="Times New Roman" w:hAnsi="Times New Roman"/>
          <w:bCs/>
          <w:spacing w:val="-3"/>
          <w:sz w:val="22"/>
          <w:szCs w:val="22"/>
        </w:rPr>
        <w:t>законодательством и Договором.</w:t>
      </w:r>
    </w:p>
    <w:p w:rsidR="00A3239B" w:rsidRPr="0067175C" w:rsidRDefault="00A3239B" w:rsidP="00A3239B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2"/>
          <w:szCs w:val="22"/>
          <w:u w:val="single"/>
        </w:rPr>
      </w:pPr>
      <w:r w:rsidRPr="0067175C">
        <w:rPr>
          <w:rFonts w:ascii="Times New Roman" w:hAnsi="Times New Roman"/>
          <w:b/>
          <w:sz w:val="22"/>
          <w:szCs w:val="22"/>
        </w:rPr>
        <w:t>3.2.</w:t>
      </w:r>
      <w:r w:rsidRPr="0067175C">
        <w:rPr>
          <w:rFonts w:ascii="Times New Roman" w:hAnsi="Times New Roman"/>
          <w:sz w:val="22"/>
          <w:szCs w:val="22"/>
        </w:rPr>
        <w:t xml:space="preserve"> </w:t>
      </w:r>
      <w:r w:rsidRPr="0067175C">
        <w:rPr>
          <w:rFonts w:ascii="Times New Roman" w:hAnsi="Times New Roman"/>
          <w:sz w:val="22"/>
          <w:szCs w:val="22"/>
          <w:u w:val="single"/>
        </w:rPr>
        <w:t>Арендодатель обязан:</w:t>
      </w:r>
    </w:p>
    <w:p w:rsidR="00A3239B" w:rsidRPr="0067175C" w:rsidRDefault="00A3239B" w:rsidP="00A3239B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3.2.1.</w:t>
      </w:r>
      <w:r w:rsidRPr="0067175C">
        <w:rPr>
          <w:rFonts w:ascii="Times New Roman" w:hAnsi="Times New Roman"/>
          <w:sz w:val="22"/>
          <w:szCs w:val="22"/>
        </w:rPr>
        <w:t xml:space="preserve"> Контролировать </w:t>
      </w:r>
      <w:r w:rsidRPr="0067175C">
        <w:rPr>
          <w:rFonts w:ascii="Times New Roman" w:hAnsi="Times New Roman"/>
          <w:spacing w:val="-1"/>
          <w:sz w:val="22"/>
          <w:szCs w:val="22"/>
        </w:rPr>
        <w:t>выполнение Арендатором обязательств по Договору.</w:t>
      </w:r>
    </w:p>
    <w:p w:rsidR="00A3239B" w:rsidRPr="0067175C" w:rsidRDefault="00A3239B" w:rsidP="00A3239B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</w:t>
      </w:r>
      <w:r w:rsidRPr="0067175C">
        <w:rPr>
          <w:rFonts w:ascii="Times New Roman" w:hAnsi="Times New Roman"/>
          <w:b/>
          <w:spacing w:val="-1"/>
          <w:sz w:val="22"/>
          <w:szCs w:val="22"/>
        </w:rPr>
        <w:t>2.2.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67175C">
        <w:rPr>
          <w:rFonts w:ascii="Times New Roman" w:hAnsi="Times New Roman"/>
          <w:spacing w:val="-3"/>
          <w:sz w:val="22"/>
          <w:szCs w:val="22"/>
        </w:rPr>
        <w:t>Контролировать поступление арендных платежей в</w:t>
      </w:r>
      <w:r w:rsidRPr="0067175C">
        <w:rPr>
          <w:rFonts w:ascii="Times New Roman" w:hAnsi="Times New Roman"/>
          <w:sz w:val="22"/>
          <w:szCs w:val="22"/>
        </w:rPr>
        <w:t xml:space="preserve"> </w:t>
      </w:r>
      <w:r w:rsidRPr="0067175C">
        <w:rPr>
          <w:rFonts w:ascii="Times New Roman" w:hAnsi="Times New Roman"/>
          <w:spacing w:val="-5"/>
          <w:sz w:val="22"/>
          <w:szCs w:val="22"/>
        </w:rPr>
        <w:t>бюджет.</w:t>
      </w:r>
    </w:p>
    <w:p w:rsidR="00A3239B" w:rsidRPr="0067175C" w:rsidRDefault="00A3239B" w:rsidP="00A3239B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3.2.3.</w:t>
      </w:r>
      <w:r w:rsidRPr="0067175C">
        <w:rPr>
          <w:rFonts w:ascii="Times New Roman" w:hAnsi="Times New Roman"/>
          <w:sz w:val="22"/>
          <w:szCs w:val="22"/>
        </w:rPr>
        <w:t> 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Не вмешиваться в хозяйственную деятельность Арендатора, если она не противоречит </w:t>
      </w:r>
      <w:r w:rsidRPr="0067175C">
        <w:rPr>
          <w:rFonts w:ascii="Times New Roman" w:hAnsi="Times New Roman"/>
          <w:sz w:val="22"/>
          <w:szCs w:val="22"/>
        </w:rPr>
        <w:t>условиям Договора и законодательству Российской Федерации.</w:t>
      </w:r>
    </w:p>
    <w:p w:rsidR="00A3239B" w:rsidRPr="0067175C" w:rsidRDefault="00A3239B" w:rsidP="00A3239B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3.2.4.</w:t>
      </w:r>
      <w:r w:rsidRPr="0067175C">
        <w:rPr>
          <w:rFonts w:ascii="Times New Roman" w:hAnsi="Times New Roman"/>
          <w:sz w:val="22"/>
          <w:szCs w:val="22"/>
        </w:rPr>
        <w:t xml:space="preserve"> </w:t>
      </w:r>
      <w:r w:rsidRPr="0067175C">
        <w:rPr>
          <w:rFonts w:ascii="Times New Roman" w:hAnsi="Times New Roman"/>
          <w:bCs/>
          <w:sz w:val="22"/>
          <w:szCs w:val="22"/>
        </w:rPr>
        <w:t>В</w:t>
      </w:r>
      <w:r w:rsidRPr="0067175C">
        <w:rPr>
          <w:rFonts w:ascii="Times New Roman" w:hAnsi="Times New Roman"/>
          <w:spacing w:val="-2"/>
          <w:sz w:val="22"/>
          <w:szCs w:val="22"/>
        </w:rPr>
        <w:t xml:space="preserve"> соответствии с ч. 2 ст. </w:t>
      </w:r>
      <w:r w:rsidRPr="0067175C">
        <w:rPr>
          <w:rFonts w:ascii="Times New Roman" w:hAnsi="Times New Roman"/>
          <w:sz w:val="22"/>
          <w:szCs w:val="22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ненадлежащее исполнение обязательств, предусмотренных Договором. </w:t>
      </w:r>
    </w:p>
    <w:p w:rsidR="00A3239B" w:rsidRPr="0067175C" w:rsidRDefault="00A3239B" w:rsidP="00A3239B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2"/>
          <w:szCs w:val="22"/>
          <w:u w:val="single"/>
        </w:rPr>
      </w:pPr>
      <w:r w:rsidRPr="0067175C">
        <w:rPr>
          <w:rFonts w:ascii="Times New Roman" w:hAnsi="Times New Roman"/>
          <w:b/>
          <w:sz w:val="22"/>
          <w:szCs w:val="22"/>
        </w:rPr>
        <w:t>3.3.</w:t>
      </w:r>
      <w:r w:rsidRPr="0067175C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67175C">
        <w:rPr>
          <w:rFonts w:ascii="Times New Roman" w:hAnsi="Times New Roman"/>
          <w:sz w:val="22"/>
          <w:szCs w:val="22"/>
          <w:u w:val="single"/>
        </w:rPr>
        <w:t>Арендатор имеет право:</w:t>
      </w:r>
      <w:r w:rsidRPr="0067175C">
        <w:rPr>
          <w:rFonts w:ascii="Times New Roman" w:hAnsi="Times New Roman"/>
          <w:b/>
          <w:bCs/>
          <w:spacing w:val="-3"/>
          <w:sz w:val="22"/>
          <w:szCs w:val="22"/>
          <w:u w:val="single"/>
        </w:rPr>
        <w:t xml:space="preserve"> </w:t>
      </w:r>
    </w:p>
    <w:p w:rsidR="00A3239B" w:rsidRPr="0067175C" w:rsidRDefault="00A3239B" w:rsidP="00A3239B">
      <w:pPr>
        <w:pStyle w:val="aa"/>
        <w:shd w:val="clear" w:color="auto" w:fill="FFFFFF"/>
        <w:ind w:left="0" w:right="57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67175C">
        <w:rPr>
          <w:rFonts w:ascii="Times New Roman" w:hAnsi="Times New Roman"/>
          <w:b/>
          <w:bCs/>
          <w:spacing w:val="-3"/>
          <w:sz w:val="22"/>
          <w:szCs w:val="22"/>
        </w:rPr>
        <w:t>3.3.1. </w:t>
      </w:r>
      <w:r w:rsidRPr="0067175C">
        <w:rPr>
          <w:rFonts w:ascii="Times New Roman" w:hAnsi="Times New Roman"/>
          <w:sz w:val="22"/>
          <w:szCs w:val="22"/>
        </w:rPr>
        <w:t>Использовать Участок в соответствии с разрешенным использованием и условиями Договора.</w:t>
      </w:r>
    </w:p>
    <w:p w:rsidR="00A3239B" w:rsidRPr="0067175C" w:rsidRDefault="00A3239B" w:rsidP="00A3239B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3.3.2.</w:t>
      </w:r>
      <w:r w:rsidRPr="0067175C">
        <w:rPr>
          <w:rFonts w:ascii="Times New Roman" w:hAnsi="Times New Roman"/>
          <w:sz w:val="22"/>
          <w:szCs w:val="22"/>
        </w:rPr>
        <w:t xml:space="preserve"> Собственности на посевы и посадки сельскохозяйственных культур. </w:t>
      </w:r>
    </w:p>
    <w:p w:rsidR="00A3239B" w:rsidRPr="0067175C" w:rsidRDefault="00A3239B" w:rsidP="00A3239B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3.3.3. </w:t>
      </w:r>
      <w:r w:rsidRPr="0067175C">
        <w:rPr>
          <w:rFonts w:ascii="Times New Roman" w:hAnsi="Times New Roman"/>
          <w:sz w:val="22"/>
          <w:szCs w:val="22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A3239B" w:rsidRPr="0067175C" w:rsidRDefault="00A3239B" w:rsidP="00A3239B">
      <w:pPr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3.3.4.</w:t>
      </w:r>
      <w:r w:rsidRPr="0067175C">
        <w:rPr>
          <w:rFonts w:ascii="Times New Roman" w:hAnsi="Times New Roman" w:cs="Times New Roman"/>
          <w:sz w:val="22"/>
          <w:szCs w:val="22"/>
        </w:rPr>
        <w:t xml:space="preserve"> 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торгов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в случае если в отношении Арендатора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67175C">
        <w:rPr>
          <w:rFonts w:ascii="Times New Roman" w:hAnsi="Times New Roman" w:cs="Times New Roman"/>
          <w:sz w:val="22"/>
          <w:szCs w:val="22"/>
        </w:rPr>
        <w:t>неустраненных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</w:t>
      </w:r>
      <w:r w:rsidRPr="0067175C">
        <w:rPr>
          <w:rFonts w:ascii="Times New Roman" w:hAnsi="Times New Roman" w:cs="Times New Roman"/>
          <w:sz w:val="22"/>
          <w:szCs w:val="22"/>
        </w:rPr>
        <w:lastRenderedPageBreak/>
        <w:t>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:rsidR="00A3239B" w:rsidRPr="0067175C" w:rsidRDefault="00A3239B" w:rsidP="00A3239B">
      <w:pPr>
        <w:ind w:right="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3.3.5</w:t>
      </w:r>
      <w:r w:rsidRPr="0067175C">
        <w:rPr>
          <w:rFonts w:ascii="Times New Roman" w:hAnsi="Times New Roman" w:cs="Times New Roman"/>
          <w:sz w:val="22"/>
          <w:szCs w:val="22"/>
        </w:rPr>
        <w:t>. 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 w:rsidRPr="0067175C">
        <w:rPr>
          <w:sz w:val="22"/>
          <w:szCs w:val="22"/>
        </w:rPr>
        <w:t xml:space="preserve"> </w:t>
      </w:r>
      <w:r w:rsidRPr="0067175C">
        <w:rPr>
          <w:rFonts w:ascii="Times New Roman" w:hAnsi="Times New Roman" w:cs="Times New Roman"/>
          <w:sz w:val="22"/>
          <w:szCs w:val="22"/>
        </w:rPr>
        <w:t>при заключении Договора на срок пять и менее лет.</w:t>
      </w:r>
    </w:p>
    <w:p w:rsidR="00A3239B" w:rsidRPr="0067175C" w:rsidRDefault="00A3239B" w:rsidP="00A3239B">
      <w:pPr>
        <w:ind w:right="57"/>
        <w:rPr>
          <w:rFonts w:ascii="Times New Roman" w:hAnsi="Times New Roman" w:cs="Times New Roman"/>
          <w:sz w:val="22"/>
          <w:szCs w:val="22"/>
          <w:u w:val="single"/>
        </w:rPr>
      </w:pPr>
      <w:r w:rsidRPr="0067175C">
        <w:rPr>
          <w:rFonts w:ascii="Times New Roman" w:hAnsi="Times New Roman" w:cs="Times New Roman"/>
          <w:sz w:val="22"/>
          <w:szCs w:val="22"/>
          <w:u w:val="single"/>
        </w:rPr>
        <w:t xml:space="preserve">Арендатор обязан: </w:t>
      </w:r>
    </w:p>
    <w:p w:rsidR="00A3239B" w:rsidRPr="0067175C" w:rsidRDefault="00A3239B" w:rsidP="00A3239B">
      <w:pPr>
        <w:ind w:right="57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3.4.1.</w:t>
      </w:r>
      <w:r w:rsidRPr="0067175C">
        <w:rPr>
          <w:rFonts w:ascii="Times New Roman" w:hAnsi="Times New Roman" w:cs="Times New Roman"/>
          <w:sz w:val="22"/>
          <w:szCs w:val="22"/>
        </w:rPr>
        <w:t xml:space="preserve"> Использовать Участок на условиях, установленных Договором.</w:t>
      </w:r>
    </w:p>
    <w:p w:rsidR="00A3239B" w:rsidRPr="0067175C" w:rsidRDefault="00A3239B" w:rsidP="00A3239B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2"/>
          <w:szCs w:val="22"/>
        </w:rPr>
      </w:pPr>
      <w:r w:rsidRPr="0067175C">
        <w:rPr>
          <w:rFonts w:ascii="Times New Roman" w:hAnsi="Times New Roman"/>
          <w:b/>
          <w:bCs/>
          <w:sz w:val="22"/>
          <w:szCs w:val="22"/>
        </w:rPr>
        <w:t>3.4.2. </w:t>
      </w:r>
      <w:r w:rsidRPr="0067175C">
        <w:rPr>
          <w:rFonts w:ascii="Times New Roman" w:hAnsi="Times New Roman"/>
          <w:sz w:val="22"/>
          <w:szCs w:val="22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 w:rsidRPr="0067175C">
        <w:rPr>
          <w:rFonts w:ascii="Times New Roman" w:hAnsi="Times New Roman"/>
          <w:sz w:val="22"/>
          <w:szCs w:val="22"/>
        </w:rPr>
        <w:t>Роспотребнадзора</w:t>
      </w:r>
      <w:proofErr w:type="spellEnd"/>
      <w:r w:rsidRPr="0067175C">
        <w:rPr>
          <w:rFonts w:ascii="Times New Roman" w:hAnsi="Times New Roman"/>
          <w:sz w:val="22"/>
          <w:szCs w:val="22"/>
        </w:rPr>
        <w:t xml:space="preserve">, а также отраслевых правил и норм, </w:t>
      </w:r>
      <w:r w:rsidRPr="0067175C">
        <w:rPr>
          <w:rFonts w:ascii="Times New Roman" w:hAnsi="Times New Roman"/>
          <w:spacing w:val="-1"/>
          <w:sz w:val="22"/>
          <w:szCs w:val="22"/>
        </w:rPr>
        <w:t>действующих в сфере деятельности Арендатора и в отношении Участка.</w:t>
      </w:r>
    </w:p>
    <w:p w:rsidR="00A3239B" w:rsidRPr="0067175C" w:rsidRDefault="00A3239B" w:rsidP="00A3239B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2"/>
          <w:szCs w:val="22"/>
        </w:rPr>
      </w:pPr>
      <w:r w:rsidRPr="0067175C">
        <w:rPr>
          <w:rFonts w:ascii="Times New Roman" w:hAnsi="Times New Roman"/>
          <w:b/>
          <w:spacing w:val="-5"/>
          <w:sz w:val="22"/>
          <w:szCs w:val="22"/>
        </w:rPr>
        <w:t>3.4.3.</w:t>
      </w:r>
      <w:r w:rsidRPr="0067175C">
        <w:rPr>
          <w:rFonts w:ascii="Times New Roman" w:hAnsi="Times New Roman"/>
          <w:sz w:val="22"/>
          <w:szCs w:val="22"/>
        </w:rPr>
        <w:t xml:space="preserve"> Не допускать действий, приводящих к ухудшению качественных характеристик </w:t>
      </w:r>
      <w:r w:rsidRPr="0067175C">
        <w:rPr>
          <w:rFonts w:ascii="Times New Roman" w:hAnsi="Times New Roman"/>
          <w:spacing w:val="-1"/>
          <w:sz w:val="22"/>
          <w:szCs w:val="22"/>
        </w:rPr>
        <w:t>Участка, экологической обстановки, а также к загрязнению на арендуемой территории.</w:t>
      </w:r>
    </w:p>
    <w:p w:rsidR="00A3239B" w:rsidRPr="0067175C" w:rsidRDefault="00A3239B" w:rsidP="00A3239B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3.4.4.</w:t>
      </w:r>
      <w:r w:rsidRPr="0067175C">
        <w:rPr>
          <w:rFonts w:ascii="Times New Roman" w:hAnsi="Times New Roman"/>
          <w:sz w:val="22"/>
          <w:szCs w:val="22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A3239B" w:rsidRPr="0067175C" w:rsidRDefault="00A3239B" w:rsidP="00A3239B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3.4.5.</w:t>
      </w:r>
      <w:r w:rsidRPr="0067175C">
        <w:rPr>
          <w:rFonts w:ascii="Times New Roman" w:hAnsi="Times New Roman"/>
          <w:sz w:val="22"/>
          <w:szCs w:val="22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A3239B" w:rsidRPr="0067175C" w:rsidRDefault="00A3239B" w:rsidP="00A3239B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3.4.6.</w:t>
      </w:r>
      <w:r w:rsidRPr="0067175C">
        <w:rPr>
          <w:rFonts w:ascii="Times New Roman" w:hAnsi="Times New Roman"/>
          <w:sz w:val="22"/>
          <w:szCs w:val="22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A3239B" w:rsidRPr="0067175C" w:rsidRDefault="00A3239B" w:rsidP="00A3239B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3.4.7.</w:t>
      </w:r>
      <w:r w:rsidRPr="0067175C">
        <w:rPr>
          <w:rFonts w:ascii="Times New Roman" w:hAnsi="Times New Roman"/>
          <w:sz w:val="22"/>
          <w:szCs w:val="22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A3239B" w:rsidRPr="0067175C" w:rsidRDefault="00A3239B" w:rsidP="00A3239B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3.4.8.</w:t>
      </w:r>
      <w:r w:rsidRPr="0067175C">
        <w:rPr>
          <w:rFonts w:ascii="Times New Roman" w:hAnsi="Times New Roman"/>
          <w:sz w:val="22"/>
          <w:szCs w:val="22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A3239B" w:rsidRPr="0067175C" w:rsidRDefault="00A3239B" w:rsidP="00A3239B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3.4.9.</w:t>
      </w:r>
      <w:r w:rsidRPr="0067175C">
        <w:rPr>
          <w:rFonts w:ascii="Times New Roman" w:hAnsi="Times New Roman"/>
          <w:sz w:val="22"/>
          <w:szCs w:val="22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A3239B" w:rsidRPr="0067175C" w:rsidRDefault="00A3239B" w:rsidP="00A3239B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3.4.10.</w:t>
      </w:r>
      <w:r w:rsidRPr="0067175C">
        <w:rPr>
          <w:rFonts w:ascii="Times New Roman" w:hAnsi="Times New Roman"/>
          <w:sz w:val="22"/>
          <w:szCs w:val="22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A3239B" w:rsidRPr="0067175C" w:rsidRDefault="00A3239B" w:rsidP="00A3239B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3.4.11.</w:t>
      </w:r>
      <w:r w:rsidRPr="0067175C">
        <w:rPr>
          <w:rFonts w:ascii="Times New Roman" w:hAnsi="Times New Roman"/>
          <w:sz w:val="22"/>
          <w:szCs w:val="22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A3239B" w:rsidRPr="0067175C" w:rsidRDefault="00A3239B" w:rsidP="00A3239B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2"/>
          <w:szCs w:val="22"/>
        </w:rPr>
      </w:pPr>
      <w:r w:rsidRPr="0067175C">
        <w:rPr>
          <w:rFonts w:ascii="Times New Roman" w:hAnsi="Times New Roman"/>
          <w:b/>
          <w:spacing w:val="-1"/>
          <w:sz w:val="22"/>
          <w:szCs w:val="22"/>
        </w:rPr>
        <w:t>3.4.12.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 Своевременно уплачивать арендную плату в соответствии с условиями Договора.</w:t>
      </w:r>
    </w:p>
    <w:p w:rsidR="00A3239B" w:rsidRPr="0067175C" w:rsidRDefault="00A3239B" w:rsidP="00A3239B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2"/>
          <w:szCs w:val="22"/>
        </w:rPr>
      </w:pPr>
      <w:r w:rsidRPr="0067175C">
        <w:rPr>
          <w:rFonts w:ascii="Times New Roman" w:hAnsi="Times New Roman"/>
          <w:b/>
          <w:spacing w:val="-3"/>
          <w:sz w:val="22"/>
          <w:szCs w:val="22"/>
        </w:rPr>
        <w:t xml:space="preserve">3.4.13. </w:t>
      </w:r>
      <w:r w:rsidRPr="0067175C">
        <w:rPr>
          <w:rFonts w:ascii="Times New Roman" w:hAnsi="Times New Roman"/>
          <w:spacing w:val="-3"/>
          <w:sz w:val="22"/>
          <w:szCs w:val="22"/>
        </w:rPr>
        <w:t>Предоставлять представителям Арендодателя, органам, осуществляющим земельный контроль</w:t>
      </w:r>
      <w:r w:rsidRPr="0067175C">
        <w:rPr>
          <w:rFonts w:ascii="Times New Roman" w:hAnsi="Times New Roman"/>
          <w:sz w:val="22"/>
          <w:szCs w:val="22"/>
        </w:rPr>
        <w:t xml:space="preserve">, возможность беспрепятственного доступа к Участку в случаях проведения проверок его использования в </w:t>
      </w:r>
      <w:r w:rsidRPr="0067175C">
        <w:rPr>
          <w:rFonts w:ascii="Times New Roman" w:hAnsi="Times New Roman"/>
          <w:spacing w:val="-2"/>
          <w:sz w:val="22"/>
          <w:szCs w:val="22"/>
        </w:rPr>
        <w:t>соответствии с условиями Договора, а также всю документацию,</w:t>
      </w:r>
      <w:r w:rsidRPr="0067175C">
        <w:rPr>
          <w:rFonts w:ascii="Times New Roman" w:hAnsi="Times New Roman"/>
          <w:sz w:val="22"/>
          <w:szCs w:val="22"/>
        </w:rPr>
        <w:t xml:space="preserve"> касающуюся деятельности Арендатора в отношении объекта аренды,</w:t>
      </w:r>
      <w:r w:rsidRPr="0067175C">
        <w:rPr>
          <w:rFonts w:ascii="Times New Roman" w:hAnsi="Times New Roman"/>
          <w:spacing w:val="-2"/>
          <w:sz w:val="22"/>
          <w:szCs w:val="22"/>
        </w:rPr>
        <w:t xml:space="preserve"> запрашиваемую представителями Арендодателя и контролирующего органа в ходе проверки.</w:t>
      </w:r>
    </w:p>
    <w:p w:rsidR="00A3239B" w:rsidRPr="0067175C" w:rsidRDefault="00A3239B" w:rsidP="00A3239B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bCs/>
          <w:spacing w:val="-5"/>
          <w:sz w:val="22"/>
          <w:szCs w:val="22"/>
        </w:rPr>
        <w:t>3.4.14.</w:t>
      </w:r>
      <w:r w:rsidRPr="0067175C">
        <w:rPr>
          <w:rFonts w:ascii="Times New Roman" w:hAnsi="Times New Roman"/>
          <w:b/>
          <w:bCs/>
          <w:spacing w:val="-5"/>
          <w:sz w:val="22"/>
          <w:szCs w:val="22"/>
          <w:lang w:val="en-US"/>
        </w:rPr>
        <w:t> </w:t>
      </w:r>
      <w:r w:rsidRPr="0067175C">
        <w:rPr>
          <w:rFonts w:ascii="Times New Roman" w:hAnsi="Times New Roman"/>
          <w:bCs/>
          <w:sz w:val="22"/>
          <w:szCs w:val="22"/>
        </w:rPr>
        <w:t>Не</w:t>
      </w:r>
      <w:r w:rsidRPr="0067175C">
        <w:rPr>
          <w:rFonts w:ascii="Times New Roman" w:hAnsi="Times New Roman"/>
          <w:sz w:val="22"/>
          <w:szCs w:val="22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. </w:t>
      </w:r>
    </w:p>
    <w:p w:rsidR="00A3239B" w:rsidRPr="0067175C" w:rsidRDefault="00A3239B" w:rsidP="00A3239B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2"/>
          <w:szCs w:val="22"/>
        </w:rPr>
      </w:pPr>
      <w:r w:rsidRPr="0067175C">
        <w:rPr>
          <w:rFonts w:ascii="Times New Roman" w:hAnsi="Times New Roman"/>
          <w:b/>
          <w:bCs/>
          <w:spacing w:val="-4"/>
          <w:sz w:val="22"/>
          <w:szCs w:val="22"/>
        </w:rPr>
        <w:t xml:space="preserve">3.4.15. 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Не позднее трех дней после </w:t>
      </w:r>
      <w:r w:rsidRPr="0067175C">
        <w:rPr>
          <w:rFonts w:ascii="Times New Roman" w:hAnsi="Times New Roman"/>
          <w:sz w:val="22"/>
          <w:szCs w:val="22"/>
        </w:rPr>
        <w:t xml:space="preserve">окончания срока действия Договора или при его расторжении освободить 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занимаемый Участок и сдать его Арендодателю по акту приема-передачи. </w:t>
      </w:r>
    </w:p>
    <w:p w:rsidR="00A3239B" w:rsidRPr="0067175C" w:rsidRDefault="00A3239B" w:rsidP="00A3239B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2"/>
          <w:sz w:val="22"/>
          <w:szCs w:val="22"/>
        </w:rPr>
      </w:pPr>
      <w:r w:rsidRPr="0067175C">
        <w:rPr>
          <w:rFonts w:ascii="Times New Roman" w:hAnsi="Times New Roman"/>
          <w:b/>
          <w:bCs/>
          <w:spacing w:val="-4"/>
          <w:sz w:val="22"/>
          <w:szCs w:val="22"/>
        </w:rPr>
        <w:t>3.4.16. </w:t>
      </w:r>
      <w:r w:rsidRPr="0067175C">
        <w:rPr>
          <w:rFonts w:ascii="Times New Roman" w:hAnsi="Times New Roman"/>
          <w:sz w:val="22"/>
          <w:szCs w:val="22"/>
        </w:rPr>
        <w:t xml:space="preserve">Представить Арендодателю документы, подтверждающие государственную </w:t>
      </w:r>
      <w:r w:rsidRPr="0067175C">
        <w:rPr>
          <w:rFonts w:ascii="Times New Roman" w:hAnsi="Times New Roman"/>
          <w:spacing w:val="-2"/>
          <w:sz w:val="22"/>
          <w:szCs w:val="22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:rsidR="00A3239B" w:rsidRPr="0067175C" w:rsidRDefault="00A3239B" w:rsidP="00A3239B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67175C">
        <w:rPr>
          <w:rFonts w:ascii="Times New Roman" w:hAnsi="Times New Roman"/>
          <w:b/>
          <w:spacing w:val="-1"/>
          <w:sz w:val="22"/>
          <w:szCs w:val="22"/>
        </w:rPr>
        <w:t>3.4.17.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 В недельный срок сообщить Арендодателю об изменении своего почтового адреса. В </w:t>
      </w:r>
      <w:r w:rsidRPr="0067175C">
        <w:rPr>
          <w:rFonts w:ascii="Times New Roman" w:hAnsi="Times New Roman"/>
          <w:sz w:val="22"/>
          <w:szCs w:val="22"/>
        </w:rPr>
        <w:t xml:space="preserve">случае неисполнения данной обязанности Арендатором заказная корреспонденция, </w:t>
      </w:r>
      <w:r w:rsidRPr="0067175C">
        <w:rPr>
          <w:rFonts w:ascii="Times New Roman" w:hAnsi="Times New Roman"/>
          <w:spacing w:val="-1"/>
          <w:sz w:val="22"/>
          <w:szCs w:val="22"/>
        </w:rPr>
        <w:t>направленная Арендатору по старому почтовому адресу, считается полученной.</w:t>
      </w:r>
    </w:p>
    <w:p w:rsidR="00A3239B" w:rsidRPr="0067175C" w:rsidRDefault="00A3239B" w:rsidP="00A3239B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3.4.18</w:t>
      </w:r>
      <w:r w:rsidRPr="0067175C">
        <w:rPr>
          <w:rFonts w:ascii="Times New Roman" w:hAnsi="Times New Roman"/>
          <w:sz w:val="22"/>
          <w:szCs w:val="22"/>
        </w:rPr>
        <w:t>. Оповещать Арендодателя в десятидневный срок об ограничениях (например, арест и т.п.).</w:t>
      </w:r>
    </w:p>
    <w:p w:rsidR="00A3239B" w:rsidRPr="0067175C" w:rsidRDefault="00A3239B" w:rsidP="00A3239B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</w:t>
      </w:r>
      <w:r w:rsidRPr="0067175C">
        <w:rPr>
          <w:rFonts w:ascii="Times New Roman" w:hAnsi="Times New Roman"/>
          <w:b/>
          <w:bCs/>
          <w:spacing w:val="-3"/>
          <w:sz w:val="22"/>
          <w:szCs w:val="22"/>
        </w:rPr>
        <w:t>.4.19. </w:t>
      </w:r>
      <w:r w:rsidRPr="0067175C">
        <w:rPr>
          <w:rFonts w:ascii="Times New Roman" w:hAnsi="Times New Roman"/>
          <w:bCs/>
          <w:spacing w:val="-3"/>
          <w:sz w:val="22"/>
          <w:szCs w:val="22"/>
        </w:rPr>
        <w:t>Н</w:t>
      </w:r>
      <w:r w:rsidRPr="0067175C">
        <w:rPr>
          <w:rFonts w:ascii="Times New Roman" w:hAnsi="Times New Roman" w:cs="Times New Roman"/>
          <w:bCs/>
          <w:sz w:val="22"/>
          <w:szCs w:val="22"/>
        </w:rPr>
        <w:t>е уступать права и не осуществлять перевод долга по обязательствам, возникшим из Договора.</w:t>
      </w:r>
    </w:p>
    <w:p w:rsidR="00A3239B" w:rsidRPr="0067175C" w:rsidRDefault="00A3239B" w:rsidP="00A3239B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7175C">
        <w:rPr>
          <w:rFonts w:ascii="Times New Roman" w:hAnsi="Times New Roman" w:cs="Times New Roman"/>
          <w:b/>
          <w:bCs/>
          <w:sz w:val="22"/>
          <w:szCs w:val="22"/>
        </w:rPr>
        <w:t>3.4.20.</w:t>
      </w:r>
      <w:r w:rsidRPr="0067175C">
        <w:rPr>
          <w:rFonts w:ascii="Times New Roman" w:hAnsi="Times New Roman" w:cs="Times New Roman"/>
          <w:bCs/>
          <w:sz w:val="22"/>
          <w:szCs w:val="22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A3239B" w:rsidRPr="0067175C" w:rsidRDefault="00A3239B" w:rsidP="00A3239B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7175C">
        <w:rPr>
          <w:rFonts w:ascii="Times New Roman" w:hAnsi="Times New Roman" w:cs="Times New Roman"/>
          <w:b/>
          <w:bCs/>
          <w:sz w:val="22"/>
          <w:szCs w:val="22"/>
        </w:rPr>
        <w:t>3.4.21.</w:t>
      </w:r>
      <w:r w:rsidRPr="0067175C">
        <w:rPr>
          <w:rFonts w:ascii="Times New Roman" w:hAnsi="Times New Roman" w:cs="Times New Roman"/>
          <w:bCs/>
          <w:sz w:val="22"/>
          <w:szCs w:val="22"/>
        </w:rPr>
        <w:t xml:space="preserve"> В случае если Участок включен в перечень государственного имущества Воронежской области, предназначенного для передачи во владение и (или) в пользование субъектам малого и среднего предпринимательства, соблюдать ограничения и запреты по отчуждению Участка, </w:t>
      </w:r>
      <w:r w:rsidRPr="0067175C">
        <w:rPr>
          <w:rFonts w:ascii="Times New Roman" w:hAnsi="Times New Roman" w:cs="Times New Roman"/>
          <w:bCs/>
          <w:sz w:val="22"/>
          <w:szCs w:val="22"/>
        </w:rPr>
        <w:lastRenderedPageBreak/>
        <w:t>установленные Федеральным законом от 24.07.2007 № 209-ФЗ «О развитии малого и среднего предпринимательства в Российской Федерации».</w:t>
      </w:r>
    </w:p>
    <w:p w:rsidR="00A3239B" w:rsidRPr="0067175C" w:rsidRDefault="00A3239B" w:rsidP="00A3239B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A3239B" w:rsidRPr="0067175C" w:rsidRDefault="00A3239B" w:rsidP="00A3239B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2"/>
          <w:szCs w:val="22"/>
        </w:rPr>
      </w:pPr>
      <w:r w:rsidRPr="0067175C">
        <w:rPr>
          <w:rFonts w:ascii="Times New Roman" w:hAnsi="Times New Roman"/>
          <w:b/>
          <w:bCs/>
          <w:spacing w:val="-2"/>
          <w:sz w:val="22"/>
          <w:szCs w:val="22"/>
        </w:rPr>
        <w:t>4. Ответственность сторон</w:t>
      </w:r>
    </w:p>
    <w:p w:rsidR="00A3239B" w:rsidRPr="0067175C" w:rsidRDefault="00A3239B" w:rsidP="00A3239B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2"/>
          <w:szCs w:val="22"/>
        </w:rPr>
      </w:pPr>
    </w:p>
    <w:p w:rsidR="00A3239B" w:rsidRPr="0067175C" w:rsidRDefault="00A3239B" w:rsidP="00A3239B">
      <w:pPr>
        <w:shd w:val="clear" w:color="auto" w:fill="FFFFFF"/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bCs/>
          <w:spacing w:val="-6"/>
          <w:sz w:val="22"/>
          <w:szCs w:val="22"/>
        </w:rPr>
        <w:t>4.1.</w:t>
      </w:r>
      <w:r w:rsidRPr="0067175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67175C">
        <w:rPr>
          <w:rFonts w:ascii="Times New Roman" w:hAnsi="Times New Roman"/>
          <w:sz w:val="22"/>
          <w:szCs w:val="22"/>
        </w:rPr>
        <w:t xml:space="preserve">В случае неисполнения одной из сторон должным образом обязательств по </w:t>
      </w:r>
      <w:r w:rsidRPr="0067175C">
        <w:rPr>
          <w:rFonts w:ascii="Times New Roman" w:hAnsi="Times New Roman"/>
          <w:spacing w:val="-1"/>
          <w:sz w:val="22"/>
          <w:szCs w:val="22"/>
        </w:rPr>
        <w:t>Договору другая сторона вправе обратиться в суд с требованием о досрочном расторжении Д</w:t>
      </w:r>
      <w:r w:rsidRPr="0067175C">
        <w:rPr>
          <w:rFonts w:ascii="Times New Roman" w:hAnsi="Times New Roman"/>
          <w:sz w:val="22"/>
          <w:szCs w:val="22"/>
        </w:rPr>
        <w:t xml:space="preserve">оговора в соответствии со </w:t>
      </w:r>
      <w:proofErr w:type="spellStart"/>
      <w:r w:rsidRPr="0067175C">
        <w:rPr>
          <w:rFonts w:ascii="Times New Roman" w:hAnsi="Times New Roman"/>
          <w:sz w:val="22"/>
          <w:szCs w:val="22"/>
        </w:rPr>
        <w:t>ст.ст</w:t>
      </w:r>
      <w:proofErr w:type="spellEnd"/>
      <w:r w:rsidRPr="0067175C">
        <w:rPr>
          <w:rFonts w:ascii="Times New Roman" w:hAnsi="Times New Roman"/>
          <w:sz w:val="22"/>
          <w:szCs w:val="22"/>
        </w:rPr>
        <w:t xml:space="preserve">. 450, 452, 619-620 ГК РФ в порядке, установленном </w:t>
      </w:r>
      <w:r w:rsidRPr="0067175C">
        <w:rPr>
          <w:rFonts w:ascii="Times New Roman" w:hAnsi="Times New Roman"/>
          <w:spacing w:val="-1"/>
          <w:sz w:val="22"/>
          <w:szCs w:val="22"/>
        </w:rPr>
        <w:t>Договором.</w:t>
      </w:r>
    </w:p>
    <w:p w:rsidR="00A3239B" w:rsidRPr="0067175C" w:rsidRDefault="00A3239B" w:rsidP="00A3239B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4.2.</w:t>
      </w:r>
      <w:r w:rsidRPr="0067175C">
        <w:rPr>
          <w:rFonts w:ascii="Times New Roman" w:hAnsi="Times New Roman"/>
          <w:sz w:val="22"/>
          <w:szCs w:val="22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A3239B" w:rsidRPr="0067175C" w:rsidRDefault="00A3239B" w:rsidP="00A3239B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4.3</w:t>
      </w:r>
      <w:r w:rsidRPr="0067175C">
        <w:rPr>
          <w:rFonts w:ascii="Times New Roman" w:hAnsi="Times New Roman"/>
          <w:sz w:val="22"/>
          <w:szCs w:val="22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A3239B" w:rsidRPr="0067175C" w:rsidRDefault="00A3239B" w:rsidP="00A3239B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pacing w:val="-3"/>
          <w:sz w:val="22"/>
          <w:szCs w:val="22"/>
        </w:rPr>
        <w:t>4.4.</w:t>
      </w:r>
      <w:r w:rsidRPr="0067175C">
        <w:rPr>
          <w:rFonts w:ascii="Times New Roman" w:hAnsi="Times New Roman"/>
          <w:spacing w:val="-3"/>
          <w:sz w:val="22"/>
          <w:szCs w:val="22"/>
        </w:rPr>
        <w:t> </w:t>
      </w:r>
      <w:r w:rsidRPr="0067175C">
        <w:rPr>
          <w:rFonts w:ascii="Times New Roman" w:hAnsi="Times New Roman"/>
          <w:sz w:val="22"/>
          <w:szCs w:val="22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67175C">
        <w:rPr>
          <w:rFonts w:ascii="Times New Roman" w:hAnsi="Times New Roman"/>
          <w:sz w:val="22"/>
          <w:szCs w:val="22"/>
        </w:rPr>
        <w:t>п.п</w:t>
      </w:r>
      <w:proofErr w:type="spellEnd"/>
      <w:r w:rsidRPr="0067175C">
        <w:rPr>
          <w:rFonts w:ascii="Times New Roman" w:hAnsi="Times New Roman"/>
          <w:sz w:val="22"/>
          <w:szCs w:val="22"/>
        </w:rPr>
        <w:t>. 2.6., 2.7. Договора, начисляются пени в размере 0,1 % от суммы задолженности за каждый день просрочки.</w:t>
      </w:r>
    </w:p>
    <w:p w:rsidR="00A3239B" w:rsidRPr="0067175C" w:rsidRDefault="00A3239B" w:rsidP="00A3239B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pacing w:val="-6"/>
          <w:sz w:val="22"/>
          <w:szCs w:val="22"/>
        </w:rPr>
        <w:t>4.5</w:t>
      </w:r>
      <w:r w:rsidRPr="0067175C">
        <w:rPr>
          <w:rFonts w:ascii="Times New Roman" w:hAnsi="Times New Roman"/>
          <w:spacing w:val="-6"/>
          <w:sz w:val="22"/>
          <w:szCs w:val="22"/>
        </w:rPr>
        <w:t>.</w:t>
      </w:r>
      <w:r w:rsidRPr="0067175C">
        <w:rPr>
          <w:rFonts w:ascii="Times New Roman" w:hAnsi="Times New Roman"/>
          <w:sz w:val="22"/>
          <w:szCs w:val="22"/>
        </w:rPr>
        <w:t xml:space="preserve"> </w:t>
      </w:r>
      <w:r w:rsidRPr="0067175C">
        <w:rPr>
          <w:rFonts w:ascii="Times New Roman" w:hAnsi="Times New Roman"/>
          <w:spacing w:val="-2"/>
          <w:sz w:val="22"/>
          <w:szCs w:val="22"/>
        </w:rPr>
        <w:t xml:space="preserve">В случае если Арендатор в установленный Договором срок не </w:t>
      </w:r>
      <w:r w:rsidRPr="0067175C">
        <w:rPr>
          <w:rFonts w:ascii="Times New Roman" w:hAnsi="Times New Roman"/>
          <w:sz w:val="22"/>
          <w:szCs w:val="22"/>
        </w:rPr>
        <w:t xml:space="preserve">возвратил Участок, он обязан внести 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арендную плату за все время просрочки на счет, указанный в п. 2.4. </w:t>
      </w:r>
      <w:r w:rsidRPr="0067175C">
        <w:rPr>
          <w:rFonts w:ascii="Times New Roman" w:hAnsi="Times New Roman"/>
          <w:sz w:val="22"/>
          <w:szCs w:val="22"/>
        </w:rPr>
        <w:t xml:space="preserve">Договора. </w:t>
      </w:r>
    </w:p>
    <w:p w:rsidR="00A3239B" w:rsidRPr="0067175C" w:rsidRDefault="00A3239B" w:rsidP="00A3239B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hAnsi="Times New Roman"/>
          <w:b/>
          <w:spacing w:val="-6"/>
          <w:sz w:val="22"/>
          <w:szCs w:val="22"/>
        </w:rPr>
        <w:t xml:space="preserve">4.6. </w:t>
      </w:r>
      <w:r w:rsidRPr="0067175C">
        <w:rPr>
          <w:rFonts w:ascii="Times New Roman" w:hAnsi="Times New Roman"/>
          <w:spacing w:val="-2"/>
          <w:sz w:val="22"/>
          <w:szCs w:val="22"/>
        </w:rPr>
        <w:t>В случае использования земельного участка не по целевому назначению Арендатор должен уплатить н</w:t>
      </w:r>
      <w:r w:rsidRPr="0067175C">
        <w:rPr>
          <w:rFonts w:ascii="Times New Roman" w:eastAsia="Calibri" w:hAnsi="Times New Roman" w:cs="Times New Roman"/>
          <w:sz w:val="22"/>
          <w:szCs w:val="22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A3239B" w:rsidRPr="0067175C" w:rsidRDefault="00A3239B" w:rsidP="00A3239B">
      <w:pPr>
        <w:shd w:val="clear" w:color="auto" w:fill="FFFFFF"/>
        <w:ind w:right="57"/>
        <w:jc w:val="center"/>
        <w:rPr>
          <w:rFonts w:ascii="Times New Roman" w:hAnsi="Times New Roman"/>
          <w:b/>
          <w:bCs/>
          <w:spacing w:val="-1"/>
          <w:sz w:val="22"/>
          <w:szCs w:val="22"/>
        </w:rPr>
      </w:pPr>
    </w:p>
    <w:p w:rsidR="00A3239B" w:rsidRPr="0067175C" w:rsidRDefault="00A3239B" w:rsidP="00A3239B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2"/>
          <w:szCs w:val="22"/>
        </w:rPr>
      </w:pPr>
      <w:r w:rsidRPr="0067175C">
        <w:rPr>
          <w:rFonts w:ascii="Times New Roman" w:hAnsi="Times New Roman"/>
          <w:b/>
          <w:bCs/>
          <w:spacing w:val="-1"/>
          <w:sz w:val="22"/>
          <w:szCs w:val="22"/>
        </w:rPr>
        <w:t>5. Порядок изменения, расторжения и прекращения Договора</w:t>
      </w:r>
    </w:p>
    <w:p w:rsidR="00A3239B" w:rsidRPr="0067175C" w:rsidRDefault="00A3239B" w:rsidP="00A3239B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2"/>
          <w:szCs w:val="22"/>
        </w:rPr>
      </w:pPr>
    </w:p>
    <w:p w:rsidR="00A3239B" w:rsidRPr="0067175C" w:rsidRDefault="00A3239B" w:rsidP="00A3239B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bCs/>
          <w:spacing w:val="-7"/>
          <w:sz w:val="22"/>
          <w:szCs w:val="22"/>
        </w:rPr>
        <w:t>5.1. </w:t>
      </w:r>
      <w:proofErr w:type="gramStart"/>
      <w:r w:rsidRPr="0067175C">
        <w:rPr>
          <w:rFonts w:ascii="Times New Roman" w:hAnsi="Times New Roman"/>
          <w:spacing w:val="-1"/>
          <w:sz w:val="22"/>
          <w:szCs w:val="22"/>
        </w:rPr>
        <w:t xml:space="preserve">Все вносимые какой-либо из Сторон предложения о внесении дополнений или изменений </w:t>
      </w:r>
      <w:r w:rsidRPr="0067175C">
        <w:rPr>
          <w:rFonts w:ascii="Times New Roman" w:hAnsi="Times New Roman"/>
          <w:sz w:val="22"/>
          <w:szCs w:val="22"/>
        </w:rPr>
        <w:t xml:space="preserve">в условия Договора, в том числе о его расторжении, рассматриваются Сторонами 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в месячный срок и оформляются дополнительными соглашениями, </w:t>
      </w:r>
      <w:r w:rsidRPr="0067175C">
        <w:rPr>
          <w:rFonts w:ascii="Times New Roman" w:hAnsi="Times New Roman"/>
          <w:sz w:val="22"/>
          <w:szCs w:val="22"/>
        </w:rPr>
        <w:t>которые подписываются Арендодателем и Арендатором.</w:t>
      </w:r>
      <w:proofErr w:type="gramEnd"/>
    </w:p>
    <w:p w:rsidR="00A3239B" w:rsidRPr="0067175C" w:rsidRDefault="00A3239B" w:rsidP="00A3239B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5.2. </w:t>
      </w:r>
      <w:r w:rsidRPr="0067175C">
        <w:rPr>
          <w:rFonts w:ascii="Times New Roman" w:hAnsi="Times New Roman"/>
          <w:sz w:val="22"/>
          <w:szCs w:val="22"/>
        </w:rPr>
        <w:t xml:space="preserve">Арендодатель вправе отказаться в одностороннем порядке от 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Договора, заключенного на срок 5 и менее лет, предупредив об этом Арендатора за один месяц, в </w:t>
      </w:r>
      <w:r w:rsidRPr="0067175C">
        <w:rPr>
          <w:rFonts w:ascii="Times New Roman" w:hAnsi="Times New Roman"/>
          <w:sz w:val="22"/>
          <w:szCs w:val="22"/>
        </w:rPr>
        <w:t>следующих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 случаях:</w:t>
      </w:r>
    </w:p>
    <w:p w:rsidR="00A3239B" w:rsidRPr="0067175C" w:rsidRDefault="00A3239B" w:rsidP="00A3239B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>указанных в п. 2 ст. 45, ст. 46 ЗК РФ;</w:t>
      </w:r>
    </w:p>
    <w:p w:rsidR="00A3239B" w:rsidRPr="0067175C" w:rsidRDefault="00A3239B" w:rsidP="00A3239B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67175C">
        <w:rPr>
          <w:rFonts w:ascii="Times New Roman" w:hAnsi="Times New Roman" w:cs="Times New Roman"/>
          <w:sz w:val="22"/>
          <w:szCs w:val="22"/>
        </w:rPr>
        <w:t>с грубым нарушением правил рационального использования земли</w:t>
      </w:r>
      <w:r w:rsidRPr="0067175C">
        <w:rPr>
          <w:rFonts w:ascii="Times New Roman" w:hAnsi="Times New Roman"/>
          <w:sz w:val="22"/>
          <w:szCs w:val="22"/>
        </w:rPr>
        <w:t xml:space="preserve">; </w:t>
      </w:r>
    </w:p>
    <w:p w:rsidR="00A3239B" w:rsidRPr="0067175C" w:rsidRDefault="00A3239B" w:rsidP="00A3239B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при сдаче в залог, в субаренду Участка или его части без получения письменного согласия Арендодателя;</w:t>
      </w:r>
    </w:p>
    <w:p w:rsidR="00A3239B" w:rsidRPr="0067175C" w:rsidRDefault="00A3239B" w:rsidP="00A3239B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67175C">
        <w:rPr>
          <w:rFonts w:ascii="Times New Roman" w:hAnsi="Times New Roman" w:cs="Times New Roman"/>
          <w:sz w:val="22"/>
          <w:szCs w:val="22"/>
        </w:rPr>
        <w:t>без получения письменного</w:t>
      </w:r>
      <w:r w:rsidRPr="0067175C">
        <w:rPr>
          <w:rFonts w:ascii="Times New Roman" w:hAnsi="Times New Roman"/>
          <w:sz w:val="22"/>
          <w:szCs w:val="22"/>
        </w:rPr>
        <w:t xml:space="preserve"> разрешения Арендодателя;</w:t>
      </w:r>
    </w:p>
    <w:p w:rsidR="00A3239B" w:rsidRPr="0067175C" w:rsidRDefault="00A3239B" w:rsidP="00A3239B">
      <w:pPr>
        <w:numPr>
          <w:ilvl w:val="0"/>
          <w:numId w:val="9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при однократном невнесении арендной платы по истечении сроков, установленных Договором;</w:t>
      </w:r>
    </w:p>
    <w:p w:rsidR="00A3239B" w:rsidRPr="0067175C" w:rsidRDefault="00A3239B" w:rsidP="00A3239B">
      <w:pPr>
        <w:numPr>
          <w:ilvl w:val="0"/>
          <w:numId w:val="9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A3239B" w:rsidRPr="0067175C" w:rsidRDefault="00A3239B" w:rsidP="00A3239B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2"/>
          <w:szCs w:val="22"/>
        </w:rPr>
      </w:pPr>
      <w:r w:rsidRPr="0067175C">
        <w:rPr>
          <w:rFonts w:ascii="Times New Roman" w:hAnsi="Times New Roman"/>
          <w:b/>
          <w:spacing w:val="-1"/>
          <w:sz w:val="22"/>
          <w:szCs w:val="22"/>
        </w:rPr>
        <w:t>5.3.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67175C">
        <w:rPr>
          <w:rFonts w:ascii="Times New Roman" w:hAnsi="Times New Roman"/>
          <w:sz w:val="22"/>
          <w:szCs w:val="22"/>
        </w:rPr>
        <w:t>Арендодатель вправе р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асторгнуть Договор аренды в судебном порядке в </w:t>
      </w:r>
      <w:r w:rsidRPr="0067175C">
        <w:rPr>
          <w:rFonts w:ascii="Times New Roman" w:hAnsi="Times New Roman"/>
          <w:sz w:val="22"/>
          <w:szCs w:val="22"/>
        </w:rPr>
        <w:t>следующих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 случаях:</w:t>
      </w:r>
    </w:p>
    <w:p w:rsidR="00A3239B" w:rsidRPr="0067175C" w:rsidRDefault="00A3239B" w:rsidP="00A3239B">
      <w:pPr>
        <w:numPr>
          <w:ilvl w:val="0"/>
          <w:numId w:val="10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>указанных в п. 2 ст. 45, ст. 46 ЗК РФ;</w:t>
      </w:r>
    </w:p>
    <w:p w:rsidR="00A3239B" w:rsidRPr="0067175C" w:rsidRDefault="00A3239B" w:rsidP="00A3239B">
      <w:pPr>
        <w:numPr>
          <w:ilvl w:val="0"/>
          <w:numId w:val="10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67175C">
        <w:rPr>
          <w:rFonts w:ascii="Times New Roman" w:hAnsi="Times New Roman" w:cs="Times New Roman"/>
          <w:sz w:val="22"/>
          <w:szCs w:val="22"/>
        </w:rPr>
        <w:t>с грубым нарушением правил рационального использования земли</w:t>
      </w:r>
      <w:r w:rsidRPr="0067175C">
        <w:rPr>
          <w:rFonts w:ascii="Times New Roman" w:hAnsi="Times New Roman"/>
          <w:sz w:val="22"/>
          <w:szCs w:val="22"/>
        </w:rPr>
        <w:t xml:space="preserve">; </w:t>
      </w:r>
    </w:p>
    <w:p w:rsidR="00A3239B" w:rsidRPr="0067175C" w:rsidRDefault="00A3239B" w:rsidP="00A3239B">
      <w:pPr>
        <w:numPr>
          <w:ilvl w:val="0"/>
          <w:numId w:val="10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A3239B" w:rsidRPr="0067175C" w:rsidRDefault="00A3239B" w:rsidP="00A3239B">
      <w:pPr>
        <w:numPr>
          <w:ilvl w:val="0"/>
          <w:numId w:val="10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67175C">
        <w:rPr>
          <w:rFonts w:ascii="Times New Roman" w:hAnsi="Times New Roman" w:cs="Times New Roman"/>
          <w:sz w:val="22"/>
          <w:szCs w:val="22"/>
        </w:rPr>
        <w:t>без получения письменного</w:t>
      </w:r>
      <w:r w:rsidRPr="0067175C">
        <w:rPr>
          <w:rFonts w:ascii="Times New Roman" w:hAnsi="Times New Roman"/>
          <w:sz w:val="22"/>
          <w:szCs w:val="22"/>
        </w:rPr>
        <w:t xml:space="preserve"> разрешения Арендодателя;</w:t>
      </w:r>
    </w:p>
    <w:p w:rsidR="00A3239B" w:rsidRPr="0067175C" w:rsidRDefault="00A3239B" w:rsidP="00A3239B">
      <w:pPr>
        <w:numPr>
          <w:ilvl w:val="0"/>
          <w:numId w:val="10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при однократном невнесении арендной платы по истечении сроков, установленных Договором</w:t>
      </w:r>
      <w:r w:rsidRPr="0067175C">
        <w:rPr>
          <w:rFonts w:ascii="Times New Roman" w:hAnsi="Times New Roman" w:cs="Times New Roman"/>
          <w:spacing w:val="-1"/>
          <w:sz w:val="22"/>
          <w:szCs w:val="22"/>
        </w:rPr>
        <w:t>.</w:t>
      </w:r>
    </w:p>
    <w:p w:rsidR="00A3239B" w:rsidRPr="0067175C" w:rsidRDefault="00A3239B" w:rsidP="00A3239B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bCs/>
          <w:spacing w:val="-2"/>
          <w:sz w:val="22"/>
          <w:szCs w:val="22"/>
        </w:rPr>
        <w:lastRenderedPageBreak/>
        <w:t>5.4.</w:t>
      </w:r>
      <w:r w:rsidRPr="0067175C">
        <w:rPr>
          <w:rFonts w:ascii="Times New Roman" w:hAnsi="Times New Roman"/>
          <w:sz w:val="22"/>
          <w:szCs w:val="22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A3239B" w:rsidRPr="0067175C" w:rsidRDefault="00A3239B" w:rsidP="00A3239B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</w:p>
    <w:p w:rsidR="00A3239B" w:rsidRPr="0067175C" w:rsidRDefault="00A3239B" w:rsidP="00A3239B">
      <w:pPr>
        <w:ind w:left="57" w:right="57"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6. Форс-мажорные обстоятельства</w:t>
      </w:r>
    </w:p>
    <w:p w:rsidR="00A3239B" w:rsidRPr="0067175C" w:rsidRDefault="00A3239B" w:rsidP="00A3239B">
      <w:pPr>
        <w:ind w:left="57" w:right="57" w:firstLine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3239B" w:rsidRPr="0067175C" w:rsidRDefault="00A3239B" w:rsidP="00A3239B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67175C">
        <w:rPr>
          <w:rFonts w:ascii="Times New Roman" w:hAnsi="Times New Roman"/>
          <w:sz w:val="22"/>
          <w:szCs w:val="22"/>
        </w:rPr>
        <w:t>другую</w:t>
      </w:r>
      <w:proofErr w:type="gramEnd"/>
      <w:r w:rsidRPr="0067175C">
        <w:rPr>
          <w:rFonts w:ascii="Times New Roman" w:hAnsi="Times New Roman"/>
          <w:sz w:val="22"/>
          <w:szCs w:val="22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67175C">
        <w:rPr>
          <w:rFonts w:ascii="Times New Roman" w:hAnsi="Times New Roman"/>
          <w:sz w:val="22"/>
          <w:szCs w:val="22"/>
        </w:rPr>
        <w:t>ств св</w:t>
      </w:r>
      <w:proofErr w:type="gramEnd"/>
      <w:r w:rsidRPr="0067175C">
        <w:rPr>
          <w:rFonts w:ascii="Times New Roman" w:hAnsi="Times New Roman"/>
          <w:sz w:val="22"/>
          <w:szCs w:val="22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A3239B" w:rsidRPr="0067175C" w:rsidRDefault="00A3239B" w:rsidP="00A3239B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A3239B" w:rsidRPr="0067175C" w:rsidRDefault="00A3239B" w:rsidP="00A3239B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67175C">
        <w:rPr>
          <w:rFonts w:ascii="Times New Roman" w:hAnsi="Times New Roman"/>
          <w:b/>
          <w:bCs/>
          <w:sz w:val="22"/>
          <w:szCs w:val="22"/>
        </w:rPr>
        <w:t>7. Дополнительные условия Договора</w:t>
      </w:r>
    </w:p>
    <w:p w:rsidR="00A3239B" w:rsidRPr="0067175C" w:rsidRDefault="00A3239B" w:rsidP="00A3239B">
      <w:pPr>
        <w:ind w:left="57" w:right="57" w:firstLine="369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bCs/>
          <w:sz w:val="22"/>
          <w:szCs w:val="22"/>
        </w:rPr>
        <w:t>7.1.</w:t>
      </w:r>
      <w:r w:rsidRPr="0067175C">
        <w:rPr>
          <w:rFonts w:ascii="Times New Roman" w:hAnsi="Times New Roman"/>
          <w:sz w:val="22"/>
          <w:szCs w:val="22"/>
        </w:rPr>
        <w:t xml:space="preserve"> Кроме внесения арендной платы согласно п. 2.4. Договора Арендатор обязуется:</w:t>
      </w:r>
    </w:p>
    <w:p w:rsidR="00A3239B" w:rsidRPr="0067175C" w:rsidRDefault="00A3239B" w:rsidP="00A3239B">
      <w:pPr>
        <w:ind w:left="57" w:right="57" w:firstLine="369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7.1.1.</w:t>
      </w:r>
      <w:r w:rsidRPr="0067175C">
        <w:rPr>
          <w:rFonts w:ascii="Times New Roman" w:hAnsi="Times New Roman"/>
          <w:sz w:val="22"/>
          <w:szCs w:val="22"/>
        </w:rPr>
        <w:t xml:space="preserve"> _________________________________________________________________</w:t>
      </w:r>
    </w:p>
    <w:p w:rsidR="00A3239B" w:rsidRPr="0067175C" w:rsidRDefault="00A3239B" w:rsidP="00A3239B">
      <w:pPr>
        <w:ind w:left="57" w:right="57" w:firstLine="369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7.1.2.</w:t>
      </w:r>
      <w:r w:rsidRPr="0067175C">
        <w:rPr>
          <w:rFonts w:ascii="Times New Roman" w:hAnsi="Times New Roman"/>
          <w:sz w:val="22"/>
          <w:szCs w:val="22"/>
        </w:rPr>
        <w:t xml:space="preserve"> _________________________________________________________________</w:t>
      </w:r>
    </w:p>
    <w:p w:rsidR="00A3239B" w:rsidRPr="0067175C" w:rsidRDefault="00A3239B" w:rsidP="00A3239B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bCs/>
          <w:sz w:val="22"/>
          <w:szCs w:val="22"/>
        </w:rPr>
        <w:t xml:space="preserve">7.2. </w:t>
      </w:r>
      <w:r w:rsidRPr="0067175C">
        <w:rPr>
          <w:rFonts w:ascii="Times New Roman" w:hAnsi="Times New Roman"/>
          <w:sz w:val="22"/>
          <w:szCs w:val="22"/>
        </w:rPr>
        <w:t xml:space="preserve">Реорганизация Сторон, 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а также перемена собственника Участка не являются </w:t>
      </w:r>
      <w:r w:rsidRPr="0067175C">
        <w:rPr>
          <w:rFonts w:ascii="Times New Roman" w:hAnsi="Times New Roman"/>
          <w:sz w:val="22"/>
          <w:szCs w:val="22"/>
        </w:rPr>
        <w:t>основанием для одностороннего расторжения и переоформления Договора.</w:t>
      </w:r>
    </w:p>
    <w:p w:rsidR="00A3239B" w:rsidRPr="0067175C" w:rsidRDefault="00A3239B" w:rsidP="00A3239B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bCs/>
          <w:sz w:val="22"/>
          <w:szCs w:val="22"/>
        </w:rPr>
        <w:t>7.3</w:t>
      </w:r>
      <w:r w:rsidRPr="0067175C">
        <w:rPr>
          <w:rFonts w:ascii="Times New Roman" w:hAnsi="Times New Roman"/>
          <w:b/>
          <w:bCs/>
          <w:spacing w:val="-1"/>
          <w:sz w:val="22"/>
          <w:szCs w:val="22"/>
        </w:rPr>
        <w:t xml:space="preserve">. 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Арендатор подтверждает Арендодателю, что на день подписания Договора у Арендатора </w:t>
      </w:r>
      <w:r w:rsidRPr="0067175C">
        <w:rPr>
          <w:rFonts w:ascii="Times New Roman" w:hAnsi="Times New Roman"/>
          <w:sz w:val="22"/>
          <w:szCs w:val="22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67175C">
        <w:rPr>
          <w:rFonts w:ascii="Times New Roman" w:hAnsi="Times New Roman"/>
          <w:sz w:val="22"/>
          <w:szCs w:val="22"/>
        </w:rPr>
        <w:t>уполномочены на это.</w:t>
      </w:r>
    </w:p>
    <w:p w:rsidR="00A3239B" w:rsidRPr="0067175C" w:rsidRDefault="00A3239B" w:rsidP="00A3239B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pacing w:val="-7"/>
          <w:sz w:val="22"/>
          <w:szCs w:val="22"/>
        </w:rPr>
        <w:t xml:space="preserve">7.4. </w:t>
      </w:r>
      <w:r w:rsidRPr="0067175C">
        <w:rPr>
          <w:rFonts w:ascii="Times New Roman" w:hAnsi="Times New Roman"/>
          <w:sz w:val="22"/>
          <w:szCs w:val="22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A3239B" w:rsidRPr="0067175C" w:rsidRDefault="00A3239B" w:rsidP="00A3239B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 xml:space="preserve">7.5. </w:t>
      </w:r>
      <w:r w:rsidRPr="0067175C">
        <w:rPr>
          <w:rFonts w:ascii="Times New Roman" w:hAnsi="Times New Roman"/>
          <w:spacing w:val="-2"/>
          <w:sz w:val="22"/>
          <w:szCs w:val="22"/>
        </w:rPr>
        <w:t xml:space="preserve">Споры, возникающие из Договора и в связи с ним, подлежат рассмотрению в </w:t>
      </w:r>
      <w:r w:rsidRPr="0067175C">
        <w:rPr>
          <w:rFonts w:ascii="Times New Roman" w:hAnsi="Times New Roman"/>
          <w:sz w:val="22"/>
          <w:szCs w:val="22"/>
        </w:rPr>
        <w:t>судебном порядке по месту нахождения Арендодателя.</w:t>
      </w:r>
    </w:p>
    <w:p w:rsidR="00A3239B" w:rsidRPr="0067175C" w:rsidRDefault="00A3239B" w:rsidP="00A3239B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2"/>
          <w:szCs w:val="22"/>
        </w:rPr>
      </w:pPr>
    </w:p>
    <w:p w:rsidR="00A3239B" w:rsidRPr="0067175C" w:rsidRDefault="00A3239B" w:rsidP="00A3239B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8. Заключительные положения</w:t>
      </w:r>
    </w:p>
    <w:p w:rsidR="00A3239B" w:rsidRPr="0067175C" w:rsidRDefault="00C42B7B" w:rsidP="00A3239B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>Договор составлен в 2</w:t>
      </w:r>
      <w:r w:rsidR="00A3239B" w:rsidRPr="0067175C">
        <w:rPr>
          <w:rFonts w:ascii="Times New Roman" w:hAnsi="Times New Roman"/>
          <w:sz w:val="22"/>
          <w:szCs w:val="22"/>
        </w:rPr>
        <w:t xml:space="preserve">-х экземплярах (1 экземпляр </w:t>
      </w:r>
      <w:r w:rsidR="00A3239B" w:rsidRPr="0067175C">
        <w:rPr>
          <w:rFonts w:ascii="Times New Roman" w:hAnsi="Times New Roman"/>
          <w:spacing w:val="-1"/>
          <w:sz w:val="22"/>
          <w:szCs w:val="22"/>
        </w:rPr>
        <w:t>Арендодателю</w:t>
      </w:r>
      <w:r w:rsidR="00A3239B" w:rsidRPr="0067175C">
        <w:rPr>
          <w:rFonts w:ascii="Times New Roman" w:hAnsi="Times New Roman"/>
          <w:sz w:val="22"/>
          <w:szCs w:val="22"/>
        </w:rPr>
        <w:t>, 1 экземпляр Арендатору),</w:t>
      </w:r>
      <w:r w:rsidR="00A3239B" w:rsidRPr="0067175C">
        <w:rPr>
          <w:rFonts w:ascii="Times New Roman" w:hAnsi="Times New Roman"/>
          <w:spacing w:val="-8"/>
          <w:sz w:val="22"/>
          <w:szCs w:val="22"/>
        </w:rPr>
        <w:t xml:space="preserve"> </w:t>
      </w:r>
      <w:r w:rsidR="00A3239B" w:rsidRPr="0067175C">
        <w:rPr>
          <w:rFonts w:ascii="Times New Roman" w:hAnsi="Times New Roman"/>
          <w:spacing w:val="-1"/>
          <w:sz w:val="22"/>
          <w:szCs w:val="22"/>
        </w:rPr>
        <w:t>имеющих равную юридическую силу.</w:t>
      </w:r>
    </w:p>
    <w:p w:rsidR="00A3239B" w:rsidRPr="0067175C" w:rsidRDefault="00A3239B" w:rsidP="00A3239B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2"/>
          <w:szCs w:val="22"/>
        </w:rPr>
      </w:pP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/>
          <w:b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ЮРИДИЧЕСКИЕ АДРЕСА СТОРОН:</w:t>
      </w: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Арендодатель</w:t>
      </w:r>
      <w:r w:rsidRPr="0067175C">
        <w:rPr>
          <w:rFonts w:ascii="Times New Roman" w:hAnsi="Times New Roman" w:cs="Times New Roman"/>
          <w:sz w:val="22"/>
          <w:szCs w:val="22"/>
        </w:rPr>
        <w:t xml:space="preserve">: </w:t>
      </w:r>
      <w:r w:rsidRPr="0067175C">
        <w:rPr>
          <w:rFonts w:ascii="Times New Roman" w:hAnsi="Times New Roman" w:cs="Times New Roman"/>
          <w:spacing w:val="-4"/>
          <w:sz w:val="22"/>
          <w:szCs w:val="22"/>
        </w:rPr>
        <w:t xml:space="preserve">пл. Ленина, 12,  г. Воронеж, 394006,  тел. (473) 212-73-89,212-27-65, факс 277-93-00, </w:t>
      </w:r>
      <w:r w:rsidRPr="0067175C">
        <w:rPr>
          <w:rFonts w:ascii="Times New Roman" w:hAnsi="Times New Roman" w:cs="Times New Roman"/>
          <w:spacing w:val="-4"/>
          <w:sz w:val="22"/>
          <w:szCs w:val="22"/>
          <w:lang w:val="en-US"/>
        </w:rPr>
        <w:t>e</w:t>
      </w:r>
      <w:r w:rsidRPr="0067175C">
        <w:rPr>
          <w:rFonts w:ascii="Times New Roman" w:hAnsi="Times New Roman" w:cs="Times New Roman"/>
          <w:spacing w:val="-4"/>
          <w:sz w:val="22"/>
          <w:szCs w:val="22"/>
        </w:rPr>
        <w:t>-</w:t>
      </w:r>
      <w:r w:rsidRPr="0067175C">
        <w:rPr>
          <w:rFonts w:ascii="Times New Roman" w:hAnsi="Times New Roman" w:cs="Times New Roman"/>
          <w:spacing w:val="-4"/>
          <w:sz w:val="22"/>
          <w:szCs w:val="22"/>
          <w:lang w:val="en-US"/>
        </w:rPr>
        <w:t>mail</w:t>
      </w:r>
      <w:r w:rsidRPr="0067175C">
        <w:rPr>
          <w:rFonts w:ascii="Times New Roman" w:hAnsi="Times New Roman" w:cs="Times New Roman"/>
          <w:spacing w:val="-4"/>
          <w:sz w:val="22"/>
          <w:szCs w:val="22"/>
        </w:rPr>
        <w:t xml:space="preserve">: </w:t>
      </w:r>
      <w:proofErr w:type="spellStart"/>
      <w:r w:rsidRPr="0067175C">
        <w:rPr>
          <w:rFonts w:ascii="Times New Roman" w:hAnsi="Times New Roman" w:cs="Times New Roman"/>
          <w:spacing w:val="-4"/>
          <w:sz w:val="22"/>
          <w:szCs w:val="22"/>
          <w:lang w:val="en-US"/>
        </w:rPr>
        <w:t>dizo</w:t>
      </w:r>
      <w:proofErr w:type="spellEnd"/>
      <w:r w:rsidRPr="0067175C">
        <w:rPr>
          <w:rFonts w:ascii="Times New Roman" w:hAnsi="Times New Roman" w:cs="Times New Roman"/>
          <w:spacing w:val="-4"/>
          <w:sz w:val="22"/>
          <w:szCs w:val="22"/>
        </w:rPr>
        <w:t>@</w:t>
      </w:r>
      <w:proofErr w:type="spellStart"/>
      <w:r w:rsidRPr="0067175C">
        <w:rPr>
          <w:rFonts w:ascii="Times New Roman" w:hAnsi="Times New Roman" w:cs="Times New Roman"/>
          <w:spacing w:val="-4"/>
          <w:sz w:val="22"/>
          <w:szCs w:val="22"/>
          <w:lang w:val="en-US"/>
        </w:rPr>
        <w:t>govvrn</w:t>
      </w:r>
      <w:proofErr w:type="spellEnd"/>
      <w:r w:rsidRPr="0067175C">
        <w:rPr>
          <w:rFonts w:ascii="Times New Roman" w:hAnsi="Times New Roman" w:cs="Times New Roman"/>
          <w:spacing w:val="-4"/>
          <w:sz w:val="22"/>
          <w:szCs w:val="22"/>
        </w:rPr>
        <w:t>.</w:t>
      </w:r>
      <w:proofErr w:type="spellStart"/>
      <w:r w:rsidRPr="0067175C">
        <w:rPr>
          <w:rFonts w:ascii="Times New Roman" w:hAnsi="Times New Roman" w:cs="Times New Roman"/>
          <w:spacing w:val="-4"/>
          <w:sz w:val="22"/>
          <w:szCs w:val="22"/>
          <w:lang w:val="en-US"/>
        </w:rPr>
        <w:t>ru</w:t>
      </w:r>
      <w:proofErr w:type="spellEnd"/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/>
          <w:sz w:val="22"/>
          <w:szCs w:val="22"/>
          <w:lang w:val="en-US"/>
        </w:rPr>
      </w:pPr>
      <w:r w:rsidRPr="0067175C">
        <w:rPr>
          <w:rFonts w:ascii="Times New Roman" w:hAnsi="Times New Roman"/>
          <w:b/>
          <w:sz w:val="22"/>
          <w:szCs w:val="22"/>
        </w:rPr>
        <w:t>Арендатор</w:t>
      </w:r>
      <w:r w:rsidRPr="0067175C">
        <w:rPr>
          <w:rFonts w:ascii="Times New Roman" w:hAnsi="Times New Roman"/>
          <w:b/>
          <w:sz w:val="22"/>
          <w:szCs w:val="22"/>
          <w:lang w:val="en-US"/>
        </w:rPr>
        <w:t xml:space="preserve">: </w:t>
      </w:r>
      <w:r w:rsidRPr="0067175C">
        <w:rPr>
          <w:rFonts w:ascii="Times New Roman" w:hAnsi="Times New Roman"/>
          <w:sz w:val="22"/>
          <w:szCs w:val="22"/>
          <w:lang w:val="en-US"/>
        </w:rPr>
        <w:t>_______________________________________________________________</w:t>
      </w: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/>
          <w:b/>
          <w:sz w:val="22"/>
          <w:szCs w:val="22"/>
        </w:rPr>
      </w:pPr>
    </w:p>
    <w:p w:rsidR="00A3239B" w:rsidRPr="0067175C" w:rsidRDefault="00A3239B" w:rsidP="00A3239B">
      <w:pPr>
        <w:ind w:right="57" w:firstLine="360"/>
        <w:jc w:val="center"/>
        <w:rPr>
          <w:rFonts w:ascii="Times New Roman" w:hAnsi="Times New Roman"/>
          <w:b/>
          <w:sz w:val="22"/>
          <w:szCs w:val="22"/>
        </w:rPr>
      </w:pPr>
    </w:p>
    <w:p w:rsidR="00A3239B" w:rsidRPr="0067175C" w:rsidRDefault="00A3239B" w:rsidP="00A3239B">
      <w:pPr>
        <w:ind w:right="57" w:firstLine="360"/>
        <w:jc w:val="center"/>
        <w:rPr>
          <w:rFonts w:ascii="Times New Roman" w:hAnsi="Times New Roman"/>
          <w:b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13"/>
        <w:gridCol w:w="4361"/>
        <w:gridCol w:w="289"/>
        <w:gridCol w:w="1130"/>
        <w:gridCol w:w="3400"/>
        <w:gridCol w:w="1997"/>
      </w:tblGrid>
      <w:tr w:rsidR="00A3239B" w:rsidRPr="0067175C" w:rsidTr="00E77DCE">
        <w:trPr>
          <w:jc w:val="center"/>
        </w:trPr>
        <w:tc>
          <w:tcPr>
            <w:tcW w:w="5793" w:type="dxa"/>
            <w:gridSpan w:val="4"/>
          </w:tcPr>
          <w:p w:rsidR="00A3239B" w:rsidRPr="0067175C" w:rsidRDefault="00A3239B">
            <w:pPr>
              <w:spacing w:line="276" w:lineRule="auto"/>
              <w:ind w:left="57" w:right="57" w:firstLine="36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97" w:type="dxa"/>
            <w:gridSpan w:val="2"/>
          </w:tcPr>
          <w:p w:rsidR="00A3239B" w:rsidRPr="0067175C" w:rsidRDefault="00A3239B">
            <w:pPr>
              <w:spacing w:line="276" w:lineRule="auto"/>
              <w:ind w:left="57" w:right="57" w:firstLine="36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</w:tr>
      <w:tr w:rsidR="00A3239B" w:rsidRPr="0067175C" w:rsidTr="00E77DCE">
        <w:tblPrEx>
          <w:jc w:val="left"/>
        </w:tblPrEx>
        <w:trPr>
          <w:gridBefore w:val="1"/>
          <w:gridAfter w:val="1"/>
          <w:wBefore w:w="13" w:type="dxa"/>
          <w:wAfter w:w="1997" w:type="dxa"/>
          <w:trHeight w:val="397"/>
        </w:trPr>
        <w:tc>
          <w:tcPr>
            <w:tcW w:w="4361" w:type="dxa"/>
            <w:hideMark/>
          </w:tcPr>
          <w:p w:rsidR="00A3239B" w:rsidRPr="0067175C" w:rsidRDefault="00A3239B">
            <w:pPr>
              <w:spacing w:after="120"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289" w:type="dxa"/>
          </w:tcPr>
          <w:p w:rsidR="00A3239B" w:rsidRPr="0067175C" w:rsidRDefault="00A3239B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  <w:gridSpan w:val="2"/>
            <w:hideMark/>
          </w:tcPr>
          <w:p w:rsidR="00A3239B" w:rsidRPr="0067175C" w:rsidRDefault="00A3239B">
            <w:pPr>
              <w:spacing w:after="120"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Арендатор:</w:t>
            </w:r>
          </w:p>
        </w:tc>
      </w:tr>
      <w:tr w:rsidR="00A3239B" w:rsidRPr="0067175C" w:rsidTr="00E77DCE">
        <w:tblPrEx>
          <w:jc w:val="left"/>
        </w:tblPrEx>
        <w:trPr>
          <w:gridBefore w:val="1"/>
          <w:gridAfter w:val="1"/>
          <w:wBefore w:w="13" w:type="dxa"/>
          <w:wAfter w:w="1997" w:type="dxa"/>
        </w:trPr>
        <w:tc>
          <w:tcPr>
            <w:tcW w:w="4361" w:type="dxa"/>
          </w:tcPr>
          <w:p w:rsidR="00A3239B" w:rsidRPr="0067175C" w:rsidRDefault="00A3239B">
            <w:pPr>
              <w:suppressAutoHyphens/>
              <w:spacing w:line="276" w:lineRule="auto"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  <w:r w:rsidRPr="0067175C"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A3239B" w:rsidRPr="0067175C" w:rsidRDefault="00A3239B">
            <w:pPr>
              <w:suppressAutoHyphens/>
              <w:spacing w:line="276" w:lineRule="auto"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</w:p>
          <w:p w:rsidR="00A3239B" w:rsidRPr="0067175C" w:rsidRDefault="00A3239B">
            <w:pPr>
              <w:spacing w:line="276" w:lineRule="auto"/>
              <w:ind w:right="-68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394006, г. Воронеж, пл. Ленина, д. 12</w:t>
            </w:r>
          </w:p>
          <w:p w:rsidR="00A3239B" w:rsidRPr="0067175C" w:rsidRDefault="00A3239B">
            <w:pPr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67175C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ИНН 3666057069</w:t>
            </w:r>
          </w:p>
          <w:p w:rsidR="00A3239B" w:rsidRPr="0067175C" w:rsidRDefault="00A3239B">
            <w:pPr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67175C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A3239B" w:rsidRPr="0067175C" w:rsidRDefault="00A3239B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  <w:gridSpan w:val="2"/>
          </w:tcPr>
          <w:p w:rsidR="00A3239B" w:rsidRPr="0067175C" w:rsidRDefault="00A3239B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/>
                <w:sz w:val="22"/>
                <w:szCs w:val="22"/>
                <w:lang w:eastAsia="en-US"/>
              </w:rPr>
              <w:t>______________________________________________________________________</w:t>
            </w:r>
          </w:p>
          <w:p w:rsidR="00A3239B" w:rsidRPr="0067175C" w:rsidRDefault="00A3239B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A3239B" w:rsidRPr="0067175C" w:rsidRDefault="00A3239B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A3239B" w:rsidRPr="0067175C" w:rsidRDefault="00A3239B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67175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___________________________________</w:t>
            </w:r>
          </w:p>
        </w:tc>
      </w:tr>
      <w:tr w:rsidR="00A3239B" w:rsidRPr="0067175C" w:rsidTr="00E77DCE">
        <w:tblPrEx>
          <w:jc w:val="left"/>
        </w:tblPrEx>
        <w:trPr>
          <w:gridBefore w:val="1"/>
          <w:gridAfter w:val="1"/>
          <w:wBefore w:w="13" w:type="dxa"/>
          <w:wAfter w:w="1997" w:type="dxa"/>
          <w:trHeight w:val="397"/>
        </w:trPr>
        <w:tc>
          <w:tcPr>
            <w:tcW w:w="4361" w:type="dxa"/>
          </w:tcPr>
          <w:p w:rsidR="00A3239B" w:rsidRPr="0067175C" w:rsidRDefault="00A3239B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89" w:type="dxa"/>
          </w:tcPr>
          <w:p w:rsidR="00A3239B" w:rsidRPr="0067175C" w:rsidRDefault="00A3239B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  <w:gridSpan w:val="2"/>
          </w:tcPr>
          <w:p w:rsidR="00A3239B" w:rsidRPr="0067175C" w:rsidRDefault="00A3239B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A3239B" w:rsidRPr="0067175C" w:rsidTr="00E77DCE">
        <w:tblPrEx>
          <w:jc w:val="left"/>
        </w:tblPrEx>
        <w:trPr>
          <w:gridBefore w:val="1"/>
          <w:gridAfter w:val="1"/>
          <w:wBefore w:w="13" w:type="dxa"/>
          <w:wAfter w:w="1997" w:type="dxa"/>
        </w:trPr>
        <w:tc>
          <w:tcPr>
            <w:tcW w:w="4361" w:type="dxa"/>
            <w:hideMark/>
          </w:tcPr>
          <w:p w:rsidR="00A3239B" w:rsidRPr="0067175C" w:rsidRDefault="00A3239B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_________________</w:t>
            </w:r>
            <w:r w:rsidRPr="0067175C">
              <w:rPr>
                <w:rFonts w:ascii="Times New Roman" w:hAnsi="Times New Roman"/>
                <w:kern w:val="2"/>
                <w:sz w:val="22"/>
                <w:szCs w:val="22"/>
                <w:lang w:eastAsia="ar-SA"/>
              </w:rPr>
              <w:t>______________</w:t>
            </w:r>
          </w:p>
          <w:p w:rsidR="00A3239B" w:rsidRPr="0067175C" w:rsidRDefault="00A3239B">
            <w:pPr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     М.П.</w:t>
            </w:r>
          </w:p>
        </w:tc>
        <w:tc>
          <w:tcPr>
            <w:tcW w:w="289" w:type="dxa"/>
          </w:tcPr>
          <w:p w:rsidR="00A3239B" w:rsidRPr="0067175C" w:rsidRDefault="00A3239B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  <w:gridSpan w:val="2"/>
            <w:hideMark/>
          </w:tcPr>
          <w:p w:rsidR="00A3239B" w:rsidRPr="0067175C" w:rsidRDefault="00A3239B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_________________ </w:t>
            </w:r>
            <w:r w:rsidRPr="0067175C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eastAsia="en-US"/>
              </w:rPr>
              <w:t>_________________</w:t>
            </w:r>
          </w:p>
          <w:p w:rsidR="00A3239B" w:rsidRPr="0067175C" w:rsidRDefault="00A3239B">
            <w:pPr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     М.П.</w:t>
            </w:r>
          </w:p>
        </w:tc>
      </w:tr>
    </w:tbl>
    <w:p w:rsidR="004C5B5C" w:rsidRPr="0067175C" w:rsidRDefault="004C5B5C" w:rsidP="00E77DCE">
      <w:pPr>
        <w:shd w:val="clear" w:color="auto" w:fill="FFFFFF"/>
        <w:ind w:right="57"/>
        <w:rPr>
          <w:rFonts w:ascii="Times New Roman" w:hAnsi="Times New Roman" w:cs="Times New Roman"/>
          <w:sz w:val="22"/>
          <w:szCs w:val="22"/>
        </w:rPr>
      </w:pPr>
    </w:p>
    <w:sectPr w:rsidR="004C5B5C" w:rsidRPr="0067175C" w:rsidSect="002F56DA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7E0" w:rsidRDefault="005837E0" w:rsidP="00225547">
      <w:r>
        <w:separator/>
      </w:r>
    </w:p>
  </w:endnote>
  <w:endnote w:type="continuationSeparator" w:id="0">
    <w:p w:rsidR="005837E0" w:rsidRDefault="005837E0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1"/>
        <w:szCs w:val="21"/>
      </w:r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F59EC" w:rsidRPr="000A5E8C" w:rsidRDefault="001F59EC">
        <w:pPr>
          <w:pStyle w:val="a6"/>
          <w:jc w:val="right"/>
          <w:rPr>
            <w:rFonts w:ascii="Times New Roman" w:hAnsi="Times New Roman" w:cs="Times New Roman"/>
            <w:sz w:val="21"/>
            <w:szCs w:val="21"/>
          </w:rPr>
        </w:pPr>
        <w:r w:rsidRPr="000A5E8C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0A5E8C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0A5E8C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700DED">
          <w:rPr>
            <w:rFonts w:ascii="Times New Roman" w:hAnsi="Times New Roman" w:cs="Times New Roman"/>
            <w:noProof/>
            <w:sz w:val="21"/>
            <w:szCs w:val="21"/>
          </w:rPr>
          <w:t>3</w:t>
        </w:r>
        <w:r w:rsidRPr="000A5E8C">
          <w:rPr>
            <w:rFonts w:ascii="Times New Roman" w:hAnsi="Times New Roman" w:cs="Times New Roman"/>
            <w:noProof/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9EC" w:rsidRPr="000A5E8C" w:rsidRDefault="001F59EC">
    <w:pPr>
      <w:pStyle w:val="a6"/>
      <w:jc w:val="right"/>
      <w:rPr>
        <w:rFonts w:ascii="Times New Roman" w:hAnsi="Times New Roman" w:cs="Times New Roman"/>
        <w:sz w:val="21"/>
        <w:szCs w:val="21"/>
      </w:rPr>
    </w:pPr>
    <w:r w:rsidRPr="000A5E8C">
      <w:rPr>
        <w:rFonts w:ascii="Times New Roman" w:hAnsi="Times New Roman" w:cs="Times New Roman"/>
        <w:sz w:val="21"/>
        <w:szCs w:val="21"/>
      </w:rPr>
      <w:fldChar w:fldCharType="begin"/>
    </w:r>
    <w:r w:rsidRPr="000A5E8C">
      <w:rPr>
        <w:rFonts w:ascii="Times New Roman" w:hAnsi="Times New Roman" w:cs="Times New Roman"/>
        <w:sz w:val="21"/>
        <w:szCs w:val="21"/>
      </w:rPr>
      <w:instrText xml:space="preserve"> PAGE   \* MERGEFORMAT </w:instrText>
    </w:r>
    <w:r w:rsidRPr="000A5E8C">
      <w:rPr>
        <w:rFonts w:ascii="Times New Roman" w:hAnsi="Times New Roman" w:cs="Times New Roman"/>
        <w:sz w:val="21"/>
        <w:szCs w:val="21"/>
      </w:rPr>
      <w:fldChar w:fldCharType="separate"/>
    </w:r>
    <w:r w:rsidR="00700DED">
      <w:rPr>
        <w:rFonts w:ascii="Times New Roman" w:hAnsi="Times New Roman" w:cs="Times New Roman"/>
        <w:noProof/>
        <w:sz w:val="21"/>
        <w:szCs w:val="21"/>
      </w:rPr>
      <w:t>15</w:t>
    </w:r>
    <w:r w:rsidRPr="000A5E8C">
      <w:rPr>
        <w:rFonts w:ascii="Times New Roman" w:hAnsi="Times New Roman" w:cs="Times New Roman"/>
        <w:sz w:val="21"/>
        <w:szCs w:val="21"/>
      </w:rPr>
      <w:fldChar w:fldCharType="end"/>
    </w:r>
  </w:p>
  <w:p w:rsidR="001F59EC" w:rsidRDefault="001F59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7E0" w:rsidRDefault="005837E0" w:rsidP="00225547">
      <w:r>
        <w:separator/>
      </w:r>
    </w:p>
  </w:footnote>
  <w:footnote w:type="continuationSeparator" w:id="0">
    <w:p w:rsidR="005837E0" w:rsidRDefault="005837E0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3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3E"/>
    <w:rsid w:val="00001423"/>
    <w:rsid w:val="00002F84"/>
    <w:rsid w:val="00013563"/>
    <w:rsid w:val="00015296"/>
    <w:rsid w:val="00022A14"/>
    <w:rsid w:val="000231CF"/>
    <w:rsid w:val="00026EBA"/>
    <w:rsid w:val="000272DF"/>
    <w:rsid w:val="0003708E"/>
    <w:rsid w:val="000407BE"/>
    <w:rsid w:val="000419D1"/>
    <w:rsid w:val="00042774"/>
    <w:rsid w:val="0004341D"/>
    <w:rsid w:val="000475A1"/>
    <w:rsid w:val="000604B2"/>
    <w:rsid w:val="00067895"/>
    <w:rsid w:val="0007474A"/>
    <w:rsid w:val="00082E1B"/>
    <w:rsid w:val="00083E7C"/>
    <w:rsid w:val="00084E37"/>
    <w:rsid w:val="0008572F"/>
    <w:rsid w:val="00091548"/>
    <w:rsid w:val="00094055"/>
    <w:rsid w:val="0009464F"/>
    <w:rsid w:val="00095CAE"/>
    <w:rsid w:val="00096B78"/>
    <w:rsid w:val="00097CE8"/>
    <w:rsid w:val="000A1913"/>
    <w:rsid w:val="000A2004"/>
    <w:rsid w:val="000A24F6"/>
    <w:rsid w:val="000A4413"/>
    <w:rsid w:val="000A4F49"/>
    <w:rsid w:val="000A4FBD"/>
    <w:rsid w:val="000A5AB9"/>
    <w:rsid w:val="000A5E8C"/>
    <w:rsid w:val="000B2884"/>
    <w:rsid w:val="000B74FD"/>
    <w:rsid w:val="000C2667"/>
    <w:rsid w:val="000C7939"/>
    <w:rsid w:val="000D0361"/>
    <w:rsid w:val="000D07A4"/>
    <w:rsid w:val="000D0C42"/>
    <w:rsid w:val="000D3340"/>
    <w:rsid w:val="000D433D"/>
    <w:rsid w:val="000D58E5"/>
    <w:rsid w:val="000E0AEA"/>
    <w:rsid w:val="000E58DF"/>
    <w:rsid w:val="000E5991"/>
    <w:rsid w:val="000F1465"/>
    <w:rsid w:val="000F4FF5"/>
    <w:rsid w:val="000F70F2"/>
    <w:rsid w:val="001009BE"/>
    <w:rsid w:val="001026A4"/>
    <w:rsid w:val="00102DD6"/>
    <w:rsid w:val="00104E5F"/>
    <w:rsid w:val="0010501E"/>
    <w:rsid w:val="00105A99"/>
    <w:rsid w:val="00111AD0"/>
    <w:rsid w:val="00124740"/>
    <w:rsid w:val="0012776A"/>
    <w:rsid w:val="001317AB"/>
    <w:rsid w:val="00134999"/>
    <w:rsid w:val="00141897"/>
    <w:rsid w:val="00146783"/>
    <w:rsid w:val="001474FA"/>
    <w:rsid w:val="00150F5E"/>
    <w:rsid w:val="00151EEE"/>
    <w:rsid w:val="0015222C"/>
    <w:rsid w:val="0015753E"/>
    <w:rsid w:val="00157702"/>
    <w:rsid w:val="00163F4B"/>
    <w:rsid w:val="001644DA"/>
    <w:rsid w:val="00164BE2"/>
    <w:rsid w:val="00165890"/>
    <w:rsid w:val="00172488"/>
    <w:rsid w:val="00173140"/>
    <w:rsid w:val="001751AA"/>
    <w:rsid w:val="00181CA8"/>
    <w:rsid w:val="00182334"/>
    <w:rsid w:val="00190545"/>
    <w:rsid w:val="00190ECF"/>
    <w:rsid w:val="00194B8A"/>
    <w:rsid w:val="001A01B7"/>
    <w:rsid w:val="001A1146"/>
    <w:rsid w:val="001A3A8E"/>
    <w:rsid w:val="001A43F0"/>
    <w:rsid w:val="001A52F0"/>
    <w:rsid w:val="001A53D9"/>
    <w:rsid w:val="001B0643"/>
    <w:rsid w:val="001B1BB6"/>
    <w:rsid w:val="001C2236"/>
    <w:rsid w:val="001C365B"/>
    <w:rsid w:val="001C3C75"/>
    <w:rsid w:val="001C5AC0"/>
    <w:rsid w:val="001C6D68"/>
    <w:rsid w:val="001C6FAD"/>
    <w:rsid w:val="001D0236"/>
    <w:rsid w:val="001D2C12"/>
    <w:rsid w:val="001D54D2"/>
    <w:rsid w:val="001D626E"/>
    <w:rsid w:val="001D63EB"/>
    <w:rsid w:val="001E024D"/>
    <w:rsid w:val="001E6A62"/>
    <w:rsid w:val="001E7057"/>
    <w:rsid w:val="001F2500"/>
    <w:rsid w:val="001F3787"/>
    <w:rsid w:val="001F4A65"/>
    <w:rsid w:val="001F5197"/>
    <w:rsid w:val="001F59EC"/>
    <w:rsid w:val="001F6E2F"/>
    <w:rsid w:val="00202551"/>
    <w:rsid w:val="0020573D"/>
    <w:rsid w:val="00206DEC"/>
    <w:rsid w:val="0021236D"/>
    <w:rsid w:val="002126AF"/>
    <w:rsid w:val="00225547"/>
    <w:rsid w:val="002347B8"/>
    <w:rsid w:val="0023603D"/>
    <w:rsid w:val="002364BD"/>
    <w:rsid w:val="0023767B"/>
    <w:rsid w:val="00241F65"/>
    <w:rsid w:val="002455D5"/>
    <w:rsid w:val="00251066"/>
    <w:rsid w:val="0025148D"/>
    <w:rsid w:val="0025782D"/>
    <w:rsid w:val="00257ACA"/>
    <w:rsid w:val="00261714"/>
    <w:rsid w:val="0026171B"/>
    <w:rsid w:val="002704AE"/>
    <w:rsid w:val="00270E1A"/>
    <w:rsid w:val="00271346"/>
    <w:rsid w:val="0027282F"/>
    <w:rsid w:val="00276DEA"/>
    <w:rsid w:val="00277D06"/>
    <w:rsid w:val="00281201"/>
    <w:rsid w:val="0028753B"/>
    <w:rsid w:val="00292B33"/>
    <w:rsid w:val="00297B1C"/>
    <w:rsid w:val="002A1529"/>
    <w:rsid w:val="002A15C9"/>
    <w:rsid w:val="002A2FB1"/>
    <w:rsid w:val="002A3241"/>
    <w:rsid w:val="002A4F9B"/>
    <w:rsid w:val="002A7641"/>
    <w:rsid w:val="002B2205"/>
    <w:rsid w:val="002B2D80"/>
    <w:rsid w:val="002B3FE6"/>
    <w:rsid w:val="002C48FA"/>
    <w:rsid w:val="002C5A39"/>
    <w:rsid w:val="002C72FB"/>
    <w:rsid w:val="002D10B0"/>
    <w:rsid w:val="002D23FD"/>
    <w:rsid w:val="002D4174"/>
    <w:rsid w:val="002D4694"/>
    <w:rsid w:val="002E1875"/>
    <w:rsid w:val="002E1A4F"/>
    <w:rsid w:val="002E5328"/>
    <w:rsid w:val="002E5DEB"/>
    <w:rsid w:val="002E60D1"/>
    <w:rsid w:val="002F11AF"/>
    <w:rsid w:val="002F4621"/>
    <w:rsid w:val="002F56DA"/>
    <w:rsid w:val="003029AE"/>
    <w:rsid w:val="0030372E"/>
    <w:rsid w:val="00310274"/>
    <w:rsid w:val="00311D81"/>
    <w:rsid w:val="00316D86"/>
    <w:rsid w:val="0032737D"/>
    <w:rsid w:val="003323C9"/>
    <w:rsid w:val="003334BB"/>
    <w:rsid w:val="00334979"/>
    <w:rsid w:val="003354B2"/>
    <w:rsid w:val="00344DD7"/>
    <w:rsid w:val="003463E7"/>
    <w:rsid w:val="003511FC"/>
    <w:rsid w:val="003521D2"/>
    <w:rsid w:val="003525D7"/>
    <w:rsid w:val="003542CF"/>
    <w:rsid w:val="003563F6"/>
    <w:rsid w:val="00371B3C"/>
    <w:rsid w:val="003740F6"/>
    <w:rsid w:val="00383F4F"/>
    <w:rsid w:val="00384CF8"/>
    <w:rsid w:val="00384E20"/>
    <w:rsid w:val="00387062"/>
    <w:rsid w:val="003A0916"/>
    <w:rsid w:val="003A3369"/>
    <w:rsid w:val="003A3940"/>
    <w:rsid w:val="003A6CB3"/>
    <w:rsid w:val="003A6F06"/>
    <w:rsid w:val="003B1AE2"/>
    <w:rsid w:val="003B422E"/>
    <w:rsid w:val="003B70F5"/>
    <w:rsid w:val="003C5568"/>
    <w:rsid w:val="003C5643"/>
    <w:rsid w:val="003C5CE9"/>
    <w:rsid w:val="003C7788"/>
    <w:rsid w:val="003D1AA9"/>
    <w:rsid w:val="003D1BBB"/>
    <w:rsid w:val="003D46F8"/>
    <w:rsid w:val="003D502E"/>
    <w:rsid w:val="003D74FE"/>
    <w:rsid w:val="003D77E8"/>
    <w:rsid w:val="003E3585"/>
    <w:rsid w:val="003E4ACA"/>
    <w:rsid w:val="003E68EC"/>
    <w:rsid w:val="003F3AEB"/>
    <w:rsid w:val="003F77FE"/>
    <w:rsid w:val="003F7C85"/>
    <w:rsid w:val="0040008E"/>
    <w:rsid w:val="00401518"/>
    <w:rsid w:val="004051D3"/>
    <w:rsid w:val="004072CD"/>
    <w:rsid w:val="004125E2"/>
    <w:rsid w:val="00413A9B"/>
    <w:rsid w:val="00413CB3"/>
    <w:rsid w:val="004164C7"/>
    <w:rsid w:val="00416730"/>
    <w:rsid w:val="00421A14"/>
    <w:rsid w:val="00433459"/>
    <w:rsid w:val="0043598B"/>
    <w:rsid w:val="004419F9"/>
    <w:rsid w:val="00443A98"/>
    <w:rsid w:val="00451159"/>
    <w:rsid w:val="00451C86"/>
    <w:rsid w:val="00452875"/>
    <w:rsid w:val="004564A2"/>
    <w:rsid w:val="00467B2C"/>
    <w:rsid w:val="004727CC"/>
    <w:rsid w:val="00472D4E"/>
    <w:rsid w:val="00475470"/>
    <w:rsid w:val="00477588"/>
    <w:rsid w:val="00480408"/>
    <w:rsid w:val="004808FE"/>
    <w:rsid w:val="004844E8"/>
    <w:rsid w:val="00486B5C"/>
    <w:rsid w:val="00490F7C"/>
    <w:rsid w:val="00493128"/>
    <w:rsid w:val="0049682B"/>
    <w:rsid w:val="004A3104"/>
    <w:rsid w:val="004A4804"/>
    <w:rsid w:val="004A554E"/>
    <w:rsid w:val="004B28E3"/>
    <w:rsid w:val="004B3148"/>
    <w:rsid w:val="004B63C9"/>
    <w:rsid w:val="004B6B24"/>
    <w:rsid w:val="004C01CB"/>
    <w:rsid w:val="004C21C6"/>
    <w:rsid w:val="004C5B5C"/>
    <w:rsid w:val="004D60CD"/>
    <w:rsid w:val="004D639A"/>
    <w:rsid w:val="004E073A"/>
    <w:rsid w:val="004E3398"/>
    <w:rsid w:val="004F2F57"/>
    <w:rsid w:val="004F6FDE"/>
    <w:rsid w:val="00500929"/>
    <w:rsid w:val="0050544E"/>
    <w:rsid w:val="005056F0"/>
    <w:rsid w:val="005078F3"/>
    <w:rsid w:val="00510CB9"/>
    <w:rsid w:val="00512404"/>
    <w:rsid w:val="00515EF1"/>
    <w:rsid w:val="005168F2"/>
    <w:rsid w:val="005238B7"/>
    <w:rsid w:val="00524FEA"/>
    <w:rsid w:val="005261F7"/>
    <w:rsid w:val="00530F18"/>
    <w:rsid w:val="00535F2F"/>
    <w:rsid w:val="005364D7"/>
    <w:rsid w:val="00537F55"/>
    <w:rsid w:val="00540F19"/>
    <w:rsid w:val="005412EA"/>
    <w:rsid w:val="005425ED"/>
    <w:rsid w:val="00543D6E"/>
    <w:rsid w:val="00546113"/>
    <w:rsid w:val="00553D9E"/>
    <w:rsid w:val="0055486E"/>
    <w:rsid w:val="0055583D"/>
    <w:rsid w:val="00556C6A"/>
    <w:rsid w:val="0056198F"/>
    <w:rsid w:val="005715A8"/>
    <w:rsid w:val="005837E0"/>
    <w:rsid w:val="00584BC1"/>
    <w:rsid w:val="0058547E"/>
    <w:rsid w:val="00587C4E"/>
    <w:rsid w:val="005918A2"/>
    <w:rsid w:val="00591A1C"/>
    <w:rsid w:val="0059329E"/>
    <w:rsid w:val="00595AD9"/>
    <w:rsid w:val="00596658"/>
    <w:rsid w:val="005A502D"/>
    <w:rsid w:val="005A5745"/>
    <w:rsid w:val="005B10EC"/>
    <w:rsid w:val="005B21F9"/>
    <w:rsid w:val="005B2D34"/>
    <w:rsid w:val="005B4999"/>
    <w:rsid w:val="005B7D5B"/>
    <w:rsid w:val="005C313C"/>
    <w:rsid w:val="005C5B7C"/>
    <w:rsid w:val="005E0E5A"/>
    <w:rsid w:val="005E4868"/>
    <w:rsid w:val="005E4BAE"/>
    <w:rsid w:val="005E6596"/>
    <w:rsid w:val="005F01C4"/>
    <w:rsid w:val="005F4A33"/>
    <w:rsid w:val="005F5B14"/>
    <w:rsid w:val="006021B5"/>
    <w:rsid w:val="006028A6"/>
    <w:rsid w:val="00602F31"/>
    <w:rsid w:val="0060415A"/>
    <w:rsid w:val="00604937"/>
    <w:rsid w:val="00604AA5"/>
    <w:rsid w:val="00604FE5"/>
    <w:rsid w:val="006050FC"/>
    <w:rsid w:val="0061660C"/>
    <w:rsid w:val="00620EB9"/>
    <w:rsid w:val="00621879"/>
    <w:rsid w:val="00622C9E"/>
    <w:rsid w:val="0062560F"/>
    <w:rsid w:val="00625C8B"/>
    <w:rsid w:val="00636F52"/>
    <w:rsid w:val="0064074E"/>
    <w:rsid w:val="00640B83"/>
    <w:rsid w:val="00643C59"/>
    <w:rsid w:val="00644D68"/>
    <w:rsid w:val="00645D1F"/>
    <w:rsid w:val="00646642"/>
    <w:rsid w:val="006503D2"/>
    <w:rsid w:val="006521F0"/>
    <w:rsid w:val="0065225A"/>
    <w:rsid w:val="0066389E"/>
    <w:rsid w:val="00667C36"/>
    <w:rsid w:val="0067148C"/>
    <w:rsid w:val="0067175C"/>
    <w:rsid w:val="00676241"/>
    <w:rsid w:val="006805A2"/>
    <w:rsid w:val="00683F51"/>
    <w:rsid w:val="00684B75"/>
    <w:rsid w:val="00685F71"/>
    <w:rsid w:val="00691A96"/>
    <w:rsid w:val="006935D2"/>
    <w:rsid w:val="00693DDE"/>
    <w:rsid w:val="00695F0B"/>
    <w:rsid w:val="00696499"/>
    <w:rsid w:val="006A0B8A"/>
    <w:rsid w:val="006A20EF"/>
    <w:rsid w:val="006A2E27"/>
    <w:rsid w:val="006A7373"/>
    <w:rsid w:val="006B35E6"/>
    <w:rsid w:val="006B54A6"/>
    <w:rsid w:val="006B5D2E"/>
    <w:rsid w:val="006B6433"/>
    <w:rsid w:val="006B78D7"/>
    <w:rsid w:val="006C2AB7"/>
    <w:rsid w:val="006C44F1"/>
    <w:rsid w:val="006C60C9"/>
    <w:rsid w:val="006C73A3"/>
    <w:rsid w:val="006C7A17"/>
    <w:rsid w:val="006D32ED"/>
    <w:rsid w:val="006D720F"/>
    <w:rsid w:val="006E1BE7"/>
    <w:rsid w:val="006E7CE0"/>
    <w:rsid w:val="006F10EF"/>
    <w:rsid w:val="006F5D9B"/>
    <w:rsid w:val="00700DED"/>
    <w:rsid w:val="00703BA6"/>
    <w:rsid w:val="00705377"/>
    <w:rsid w:val="0070691B"/>
    <w:rsid w:val="00711C8A"/>
    <w:rsid w:val="00712438"/>
    <w:rsid w:val="007129DE"/>
    <w:rsid w:val="007153CB"/>
    <w:rsid w:val="00723722"/>
    <w:rsid w:val="0072373B"/>
    <w:rsid w:val="007237F8"/>
    <w:rsid w:val="00731A19"/>
    <w:rsid w:val="00731A69"/>
    <w:rsid w:val="0073596B"/>
    <w:rsid w:val="007416FA"/>
    <w:rsid w:val="00744A54"/>
    <w:rsid w:val="00746FB9"/>
    <w:rsid w:val="00747196"/>
    <w:rsid w:val="00751E37"/>
    <w:rsid w:val="00754D63"/>
    <w:rsid w:val="00773269"/>
    <w:rsid w:val="00773506"/>
    <w:rsid w:val="00774CC2"/>
    <w:rsid w:val="00775E8E"/>
    <w:rsid w:val="007815C0"/>
    <w:rsid w:val="007928A3"/>
    <w:rsid w:val="00793A9B"/>
    <w:rsid w:val="00794D78"/>
    <w:rsid w:val="007965BC"/>
    <w:rsid w:val="007979DB"/>
    <w:rsid w:val="007A034C"/>
    <w:rsid w:val="007A4CE0"/>
    <w:rsid w:val="007A656F"/>
    <w:rsid w:val="007B2512"/>
    <w:rsid w:val="007B5915"/>
    <w:rsid w:val="007C0C6D"/>
    <w:rsid w:val="007C3C77"/>
    <w:rsid w:val="007C5F6F"/>
    <w:rsid w:val="007D01D7"/>
    <w:rsid w:val="007D2B7F"/>
    <w:rsid w:val="007D7BAE"/>
    <w:rsid w:val="007D7C52"/>
    <w:rsid w:val="007E1673"/>
    <w:rsid w:val="007E2165"/>
    <w:rsid w:val="007E3017"/>
    <w:rsid w:val="007E3F90"/>
    <w:rsid w:val="007F1CBE"/>
    <w:rsid w:val="007F5288"/>
    <w:rsid w:val="007F5B03"/>
    <w:rsid w:val="008005E2"/>
    <w:rsid w:val="00801121"/>
    <w:rsid w:val="00805E8C"/>
    <w:rsid w:val="008110CC"/>
    <w:rsid w:val="0081406E"/>
    <w:rsid w:val="00814750"/>
    <w:rsid w:val="008174F9"/>
    <w:rsid w:val="00817D4F"/>
    <w:rsid w:val="00820266"/>
    <w:rsid w:val="0082195B"/>
    <w:rsid w:val="008243D7"/>
    <w:rsid w:val="008248A3"/>
    <w:rsid w:val="00825402"/>
    <w:rsid w:val="00826B9C"/>
    <w:rsid w:val="00831A3E"/>
    <w:rsid w:val="008324BF"/>
    <w:rsid w:val="00832934"/>
    <w:rsid w:val="0083549F"/>
    <w:rsid w:val="00836CAC"/>
    <w:rsid w:val="00841CD9"/>
    <w:rsid w:val="008536A6"/>
    <w:rsid w:val="00854001"/>
    <w:rsid w:val="0085554F"/>
    <w:rsid w:val="008560DF"/>
    <w:rsid w:val="008604D2"/>
    <w:rsid w:val="0086257C"/>
    <w:rsid w:val="00863A37"/>
    <w:rsid w:val="00865C72"/>
    <w:rsid w:val="008665A9"/>
    <w:rsid w:val="008666B0"/>
    <w:rsid w:val="00866C20"/>
    <w:rsid w:val="0087036D"/>
    <w:rsid w:val="00883FE9"/>
    <w:rsid w:val="00884CC0"/>
    <w:rsid w:val="0088628C"/>
    <w:rsid w:val="00886A6D"/>
    <w:rsid w:val="0089093A"/>
    <w:rsid w:val="008917C8"/>
    <w:rsid w:val="00894365"/>
    <w:rsid w:val="00896D37"/>
    <w:rsid w:val="00896D91"/>
    <w:rsid w:val="008A008D"/>
    <w:rsid w:val="008A3AC0"/>
    <w:rsid w:val="008A3F1C"/>
    <w:rsid w:val="008A5C1E"/>
    <w:rsid w:val="008A5FB6"/>
    <w:rsid w:val="008A67A4"/>
    <w:rsid w:val="008B2744"/>
    <w:rsid w:val="008B4BB1"/>
    <w:rsid w:val="008B5128"/>
    <w:rsid w:val="008B5214"/>
    <w:rsid w:val="008B5EEE"/>
    <w:rsid w:val="008C08E1"/>
    <w:rsid w:val="008C7B40"/>
    <w:rsid w:val="008E0468"/>
    <w:rsid w:val="008E203D"/>
    <w:rsid w:val="008E4560"/>
    <w:rsid w:val="008F2D36"/>
    <w:rsid w:val="008F50CD"/>
    <w:rsid w:val="00904188"/>
    <w:rsid w:val="0090527D"/>
    <w:rsid w:val="00907923"/>
    <w:rsid w:val="00910AD6"/>
    <w:rsid w:val="00911D30"/>
    <w:rsid w:val="009131DF"/>
    <w:rsid w:val="00914263"/>
    <w:rsid w:val="00926267"/>
    <w:rsid w:val="00927E9E"/>
    <w:rsid w:val="00932851"/>
    <w:rsid w:val="00937996"/>
    <w:rsid w:val="00937C69"/>
    <w:rsid w:val="0094272D"/>
    <w:rsid w:val="009478C2"/>
    <w:rsid w:val="0095233D"/>
    <w:rsid w:val="00955456"/>
    <w:rsid w:val="00962A87"/>
    <w:rsid w:val="00964C85"/>
    <w:rsid w:val="0096619A"/>
    <w:rsid w:val="00966CD7"/>
    <w:rsid w:val="00971EFB"/>
    <w:rsid w:val="00972203"/>
    <w:rsid w:val="00972B82"/>
    <w:rsid w:val="00981750"/>
    <w:rsid w:val="00985ADE"/>
    <w:rsid w:val="00994144"/>
    <w:rsid w:val="009956A0"/>
    <w:rsid w:val="00996D6A"/>
    <w:rsid w:val="009A07C9"/>
    <w:rsid w:val="009A41A8"/>
    <w:rsid w:val="009A79E6"/>
    <w:rsid w:val="009B0C3E"/>
    <w:rsid w:val="009B4B2C"/>
    <w:rsid w:val="009B603A"/>
    <w:rsid w:val="009C137B"/>
    <w:rsid w:val="009C165D"/>
    <w:rsid w:val="009C2209"/>
    <w:rsid w:val="009D4676"/>
    <w:rsid w:val="009D6096"/>
    <w:rsid w:val="009E0E56"/>
    <w:rsid w:val="009E10D7"/>
    <w:rsid w:val="009E1F87"/>
    <w:rsid w:val="009E68E6"/>
    <w:rsid w:val="009E6D2D"/>
    <w:rsid w:val="009F5D31"/>
    <w:rsid w:val="009F6380"/>
    <w:rsid w:val="00A005F3"/>
    <w:rsid w:val="00A0442A"/>
    <w:rsid w:val="00A05A91"/>
    <w:rsid w:val="00A075F7"/>
    <w:rsid w:val="00A13E69"/>
    <w:rsid w:val="00A2408D"/>
    <w:rsid w:val="00A2576F"/>
    <w:rsid w:val="00A2621D"/>
    <w:rsid w:val="00A26311"/>
    <w:rsid w:val="00A2661E"/>
    <w:rsid w:val="00A26784"/>
    <w:rsid w:val="00A3239B"/>
    <w:rsid w:val="00A34766"/>
    <w:rsid w:val="00A34CBB"/>
    <w:rsid w:val="00A40C3C"/>
    <w:rsid w:val="00A42179"/>
    <w:rsid w:val="00A437DA"/>
    <w:rsid w:val="00A43C19"/>
    <w:rsid w:val="00A45EED"/>
    <w:rsid w:val="00A4679B"/>
    <w:rsid w:val="00A476DF"/>
    <w:rsid w:val="00A52BAC"/>
    <w:rsid w:val="00A52C68"/>
    <w:rsid w:val="00A53A71"/>
    <w:rsid w:val="00A5475C"/>
    <w:rsid w:val="00A65522"/>
    <w:rsid w:val="00A65CA6"/>
    <w:rsid w:val="00A67823"/>
    <w:rsid w:val="00A73787"/>
    <w:rsid w:val="00A75009"/>
    <w:rsid w:val="00A76B4A"/>
    <w:rsid w:val="00A812E2"/>
    <w:rsid w:val="00A817C0"/>
    <w:rsid w:val="00A83581"/>
    <w:rsid w:val="00A83FEF"/>
    <w:rsid w:val="00A85A6B"/>
    <w:rsid w:val="00A86299"/>
    <w:rsid w:val="00A92091"/>
    <w:rsid w:val="00A9242E"/>
    <w:rsid w:val="00A92872"/>
    <w:rsid w:val="00A953B4"/>
    <w:rsid w:val="00A96862"/>
    <w:rsid w:val="00A971D9"/>
    <w:rsid w:val="00AA13F5"/>
    <w:rsid w:val="00AA1612"/>
    <w:rsid w:val="00AA51D7"/>
    <w:rsid w:val="00AB243F"/>
    <w:rsid w:val="00AB480B"/>
    <w:rsid w:val="00AB4E8B"/>
    <w:rsid w:val="00AC053B"/>
    <w:rsid w:val="00AC183C"/>
    <w:rsid w:val="00AC1C99"/>
    <w:rsid w:val="00AC5862"/>
    <w:rsid w:val="00AC5DF1"/>
    <w:rsid w:val="00AC62E8"/>
    <w:rsid w:val="00AC67EA"/>
    <w:rsid w:val="00AD1F79"/>
    <w:rsid w:val="00AD6B40"/>
    <w:rsid w:val="00AE041A"/>
    <w:rsid w:val="00AE33CC"/>
    <w:rsid w:val="00AE48C2"/>
    <w:rsid w:val="00AE5E83"/>
    <w:rsid w:val="00AF1C3C"/>
    <w:rsid w:val="00AF2386"/>
    <w:rsid w:val="00AF3FF4"/>
    <w:rsid w:val="00B00EE4"/>
    <w:rsid w:val="00B03CE8"/>
    <w:rsid w:val="00B03E9D"/>
    <w:rsid w:val="00B12310"/>
    <w:rsid w:val="00B1477B"/>
    <w:rsid w:val="00B168ED"/>
    <w:rsid w:val="00B178FE"/>
    <w:rsid w:val="00B17DEF"/>
    <w:rsid w:val="00B20CAE"/>
    <w:rsid w:val="00B21513"/>
    <w:rsid w:val="00B2156C"/>
    <w:rsid w:val="00B21BFC"/>
    <w:rsid w:val="00B23212"/>
    <w:rsid w:val="00B2326E"/>
    <w:rsid w:val="00B23E39"/>
    <w:rsid w:val="00B25232"/>
    <w:rsid w:val="00B279EB"/>
    <w:rsid w:val="00B316E9"/>
    <w:rsid w:val="00B32744"/>
    <w:rsid w:val="00B33050"/>
    <w:rsid w:val="00B33374"/>
    <w:rsid w:val="00B350B9"/>
    <w:rsid w:val="00B3514A"/>
    <w:rsid w:val="00B35B8B"/>
    <w:rsid w:val="00B37B11"/>
    <w:rsid w:val="00B421FE"/>
    <w:rsid w:val="00B44288"/>
    <w:rsid w:val="00B44F26"/>
    <w:rsid w:val="00B47B15"/>
    <w:rsid w:val="00B50481"/>
    <w:rsid w:val="00B511B5"/>
    <w:rsid w:val="00B5535B"/>
    <w:rsid w:val="00B56755"/>
    <w:rsid w:val="00B57D32"/>
    <w:rsid w:val="00B629A3"/>
    <w:rsid w:val="00B66405"/>
    <w:rsid w:val="00B715BC"/>
    <w:rsid w:val="00B764F6"/>
    <w:rsid w:val="00B77DE6"/>
    <w:rsid w:val="00B836A3"/>
    <w:rsid w:val="00B83F10"/>
    <w:rsid w:val="00B87FF5"/>
    <w:rsid w:val="00B935A3"/>
    <w:rsid w:val="00B96D12"/>
    <w:rsid w:val="00BA69C1"/>
    <w:rsid w:val="00BB102F"/>
    <w:rsid w:val="00BB4812"/>
    <w:rsid w:val="00BB4C0A"/>
    <w:rsid w:val="00BB5C22"/>
    <w:rsid w:val="00BB77E8"/>
    <w:rsid w:val="00BC5A62"/>
    <w:rsid w:val="00BC5DC9"/>
    <w:rsid w:val="00BD2581"/>
    <w:rsid w:val="00BD59B0"/>
    <w:rsid w:val="00BE36D8"/>
    <w:rsid w:val="00BE3A7C"/>
    <w:rsid w:val="00BE60B5"/>
    <w:rsid w:val="00BE7DC8"/>
    <w:rsid w:val="00BF194F"/>
    <w:rsid w:val="00BF475D"/>
    <w:rsid w:val="00BF4DCD"/>
    <w:rsid w:val="00C01431"/>
    <w:rsid w:val="00C02AE0"/>
    <w:rsid w:val="00C04BD2"/>
    <w:rsid w:val="00C07531"/>
    <w:rsid w:val="00C101A6"/>
    <w:rsid w:val="00C15386"/>
    <w:rsid w:val="00C1606F"/>
    <w:rsid w:val="00C240ED"/>
    <w:rsid w:val="00C27E21"/>
    <w:rsid w:val="00C36403"/>
    <w:rsid w:val="00C40CFA"/>
    <w:rsid w:val="00C42B7B"/>
    <w:rsid w:val="00C44780"/>
    <w:rsid w:val="00C44B80"/>
    <w:rsid w:val="00C45737"/>
    <w:rsid w:val="00C47AE8"/>
    <w:rsid w:val="00C55C2D"/>
    <w:rsid w:val="00C5635D"/>
    <w:rsid w:val="00C60680"/>
    <w:rsid w:val="00C61685"/>
    <w:rsid w:val="00C61DF6"/>
    <w:rsid w:val="00C624AD"/>
    <w:rsid w:val="00C656A4"/>
    <w:rsid w:val="00C671CC"/>
    <w:rsid w:val="00C712E2"/>
    <w:rsid w:val="00C728EE"/>
    <w:rsid w:val="00C73BF7"/>
    <w:rsid w:val="00C73D74"/>
    <w:rsid w:val="00C74268"/>
    <w:rsid w:val="00C76526"/>
    <w:rsid w:val="00C820FF"/>
    <w:rsid w:val="00C834C5"/>
    <w:rsid w:val="00C84CE6"/>
    <w:rsid w:val="00CA134A"/>
    <w:rsid w:val="00CA4614"/>
    <w:rsid w:val="00CA6CDE"/>
    <w:rsid w:val="00CB463B"/>
    <w:rsid w:val="00CB67A3"/>
    <w:rsid w:val="00CC2648"/>
    <w:rsid w:val="00CC324D"/>
    <w:rsid w:val="00CC5CA9"/>
    <w:rsid w:val="00CD03DA"/>
    <w:rsid w:val="00CD337E"/>
    <w:rsid w:val="00CE3DB6"/>
    <w:rsid w:val="00CE43C0"/>
    <w:rsid w:val="00CE5D48"/>
    <w:rsid w:val="00CE6047"/>
    <w:rsid w:val="00CF12A3"/>
    <w:rsid w:val="00D037DB"/>
    <w:rsid w:val="00D06B05"/>
    <w:rsid w:val="00D1005E"/>
    <w:rsid w:val="00D120A6"/>
    <w:rsid w:val="00D13DEB"/>
    <w:rsid w:val="00D31473"/>
    <w:rsid w:val="00D329AB"/>
    <w:rsid w:val="00D37AD2"/>
    <w:rsid w:val="00D4095F"/>
    <w:rsid w:val="00D40CC8"/>
    <w:rsid w:val="00D420CE"/>
    <w:rsid w:val="00D43F73"/>
    <w:rsid w:val="00D444B1"/>
    <w:rsid w:val="00D47B10"/>
    <w:rsid w:val="00D47CD9"/>
    <w:rsid w:val="00D53169"/>
    <w:rsid w:val="00D60691"/>
    <w:rsid w:val="00D66222"/>
    <w:rsid w:val="00D710BE"/>
    <w:rsid w:val="00D71630"/>
    <w:rsid w:val="00D72F2D"/>
    <w:rsid w:val="00D73D67"/>
    <w:rsid w:val="00D80D27"/>
    <w:rsid w:val="00D82423"/>
    <w:rsid w:val="00D92E93"/>
    <w:rsid w:val="00DA62E3"/>
    <w:rsid w:val="00DA661D"/>
    <w:rsid w:val="00DB05C4"/>
    <w:rsid w:val="00DB1BCF"/>
    <w:rsid w:val="00DB4C5F"/>
    <w:rsid w:val="00DC0416"/>
    <w:rsid w:val="00DC1A45"/>
    <w:rsid w:val="00DC4317"/>
    <w:rsid w:val="00DC5F63"/>
    <w:rsid w:val="00DD2FD3"/>
    <w:rsid w:val="00DE0E46"/>
    <w:rsid w:val="00DE4A59"/>
    <w:rsid w:val="00DE79D3"/>
    <w:rsid w:val="00DF1B43"/>
    <w:rsid w:val="00DF23B1"/>
    <w:rsid w:val="00DF5B64"/>
    <w:rsid w:val="00DF6D11"/>
    <w:rsid w:val="00E01326"/>
    <w:rsid w:val="00E04000"/>
    <w:rsid w:val="00E05906"/>
    <w:rsid w:val="00E06DCD"/>
    <w:rsid w:val="00E11079"/>
    <w:rsid w:val="00E11347"/>
    <w:rsid w:val="00E11814"/>
    <w:rsid w:val="00E14B73"/>
    <w:rsid w:val="00E15C61"/>
    <w:rsid w:val="00E16233"/>
    <w:rsid w:val="00E22D48"/>
    <w:rsid w:val="00E25600"/>
    <w:rsid w:val="00E40121"/>
    <w:rsid w:val="00E4351E"/>
    <w:rsid w:val="00E44BB1"/>
    <w:rsid w:val="00E45675"/>
    <w:rsid w:val="00E45AB5"/>
    <w:rsid w:val="00E51891"/>
    <w:rsid w:val="00E533FF"/>
    <w:rsid w:val="00E56763"/>
    <w:rsid w:val="00E57794"/>
    <w:rsid w:val="00E57DE8"/>
    <w:rsid w:val="00E61311"/>
    <w:rsid w:val="00E674B6"/>
    <w:rsid w:val="00E67A4A"/>
    <w:rsid w:val="00E70F07"/>
    <w:rsid w:val="00E7487C"/>
    <w:rsid w:val="00E76545"/>
    <w:rsid w:val="00E765DD"/>
    <w:rsid w:val="00E77DCE"/>
    <w:rsid w:val="00E85A71"/>
    <w:rsid w:val="00E86D4F"/>
    <w:rsid w:val="00E9006E"/>
    <w:rsid w:val="00E9066B"/>
    <w:rsid w:val="00EA72F2"/>
    <w:rsid w:val="00EB3252"/>
    <w:rsid w:val="00EB32A9"/>
    <w:rsid w:val="00EC0726"/>
    <w:rsid w:val="00EC0B32"/>
    <w:rsid w:val="00ED0FC5"/>
    <w:rsid w:val="00ED235E"/>
    <w:rsid w:val="00ED640D"/>
    <w:rsid w:val="00ED7C68"/>
    <w:rsid w:val="00EE1C04"/>
    <w:rsid w:val="00EE1DEE"/>
    <w:rsid w:val="00EE60F3"/>
    <w:rsid w:val="00EE63B7"/>
    <w:rsid w:val="00EF0CBA"/>
    <w:rsid w:val="00EF7329"/>
    <w:rsid w:val="00F00EBE"/>
    <w:rsid w:val="00F0135D"/>
    <w:rsid w:val="00F03AB3"/>
    <w:rsid w:val="00F0429B"/>
    <w:rsid w:val="00F12941"/>
    <w:rsid w:val="00F14D8A"/>
    <w:rsid w:val="00F16B31"/>
    <w:rsid w:val="00F20780"/>
    <w:rsid w:val="00F20BB7"/>
    <w:rsid w:val="00F23B5E"/>
    <w:rsid w:val="00F26B9F"/>
    <w:rsid w:val="00F32DB2"/>
    <w:rsid w:val="00F334A6"/>
    <w:rsid w:val="00F34954"/>
    <w:rsid w:val="00F37E90"/>
    <w:rsid w:val="00F403C6"/>
    <w:rsid w:val="00F40BC1"/>
    <w:rsid w:val="00F4168C"/>
    <w:rsid w:val="00F419E8"/>
    <w:rsid w:val="00F44037"/>
    <w:rsid w:val="00F47E53"/>
    <w:rsid w:val="00F50B9D"/>
    <w:rsid w:val="00F53206"/>
    <w:rsid w:val="00F5597E"/>
    <w:rsid w:val="00F5669A"/>
    <w:rsid w:val="00F5678F"/>
    <w:rsid w:val="00F6335D"/>
    <w:rsid w:val="00F63D0F"/>
    <w:rsid w:val="00F64481"/>
    <w:rsid w:val="00F64AFD"/>
    <w:rsid w:val="00F65047"/>
    <w:rsid w:val="00F726A7"/>
    <w:rsid w:val="00F7355D"/>
    <w:rsid w:val="00F73F80"/>
    <w:rsid w:val="00F745DB"/>
    <w:rsid w:val="00F74A11"/>
    <w:rsid w:val="00F77201"/>
    <w:rsid w:val="00F81368"/>
    <w:rsid w:val="00F82A40"/>
    <w:rsid w:val="00F84897"/>
    <w:rsid w:val="00F9355D"/>
    <w:rsid w:val="00F95AAC"/>
    <w:rsid w:val="00FA5A56"/>
    <w:rsid w:val="00FB2E87"/>
    <w:rsid w:val="00FC1A2A"/>
    <w:rsid w:val="00FC1BED"/>
    <w:rsid w:val="00FC6C84"/>
    <w:rsid w:val="00FC77C0"/>
    <w:rsid w:val="00FD1A4B"/>
    <w:rsid w:val="00FD1E7D"/>
    <w:rsid w:val="00FD56D0"/>
    <w:rsid w:val="00FD5FAE"/>
    <w:rsid w:val="00FD61BD"/>
    <w:rsid w:val="00FD711D"/>
    <w:rsid w:val="00FE1342"/>
    <w:rsid w:val="00FE367F"/>
    <w:rsid w:val="00FE3F58"/>
    <w:rsid w:val="00FE73B5"/>
    <w:rsid w:val="00FE747A"/>
    <w:rsid w:val="00FF209A"/>
    <w:rsid w:val="3C4F6D85"/>
    <w:rsid w:val="430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B21BF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40">
    <w:name w:val="a4"/>
    <w:basedOn w:val="a"/>
    <w:rsid w:val="00B279E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rsid w:val="008666B0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B21BF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40">
    <w:name w:val="a4"/>
    <w:basedOn w:val="a"/>
    <w:rsid w:val="00B279E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rsid w:val="008666B0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7A799-D583-42F5-BA00-523A7F11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15</Pages>
  <Words>7222</Words>
  <Characters>41169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Щетинина Екатерина</cp:lastModifiedBy>
  <cp:revision>68</cp:revision>
  <cp:lastPrinted>2022-03-10T08:28:00Z</cp:lastPrinted>
  <dcterms:created xsi:type="dcterms:W3CDTF">2021-07-02T08:35:00Z</dcterms:created>
  <dcterms:modified xsi:type="dcterms:W3CDTF">2022-04-12T07:17:00Z</dcterms:modified>
</cp:coreProperties>
</file>