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85205B">
        <w:rPr>
          <w:b/>
          <w:sz w:val="22"/>
          <w:szCs w:val="22"/>
        </w:rPr>
        <w:t>469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32</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9806C3">
        <w:rPr>
          <w:b/>
          <w:bCs/>
          <w:sz w:val="22"/>
          <w:szCs w:val="22"/>
        </w:rPr>
        <w:t>1</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9806C3">
        <w:rPr>
          <w:sz w:val="22"/>
          <w:szCs w:val="22"/>
        </w:rPr>
        <w:t>Подгоренского</w:t>
      </w:r>
      <w:r w:rsidR="00510CAA">
        <w:rPr>
          <w:sz w:val="22"/>
          <w:szCs w:val="22"/>
        </w:rPr>
        <w:t xml:space="preserve">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0004CA">
            <w:pPr>
              <w:spacing w:line="216" w:lineRule="auto"/>
              <w:jc w:val="center"/>
              <w:rPr>
                <w:sz w:val="22"/>
                <w:szCs w:val="22"/>
                <w:lang w:eastAsia="en-US"/>
              </w:rPr>
            </w:pPr>
            <w:r>
              <w:rPr>
                <w:sz w:val="22"/>
                <w:szCs w:val="22"/>
              </w:rPr>
              <w:t xml:space="preserve">Лот № </w:t>
            </w:r>
            <w:r w:rsidR="000004CA">
              <w:rPr>
                <w:sz w:val="22"/>
                <w:szCs w:val="22"/>
              </w:rPr>
              <w:t>8</w:t>
            </w:r>
            <w:r>
              <w:rPr>
                <w:sz w:val="22"/>
                <w:szCs w:val="22"/>
              </w:rPr>
              <w:t xml:space="preserve"> (</w:t>
            </w:r>
            <w:r w:rsidR="009806C3">
              <w:rPr>
                <w:sz w:val="22"/>
                <w:szCs w:val="22"/>
              </w:rPr>
              <w:t>Подгоренское</w:t>
            </w:r>
            <w:r w:rsidR="002327A5" w:rsidRPr="002327A5">
              <w:rPr>
                <w:bCs/>
                <w:sz w:val="22"/>
                <w:szCs w:val="22"/>
              </w:rPr>
              <w:t xml:space="preserve"> с/п</w:t>
            </w:r>
            <w:r>
              <w:rPr>
                <w:sz w:val="22"/>
                <w:szCs w:val="22"/>
              </w:rPr>
              <w:t>)</w:t>
            </w:r>
          </w:p>
        </w:tc>
      </w:tr>
      <w:tr w:rsidR="000004CA" w:rsidRPr="00E8153C" w:rsidTr="000004CA">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0004CA" w:rsidRDefault="000004CA" w:rsidP="000004CA">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0004CA" w:rsidRPr="000004CA" w:rsidRDefault="000004CA" w:rsidP="000004CA">
            <w:pPr>
              <w:jc w:val="center"/>
              <w:rPr>
                <w:color w:val="000000"/>
                <w:sz w:val="22"/>
                <w:szCs w:val="22"/>
                <w:lang w:eastAsia="en-US"/>
              </w:rPr>
            </w:pPr>
            <w:r w:rsidRPr="000004CA">
              <w:rPr>
                <w:color w:val="000000"/>
                <w:sz w:val="22"/>
                <w:szCs w:val="22"/>
                <w:lang w:eastAsia="en-US"/>
              </w:rPr>
              <w:t>36:10:5200005:425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0004CA" w:rsidRPr="00E8153C" w:rsidRDefault="000004CA" w:rsidP="000004CA">
            <w:pPr>
              <w:jc w:val="center"/>
              <w:rPr>
                <w:sz w:val="22"/>
                <w:szCs w:val="22"/>
                <w:lang w:eastAsia="en-US"/>
              </w:rPr>
            </w:pPr>
            <w:r w:rsidRPr="00434BF5">
              <w:rPr>
                <w:sz w:val="22"/>
                <w:szCs w:val="22"/>
                <w:lang w:eastAsia="en-US"/>
              </w:rPr>
              <w:t>26</w:t>
            </w:r>
            <w:r>
              <w:rPr>
                <w:sz w:val="22"/>
                <w:szCs w:val="22"/>
                <w:lang w:eastAsia="en-US"/>
              </w:rPr>
              <w:t xml:space="preserve"> </w:t>
            </w:r>
            <w:r w:rsidRPr="00434BF5">
              <w:rPr>
                <w:sz w:val="22"/>
                <w:szCs w:val="22"/>
                <w:lang w:eastAsia="en-US"/>
              </w:rPr>
              <w:t>509**</w:t>
            </w:r>
            <w:r>
              <w:rPr>
                <w:sz w:val="22"/>
                <w:szCs w:val="22"/>
                <w:lang w:eastAsia="en-US"/>
              </w:rPr>
              <w:t>*</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0004CA" w:rsidRPr="00E8153C" w:rsidRDefault="000004CA" w:rsidP="000004CA">
            <w:pPr>
              <w:spacing w:line="216" w:lineRule="auto"/>
              <w:jc w:val="center"/>
              <w:rPr>
                <w:sz w:val="22"/>
                <w:szCs w:val="22"/>
                <w:lang w:eastAsia="en-US"/>
              </w:rPr>
            </w:pPr>
            <w:r w:rsidRPr="00434BF5">
              <w:rPr>
                <w:sz w:val="22"/>
                <w:szCs w:val="22"/>
                <w:lang w:eastAsia="en-US"/>
              </w:rPr>
              <w:t>Воронежская область, р-н Калачеевский, северо-восточная часть кадастрового квартала 36:10:5200005</w:t>
            </w:r>
          </w:p>
        </w:tc>
        <w:tc>
          <w:tcPr>
            <w:tcW w:w="1241" w:type="pct"/>
            <w:tcBorders>
              <w:top w:val="single" w:sz="4" w:space="0" w:color="000000"/>
              <w:left w:val="single" w:sz="4" w:space="0" w:color="000000"/>
              <w:bottom w:val="single" w:sz="4" w:space="0" w:color="000000"/>
              <w:right w:val="single" w:sz="4" w:space="0" w:color="000000"/>
            </w:tcBorders>
            <w:vAlign w:val="center"/>
          </w:tcPr>
          <w:p w:rsidR="000004CA" w:rsidRDefault="000004CA" w:rsidP="00B0471B">
            <w:pPr>
              <w:spacing w:line="216" w:lineRule="auto"/>
              <w:jc w:val="center"/>
              <w:rPr>
                <w:sz w:val="22"/>
                <w:szCs w:val="22"/>
                <w:lang w:eastAsia="en-US"/>
              </w:rPr>
            </w:pPr>
            <w:r>
              <w:rPr>
                <w:sz w:val="22"/>
                <w:szCs w:val="22"/>
                <w:lang w:eastAsia="en-US"/>
              </w:rPr>
              <w:t>Д</w:t>
            </w:r>
            <w:r w:rsidRPr="00020A7F">
              <w:rPr>
                <w:sz w:val="22"/>
                <w:szCs w:val="22"/>
                <w:lang w:eastAsia="en-US"/>
              </w:rPr>
              <w:t>ля использования защитных лесных насаждений</w:t>
            </w:r>
            <w:r>
              <w:rPr>
                <w:sz w:val="22"/>
                <w:szCs w:val="22"/>
                <w:lang w:eastAsia="en-US"/>
              </w:rPr>
              <w:t>/</w:t>
            </w:r>
          </w:p>
          <w:p w:rsidR="000004CA" w:rsidRPr="00E8153C" w:rsidRDefault="000004CA" w:rsidP="000004CA">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:10:5200005:425-36/020/2017-1 от 02</w:t>
            </w:r>
            <w:r w:rsidRPr="00E52474">
              <w:rPr>
                <w:sz w:val="22"/>
                <w:szCs w:val="22"/>
                <w:lang w:eastAsia="en-US"/>
              </w:rPr>
              <w:t>.</w:t>
            </w:r>
            <w:r>
              <w:rPr>
                <w:sz w:val="22"/>
                <w:szCs w:val="22"/>
                <w:lang w:eastAsia="en-US"/>
              </w:rPr>
              <w:t>03</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0004CA" w:rsidRPr="00E8153C" w:rsidRDefault="000004CA" w:rsidP="000004CA">
            <w:pPr>
              <w:spacing w:line="216" w:lineRule="auto"/>
              <w:jc w:val="center"/>
              <w:rPr>
                <w:sz w:val="22"/>
                <w:szCs w:val="22"/>
                <w:lang w:eastAsia="en-US"/>
              </w:rPr>
            </w:pPr>
            <w:r w:rsidRPr="00434BF5">
              <w:rPr>
                <w:sz w:val="22"/>
                <w:szCs w:val="22"/>
                <w:lang w:eastAsia="en-US"/>
              </w:rPr>
              <w:t>350,00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004CA" w:rsidRPr="00E8153C" w:rsidRDefault="000004CA" w:rsidP="000004CA">
            <w:pPr>
              <w:spacing w:line="216" w:lineRule="auto"/>
              <w:jc w:val="center"/>
              <w:rPr>
                <w:sz w:val="22"/>
                <w:szCs w:val="22"/>
                <w:lang w:eastAsia="en-US"/>
              </w:rPr>
            </w:pPr>
            <w:r w:rsidRPr="00434BF5">
              <w:rPr>
                <w:sz w:val="22"/>
                <w:szCs w:val="22"/>
                <w:lang w:eastAsia="en-US"/>
              </w:rPr>
              <w:t>350,00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0004CA">
        <w:rPr>
          <w:sz w:val="22"/>
          <w:szCs w:val="22"/>
        </w:rPr>
        <w:t>8</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0004CA" w:rsidRPr="00E55189" w:rsidRDefault="000004CA" w:rsidP="000004CA">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A773A6" w:rsidRPr="000004CA" w:rsidRDefault="00A773A6" w:rsidP="00A773A6">
      <w:pPr>
        <w:ind w:firstLine="708"/>
        <w:jc w:val="both"/>
        <w:rPr>
          <w:sz w:val="22"/>
          <w:szCs w:val="22"/>
        </w:rPr>
      </w:pPr>
      <w:r w:rsidRPr="000004CA">
        <w:rPr>
          <w:sz w:val="22"/>
          <w:szCs w:val="22"/>
        </w:rPr>
        <w:t>Обременения, ограничения</w:t>
      </w:r>
      <w:r w:rsidR="000004CA" w:rsidRPr="000004CA">
        <w:rPr>
          <w:sz w:val="22"/>
          <w:szCs w:val="22"/>
        </w:rPr>
        <w:t>:</w:t>
      </w:r>
    </w:p>
    <w:p w:rsidR="009E2BC3" w:rsidRPr="000004CA" w:rsidRDefault="000004CA" w:rsidP="00102EFD">
      <w:pPr>
        <w:ind w:firstLine="708"/>
        <w:jc w:val="both"/>
        <w:rPr>
          <w:sz w:val="22"/>
          <w:szCs w:val="22"/>
        </w:rPr>
      </w:pPr>
      <w:r w:rsidRPr="000004CA">
        <w:rPr>
          <w:sz w:val="22"/>
          <w:szCs w:val="22"/>
        </w:rPr>
        <w:t>***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02.08.2019; Реквизиты документа-основания: Сопроводительное письмо от 12.07.2019 №12-21; Текстовое и графическое описание (План границ) от 24.04.2019 № б/н выдан: ООО НПП «Компьютерные технологии»; Текстовое и графическое описание (Описание) от 10.01.2019 № б/н; Постановление «О вопросах установления охранных зон» от 26.08.2013 № 736 выдан: Правительство Российской Федерации; Постановление «О порядке установления охранных зон» от 24.02.2009 №160 выдан: Правительство Российской Федерации; Свидетельство о государственной регистрации права от 23.06.2008 № 082077 выдан: Управление Федеральной регистрационной службы по Воронежской области; Выписка из ЕГРЮЛ от 30.05.2019 № ЮЭ9965-19-52050157; Предоставленный пакет документов (zip архив) от 12.07.2019 № 01-21/2747 выдан: ПАО «МРСК Центра»; Документ, воспроизводящий необходимые для внесения в государственный кадастр недвижимости сведения о границах между субъектами Российской Федерации, границах муниципального образования, границах населенного пункта, содержащиеся в утвержденных органами власти документах от 19.07.2019 № PVD-0100/2019-17105-1; Доверенность от 05.06.2019 № 2879547.</w:t>
      </w:r>
    </w:p>
    <w:p w:rsidR="001A4C39" w:rsidRPr="000004CA" w:rsidRDefault="001A4C39" w:rsidP="001A4C39">
      <w:pPr>
        <w:rPr>
          <w:sz w:val="22"/>
          <w:szCs w:val="22"/>
        </w:rPr>
        <w:sectPr w:rsidR="001A4C39" w:rsidRPr="000004CA">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9806C3">
        <w:rPr>
          <w:rFonts w:ascii="Times New Roman" w:hAnsi="Times New Roman"/>
          <w:b w:val="0"/>
          <w:sz w:val="22"/>
          <w:szCs w:val="22"/>
          <w:lang w:val="ru-RU"/>
        </w:rPr>
        <w:t>1</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23</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0004CA">
        <w:rPr>
          <w:rFonts w:ascii="Times New Roman" w:hAnsi="Times New Roman"/>
          <w:b w:val="0"/>
          <w:sz w:val="22"/>
          <w:szCs w:val="22"/>
          <w:lang w:val="ru-RU"/>
        </w:rPr>
        <w:t>8</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0004CA">
            <w:pPr>
              <w:jc w:val="center"/>
              <w:rPr>
                <w:bCs/>
                <w:sz w:val="22"/>
                <w:szCs w:val="22"/>
              </w:rPr>
            </w:pPr>
            <w:r>
              <w:rPr>
                <w:sz w:val="22"/>
                <w:szCs w:val="22"/>
                <w:lang w:eastAsia="en-US"/>
              </w:rPr>
              <w:t>350</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0004CA">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C43E71">
              <w:rPr>
                <w:bCs/>
                <w:sz w:val="22"/>
                <w:szCs w:val="22"/>
              </w:rPr>
              <w:t>3</w:t>
            </w:r>
            <w:r w:rsidR="000004CA">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0004CA">
            <w:pPr>
              <w:jc w:val="center"/>
              <w:rPr>
                <w:sz w:val="22"/>
                <w:szCs w:val="22"/>
              </w:rPr>
            </w:pPr>
            <w:r>
              <w:rPr>
                <w:sz w:val="22"/>
                <w:szCs w:val="22"/>
              </w:rPr>
              <w:t>1</w:t>
            </w:r>
            <w:r w:rsidR="009806C3">
              <w:rPr>
                <w:sz w:val="22"/>
                <w:szCs w:val="22"/>
              </w:rPr>
              <w:t>1</w:t>
            </w:r>
            <w:r>
              <w:rPr>
                <w:sz w:val="22"/>
                <w:szCs w:val="22"/>
              </w:rPr>
              <w:t xml:space="preserve"> ч. </w:t>
            </w:r>
            <w:r w:rsidR="009E2BC3">
              <w:rPr>
                <w:sz w:val="22"/>
                <w:szCs w:val="22"/>
              </w:rPr>
              <w:t>3</w:t>
            </w:r>
            <w:r w:rsidR="000004CA">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806C3" w:rsidP="00510CAA">
            <w:pPr>
              <w:jc w:val="center"/>
              <w:rPr>
                <w:bCs/>
                <w:sz w:val="22"/>
                <w:szCs w:val="22"/>
              </w:rPr>
            </w:pPr>
            <w:r>
              <w:rPr>
                <w:bCs/>
                <w:sz w:val="22"/>
                <w:szCs w:val="22"/>
              </w:rPr>
              <w:t>Закрытое акционерное общество «Подгорное»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C43E71">
        <w:rPr>
          <w:bCs/>
          <w:sz w:val="22"/>
          <w:szCs w:val="22"/>
        </w:rPr>
        <w:t>3</w:t>
      </w:r>
      <w:r w:rsidR="000004CA">
        <w:rPr>
          <w:bCs/>
          <w:sz w:val="22"/>
          <w:szCs w:val="22"/>
        </w:rPr>
        <w:t>6</w:t>
      </w:r>
      <w:r>
        <w:rPr>
          <w:sz w:val="22"/>
          <w:szCs w:val="22"/>
        </w:rPr>
        <w:t>, и заявитель –</w:t>
      </w:r>
      <w:r w:rsidR="00A02B4A" w:rsidRPr="00A02B4A">
        <w:rPr>
          <w:bCs/>
          <w:sz w:val="22"/>
          <w:szCs w:val="22"/>
        </w:rPr>
        <w:t xml:space="preserve"> </w:t>
      </w:r>
      <w:r w:rsidR="009806C3">
        <w:rPr>
          <w:bCs/>
          <w:sz w:val="22"/>
          <w:szCs w:val="22"/>
        </w:rPr>
        <w:t>Закрытое акционерное общество «Подгорное»</w:t>
      </w:r>
      <w:r>
        <w:rPr>
          <w:sz w:val="22"/>
          <w:szCs w:val="22"/>
        </w:rPr>
        <w:t xml:space="preserve">, место </w:t>
      </w:r>
      <w:r w:rsidR="009806C3">
        <w:rPr>
          <w:sz w:val="22"/>
          <w:szCs w:val="22"/>
        </w:rPr>
        <w:t>нахождения</w:t>
      </w:r>
      <w:r>
        <w:rPr>
          <w:sz w:val="22"/>
          <w:szCs w:val="22"/>
        </w:rPr>
        <w:t xml:space="preserve">: </w:t>
      </w:r>
      <w:r w:rsidR="009806C3">
        <w:rPr>
          <w:sz w:val="22"/>
          <w:szCs w:val="22"/>
        </w:rPr>
        <w:t xml:space="preserve">397612,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с. </w:t>
      </w:r>
      <w:r w:rsidR="009806C3">
        <w:rPr>
          <w:sz w:val="22"/>
          <w:szCs w:val="22"/>
        </w:rPr>
        <w:t>Подгорное</w:t>
      </w:r>
      <w:r w:rsidR="00A02B4A">
        <w:rPr>
          <w:sz w:val="22"/>
          <w:szCs w:val="22"/>
        </w:rPr>
        <w:t xml:space="preserve">,  </w:t>
      </w:r>
      <w:r w:rsidR="00A51BA8">
        <w:rPr>
          <w:sz w:val="22"/>
          <w:szCs w:val="22"/>
        </w:rPr>
        <w:t>ул</w:t>
      </w:r>
      <w:r w:rsidR="00A02B4A">
        <w:rPr>
          <w:sz w:val="22"/>
          <w:szCs w:val="22"/>
        </w:rPr>
        <w:t xml:space="preserve">. </w:t>
      </w:r>
      <w:r w:rsidR="009806C3">
        <w:rPr>
          <w:sz w:val="22"/>
          <w:szCs w:val="22"/>
        </w:rPr>
        <w:t>Больничная</w:t>
      </w:r>
      <w:r w:rsidR="00A02B4A">
        <w:rPr>
          <w:sz w:val="22"/>
          <w:szCs w:val="22"/>
        </w:rPr>
        <w:t xml:space="preserve">, дом </w:t>
      </w:r>
      <w:r w:rsidR="009806C3">
        <w:rPr>
          <w:sz w:val="22"/>
          <w:szCs w:val="22"/>
        </w:rPr>
        <w:t>14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0004CA">
        <w:rPr>
          <w:sz w:val="22"/>
          <w:szCs w:val="22"/>
        </w:rPr>
        <w:t>8</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004CA"/>
    <w:rsid w:val="0004346B"/>
    <w:rsid w:val="000C58BC"/>
    <w:rsid w:val="000E5FBA"/>
    <w:rsid w:val="00101D3E"/>
    <w:rsid w:val="00102EFD"/>
    <w:rsid w:val="001658E7"/>
    <w:rsid w:val="001A4C39"/>
    <w:rsid w:val="001F665D"/>
    <w:rsid w:val="001F7650"/>
    <w:rsid w:val="00221355"/>
    <w:rsid w:val="002327A5"/>
    <w:rsid w:val="00284F37"/>
    <w:rsid w:val="002866A3"/>
    <w:rsid w:val="00307CFD"/>
    <w:rsid w:val="00436F11"/>
    <w:rsid w:val="00441B76"/>
    <w:rsid w:val="004938E6"/>
    <w:rsid w:val="00510CAA"/>
    <w:rsid w:val="00543E66"/>
    <w:rsid w:val="00567A88"/>
    <w:rsid w:val="005B7304"/>
    <w:rsid w:val="005F475B"/>
    <w:rsid w:val="00615102"/>
    <w:rsid w:val="00640D47"/>
    <w:rsid w:val="006415DA"/>
    <w:rsid w:val="00646157"/>
    <w:rsid w:val="007006DB"/>
    <w:rsid w:val="00744E8E"/>
    <w:rsid w:val="008013EE"/>
    <w:rsid w:val="008320E2"/>
    <w:rsid w:val="0083760E"/>
    <w:rsid w:val="0085205B"/>
    <w:rsid w:val="008931BA"/>
    <w:rsid w:val="008E3295"/>
    <w:rsid w:val="00910C41"/>
    <w:rsid w:val="00942E27"/>
    <w:rsid w:val="009806C3"/>
    <w:rsid w:val="0098705E"/>
    <w:rsid w:val="009A7D34"/>
    <w:rsid w:val="009E2BC3"/>
    <w:rsid w:val="00A02B4A"/>
    <w:rsid w:val="00A05508"/>
    <w:rsid w:val="00A51BA8"/>
    <w:rsid w:val="00A773A6"/>
    <w:rsid w:val="00AB46A4"/>
    <w:rsid w:val="00AB4B16"/>
    <w:rsid w:val="00AC6907"/>
    <w:rsid w:val="00AD1C0D"/>
    <w:rsid w:val="00AE20A3"/>
    <w:rsid w:val="00B10B26"/>
    <w:rsid w:val="00B42FDF"/>
    <w:rsid w:val="00B943AF"/>
    <w:rsid w:val="00BC70B9"/>
    <w:rsid w:val="00C43E71"/>
    <w:rsid w:val="00D668DD"/>
    <w:rsid w:val="00DB45DF"/>
    <w:rsid w:val="00DE3A8A"/>
    <w:rsid w:val="00E014FA"/>
    <w:rsid w:val="00E27349"/>
    <w:rsid w:val="00E52474"/>
    <w:rsid w:val="00E55189"/>
    <w:rsid w:val="00E56473"/>
    <w:rsid w:val="00EA0014"/>
    <w:rsid w:val="00EA7F75"/>
    <w:rsid w:val="00EB6343"/>
    <w:rsid w:val="00EB6D3C"/>
    <w:rsid w:val="00EF19BD"/>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2020-06-17T11:32:00Z</dcterms:created>
  <dcterms:modified xsi:type="dcterms:W3CDTF">2020-06-18T06:45:00Z</dcterms:modified>
</cp:coreProperties>
</file>