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B45B60">
        <w:rPr>
          <w:b/>
          <w:sz w:val="22"/>
          <w:szCs w:val="22"/>
        </w:rPr>
        <w:t>156</w:t>
      </w:r>
      <w:bookmarkStart w:id="1" w:name="_GoBack"/>
      <w:bookmarkEnd w:id="1"/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2D3EFC">
        <w:rPr>
          <w:sz w:val="22"/>
          <w:szCs w:val="22"/>
        </w:rPr>
        <w:t>20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2D3EFC">
        <w:rPr>
          <w:b/>
          <w:bCs/>
          <w:sz w:val="22"/>
          <w:szCs w:val="22"/>
        </w:rPr>
        <w:tab/>
        <w:t xml:space="preserve"> 03 мая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174143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174143" w:rsidRDefault="00174143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74143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174143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1C0FA8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2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(процедура </w:t>
      </w:r>
      <w:r w:rsidR="001F37AD" w:rsidRPr="00EC4B30">
        <w:rPr>
          <w:sz w:val="22"/>
          <w:szCs w:val="22"/>
        </w:rPr>
        <w:t xml:space="preserve">№ </w:t>
      </w:r>
      <w:r w:rsidR="00EC4B30" w:rsidRPr="00EC4B30">
        <w:rPr>
          <w:sz w:val="22"/>
          <w:szCs w:val="22"/>
        </w:rPr>
        <w:t>210000113600000000</w:t>
      </w:r>
      <w:r w:rsidR="002D3EFC">
        <w:rPr>
          <w:sz w:val="22"/>
          <w:szCs w:val="22"/>
        </w:rPr>
        <w:t>44</w:t>
      </w:r>
      <w:r w:rsidR="001F37AD" w:rsidRPr="001F37AD">
        <w:rPr>
          <w:sz w:val="22"/>
          <w:szCs w:val="22"/>
        </w:rPr>
        <w:t xml:space="preserve">)  в  сети  «Интернет» </w:t>
      </w:r>
      <w:r w:rsidR="002D3EFC">
        <w:rPr>
          <w:sz w:val="22"/>
          <w:szCs w:val="22"/>
        </w:rPr>
        <w:t>04</w:t>
      </w:r>
      <w:r w:rsidR="001F37AD" w:rsidRPr="001F37AD">
        <w:rPr>
          <w:sz w:val="22"/>
          <w:szCs w:val="22"/>
        </w:rPr>
        <w:t>.</w:t>
      </w:r>
      <w:r w:rsidR="00AC3AF7">
        <w:rPr>
          <w:sz w:val="22"/>
          <w:szCs w:val="22"/>
        </w:rPr>
        <w:t>0</w:t>
      </w:r>
      <w:r w:rsidR="002D3EFC">
        <w:rPr>
          <w:sz w:val="22"/>
          <w:szCs w:val="22"/>
        </w:rPr>
        <w:t>4</w:t>
      </w:r>
      <w:r w:rsidR="001F37AD" w:rsidRPr="001F37AD">
        <w:rPr>
          <w:sz w:val="22"/>
          <w:szCs w:val="22"/>
        </w:rPr>
        <w:t>.202</w:t>
      </w:r>
      <w:r w:rsidR="00AC3AF7">
        <w:rPr>
          <w:sz w:val="22"/>
          <w:szCs w:val="22"/>
        </w:rPr>
        <w:t>3</w:t>
      </w:r>
      <w:r w:rsidR="001F37AD" w:rsidRPr="001F37AD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7242B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355F87" w:rsidRDefault="00355F87" w:rsidP="0081717C">
      <w:pPr>
        <w:ind w:firstLine="360"/>
        <w:jc w:val="center"/>
        <w:rPr>
          <w:b/>
          <w:sz w:val="22"/>
          <w:szCs w:val="22"/>
        </w:rPr>
      </w:pPr>
    </w:p>
    <w:p w:rsidR="002D3EFC" w:rsidRPr="002D3EFC" w:rsidRDefault="002D3EFC" w:rsidP="002D3E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2D3EFC">
        <w:rPr>
          <w:b/>
          <w:sz w:val="22"/>
          <w:szCs w:val="22"/>
        </w:rPr>
        <w:t>Предмет электронного аукциона – земельный участок, расположенный по адресу:</w:t>
      </w:r>
      <w:r>
        <w:rPr>
          <w:b/>
          <w:sz w:val="22"/>
          <w:szCs w:val="22"/>
        </w:rPr>
        <w:t xml:space="preserve">      </w:t>
      </w:r>
      <w:r w:rsidRPr="002D3EFC">
        <w:rPr>
          <w:b/>
          <w:sz w:val="22"/>
          <w:szCs w:val="22"/>
        </w:rPr>
        <w:t xml:space="preserve"> г Воронеж, прилегает к земельному участку по ул Юбилейная, 18 (позиция №1).</w:t>
      </w:r>
    </w:p>
    <w:p w:rsidR="002D3EFC" w:rsidRPr="003422F7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180 </w:t>
      </w:r>
      <w:r w:rsidRPr="003422F7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3422F7">
        <w:rPr>
          <w:sz w:val="22"/>
          <w:szCs w:val="22"/>
        </w:rPr>
        <w:t>м.</w:t>
      </w:r>
    </w:p>
    <w:p w:rsidR="002D3EFC" w:rsidRPr="00780723" w:rsidRDefault="002D3EFC" w:rsidP="002D3EFC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Кадастровый номер –</w:t>
      </w:r>
      <w:r>
        <w:rPr>
          <w:sz w:val="22"/>
          <w:szCs w:val="22"/>
        </w:rPr>
        <w:t xml:space="preserve"> </w:t>
      </w:r>
      <w:r w:rsidRPr="004525D9">
        <w:rPr>
          <w:spacing w:val="-3"/>
          <w:sz w:val="22"/>
          <w:szCs w:val="22"/>
        </w:rPr>
        <w:t>36:34:</w:t>
      </w:r>
      <w:r>
        <w:rPr>
          <w:spacing w:val="-3"/>
          <w:sz w:val="22"/>
          <w:szCs w:val="22"/>
        </w:rPr>
        <w:t>0000000</w:t>
      </w:r>
      <w:r w:rsidRPr="004525D9">
        <w:rPr>
          <w:spacing w:val="-3"/>
          <w:sz w:val="22"/>
          <w:szCs w:val="22"/>
        </w:rPr>
        <w:t>:</w:t>
      </w:r>
      <w:r>
        <w:rPr>
          <w:spacing w:val="-3"/>
          <w:sz w:val="22"/>
          <w:szCs w:val="22"/>
        </w:rPr>
        <w:t>52710</w:t>
      </w:r>
      <w:r w:rsidRPr="00780723">
        <w:rPr>
          <w:bCs/>
          <w:sz w:val="22"/>
          <w:szCs w:val="22"/>
        </w:rPr>
        <w:t>.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Обременения – не зарегистрированы.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A9573F">
        <w:rPr>
          <w:sz w:val="22"/>
          <w:szCs w:val="22"/>
        </w:rPr>
        <w:t>Ограничения</w:t>
      </w:r>
      <w:r>
        <w:rPr>
          <w:sz w:val="22"/>
          <w:szCs w:val="22"/>
        </w:rPr>
        <w:t>: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- 180 кв. м -  ограничено в использовании водоохранной зоной реки Усмань на территории городского округа город Воронеж, Верхнехавского, Новоусманского и Рамонского муниципальных районов Воронежской области;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- 128 кв. м -  ограничено в использовании прибрежной защитной полосой реки Усмань </w:t>
      </w:r>
      <w:r w:rsidRPr="00395834">
        <w:rPr>
          <w:sz w:val="22"/>
          <w:szCs w:val="22"/>
        </w:rPr>
        <w:t>на территории городского округа город Воронеж, Верхнехавского, Новоусманского и Рамонского муниципальных районов Воронежской области</w:t>
      </w:r>
      <w:r>
        <w:rPr>
          <w:sz w:val="22"/>
          <w:szCs w:val="22"/>
        </w:rPr>
        <w:t>;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- 45 кв. м – ограничено в использовании зоной с особыми условиями «Памятник природы областного значения «р. Усмань в пределах Воронежской области»».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Согласно выписке из Единого государственного реестра недвижимости об объекте недвижимости: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- 128 кв.м – 36:00-6.265;</w:t>
      </w:r>
    </w:p>
    <w:p w:rsidR="002D3EFC" w:rsidRDefault="002D3EFC" w:rsidP="002D3EFC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A55AB9">
        <w:rPr>
          <w:sz w:val="22"/>
          <w:szCs w:val="22"/>
        </w:rPr>
        <w:t xml:space="preserve">весь земельный участок ограничен в использовании. Вид ограничения (обременения): </w:t>
      </w:r>
      <w:r w:rsidRPr="002C5F0E">
        <w:rPr>
          <w:sz w:val="22"/>
          <w:szCs w:val="22"/>
        </w:rPr>
        <w:t>ограничения прав на земельный у</w:t>
      </w:r>
      <w:r>
        <w:rPr>
          <w:sz w:val="22"/>
          <w:szCs w:val="22"/>
        </w:rPr>
        <w:t>часток, предусмотренные статьей</w:t>
      </w:r>
      <w:r w:rsidRPr="002C5F0E">
        <w:rPr>
          <w:sz w:val="22"/>
          <w:szCs w:val="22"/>
        </w:rPr>
        <w:t xml:space="preserve"> 56 Земельного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>кодекса Российской Федера</w:t>
      </w:r>
      <w:r>
        <w:rPr>
          <w:sz w:val="22"/>
          <w:szCs w:val="22"/>
        </w:rPr>
        <w:t>ции; Срок действия: не установлен</w:t>
      </w:r>
      <w:r w:rsidRPr="002C5F0E">
        <w:rPr>
          <w:sz w:val="22"/>
          <w:szCs w:val="22"/>
        </w:rPr>
        <w:t>; реквизиты документа-основания: описание местоположения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>границ ЗОУИТ от 21.12.2016 № б/н выдан: Общество с ограниченной ответственностью "Землемер"; приказ об утверждении зон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>от 19.12.2016 № 566 выдан: Департамент природных ресурсов и экологии Воронежской области; Содержание ограничения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 xml:space="preserve">(обременения): Ограничения в использовании согласно, ст. 65 </w:t>
      </w:r>
      <w:r>
        <w:rPr>
          <w:rFonts w:ascii="Cambria Math" w:hAnsi="Cambria Math" w:cs="Cambria Math"/>
          <w:sz w:val="22"/>
          <w:szCs w:val="22"/>
        </w:rPr>
        <w:t>«</w:t>
      </w:r>
      <w:r w:rsidRPr="002C5F0E">
        <w:rPr>
          <w:sz w:val="22"/>
          <w:szCs w:val="22"/>
        </w:rPr>
        <w:t>Водоохранные зоны и прибрежные защитные полосы</w:t>
      </w:r>
      <w:r>
        <w:rPr>
          <w:rFonts w:ascii="Cambria Math" w:hAnsi="Cambria Math" w:cs="Cambria Math"/>
          <w:sz w:val="22"/>
          <w:szCs w:val="22"/>
        </w:rPr>
        <w:t>»</w:t>
      </w:r>
      <w:r w:rsidRPr="002C5F0E">
        <w:rPr>
          <w:sz w:val="22"/>
          <w:szCs w:val="22"/>
        </w:rPr>
        <w:t>, п. 15,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>16, 17 Водного кодекса РФ от 03.06.2006 г. №74-ФЗ.</w:t>
      </w:r>
      <w:r w:rsidRPr="002D1348">
        <w:rPr>
          <w:rFonts w:ascii="TimesNewRomanPSMT" w:hAnsi="TimesNewRomanPSMT" w:cs="TimesNewRomanPSMT"/>
        </w:rPr>
        <w:t xml:space="preserve"> </w:t>
      </w:r>
      <w:r w:rsidRPr="002D1348">
        <w:rPr>
          <w:sz w:val="22"/>
          <w:szCs w:val="22"/>
        </w:rPr>
        <w:t>Реестровый номер границы: 36:00-6.152; Вид</w:t>
      </w:r>
      <w:r>
        <w:rPr>
          <w:sz w:val="22"/>
          <w:szCs w:val="22"/>
        </w:rPr>
        <w:t xml:space="preserve"> </w:t>
      </w:r>
      <w:r w:rsidRPr="002D1348">
        <w:rPr>
          <w:sz w:val="22"/>
          <w:szCs w:val="22"/>
        </w:rPr>
        <w:t>объекта реестра границ: Зона с особыми условиями использования территории; Вид зоны по документу: Водоохранная зона</w:t>
      </w:r>
      <w:r>
        <w:rPr>
          <w:sz w:val="22"/>
          <w:szCs w:val="22"/>
        </w:rPr>
        <w:t xml:space="preserve"> </w:t>
      </w:r>
      <w:r w:rsidRPr="002D1348">
        <w:rPr>
          <w:sz w:val="22"/>
          <w:szCs w:val="22"/>
        </w:rPr>
        <w:t>реки Усмань на территории городского округа город Воронеж, Верхнехавского, Новоусманского и Рамонского муниципальных</w:t>
      </w:r>
      <w:r>
        <w:rPr>
          <w:sz w:val="22"/>
          <w:szCs w:val="22"/>
        </w:rPr>
        <w:t xml:space="preserve"> </w:t>
      </w:r>
      <w:r w:rsidRPr="002D1348">
        <w:rPr>
          <w:sz w:val="22"/>
          <w:szCs w:val="22"/>
        </w:rPr>
        <w:t>районов Воронежской области; Тип зоны: Водоохранная зона</w:t>
      </w:r>
      <w:r>
        <w:rPr>
          <w:sz w:val="22"/>
          <w:szCs w:val="22"/>
        </w:rPr>
        <w:t>;</w:t>
      </w:r>
    </w:p>
    <w:p w:rsidR="002D3EFC" w:rsidRPr="00C51856" w:rsidRDefault="002D3EFC" w:rsidP="002D3EFC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A55AB9">
        <w:rPr>
          <w:sz w:val="22"/>
          <w:szCs w:val="22"/>
        </w:rPr>
        <w:t>весь земельный участок ограничен в использовании. Вид ограничения (обременения)</w:t>
      </w:r>
      <w:r>
        <w:rPr>
          <w:sz w:val="22"/>
          <w:szCs w:val="22"/>
        </w:rPr>
        <w:t xml:space="preserve">: </w:t>
      </w:r>
      <w:r w:rsidRPr="007132CE">
        <w:rPr>
          <w:sz w:val="22"/>
          <w:szCs w:val="22"/>
        </w:rPr>
        <w:t>ограничения прав на земельный участок, предусмотренные стать</w:t>
      </w:r>
      <w:r>
        <w:rPr>
          <w:sz w:val="22"/>
          <w:szCs w:val="22"/>
        </w:rPr>
        <w:t>ей</w:t>
      </w:r>
      <w:r w:rsidRPr="007132CE">
        <w:rPr>
          <w:sz w:val="22"/>
          <w:szCs w:val="22"/>
        </w:rPr>
        <w:t xml:space="preserve"> 56 Земельного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 xml:space="preserve">кодекса Российской Федерации; Срок действия: </w:t>
      </w:r>
      <w:r>
        <w:rPr>
          <w:sz w:val="22"/>
          <w:szCs w:val="22"/>
        </w:rPr>
        <w:t>не установлен</w:t>
      </w:r>
      <w:r w:rsidRPr="007132CE">
        <w:rPr>
          <w:sz w:val="22"/>
          <w:szCs w:val="22"/>
        </w:rPr>
        <w:t>; реквизиты документа-основания: описание границ ЗОУИТ от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 xml:space="preserve">21.12.2016 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>№ б/н выдан: Общество с ограниченной ответственностью "Землемер"; приказ об утверждении зон от 19.12.2016 №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>566 выдан: Департамент природных ресурсов и экологии Воронежской области; Содержание ограничения (обременения):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>Ограничения в использовании согласно, ст. 65 «Водоохранные зоны и прибрежные защитные полосы», п. 15, 16, 17 Водного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>кодекса РФ от 03.06.2006 г. №74-ФЗ</w:t>
      </w:r>
      <w:r>
        <w:rPr>
          <w:sz w:val="22"/>
          <w:szCs w:val="22"/>
        </w:rPr>
        <w:t xml:space="preserve">. </w:t>
      </w:r>
      <w:r w:rsidRPr="00C51856">
        <w:rPr>
          <w:sz w:val="22"/>
          <w:szCs w:val="22"/>
        </w:rPr>
        <w:t>Реестровый номер границы: 36:00-6.265; Вид объекта реестра</w:t>
      </w:r>
      <w:r>
        <w:rPr>
          <w:sz w:val="22"/>
          <w:szCs w:val="22"/>
        </w:rPr>
        <w:t xml:space="preserve"> </w:t>
      </w:r>
      <w:r w:rsidRPr="00C51856">
        <w:rPr>
          <w:sz w:val="22"/>
          <w:szCs w:val="22"/>
        </w:rPr>
        <w:t>границ: Зона с особыми условиями использования территории; Вид зоны по документу: Прибрежная защитная полоса реки</w:t>
      </w:r>
      <w:r>
        <w:rPr>
          <w:sz w:val="22"/>
          <w:szCs w:val="22"/>
        </w:rPr>
        <w:t xml:space="preserve"> </w:t>
      </w:r>
      <w:r w:rsidRPr="00C51856">
        <w:rPr>
          <w:sz w:val="22"/>
          <w:szCs w:val="22"/>
        </w:rPr>
        <w:t>Усмань на территории городского округа город Воронеж, Верхнехавского, Новоусманского и Рамонского; Тип зоны:</w:t>
      </w:r>
      <w:r>
        <w:rPr>
          <w:sz w:val="22"/>
          <w:szCs w:val="22"/>
        </w:rPr>
        <w:t xml:space="preserve"> </w:t>
      </w:r>
      <w:r w:rsidRPr="00C51856">
        <w:rPr>
          <w:sz w:val="22"/>
          <w:szCs w:val="22"/>
        </w:rPr>
        <w:t>Прибрежная защитная полоса</w:t>
      </w:r>
      <w:r>
        <w:rPr>
          <w:sz w:val="22"/>
          <w:szCs w:val="22"/>
        </w:rPr>
        <w:t>.</w:t>
      </w:r>
    </w:p>
    <w:p w:rsidR="002D3EFC" w:rsidRDefault="002D3EFC" w:rsidP="002D3EFC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2D3EFC" w:rsidRPr="00780723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Разрешенное использование </w:t>
      </w:r>
      <w:r w:rsidRPr="0078072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572D28">
        <w:rPr>
          <w:sz w:val="22"/>
          <w:szCs w:val="22"/>
        </w:rPr>
        <w:t>пешеходные улицы и дороги, парковые дороги, проезды, велосипедные дорожки</w:t>
      </w:r>
      <w:r w:rsidRPr="00780723">
        <w:rPr>
          <w:sz w:val="22"/>
          <w:szCs w:val="22"/>
        </w:rPr>
        <w:t>.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627B6">
        <w:rPr>
          <w:sz w:val="22"/>
          <w:szCs w:val="22"/>
        </w:rPr>
        <w:t xml:space="preserve">Участок предоставляется для целей, не связанных со строительством, без права </w:t>
      </w:r>
      <w:r>
        <w:rPr>
          <w:sz w:val="22"/>
          <w:szCs w:val="22"/>
        </w:rPr>
        <w:t>возведения капитальных объектов.</w:t>
      </w:r>
    </w:p>
    <w:p w:rsidR="002D3EFC" w:rsidRPr="001C2441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0000000</w:t>
      </w:r>
      <w:r w:rsidRPr="00F50B45">
        <w:rPr>
          <w:sz w:val="22"/>
          <w:szCs w:val="22"/>
        </w:rPr>
        <w:t>:</w:t>
      </w:r>
      <w:r>
        <w:rPr>
          <w:sz w:val="22"/>
          <w:szCs w:val="22"/>
        </w:rPr>
        <w:t>52710</w:t>
      </w:r>
      <w:r w:rsidRPr="00F50B45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F50B4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F50B45">
        <w:rPr>
          <w:sz w:val="22"/>
          <w:szCs w:val="22"/>
        </w:rPr>
        <w:t xml:space="preserve"> от </w:t>
      </w:r>
      <w:r>
        <w:rPr>
          <w:sz w:val="22"/>
          <w:szCs w:val="22"/>
        </w:rPr>
        <w:t>01</w:t>
      </w:r>
      <w:r w:rsidRPr="00F50B45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F50B45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.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2D3EFC" w:rsidRPr="00780723" w:rsidRDefault="002D3EFC" w:rsidP="002D3E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81C5C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181C5C">
        <w:rPr>
          <w:b/>
          <w:sz w:val="22"/>
          <w:szCs w:val="22"/>
        </w:rPr>
        <w:t xml:space="preserve">аукциона </w:t>
      </w:r>
      <w:r w:rsidRPr="00780723">
        <w:rPr>
          <w:b/>
          <w:sz w:val="22"/>
          <w:szCs w:val="22"/>
        </w:rPr>
        <w:t xml:space="preserve">– </w:t>
      </w:r>
      <w:r w:rsidRPr="00100FC2">
        <w:rPr>
          <w:b/>
          <w:spacing w:val="-3"/>
          <w:sz w:val="22"/>
          <w:szCs w:val="22"/>
        </w:rPr>
        <w:t>361 447 (триста шестьдесят одна тысяча четыреста сорок семь) рублей 00 копеек</w:t>
      </w:r>
      <w:r w:rsidRPr="00612431">
        <w:rPr>
          <w:b/>
          <w:sz w:val="22"/>
          <w:szCs w:val="22"/>
        </w:rPr>
        <w:t>.</w:t>
      </w:r>
    </w:p>
    <w:p w:rsidR="002D3EFC" w:rsidRPr="003422F7" w:rsidRDefault="002D3EFC" w:rsidP="002D3E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2D3EFC" w:rsidRDefault="002D3EFC" w:rsidP="002D3EFC">
      <w:pPr>
        <w:ind w:firstLine="720"/>
        <w:rPr>
          <w:b/>
          <w:sz w:val="22"/>
          <w:szCs w:val="22"/>
        </w:rPr>
      </w:pPr>
      <w:r w:rsidRPr="003422F7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2D3EFC" w:rsidRDefault="002D3EFC" w:rsidP="002D3EFC">
      <w:pPr>
        <w:ind w:firstLine="360"/>
        <w:jc w:val="center"/>
        <w:rPr>
          <w:b/>
          <w:sz w:val="22"/>
          <w:szCs w:val="22"/>
        </w:rPr>
      </w:pPr>
    </w:p>
    <w:p w:rsidR="00F35253" w:rsidRDefault="00972D78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 xml:space="preserve">В комиссию по проведению электронного аукциона представлен протокол об окончании приема заявок на участие в электронном аукционе от </w:t>
      </w:r>
      <w:r w:rsidR="002D3EFC">
        <w:rPr>
          <w:sz w:val="22"/>
          <w:szCs w:val="22"/>
        </w:rPr>
        <w:t>02</w:t>
      </w:r>
      <w:r w:rsidR="00F35253" w:rsidRPr="003916C0">
        <w:rPr>
          <w:sz w:val="22"/>
          <w:szCs w:val="22"/>
        </w:rPr>
        <w:t>.0</w:t>
      </w:r>
      <w:r w:rsidR="002D3EFC">
        <w:rPr>
          <w:sz w:val="22"/>
          <w:szCs w:val="22"/>
        </w:rPr>
        <w:t>5</w:t>
      </w:r>
      <w:r w:rsidR="00F35253" w:rsidRPr="003916C0">
        <w:rPr>
          <w:sz w:val="22"/>
          <w:szCs w:val="22"/>
        </w:rPr>
        <w:t xml:space="preserve">.2023 № </w:t>
      </w:r>
      <w:r w:rsidR="002D3EFC">
        <w:rPr>
          <w:sz w:val="22"/>
          <w:szCs w:val="22"/>
        </w:rPr>
        <w:t>153</w:t>
      </w:r>
      <w:r w:rsidR="00F35253" w:rsidRPr="003916C0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hyperlink r:id="rId13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F35253" w:rsidRPr="003916C0">
        <w:rPr>
          <w:sz w:val="22"/>
          <w:szCs w:val="22"/>
        </w:rPr>
        <w:t xml:space="preserve"> по состоянию на 11.00 часов </w:t>
      </w:r>
      <w:r w:rsidR="002D3EFC">
        <w:rPr>
          <w:sz w:val="22"/>
          <w:szCs w:val="22"/>
        </w:rPr>
        <w:t>02 мая</w:t>
      </w:r>
      <w:r w:rsidR="00F35253" w:rsidRPr="003916C0">
        <w:rPr>
          <w:sz w:val="22"/>
          <w:szCs w:val="22"/>
        </w:rPr>
        <w:t xml:space="preserve"> 2023 на электронный аукцион  </w:t>
      </w:r>
      <w:r w:rsidR="007242B1">
        <w:rPr>
          <w:sz w:val="22"/>
          <w:szCs w:val="22"/>
        </w:rPr>
        <w:t>по продаже</w:t>
      </w:r>
      <w:r w:rsidR="00F35253" w:rsidRPr="003916C0">
        <w:rPr>
          <w:sz w:val="22"/>
          <w:szCs w:val="22"/>
        </w:rPr>
        <w:t xml:space="preserve"> земельного участка из земель населенных пунктов, находящегося в собственности Воронежской области,  расположенного по </w:t>
      </w:r>
      <w:r w:rsidR="00F35253" w:rsidRPr="007242B1">
        <w:rPr>
          <w:sz w:val="22"/>
          <w:szCs w:val="22"/>
        </w:rPr>
        <w:t>а</w:t>
      </w:r>
      <w:r w:rsidR="00F35253" w:rsidRPr="002D3EFC">
        <w:rPr>
          <w:sz w:val="22"/>
          <w:szCs w:val="22"/>
        </w:rPr>
        <w:t>дресу:</w:t>
      </w:r>
      <w:r w:rsidR="002D3EFC" w:rsidRPr="002D3EFC">
        <w:rPr>
          <w:sz w:val="22"/>
          <w:szCs w:val="22"/>
        </w:rPr>
        <w:t xml:space="preserve"> г Воронеж, прилегает к земельному участку по </w:t>
      </w:r>
      <w:r w:rsidR="002D3EFC">
        <w:rPr>
          <w:sz w:val="22"/>
          <w:szCs w:val="22"/>
        </w:rPr>
        <w:t xml:space="preserve">                      </w:t>
      </w:r>
      <w:r w:rsidR="002D3EFC" w:rsidRPr="002D3EFC">
        <w:rPr>
          <w:sz w:val="22"/>
          <w:szCs w:val="22"/>
        </w:rPr>
        <w:t>ул Юбилейная, 18 (позиция №1)</w:t>
      </w:r>
      <w:r w:rsidR="00F35253" w:rsidRPr="002D3EFC">
        <w:rPr>
          <w:sz w:val="22"/>
          <w:szCs w:val="22"/>
        </w:rPr>
        <w:t xml:space="preserve">, </w:t>
      </w:r>
      <w:r w:rsidR="00442F9A" w:rsidRPr="007242B1">
        <w:rPr>
          <w:sz w:val="22"/>
          <w:szCs w:val="22"/>
        </w:rPr>
        <w:t>поступил</w:t>
      </w:r>
      <w:r w:rsidR="004821CC" w:rsidRPr="007242B1">
        <w:rPr>
          <w:sz w:val="22"/>
          <w:szCs w:val="22"/>
        </w:rPr>
        <w:t>и</w:t>
      </w:r>
      <w:r w:rsidR="00442F9A" w:rsidRPr="007242B1">
        <w:rPr>
          <w:sz w:val="22"/>
          <w:szCs w:val="22"/>
        </w:rPr>
        <w:t xml:space="preserve"> и </w:t>
      </w:r>
      <w:r w:rsidR="00442F9A" w:rsidRPr="009979E6">
        <w:rPr>
          <w:sz w:val="22"/>
          <w:szCs w:val="22"/>
        </w:rPr>
        <w:t>зарегистрирован</w:t>
      </w:r>
      <w:r w:rsidR="004821CC" w:rsidRPr="009979E6">
        <w:rPr>
          <w:sz w:val="22"/>
          <w:szCs w:val="22"/>
        </w:rPr>
        <w:t>ы</w:t>
      </w:r>
      <w:r w:rsidR="00442F9A" w:rsidRPr="009979E6">
        <w:rPr>
          <w:sz w:val="22"/>
          <w:szCs w:val="22"/>
        </w:rPr>
        <w:t xml:space="preserve"> </w:t>
      </w:r>
      <w:r w:rsidR="009979E6" w:rsidRPr="009979E6">
        <w:rPr>
          <w:sz w:val="22"/>
          <w:szCs w:val="22"/>
        </w:rPr>
        <w:t>8</w:t>
      </w:r>
      <w:r w:rsidR="00442F9A" w:rsidRPr="009979E6">
        <w:rPr>
          <w:sz w:val="22"/>
          <w:szCs w:val="22"/>
        </w:rPr>
        <w:t xml:space="preserve"> (</w:t>
      </w:r>
      <w:r w:rsidR="009979E6" w:rsidRPr="009979E6">
        <w:rPr>
          <w:sz w:val="22"/>
          <w:szCs w:val="22"/>
        </w:rPr>
        <w:t>восемь</w:t>
      </w:r>
      <w:r w:rsidR="00442F9A" w:rsidRPr="009979E6">
        <w:rPr>
          <w:sz w:val="22"/>
          <w:szCs w:val="22"/>
        </w:rPr>
        <w:t>) заяв</w:t>
      </w:r>
      <w:r w:rsidR="009979E6" w:rsidRPr="009979E6">
        <w:rPr>
          <w:sz w:val="22"/>
          <w:szCs w:val="22"/>
        </w:rPr>
        <w:t>ок, в том числе 1 (одна) заявка от юридического лица, 7 (семь) за</w:t>
      </w:r>
      <w:r w:rsidR="009979E6">
        <w:rPr>
          <w:sz w:val="22"/>
          <w:szCs w:val="22"/>
        </w:rPr>
        <w:t>явок от физических лиц</w:t>
      </w:r>
      <w:r w:rsidR="002D3EFC">
        <w:rPr>
          <w:sz w:val="22"/>
          <w:szCs w:val="22"/>
        </w:rPr>
        <w:t>:</w:t>
      </w:r>
    </w:p>
    <w:p w:rsidR="002D3EFC" w:rsidRDefault="002D3EFC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52281" w:rsidRDefault="00852281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181"/>
        <w:gridCol w:w="1441"/>
        <w:gridCol w:w="4253"/>
        <w:gridCol w:w="1948"/>
      </w:tblGrid>
      <w:tr w:rsidR="00034EB0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 п/п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034EB0" w:rsidRPr="00BC0463" w:rsidRDefault="002D3EFC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361 447</w:t>
            </w:r>
            <w:r w:rsidR="00034EB0">
              <w:rPr>
                <w:bCs/>
                <w:sz w:val="22"/>
                <w:szCs w:val="22"/>
              </w:rPr>
              <w:t>,00</w:t>
            </w:r>
            <w:r w:rsidR="00034EB0" w:rsidRPr="00A87BAC">
              <w:rPr>
                <w:bCs/>
                <w:sz w:val="22"/>
                <w:szCs w:val="22"/>
              </w:rPr>
              <w:t xml:space="preserve"> рублей</w:t>
            </w:r>
            <w:r w:rsidR="00034EB0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70FE2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E2" w:rsidRPr="00854053" w:rsidRDefault="00070FE2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E2" w:rsidRPr="009979E6" w:rsidRDefault="009979E6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201813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E2" w:rsidRPr="009979E6" w:rsidRDefault="009979E6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070FE2" w:rsidRPr="009979E6">
              <w:rPr>
                <w:bCs/>
                <w:sz w:val="22"/>
                <w:szCs w:val="22"/>
              </w:rPr>
              <w:t>.04.2023</w:t>
            </w:r>
          </w:p>
          <w:p w:rsidR="00070FE2" w:rsidRPr="009979E6" w:rsidRDefault="009979E6" w:rsidP="00997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070FE2"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33</w:t>
            </w:r>
            <w:r w:rsidR="00070FE2"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E2" w:rsidRPr="009979E6" w:rsidRDefault="009979E6" w:rsidP="00997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E2" w:rsidRPr="009979E6" w:rsidRDefault="00070FE2" w:rsidP="00070F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3807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Default="0074380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Pr="004821CC" w:rsidRDefault="0074380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380213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Pr="009979E6" w:rsidRDefault="00743807" w:rsidP="00365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743807" w:rsidRPr="009979E6" w:rsidRDefault="00743807" w:rsidP="007438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36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Pr="00070FE2" w:rsidRDefault="00743807" w:rsidP="00997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Pr="00070FE2" w:rsidRDefault="00743807" w:rsidP="00971A0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3807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Default="0074380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Pr="004821CC" w:rsidRDefault="0074380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172157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Pr="009979E6" w:rsidRDefault="00743807" w:rsidP="00365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743807" w:rsidRPr="009979E6" w:rsidRDefault="00743807" w:rsidP="007438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03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Pr="009979E6" w:rsidRDefault="00743807" w:rsidP="00743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9E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«МЕГАСТАЛЬ»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Pr="009979E6" w:rsidRDefault="00743807" w:rsidP="00365DED">
            <w:pPr>
              <w:jc w:val="center"/>
              <w:rPr>
                <w:bCs/>
                <w:sz w:val="22"/>
                <w:szCs w:val="22"/>
              </w:rPr>
            </w:pPr>
            <w:r w:rsidRPr="009979E6">
              <w:rPr>
                <w:bCs/>
                <w:sz w:val="22"/>
                <w:szCs w:val="22"/>
              </w:rPr>
              <w:t>Задаток внесен</w:t>
            </w:r>
          </w:p>
          <w:p w:rsidR="00743807" w:rsidRPr="009979E6" w:rsidRDefault="00743807" w:rsidP="00365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9979E6">
              <w:rPr>
                <w:bCs/>
                <w:sz w:val="22"/>
                <w:szCs w:val="22"/>
              </w:rPr>
              <w:t>7.04.2023</w:t>
            </w:r>
          </w:p>
        </w:tc>
      </w:tr>
      <w:tr w:rsidR="00743807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Default="0074380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Default="0074380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730655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Pr="009979E6" w:rsidRDefault="00743807" w:rsidP="00365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743807" w:rsidRPr="009979E6" w:rsidRDefault="00743807" w:rsidP="007438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39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Pr="009979E6" w:rsidRDefault="00743807" w:rsidP="00743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Бобкова Светлана Леонидовна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Pr="009979E6" w:rsidRDefault="00743807" w:rsidP="00365DED">
            <w:pPr>
              <w:jc w:val="center"/>
              <w:rPr>
                <w:bCs/>
                <w:sz w:val="22"/>
                <w:szCs w:val="22"/>
              </w:rPr>
            </w:pPr>
            <w:r w:rsidRPr="009979E6">
              <w:rPr>
                <w:bCs/>
                <w:sz w:val="22"/>
                <w:szCs w:val="22"/>
              </w:rPr>
              <w:t>Задаток внесен</w:t>
            </w:r>
          </w:p>
          <w:p w:rsidR="00743807" w:rsidRPr="009979E6" w:rsidRDefault="00743807" w:rsidP="007438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</w:tc>
      </w:tr>
      <w:tr w:rsidR="00743807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Default="0074380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Default="0074380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927071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Pr="009979E6" w:rsidRDefault="00743807" w:rsidP="00365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743807" w:rsidRPr="009979E6" w:rsidRDefault="00743807" w:rsidP="007438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43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Default="00743807" w:rsidP="00743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Pr="009979E6" w:rsidRDefault="00743807" w:rsidP="00365DED">
            <w:pPr>
              <w:jc w:val="center"/>
              <w:rPr>
                <w:bCs/>
                <w:sz w:val="22"/>
                <w:szCs w:val="22"/>
              </w:rPr>
            </w:pPr>
            <w:r w:rsidRPr="009979E6">
              <w:rPr>
                <w:bCs/>
                <w:sz w:val="22"/>
                <w:szCs w:val="22"/>
              </w:rPr>
              <w:t>Задаток внесен</w:t>
            </w:r>
          </w:p>
          <w:p w:rsidR="00743807" w:rsidRPr="009979E6" w:rsidRDefault="00743807" w:rsidP="00365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</w:tc>
      </w:tr>
      <w:tr w:rsidR="00743807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Default="0074380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Default="0074380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539551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Pr="009979E6" w:rsidRDefault="00743807" w:rsidP="00365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743807" w:rsidRPr="009979E6" w:rsidRDefault="00743807" w:rsidP="007438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47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Default="00743807" w:rsidP="00743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Pr="009979E6" w:rsidRDefault="00743807" w:rsidP="00365DED">
            <w:pPr>
              <w:jc w:val="center"/>
              <w:rPr>
                <w:bCs/>
                <w:sz w:val="22"/>
                <w:szCs w:val="22"/>
              </w:rPr>
            </w:pPr>
            <w:r w:rsidRPr="009979E6">
              <w:rPr>
                <w:bCs/>
                <w:sz w:val="22"/>
                <w:szCs w:val="22"/>
              </w:rPr>
              <w:t>Задаток внесен</w:t>
            </w:r>
          </w:p>
          <w:p w:rsidR="00743807" w:rsidRPr="009979E6" w:rsidRDefault="00743807" w:rsidP="00365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</w:tc>
      </w:tr>
      <w:tr w:rsidR="00743807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Default="0074380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Default="0074380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219177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Pr="009979E6" w:rsidRDefault="00743807" w:rsidP="00365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  <w:p w:rsidR="00743807" w:rsidRPr="009979E6" w:rsidRDefault="00743807" w:rsidP="007438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35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Default="00743807" w:rsidP="00743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7" w:rsidRPr="009979E6" w:rsidRDefault="00743807" w:rsidP="00365DED">
            <w:pPr>
              <w:jc w:val="center"/>
              <w:rPr>
                <w:bCs/>
                <w:sz w:val="22"/>
                <w:szCs w:val="22"/>
              </w:rPr>
            </w:pPr>
            <w:r w:rsidRPr="009979E6">
              <w:rPr>
                <w:bCs/>
                <w:sz w:val="22"/>
                <w:szCs w:val="22"/>
              </w:rPr>
              <w:t>Задаток внесен</w:t>
            </w:r>
          </w:p>
          <w:p w:rsidR="00743807" w:rsidRPr="009979E6" w:rsidRDefault="00743807" w:rsidP="007438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</w:tc>
      </w:tr>
      <w:tr w:rsidR="00852281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660326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Pr="009979E6" w:rsidRDefault="00852281" w:rsidP="00365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  <w:p w:rsidR="00852281" w:rsidRPr="009979E6" w:rsidRDefault="00852281" w:rsidP="008522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49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743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Pr="009979E6" w:rsidRDefault="00852281" w:rsidP="00365DED">
            <w:pPr>
              <w:jc w:val="center"/>
              <w:rPr>
                <w:bCs/>
                <w:sz w:val="22"/>
                <w:szCs w:val="22"/>
              </w:rPr>
            </w:pPr>
            <w:r w:rsidRPr="009979E6">
              <w:rPr>
                <w:bCs/>
                <w:sz w:val="22"/>
                <w:szCs w:val="22"/>
              </w:rPr>
              <w:t>Задаток внесен</w:t>
            </w:r>
          </w:p>
          <w:p w:rsidR="00852281" w:rsidRPr="009979E6" w:rsidRDefault="00852281" w:rsidP="00365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</w:tc>
      </w:tr>
    </w:tbl>
    <w:p w:rsidR="00034EB0" w:rsidRDefault="00034EB0" w:rsidP="00034EB0">
      <w:pPr>
        <w:pStyle w:val="3"/>
        <w:ind w:firstLine="709"/>
        <w:jc w:val="both"/>
        <w:rPr>
          <w:b w:val="0"/>
          <w:sz w:val="22"/>
          <w:szCs w:val="22"/>
        </w:rPr>
      </w:pPr>
    </w:p>
    <w:p w:rsidR="00903A46" w:rsidRDefault="007242B1" w:rsidP="00903A46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903A46">
        <w:rPr>
          <w:b w:val="0"/>
          <w:sz w:val="22"/>
          <w:szCs w:val="22"/>
        </w:rPr>
        <w:t xml:space="preserve">Заявитель, подавший заявку, зарегистрированную под номером </w:t>
      </w:r>
      <w:r w:rsidR="00852281">
        <w:rPr>
          <w:b w:val="0"/>
          <w:sz w:val="22"/>
          <w:szCs w:val="22"/>
        </w:rPr>
        <w:t>201813</w:t>
      </w:r>
      <w:r w:rsidR="00903A46">
        <w:rPr>
          <w:b w:val="0"/>
          <w:sz w:val="22"/>
          <w:szCs w:val="22"/>
        </w:rPr>
        <w:t xml:space="preserve">, отозвал вышеназванную заявку </w:t>
      </w:r>
      <w:r w:rsidR="00852281">
        <w:rPr>
          <w:b w:val="0"/>
          <w:sz w:val="22"/>
          <w:szCs w:val="22"/>
        </w:rPr>
        <w:t>29</w:t>
      </w:r>
      <w:r w:rsidR="00903A46">
        <w:rPr>
          <w:b w:val="0"/>
          <w:sz w:val="22"/>
          <w:szCs w:val="22"/>
        </w:rPr>
        <w:t xml:space="preserve">.04.2023 в </w:t>
      </w:r>
      <w:r w:rsidR="00852281">
        <w:rPr>
          <w:b w:val="0"/>
          <w:sz w:val="22"/>
          <w:szCs w:val="22"/>
        </w:rPr>
        <w:t>16</w:t>
      </w:r>
      <w:r w:rsidR="00903A46">
        <w:rPr>
          <w:b w:val="0"/>
          <w:sz w:val="22"/>
          <w:szCs w:val="22"/>
        </w:rPr>
        <w:t xml:space="preserve"> час. </w:t>
      </w:r>
      <w:r w:rsidR="00852281">
        <w:rPr>
          <w:b w:val="0"/>
          <w:sz w:val="22"/>
          <w:szCs w:val="22"/>
        </w:rPr>
        <w:t>35</w:t>
      </w:r>
      <w:r w:rsidR="00903A46">
        <w:rPr>
          <w:b w:val="0"/>
          <w:sz w:val="22"/>
          <w:szCs w:val="22"/>
        </w:rPr>
        <w:t xml:space="preserve"> мин.</w:t>
      </w:r>
    </w:p>
    <w:p w:rsidR="00852281" w:rsidRDefault="00852281" w:rsidP="00852281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Заявитель, подавший заявку, зарегистрированную под номером 380213, отозвал вышеназванную заявку 29.04.2023 в 16 час. 43 мин.</w:t>
      </w:r>
    </w:p>
    <w:p w:rsidR="00852281" w:rsidRPr="00852281" w:rsidRDefault="00852281" w:rsidP="00852281"/>
    <w:p w:rsidR="004F1BCD" w:rsidRDefault="004F1BCD" w:rsidP="004F1B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электронного аукциона представлены выписки со счета </w:t>
      </w:r>
      <w:r w:rsidR="001C0FA8">
        <w:rPr>
          <w:sz w:val="22"/>
          <w:szCs w:val="22"/>
        </w:rPr>
        <w:t xml:space="preserve">       </w:t>
      </w:r>
      <w:r>
        <w:rPr>
          <w:sz w:val="22"/>
          <w:szCs w:val="22"/>
        </w:rPr>
        <w:t>КУ ВО «Фонд госимущества Воронежской области». На основании представленных выписок комиссия подтверждает факт поступления на счет КУ ВО «Фонд госимущества Воронежской области» установленных задатков в установленный срок.</w:t>
      </w: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электронном аукционе и заявителей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4F1BCD" w:rsidRDefault="004F1BCD" w:rsidP="004F1BCD">
      <w:pPr>
        <w:pStyle w:val="3"/>
        <w:ind w:firstLine="709"/>
        <w:jc w:val="both"/>
        <w:rPr>
          <w:b w:val="0"/>
          <w:sz w:val="22"/>
          <w:szCs w:val="22"/>
        </w:rPr>
      </w:pPr>
    </w:p>
    <w:p w:rsidR="004F1BCD" w:rsidRDefault="004F1BCD" w:rsidP="004F1BCD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 Е Ш И Л А:</w:t>
      </w:r>
    </w:p>
    <w:p w:rsidR="004F1BCD" w:rsidRDefault="004F1BCD" w:rsidP="004F1BCD">
      <w:pPr>
        <w:ind w:firstLine="720"/>
        <w:jc w:val="center"/>
        <w:rPr>
          <w:b/>
          <w:sz w:val="22"/>
          <w:szCs w:val="22"/>
        </w:rPr>
      </w:pPr>
    </w:p>
    <w:p w:rsidR="004F1BCD" w:rsidRDefault="007242B1" w:rsidP="004F1BCD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4F1BCD">
        <w:rPr>
          <w:b/>
          <w:sz w:val="22"/>
          <w:szCs w:val="22"/>
        </w:rPr>
        <w:t>опустить к участию в электронном аукционе  и признать участниками электронного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4F1BCD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CD" w:rsidRDefault="004F1BCD" w:rsidP="006F286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CD" w:rsidRDefault="004F1BCD" w:rsidP="006F286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852281" w:rsidTr="006F286B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Pr="009979E6" w:rsidRDefault="00852281" w:rsidP="00365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9E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«МЕГАСТАЛЬ»</w:t>
            </w:r>
          </w:p>
        </w:tc>
      </w:tr>
      <w:tr w:rsidR="00852281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Pr="009979E6" w:rsidRDefault="00852281" w:rsidP="00365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Бобкова Светлана Леонидовна</w:t>
            </w:r>
          </w:p>
        </w:tc>
      </w:tr>
      <w:tr w:rsidR="00852281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365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</w:tr>
      <w:tr w:rsidR="00852281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365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Стрельникова Елена Васильевна</w:t>
            </w:r>
          </w:p>
        </w:tc>
      </w:tr>
      <w:tr w:rsidR="00852281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365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</w:tr>
      <w:tr w:rsidR="00852281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365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</w:tr>
    </w:tbl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852281" w:rsidRDefault="00852281" w:rsidP="004F1BCD">
      <w:pPr>
        <w:ind w:firstLine="720"/>
        <w:jc w:val="both"/>
        <w:rPr>
          <w:sz w:val="22"/>
          <w:szCs w:val="22"/>
        </w:rPr>
      </w:pPr>
    </w:p>
    <w:p w:rsidR="00852281" w:rsidRDefault="00852281" w:rsidP="004F1BCD">
      <w:pPr>
        <w:ind w:firstLine="720"/>
        <w:jc w:val="both"/>
        <w:rPr>
          <w:sz w:val="22"/>
          <w:szCs w:val="22"/>
        </w:rPr>
      </w:pPr>
    </w:p>
    <w:p w:rsidR="00852281" w:rsidRDefault="00852281" w:rsidP="004F1BCD">
      <w:pPr>
        <w:ind w:firstLine="720"/>
        <w:jc w:val="both"/>
        <w:rPr>
          <w:sz w:val="22"/>
          <w:szCs w:val="22"/>
        </w:rPr>
      </w:pPr>
    </w:p>
    <w:p w:rsidR="00852281" w:rsidRDefault="00852281" w:rsidP="004F1BCD">
      <w:pPr>
        <w:ind w:firstLine="720"/>
        <w:jc w:val="both"/>
        <w:rPr>
          <w:sz w:val="22"/>
          <w:szCs w:val="22"/>
        </w:rPr>
      </w:pPr>
    </w:p>
    <w:p w:rsidR="00852281" w:rsidRDefault="00852281" w:rsidP="004F1BCD">
      <w:pPr>
        <w:ind w:firstLine="720"/>
        <w:jc w:val="both"/>
        <w:rPr>
          <w:sz w:val="22"/>
          <w:szCs w:val="22"/>
        </w:rPr>
      </w:pPr>
    </w:p>
    <w:p w:rsidR="00852281" w:rsidRDefault="00852281" w:rsidP="004F1BCD">
      <w:pPr>
        <w:ind w:firstLine="720"/>
        <w:jc w:val="both"/>
        <w:rPr>
          <w:sz w:val="22"/>
          <w:szCs w:val="22"/>
        </w:rPr>
      </w:pPr>
    </w:p>
    <w:p w:rsidR="00852281" w:rsidRDefault="00852281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Протокол составлен в 1 (одном) экземпляре, хранится в КУ ВО «Фонд госимущества Воронежской области».</w:t>
      </w: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4F1BCD" w:rsidSect="003220E1">
      <w:headerReference w:type="even" r:id="rId14"/>
      <w:headerReference w:type="default" r:id="rId15"/>
      <w:footerReference w:type="default" r:id="rId16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C69" w:rsidRDefault="00636C69">
      <w:r>
        <w:separator/>
      </w:r>
    </w:p>
  </w:endnote>
  <w:endnote w:type="continuationSeparator" w:id="0">
    <w:p w:rsidR="00636C69" w:rsidRDefault="0063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C69" w:rsidRDefault="00636C69">
      <w:r>
        <w:separator/>
      </w:r>
    </w:p>
  </w:footnote>
  <w:footnote w:type="continuationSeparator" w:id="0">
    <w:p w:rsidR="00636C69" w:rsidRDefault="00636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0098"/>
    <w:rsid w:val="0005424F"/>
    <w:rsid w:val="00054EDE"/>
    <w:rsid w:val="0005587E"/>
    <w:rsid w:val="00062768"/>
    <w:rsid w:val="00070FE2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C6E8C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3A5"/>
    <w:rsid w:val="00163876"/>
    <w:rsid w:val="001677A6"/>
    <w:rsid w:val="00170F28"/>
    <w:rsid w:val="00174143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B1B95"/>
    <w:rsid w:val="001B2700"/>
    <w:rsid w:val="001B304F"/>
    <w:rsid w:val="001C0FA8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3EF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55F87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7E4E"/>
    <w:rsid w:val="00397F09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879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6C69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3667"/>
    <w:rsid w:val="00674267"/>
    <w:rsid w:val="00674BF8"/>
    <w:rsid w:val="006761E5"/>
    <w:rsid w:val="006763BC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242B1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3807"/>
    <w:rsid w:val="00746BE7"/>
    <w:rsid w:val="00750550"/>
    <w:rsid w:val="00752442"/>
    <w:rsid w:val="007526E6"/>
    <w:rsid w:val="00754287"/>
    <w:rsid w:val="00754490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281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03A46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118F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1A03"/>
    <w:rsid w:val="00972AC8"/>
    <w:rsid w:val="00972D7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979E6"/>
    <w:rsid w:val="009A1730"/>
    <w:rsid w:val="009B07E4"/>
    <w:rsid w:val="009B12A8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0C18"/>
    <w:rsid w:val="00B414B6"/>
    <w:rsid w:val="00B41EF6"/>
    <w:rsid w:val="00B43EAF"/>
    <w:rsid w:val="00B44614"/>
    <w:rsid w:val="00B447E3"/>
    <w:rsid w:val="00B44AD1"/>
    <w:rsid w:val="00B45B60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C4B30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88E66-4B88-4E68-93B3-EFFA62F2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8889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75</cp:revision>
  <cp:lastPrinted>2023-04-12T13:58:00Z</cp:lastPrinted>
  <dcterms:created xsi:type="dcterms:W3CDTF">2019-10-11T07:03:00Z</dcterms:created>
  <dcterms:modified xsi:type="dcterms:W3CDTF">2023-05-02T12:36:00Z</dcterms:modified>
</cp:coreProperties>
</file>