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57" w:rsidRDefault="00BB0710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ПРОЕКТ </w:t>
      </w:r>
    </w:p>
    <w:p w:rsidR="00050B43" w:rsidRDefault="00050B43" w:rsidP="00BF74DC">
      <w:pPr>
        <w:jc w:val="both"/>
        <w:rPr>
          <w:b/>
          <w:sz w:val="27"/>
          <w:szCs w:val="27"/>
        </w:rPr>
      </w:pPr>
      <w:bookmarkStart w:id="0" w:name="_GoBack"/>
      <w:bookmarkEnd w:id="0"/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4F0FDA" w:rsidRDefault="00F24ADE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BF74DC">
      <w:pPr>
        <w:jc w:val="both"/>
        <w:rPr>
          <w:b/>
          <w:sz w:val="27"/>
          <w:szCs w:val="27"/>
        </w:rPr>
      </w:pPr>
    </w:p>
    <w:p w:rsidR="004F0FDA" w:rsidRDefault="004F0FDA" w:rsidP="004F0FDA">
      <w:pPr>
        <w:ind w:firstLine="708"/>
        <w:jc w:val="both"/>
        <w:rPr>
          <w:b/>
          <w:sz w:val="27"/>
          <w:szCs w:val="27"/>
        </w:rPr>
      </w:pPr>
    </w:p>
    <w:p w:rsidR="004F0FDA" w:rsidRDefault="004F0FDA" w:rsidP="004F0FDA">
      <w:pPr>
        <w:ind w:firstLine="708"/>
        <w:jc w:val="both"/>
        <w:rPr>
          <w:b/>
          <w:sz w:val="27"/>
          <w:szCs w:val="27"/>
        </w:rPr>
      </w:pPr>
    </w:p>
    <w:p w:rsidR="00A25976" w:rsidRDefault="005D7883" w:rsidP="00723950">
      <w:pPr>
        <w:jc w:val="both"/>
        <w:rPr>
          <w:b/>
          <w:sz w:val="27"/>
          <w:szCs w:val="27"/>
        </w:rPr>
      </w:pPr>
      <w:r w:rsidRPr="00AE2F6E">
        <w:rPr>
          <w:b/>
          <w:sz w:val="27"/>
          <w:szCs w:val="27"/>
        </w:rPr>
        <w:t>Об</w:t>
      </w:r>
      <w:r w:rsidR="00A25976">
        <w:rPr>
          <w:b/>
          <w:sz w:val="27"/>
          <w:szCs w:val="27"/>
        </w:rPr>
        <w:t xml:space="preserve"> определении исполнительного</w:t>
      </w:r>
    </w:p>
    <w:p w:rsidR="00A25976" w:rsidRDefault="00A25976" w:rsidP="0072395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органа государственной власти </w:t>
      </w:r>
    </w:p>
    <w:p w:rsidR="00A25976" w:rsidRDefault="00A25976" w:rsidP="0072395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области, уполномоченного</w:t>
      </w:r>
    </w:p>
    <w:p w:rsidR="00A25976" w:rsidRPr="00A25976" w:rsidRDefault="00A25976" w:rsidP="00723950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25976">
        <w:rPr>
          <w:rFonts w:eastAsiaTheme="minorHAnsi"/>
          <w:b/>
          <w:sz w:val="26"/>
          <w:szCs w:val="26"/>
          <w:lang w:eastAsia="en-US"/>
        </w:rPr>
        <w:t>на организацию проведения</w:t>
      </w:r>
    </w:p>
    <w:p w:rsidR="00A25976" w:rsidRPr="00A25976" w:rsidRDefault="00A25976" w:rsidP="00723950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25976">
        <w:rPr>
          <w:rFonts w:eastAsiaTheme="minorHAnsi"/>
          <w:b/>
          <w:sz w:val="26"/>
          <w:szCs w:val="26"/>
          <w:lang w:eastAsia="en-US"/>
        </w:rPr>
        <w:t>комплексных кадастровых работ</w:t>
      </w:r>
    </w:p>
    <w:p w:rsidR="00B802BB" w:rsidRPr="00A25976" w:rsidRDefault="00A25976" w:rsidP="00A25976">
      <w:pPr>
        <w:jc w:val="both"/>
        <w:rPr>
          <w:b/>
          <w:sz w:val="27"/>
          <w:szCs w:val="27"/>
        </w:rPr>
      </w:pPr>
      <w:r w:rsidRPr="00A25976">
        <w:rPr>
          <w:rFonts w:eastAsiaTheme="minorHAnsi"/>
          <w:b/>
          <w:sz w:val="26"/>
          <w:szCs w:val="26"/>
          <w:lang w:eastAsia="en-US"/>
        </w:rPr>
        <w:t>на территории Воронежской области</w:t>
      </w:r>
      <w:r w:rsidR="005D7883" w:rsidRPr="00A25976">
        <w:rPr>
          <w:b/>
          <w:sz w:val="27"/>
          <w:szCs w:val="27"/>
        </w:rPr>
        <w:t xml:space="preserve"> </w:t>
      </w:r>
    </w:p>
    <w:p w:rsidR="00B802BB" w:rsidRDefault="00B802BB" w:rsidP="00723950">
      <w:pPr>
        <w:jc w:val="both"/>
        <w:rPr>
          <w:b/>
          <w:sz w:val="27"/>
          <w:szCs w:val="27"/>
        </w:rPr>
      </w:pPr>
    </w:p>
    <w:p w:rsidR="005D7883" w:rsidRPr="00AE2F6E" w:rsidRDefault="005D7883" w:rsidP="005D7883">
      <w:pPr>
        <w:rPr>
          <w:sz w:val="27"/>
          <w:szCs w:val="27"/>
        </w:rPr>
      </w:pPr>
    </w:p>
    <w:p w:rsidR="008D7F29" w:rsidRDefault="00F456FF" w:rsidP="006A1575">
      <w:pPr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D7883" w:rsidRPr="008134F3">
        <w:rPr>
          <w:sz w:val="27"/>
          <w:szCs w:val="27"/>
        </w:rPr>
        <w:t xml:space="preserve">В </w:t>
      </w:r>
      <w:r w:rsidR="00A25976">
        <w:rPr>
          <w:sz w:val="27"/>
          <w:szCs w:val="27"/>
        </w:rPr>
        <w:t xml:space="preserve">целях реализации </w:t>
      </w:r>
      <w:r w:rsidR="00A25976">
        <w:rPr>
          <w:rFonts w:eastAsiaTheme="minorHAnsi"/>
          <w:sz w:val="26"/>
          <w:szCs w:val="26"/>
          <w:lang w:eastAsia="en-US"/>
        </w:rPr>
        <w:t xml:space="preserve">главы 4.1. </w:t>
      </w:r>
      <w:r w:rsidR="00B802BB">
        <w:rPr>
          <w:sz w:val="27"/>
          <w:szCs w:val="27"/>
        </w:rPr>
        <w:t>Федеральн</w:t>
      </w:r>
      <w:r w:rsidR="00A25976">
        <w:rPr>
          <w:sz w:val="27"/>
          <w:szCs w:val="27"/>
        </w:rPr>
        <w:t xml:space="preserve">ого </w:t>
      </w:r>
      <w:r w:rsidR="00B802BB">
        <w:rPr>
          <w:sz w:val="27"/>
          <w:szCs w:val="27"/>
        </w:rPr>
        <w:t>закон</w:t>
      </w:r>
      <w:r w:rsidR="00A25976">
        <w:rPr>
          <w:sz w:val="27"/>
          <w:szCs w:val="27"/>
        </w:rPr>
        <w:t>а</w:t>
      </w:r>
      <w:r w:rsidR="00B802BB">
        <w:rPr>
          <w:sz w:val="27"/>
          <w:szCs w:val="27"/>
        </w:rPr>
        <w:t xml:space="preserve"> от 24.07.2007 </w:t>
      </w:r>
      <w:r w:rsidR="00A25976">
        <w:rPr>
          <w:sz w:val="27"/>
          <w:szCs w:val="27"/>
        </w:rPr>
        <w:t xml:space="preserve">                      </w:t>
      </w:r>
      <w:r w:rsidR="00B802BB">
        <w:rPr>
          <w:sz w:val="27"/>
          <w:szCs w:val="27"/>
        </w:rPr>
        <w:t xml:space="preserve">№ 221-ФЗ </w:t>
      </w:r>
      <w:r w:rsidR="00DC0415">
        <w:rPr>
          <w:sz w:val="27"/>
          <w:szCs w:val="27"/>
        </w:rPr>
        <w:t xml:space="preserve"> </w:t>
      </w:r>
      <w:r w:rsidR="00B802BB">
        <w:rPr>
          <w:sz w:val="27"/>
          <w:szCs w:val="27"/>
        </w:rPr>
        <w:t>«О кадастровой деятельности»</w:t>
      </w:r>
      <w:r w:rsidR="00A25976">
        <w:rPr>
          <w:sz w:val="27"/>
          <w:szCs w:val="27"/>
        </w:rPr>
        <w:t xml:space="preserve"> </w:t>
      </w:r>
      <w:r w:rsidR="00DC0415">
        <w:rPr>
          <w:sz w:val="27"/>
          <w:szCs w:val="27"/>
        </w:rPr>
        <w:t xml:space="preserve"> (далее -  </w:t>
      </w:r>
      <w:r w:rsidR="00DC0415" w:rsidRPr="001A334D">
        <w:rPr>
          <w:rFonts w:eastAsiaTheme="minorHAnsi"/>
          <w:sz w:val="26"/>
          <w:szCs w:val="26"/>
          <w:lang w:eastAsia="en-US"/>
        </w:rPr>
        <w:t>Федеральный закон о кадастровой деятельности</w:t>
      </w:r>
      <w:r w:rsidR="00DC0415">
        <w:rPr>
          <w:rFonts w:eastAsiaTheme="minorHAnsi"/>
          <w:sz w:val="26"/>
          <w:szCs w:val="26"/>
          <w:lang w:eastAsia="en-US"/>
        </w:rPr>
        <w:t>)</w:t>
      </w:r>
      <w:r w:rsidR="00B802BB">
        <w:rPr>
          <w:sz w:val="27"/>
          <w:szCs w:val="27"/>
        </w:rPr>
        <w:t>,  предоставления  субсиди</w:t>
      </w:r>
      <w:r w:rsidR="00A25976">
        <w:rPr>
          <w:sz w:val="27"/>
          <w:szCs w:val="27"/>
        </w:rPr>
        <w:t xml:space="preserve">и </w:t>
      </w:r>
      <w:r w:rsidR="00B802BB">
        <w:rPr>
          <w:sz w:val="27"/>
          <w:szCs w:val="27"/>
        </w:rPr>
        <w:t xml:space="preserve"> из федерального бюджета бюджет</w:t>
      </w:r>
      <w:r w:rsidR="00A25976">
        <w:rPr>
          <w:sz w:val="27"/>
          <w:szCs w:val="27"/>
        </w:rPr>
        <w:t>у Воронежской области на с</w:t>
      </w:r>
      <w:r w:rsidR="00B802BB">
        <w:rPr>
          <w:sz w:val="27"/>
          <w:szCs w:val="27"/>
        </w:rPr>
        <w:t>офинансировани</w:t>
      </w:r>
      <w:r w:rsidR="00A25976">
        <w:rPr>
          <w:sz w:val="27"/>
          <w:szCs w:val="27"/>
        </w:rPr>
        <w:t xml:space="preserve">е расходных обязательств, возникающих при </w:t>
      </w:r>
      <w:r w:rsidR="00B802BB">
        <w:rPr>
          <w:sz w:val="27"/>
          <w:szCs w:val="27"/>
        </w:rPr>
        <w:t>проведени</w:t>
      </w:r>
      <w:r w:rsidR="00A25976">
        <w:rPr>
          <w:sz w:val="27"/>
          <w:szCs w:val="27"/>
        </w:rPr>
        <w:t>и</w:t>
      </w:r>
      <w:r w:rsidR="00B802BB">
        <w:rPr>
          <w:sz w:val="27"/>
          <w:szCs w:val="27"/>
        </w:rPr>
        <w:t xml:space="preserve"> комплексных кадастровых работ</w:t>
      </w:r>
      <w:r w:rsidR="008D7F29">
        <w:rPr>
          <w:sz w:val="27"/>
          <w:szCs w:val="27"/>
        </w:rPr>
        <w:t xml:space="preserve"> в рамках реализации мероприятия</w:t>
      </w:r>
      <w:r w:rsidR="00B802BB">
        <w:rPr>
          <w:sz w:val="27"/>
          <w:szCs w:val="27"/>
        </w:rPr>
        <w:t xml:space="preserve"> государственной программы Российской Федерации «</w:t>
      </w:r>
      <w:r w:rsidR="006A1575" w:rsidRPr="006A1575">
        <w:rPr>
          <w:sz w:val="27"/>
          <w:szCs w:val="27"/>
        </w:rPr>
        <w:t>Экономическое</w:t>
      </w:r>
      <w:r w:rsidR="006A1575">
        <w:rPr>
          <w:sz w:val="27"/>
          <w:szCs w:val="27"/>
        </w:rPr>
        <w:t xml:space="preserve"> </w:t>
      </w:r>
      <w:r w:rsidR="006A1575" w:rsidRPr="006A1575">
        <w:rPr>
          <w:sz w:val="27"/>
          <w:szCs w:val="27"/>
        </w:rPr>
        <w:t>развитие и инновационная экономика</w:t>
      </w:r>
      <w:r w:rsidR="006A1575">
        <w:rPr>
          <w:sz w:val="27"/>
          <w:szCs w:val="27"/>
        </w:rPr>
        <w:t>», утвержденной постановлением Правительства Российской Федерации  от 15.04.2014 № 316</w:t>
      </w:r>
      <w:r w:rsidR="00237397">
        <w:rPr>
          <w:sz w:val="27"/>
          <w:szCs w:val="27"/>
        </w:rPr>
        <w:t>,</w:t>
      </w:r>
      <w:r w:rsidR="00465CBF">
        <w:rPr>
          <w:sz w:val="27"/>
          <w:szCs w:val="27"/>
        </w:rPr>
        <w:t xml:space="preserve"> </w:t>
      </w:r>
      <w:r w:rsidR="005D7883" w:rsidRPr="008134F3">
        <w:rPr>
          <w:sz w:val="27"/>
          <w:szCs w:val="27"/>
        </w:rPr>
        <w:t>правительство</w:t>
      </w:r>
      <w:r w:rsidR="00465CBF">
        <w:rPr>
          <w:sz w:val="27"/>
          <w:szCs w:val="27"/>
        </w:rPr>
        <w:t xml:space="preserve"> </w:t>
      </w:r>
      <w:r w:rsidR="005D7883" w:rsidRPr="008134F3">
        <w:rPr>
          <w:sz w:val="27"/>
          <w:szCs w:val="27"/>
        </w:rPr>
        <w:t>Воронежской</w:t>
      </w:r>
      <w:r w:rsidR="00465CBF">
        <w:rPr>
          <w:sz w:val="27"/>
          <w:szCs w:val="27"/>
        </w:rPr>
        <w:t xml:space="preserve"> </w:t>
      </w:r>
      <w:r w:rsidR="005D7883" w:rsidRPr="008134F3">
        <w:rPr>
          <w:sz w:val="27"/>
          <w:szCs w:val="27"/>
        </w:rPr>
        <w:t xml:space="preserve">области  </w:t>
      </w:r>
    </w:p>
    <w:p w:rsidR="00AE493B" w:rsidRDefault="00AE493B" w:rsidP="006A1575">
      <w:pPr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sz w:val="27"/>
          <w:szCs w:val="27"/>
        </w:rPr>
      </w:pPr>
      <w:r w:rsidRPr="008134F3">
        <w:rPr>
          <w:b/>
          <w:sz w:val="27"/>
          <w:szCs w:val="27"/>
        </w:rPr>
        <w:t>п о с т а н о в л я е т</w:t>
      </w:r>
      <w:r w:rsidRPr="008134F3">
        <w:rPr>
          <w:sz w:val="27"/>
          <w:szCs w:val="27"/>
        </w:rPr>
        <w:t>:</w:t>
      </w:r>
    </w:p>
    <w:p w:rsidR="00B00653" w:rsidRDefault="006A1575" w:rsidP="00B00653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36" w:lineRule="auto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B00653">
        <w:rPr>
          <w:rFonts w:eastAsiaTheme="minorHAnsi"/>
          <w:sz w:val="27"/>
          <w:szCs w:val="27"/>
          <w:lang w:eastAsia="en-US"/>
        </w:rPr>
        <w:t xml:space="preserve">Определить департамент имущественных и земельных отношений Воронежской области </w:t>
      </w:r>
      <w:r w:rsidR="00B00653" w:rsidRPr="00B00653">
        <w:rPr>
          <w:rFonts w:eastAsiaTheme="minorHAnsi"/>
          <w:sz w:val="27"/>
          <w:szCs w:val="27"/>
          <w:lang w:eastAsia="en-US"/>
        </w:rPr>
        <w:t xml:space="preserve">уполномоченным исполнительным органом государственной  власти Воронежской области </w:t>
      </w:r>
      <w:r w:rsidR="00B00653">
        <w:rPr>
          <w:rFonts w:eastAsiaTheme="minorHAnsi"/>
          <w:sz w:val="27"/>
          <w:szCs w:val="27"/>
          <w:lang w:eastAsia="en-US"/>
        </w:rPr>
        <w:t>п</w:t>
      </w:r>
      <w:r w:rsidR="00B00653" w:rsidRPr="00B00653">
        <w:rPr>
          <w:rFonts w:eastAsiaTheme="minorHAnsi"/>
          <w:sz w:val="26"/>
          <w:szCs w:val="26"/>
          <w:lang w:eastAsia="en-US"/>
        </w:rPr>
        <w:t xml:space="preserve">о </w:t>
      </w:r>
      <w:r w:rsidR="00237397">
        <w:rPr>
          <w:rFonts w:eastAsiaTheme="minorHAnsi"/>
          <w:sz w:val="26"/>
          <w:szCs w:val="26"/>
          <w:lang w:eastAsia="en-US"/>
        </w:rPr>
        <w:t xml:space="preserve">организации проведения </w:t>
      </w:r>
      <w:r w:rsidR="00B00653" w:rsidRPr="00B00653">
        <w:rPr>
          <w:rFonts w:eastAsiaTheme="minorHAnsi"/>
          <w:sz w:val="26"/>
          <w:szCs w:val="26"/>
          <w:lang w:eastAsia="en-US"/>
        </w:rPr>
        <w:t xml:space="preserve"> комплексных кадастровых работ на территории Воронежской области</w:t>
      </w:r>
      <w:r w:rsidR="00237397">
        <w:rPr>
          <w:rFonts w:eastAsiaTheme="minorHAnsi"/>
          <w:sz w:val="26"/>
          <w:szCs w:val="26"/>
          <w:lang w:eastAsia="en-US"/>
        </w:rPr>
        <w:t xml:space="preserve"> в соответствии с главой 4.1. </w:t>
      </w:r>
      <w:r w:rsidR="00237397" w:rsidRPr="001A334D">
        <w:rPr>
          <w:rFonts w:eastAsiaTheme="minorHAnsi"/>
          <w:sz w:val="26"/>
          <w:szCs w:val="26"/>
          <w:lang w:eastAsia="en-US"/>
        </w:rPr>
        <w:t>Федеральн</w:t>
      </w:r>
      <w:r w:rsidR="00237397">
        <w:rPr>
          <w:rFonts w:eastAsiaTheme="minorHAnsi"/>
          <w:sz w:val="26"/>
          <w:szCs w:val="26"/>
          <w:lang w:eastAsia="en-US"/>
        </w:rPr>
        <w:t xml:space="preserve">ого </w:t>
      </w:r>
      <w:r w:rsidR="00237397" w:rsidRPr="001A334D">
        <w:rPr>
          <w:rFonts w:eastAsiaTheme="minorHAnsi"/>
          <w:sz w:val="26"/>
          <w:szCs w:val="26"/>
          <w:lang w:eastAsia="en-US"/>
        </w:rPr>
        <w:t>закон</w:t>
      </w:r>
      <w:r w:rsidR="00237397">
        <w:rPr>
          <w:rFonts w:eastAsiaTheme="minorHAnsi"/>
          <w:sz w:val="26"/>
          <w:szCs w:val="26"/>
          <w:lang w:eastAsia="en-US"/>
        </w:rPr>
        <w:t>а</w:t>
      </w:r>
      <w:r w:rsidR="00237397" w:rsidRPr="001A334D">
        <w:rPr>
          <w:rFonts w:eastAsiaTheme="minorHAnsi"/>
          <w:sz w:val="26"/>
          <w:szCs w:val="26"/>
          <w:lang w:eastAsia="en-US"/>
        </w:rPr>
        <w:t xml:space="preserve"> о кадастровой деятельности</w:t>
      </w:r>
      <w:r w:rsidR="00237397">
        <w:rPr>
          <w:rFonts w:eastAsiaTheme="minorHAnsi"/>
          <w:sz w:val="26"/>
          <w:szCs w:val="26"/>
          <w:lang w:eastAsia="en-US"/>
        </w:rPr>
        <w:t>.</w:t>
      </w:r>
    </w:p>
    <w:p w:rsidR="001A334D" w:rsidRPr="001A334D" w:rsidRDefault="00F5704D" w:rsidP="001A334D">
      <w:pPr>
        <w:autoSpaceDE w:val="0"/>
        <w:autoSpaceDN w:val="0"/>
        <w:adjustRightInd w:val="0"/>
        <w:spacing w:line="33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1A334D">
        <w:rPr>
          <w:rFonts w:eastAsiaTheme="minorHAnsi"/>
          <w:sz w:val="26"/>
          <w:szCs w:val="26"/>
          <w:lang w:eastAsia="en-US"/>
        </w:rPr>
        <w:t xml:space="preserve">. </w:t>
      </w:r>
      <w:r w:rsidR="001A334D" w:rsidRPr="001A334D">
        <w:rPr>
          <w:rFonts w:eastAsiaTheme="minorHAnsi"/>
          <w:sz w:val="26"/>
          <w:szCs w:val="26"/>
          <w:lang w:eastAsia="en-US"/>
        </w:rPr>
        <w:t>Контроль за исполнением настоящего постановления возложить на заместителя губернатора Воронежской области – первого  заместителя  председателя правительства Воронежской области  В.А. Шабалатова.</w:t>
      </w:r>
    </w:p>
    <w:p w:rsidR="004753B2" w:rsidRPr="001A334D" w:rsidRDefault="00F5704D" w:rsidP="001A334D">
      <w:pPr>
        <w:autoSpaceDE w:val="0"/>
        <w:autoSpaceDN w:val="0"/>
        <w:adjustRightInd w:val="0"/>
        <w:spacing w:line="33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7"/>
          <w:szCs w:val="27"/>
        </w:rPr>
        <w:t>3</w:t>
      </w:r>
      <w:r w:rsidR="001A334D">
        <w:rPr>
          <w:sz w:val="27"/>
          <w:szCs w:val="27"/>
        </w:rPr>
        <w:t xml:space="preserve">. </w:t>
      </w:r>
      <w:r w:rsidR="004753B2" w:rsidRPr="001A334D">
        <w:rPr>
          <w:sz w:val="27"/>
          <w:szCs w:val="27"/>
        </w:rPr>
        <w:t xml:space="preserve">Настоящее постановление вступает в силу со дня его официального опубликования. </w:t>
      </w:r>
    </w:p>
    <w:p w:rsidR="008B368B" w:rsidRPr="00A66F83" w:rsidRDefault="00A66F83" w:rsidP="00A66F83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430D6D">
        <w:rPr>
          <w:sz w:val="27"/>
          <w:szCs w:val="27"/>
        </w:rPr>
        <w:t xml:space="preserve">  </w:t>
      </w:r>
    </w:p>
    <w:p w:rsidR="001A334D" w:rsidRDefault="001A334D" w:rsidP="008B368B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Г</w:t>
      </w:r>
      <w:r w:rsidR="008B368B">
        <w:rPr>
          <w:sz w:val="27"/>
          <w:szCs w:val="27"/>
        </w:rPr>
        <w:t>убернатор</w:t>
      </w:r>
    </w:p>
    <w:p w:rsidR="00DC0415" w:rsidRDefault="008B368B" w:rsidP="008B368B">
      <w:pPr>
        <w:ind w:right="-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922C30" w:rsidRPr="00AE2F6E">
        <w:rPr>
          <w:sz w:val="27"/>
          <w:szCs w:val="27"/>
        </w:rPr>
        <w:t>Воронежской области</w:t>
      </w:r>
      <w:r w:rsidR="009A2B43">
        <w:rPr>
          <w:sz w:val="27"/>
          <w:szCs w:val="27"/>
        </w:rPr>
        <w:t xml:space="preserve">                                                 </w:t>
      </w:r>
      <w:r w:rsidR="001A334D">
        <w:rPr>
          <w:sz w:val="27"/>
          <w:szCs w:val="27"/>
        </w:rPr>
        <w:t xml:space="preserve">                              </w:t>
      </w:r>
      <w:r w:rsidR="009A2B43">
        <w:rPr>
          <w:sz w:val="27"/>
          <w:szCs w:val="27"/>
        </w:rPr>
        <w:t xml:space="preserve"> </w:t>
      </w:r>
      <w:r w:rsidR="001A334D">
        <w:rPr>
          <w:sz w:val="27"/>
          <w:szCs w:val="27"/>
        </w:rPr>
        <w:t>А.</w:t>
      </w:r>
      <w:r>
        <w:rPr>
          <w:sz w:val="27"/>
          <w:szCs w:val="27"/>
        </w:rPr>
        <w:t>В.</w:t>
      </w:r>
      <w:r w:rsidR="001A334D">
        <w:rPr>
          <w:sz w:val="27"/>
          <w:szCs w:val="27"/>
        </w:rPr>
        <w:t xml:space="preserve"> Гусев</w:t>
      </w:r>
    </w:p>
    <w:p w:rsidR="00DC0415" w:rsidRDefault="00DC0415" w:rsidP="008B368B">
      <w:pPr>
        <w:ind w:right="-1"/>
        <w:rPr>
          <w:sz w:val="27"/>
          <w:szCs w:val="27"/>
        </w:rPr>
      </w:pPr>
    </w:p>
    <w:p w:rsidR="002A20FF" w:rsidRDefault="00DC0415" w:rsidP="00237397">
      <w:pPr>
        <w:ind w:right="-1"/>
        <w:jc w:val="right"/>
      </w:pP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</w:p>
    <w:p w:rsidR="00BB0710" w:rsidRDefault="00BB0710">
      <w:pPr>
        <w:spacing w:after="200" w:line="276" w:lineRule="auto"/>
      </w:pPr>
      <w:r>
        <w:br w:type="page"/>
      </w:r>
    </w:p>
    <w:p w:rsidR="00BB0710" w:rsidRPr="00A86CBE" w:rsidRDefault="00BB0710" w:rsidP="00BB0710">
      <w:pPr>
        <w:spacing w:line="276" w:lineRule="auto"/>
        <w:jc w:val="center"/>
        <w:rPr>
          <w:b/>
          <w:sz w:val="27"/>
          <w:szCs w:val="27"/>
        </w:rPr>
      </w:pPr>
      <w:r w:rsidRPr="00A86CBE">
        <w:rPr>
          <w:b/>
          <w:sz w:val="27"/>
          <w:szCs w:val="27"/>
        </w:rPr>
        <w:lastRenderedPageBreak/>
        <w:t>ПОЯСНИТЕЛЬНАЯ ЗАПИСКА</w:t>
      </w:r>
    </w:p>
    <w:p w:rsidR="00BB0710" w:rsidRDefault="00BB0710" w:rsidP="00BB0710">
      <w:pPr>
        <w:jc w:val="center"/>
        <w:rPr>
          <w:b/>
          <w:sz w:val="27"/>
          <w:szCs w:val="27"/>
        </w:rPr>
      </w:pPr>
      <w:r w:rsidRPr="00A86CBE">
        <w:rPr>
          <w:b/>
          <w:sz w:val="27"/>
          <w:szCs w:val="27"/>
        </w:rPr>
        <w:t>к проекту постановления правительства Воронежской области</w:t>
      </w:r>
    </w:p>
    <w:p w:rsidR="00BB0710" w:rsidRDefault="00BB0710" w:rsidP="00BB071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Pr="00AE2F6E">
        <w:rPr>
          <w:b/>
          <w:sz w:val="27"/>
          <w:szCs w:val="27"/>
        </w:rPr>
        <w:t>Об</w:t>
      </w:r>
      <w:r>
        <w:rPr>
          <w:b/>
          <w:sz w:val="27"/>
          <w:szCs w:val="27"/>
        </w:rPr>
        <w:t xml:space="preserve"> определении исполнительного органа государственной власти</w:t>
      </w:r>
    </w:p>
    <w:p w:rsidR="00BB0710" w:rsidRPr="00A25976" w:rsidRDefault="00BB0710" w:rsidP="00BB0710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7"/>
          <w:szCs w:val="27"/>
        </w:rPr>
        <w:t xml:space="preserve">Воронежской области, уполномоченного </w:t>
      </w:r>
      <w:r w:rsidRPr="00A25976">
        <w:rPr>
          <w:rFonts w:eastAsiaTheme="minorHAnsi"/>
          <w:b/>
          <w:sz w:val="26"/>
          <w:szCs w:val="26"/>
          <w:lang w:eastAsia="en-US"/>
        </w:rPr>
        <w:t>на организацию проведения</w:t>
      </w:r>
    </w:p>
    <w:p w:rsidR="00BB0710" w:rsidRDefault="00BB0710" w:rsidP="00BB0710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A25976">
        <w:rPr>
          <w:rFonts w:eastAsiaTheme="minorHAnsi"/>
          <w:b/>
          <w:sz w:val="26"/>
          <w:szCs w:val="26"/>
          <w:lang w:eastAsia="en-US"/>
        </w:rPr>
        <w:t>комплексных кадастровых работ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25976">
        <w:rPr>
          <w:rFonts w:eastAsiaTheme="minorHAnsi"/>
          <w:b/>
          <w:sz w:val="26"/>
          <w:szCs w:val="26"/>
          <w:lang w:eastAsia="en-US"/>
        </w:rPr>
        <w:t>на территории Воронежской области</w:t>
      </w:r>
      <w:r>
        <w:rPr>
          <w:rFonts w:eastAsiaTheme="minorHAnsi"/>
          <w:b/>
          <w:sz w:val="26"/>
          <w:szCs w:val="26"/>
          <w:lang w:eastAsia="en-US"/>
        </w:rPr>
        <w:t>»</w:t>
      </w:r>
    </w:p>
    <w:p w:rsidR="00BB0710" w:rsidRDefault="00BB0710" w:rsidP="00BB0710">
      <w:pPr>
        <w:jc w:val="center"/>
        <w:rPr>
          <w:b/>
          <w:sz w:val="27"/>
          <w:szCs w:val="27"/>
        </w:rPr>
      </w:pPr>
    </w:p>
    <w:p w:rsidR="00BB0710" w:rsidRPr="00A25976" w:rsidRDefault="00BB0710" w:rsidP="00BB0710">
      <w:pPr>
        <w:jc w:val="center"/>
        <w:rPr>
          <w:b/>
          <w:sz w:val="27"/>
          <w:szCs w:val="27"/>
        </w:rPr>
      </w:pPr>
    </w:p>
    <w:p w:rsidR="00BB0710" w:rsidRDefault="00BB0710" w:rsidP="00BB0710">
      <w:pPr>
        <w:jc w:val="center"/>
        <w:rPr>
          <w:b/>
          <w:sz w:val="27"/>
          <w:szCs w:val="27"/>
        </w:rPr>
      </w:pPr>
    </w:p>
    <w:p w:rsidR="00BB0710" w:rsidRDefault="00BB0710" w:rsidP="00BB0710">
      <w:pPr>
        <w:spacing w:line="360" w:lineRule="auto"/>
        <w:ind w:firstLine="709"/>
        <w:jc w:val="both"/>
        <w:rPr>
          <w:sz w:val="27"/>
          <w:szCs w:val="27"/>
        </w:rPr>
      </w:pPr>
      <w:r w:rsidRPr="00896FDD">
        <w:rPr>
          <w:rFonts w:eastAsia="Calibri"/>
          <w:sz w:val="28"/>
          <w:szCs w:val="28"/>
          <w:lang w:eastAsia="en-US"/>
        </w:rPr>
        <w:t xml:space="preserve">Настоящий проект постановления правительства Воронежской области </w:t>
      </w:r>
      <w:r w:rsidRPr="00DA1BE1">
        <w:rPr>
          <w:sz w:val="27"/>
          <w:szCs w:val="27"/>
        </w:rPr>
        <w:t>«Об определении исполнительного органа государственной власти</w:t>
      </w:r>
      <w:r>
        <w:rPr>
          <w:sz w:val="27"/>
          <w:szCs w:val="27"/>
        </w:rPr>
        <w:t xml:space="preserve"> </w:t>
      </w:r>
      <w:r w:rsidRPr="00DA1BE1">
        <w:rPr>
          <w:sz w:val="27"/>
          <w:szCs w:val="27"/>
        </w:rPr>
        <w:t xml:space="preserve">Воронежской области, уполномоченного </w:t>
      </w:r>
      <w:r w:rsidRPr="00DA1BE1">
        <w:rPr>
          <w:rFonts w:eastAsiaTheme="minorHAnsi"/>
          <w:sz w:val="26"/>
          <w:szCs w:val="26"/>
          <w:lang w:eastAsia="en-US"/>
        </w:rPr>
        <w:t>на организацию проведения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A1BE1">
        <w:rPr>
          <w:rFonts w:eastAsiaTheme="minorHAnsi"/>
          <w:sz w:val="26"/>
          <w:szCs w:val="26"/>
          <w:lang w:eastAsia="en-US"/>
        </w:rPr>
        <w:t>комплексных кадастровых работ на территории Воронежской области»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96FDD">
        <w:rPr>
          <w:rFonts w:eastAsia="Calibri"/>
          <w:sz w:val="28"/>
          <w:szCs w:val="28"/>
          <w:lang w:eastAsia="en-US"/>
        </w:rPr>
        <w:t xml:space="preserve">разработан департаментом </w:t>
      </w:r>
      <w:r>
        <w:rPr>
          <w:rFonts w:eastAsia="Calibri"/>
          <w:sz w:val="28"/>
          <w:szCs w:val="28"/>
          <w:lang w:eastAsia="en-US"/>
        </w:rPr>
        <w:t xml:space="preserve">имущественных и земельных отношений </w:t>
      </w:r>
      <w:r w:rsidRPr="00896FDD">
        <w:rPr>
          <w:rFonts w:eastAsia="Calibri"/>
          <w:sz w:val="28"/>
          <w:szCs w:val="28"/>
          <w:lang w:eastAsia="en-US"/>
        </w:rPr>
        <w:t xml:space="preserve">Воронежской области в целях реализации  </w:t>
      </w:r>
      <w:r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rFonts w:eastAsiaTheme="minorHAnsi"/>
          <w:sz w:val="26"/>
          <w:szCs w:val="26"/>
          <w:lang w:eastAsia="en-US"/>
        </w:rPr>
        <w:t xml:space="preserve"> 4.1. </w:t>
      </w:r>
      <w:r>
        <w:rPr>
          <w:sz w:val="27"/>
          <w:szCs w:val="27"/>
        </w:rPr>
        <w:t>Федерального закона от 24.07.2007 № 221-ФЗ                               «О кадастровой деятельности»</w:t>
      </w:r>
      <w:r w:rsidRPr="00E3062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(далее - </w:t>
      </w:r>
      <w:r w:rsidRPr="001A334D">
        <w:rPr>
          <w:rFonts w:eastAsiaTheme="minorHAnsi"/>
          <w:sz w:val="26"/>
          <w:szCs w:val="26"/>
          <w:lang w:eastAsia="en-US"/>
        </w:rPr>
        <w:t>Федеральн</w:t>
      </w:r>
      <w:r>
        <w:rPr>
          <w:rFonts w:eastAsiaTheme="minorHAnsi"/>
          <w:sz w:val="26"/>
          <w:szCs w:val="26"/>
          <w:lang w:eastAsia="en-US"/>
        </w:rPr>
        <w:t xml:space="preserve">ый </w:t>
      </w:r>
      <w:r w:rsidRPr="001A334D">
        <w:rPr>
          <w:rFonts w:eastAsiaTheme="minorHAnsi"/>
          <w:sz w:val="26"/>
          <w:szCs w:val="26"/>
          <w:lang w:eastAsia="en-US"/>
        </w:rPr>
        <w:t>закон о кадастровой деятельности</w:t>
      </w:r>
      <w:r>
        <w:rPr>
          <w:rFonts w:eastAsiaTheme="minorHAnsi"/>
          <w:sz w:val="26"/>
          <w:szCs w:val="26"/>
          <w:lang w:eastAsia="en-US"/>
        </w:rPr>
        <w:t>)</w:t>
      </w:r>
      <w:r>
        <w:rPr>
          <w:sz w:val="27"/>
          <w:szCs w:val="27"/>
        </w:rPr>
        <w:t>,  а также в целях предоставления  субсидии  из федерального бюджета бюджету Воронежской области на софинансирование расходных обязательств, возникающих при проведении комплексных кадастровых работ в рамках реализации мероприятия государственной программы Российской Федерации «</w:t>
      </w:r>
      <w:r w:rsidRPr="006A1575">
        <w:rPr>
          <w:sz w:val="27"/>
          <w:szCs w:val="27"/>
        </w:rPr>
        <w:t>Экономическое</w:t>
      </w:r>
      <w:r>
        <w:rPr>
          <w:sz w:val="27"/>
          <w:szCs w:val="27"/>
        </w:rPr>
        <w:t xml:space="preserve"> </w:t>
      </w:r>
      <w:r w:rsidRPr="006A1575">
        <w:rPr>
          <w:sz w:val="27"/>
          <w:szCs w:val="27"/>
        </w:rPr>
        <w:t>развитие и инновационная экономика</w:t>
      </w:r>
      <w:r>
        <w:rPr>
          <w:sz w:val="27"/>
          <w:szCs w:val="27"/>
        </w:rPr>
        <w:t>», утвержденной постановлением Правительства Российской Федерации  от 15.04.2014 № 316.</w:t>
      </w:r>
    </w:p>
    <w:p w:rsidR="00BB0710" w:rsidRDefault="00BB0710" w:rsidP="00BB0710">
      <w:pPr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96FDD">
        <w:rPr>
          <w:rFonts w:eastAsia="Calibri"/>
          <w:sz w:val="28"/>
          <w:szCs w:val="28"/>
          <w:lang w:eastAsia="en-US"/>
        </w:rPr>
        <w:t>Проектом постановления</w:t>
      </w:r>
      <w:r>
        <w:rPr>
          <w:rFonts w:eastAsia="Calibri"/>
          <w:sz w:val="28"/>
          <w:szCs w:val="28"/>
          <w:lang w:eastAsia="en-US"/>
        </w:rPr>
        <w:t xml:space="preserve"> правительства Воронежской области</w:t>
      </w:r>
      <w:r w:rsidRPr="00896FDD">
        <w:rPr>
          <w:rFonts w:eastAsia="Calibri"/>
          <w:sz w:val="28"/>
          <w:szCs w:val="28"/>
          <w:lang w:eastAsia="en-US"/>
        </w:rPr>
        <w:t xml:space="preserve"> департамент </w:t>
      </w:r>
      <w:r>
        <w:rPr>
          <w:rFonts w:eastAsia="Calibri"/>
          <w:sz w:val="28"/>
          <w:szCs w:val="28"/>
          <w:lang w:eastAsia="en-US"/>
        </w:rPr>
        <w:t xml:space="preserve">имущественных и земельных отношений Воронежской области </w:t>
      </w:r>
      <w:r w:rsidRPr="00896FDD">
        <w:rPr>
          <w:rFonts w:eastAsia="Calibri"/>
          <w:sz w:val="28"/>
          <w:szCs w:val="28"/>
          <w:lang w:eastAsia="en-US"/>
        </w:rPr>
        <w:t>наделяется п</w:t>
      </w:r>
      <w:r>
        <w:rPr>
          <w:rFonts w:eastAsia="Calibri"/>
          <w:sz w:val="28"/>
          <w:szCs w:val="28"/>
          <w:lang w:eastAsia="en-US"/>
        </w:rPr>
        <w:t xml:space="preserve">олномочиями по </w:t>
      </w:r>
      <w:r>
        <w:rPr>
          <w:rFonts w:eastAsiaTheme="minorHAnsi"/>
          <w:sz w:val="26"/>
          <w:szCs w:val="26"/>
          <w:lang w:eastAsia="en-US"/>
        </w:rPr>
        <w:t xml:space="preserve">организации проведения </w:t>
      </w:r>
      <w:r w:rsidRPr="00B00653">
        <w:rPr>
          <w:rFonts w:eastAsiaTheme="minorHAnsi"/>
          <w:sz w:val="26"/>
          <w:szCs w:val="26"/>
          <w:lang w:eastAsia="en-US"/>
        </w:rPr>
        <w:t xml:space="preserve"> комплексных кадастровых работ на территории Воронежской области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главой 4.1. </w:t>
      </w:r>
      <w:r w:rsidRPr="001A334D">
        <w:rPr>
          <w:rFonts w:eastAsiaTheme="minorHAnsi"/>
          <w:sz w:val="26"/>
          <w:szCs w:val="26"/>
          <w:lang w:eastAsia="en-US"/>
        </w:rPr>
        <w:t>Федеральн</w:t>
      </w:r>
      <w:r>
        <w:rPr>
          <w:rFonts w:eastAsiaTheme="minorHAnsi"/>
          <w:sz w:val="26"/>
          <w:szCs w:val="26"/>
          <w:lang w:eastAsia="en-US"/>
        </w:rPr>
        <w:t xml:space="preserve">ого </w:t>
      </w:r>
      <w:r w:rsidRPr="001A334D">
        <w:rPr>
          <w:rFonts w:eastAsiaTheme="minorHAnsi"/>
          <w:sz w:val="26"/>
          <w:szCs w:val="26"/>
          <w:lang w:eastAsia="en-US"/>
        </w:rPr>
        <w:t>закон</w:t>
      </w:r>
      <w:r>
        <w:rPr>
          <w:rFonts w:eastAsiaTheme="minorHAnsi"/>
          <w:sz w:val="26"/>
          <w:szCs w:val="26"/>
          <w:lang w:eastAsia="en-US"/>
        </w:rPr>
        <w:t>а</w:t>
      </w:r>
      <w:r w:rsidRPr="001A334D">
        <w:rPr>
          <w:rFonts w:eastAsiaTheme="minorHAnsi"/>
          <w:sz w:val="26"/>
          <w:szCs w:val="26"/>
          <w:lang w:eastAsia="en-US"/>
        </w:rPr>
        <w:t xml:space="preserve"> о кадастровой деятельности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B0710" w:rsidRDefault="00BB0710" w:rsidP="00BB0710">
      <w:pPr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96FDD">
        <w:rPr>
          <w:rFonts w:eastAsia="Calibri"/>
          <w:sz w:val="28"/>
          <w:szCs w:val="28"/>
          <w:lang w:eastAsia="en-US"/>
        </w:rPr>
        <w:t xml:space="preserve">Принятие рассматриваемого проекта постановления правительства Воронежской области повлечет </w:t>
      </w:r>
      <w:r>
        <w:rPr>
          <w:rFonts w:eastAsia="Calibri"/>
          <w:sz w:val="28"/>
          <w:szCs w:val="28"/>
          <w:lang w:eastAsia="en-US"/>
        </w:rPr>
        <w:t xml:space="preserve">необходимость внесения изменений в постановление правительства Воронежской области от 08.05.2009 № 365 </w:t>
      </w:r>
      <w:r w:rsidRPr="00E3062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</w:t>
      </w:r>
      <w:r w:rsidRPr="00E3062E">
        <w:rPr>
          <w:rFonts w:eastAsiaTheme="minorHAnsi"/>
          <w:sz w:val="28"/>
          <w:szCs w:val="28"/>
          <w:lang w:eastAsia="en-US"/>
        </w:rPr>
        <w:t xml:space="preserve">б утверждении положения о департаменте имущественных и земельных отношений </w:t>
      </w:r>
      <w:r>
        <w:rPr>
          <w:rFonts w:eastAsiaTheme="minorHAnsi"/>
          <w:sz w:val="28"/>
          <w:szCs w:val="28"/>
          <w:lang w:eastAsia="en-US"/>
        </w:rPr>
        <w:t>В</w:t>
      </w:r>
      <w:r w:rsidRPr="00E3062E">
        <w:rPr>
          <w:rFonts w:eastAsiaTheme="minorHAnsi"/>
          <w:sz w:val="28"/>
          <w:szCs w:val="28"/>
          <w:lang w:eastAsia="en-US"/>
        </w:rPr>
        <w:t>оронежской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E3062E">
        <w:rPr>
          <w:rFonts w:eastAsiaTheme="minorHAnsi"/>
          <w:sz w:val="28"/>
          <w:szCs w:val="28"/>
          <w:lang w:eastAsia="en-US"/>
        </w:rPr>
        <w:t xml:space="preserve"> </w:t>
      </w:r>
      <w:r w:rsidRPr="00E306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части наделения </w:t>
      </w:r>
      <w:r w:rsidRPr="00896FDD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896FD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имущественных и земельных отношений Воронежской области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полномочиями по </w:t>
      </w:r>
      <w:r>
        <w:rPr>
          <w:rFonts w:eastAsiaTheme="minorHAnsi"/>
          <w:sz w:val="26"/>
          <w:szCs w:val="26"/>
          <w:lang w:eastAsia="en-US"/>
        </w:rPr>
        <w:t xml:space="preserve">организации проведения </w:t>
      </w:r>
      <w:r w:rsidRPr="00B00653">
        <w:rPr>
          <w:rFonts w:eastAsiaTheme="minorHAnsi"/>
          <w:sz w:val="26"/>
          <w:szCs w:val="26"/>
          <w:lang w:eastAsia="en-US"/>
        </w:rPr>
        <w:t xml:space="preserve"> комплексных кадастровых работ на территории Воронежской области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B0710" w:rsidRDefault="00BB0710" w:rsidP="00BB071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этом, п</w:t>
      </w:r>
      <w:r w:rsidRPr="00896FDD">
        <w:rPr>
          <w:rFonts w:eastAsia="Calibri"/>
          <w:sz w:val="28"/>
          <w:szCs w:val="28"/>
          <w:lang w:eastAsia="en-US"/>
        </w:rPr>
        <w:t>ринятие рассматриваемого проекта постановления правительства Воронежской области не повлечет увеличение расходной части областного  бюджета.</w:t>
      </w:r>
    </w:p>
    <w:p w:rsidR="00BB0710" w:rsidRPr="00AA77AE" w:rsidRDefault="00BB0710" w:rsidP="00BB0710">
      <w:pPr>
        <w:spacing w:line="360" w:lineRule="auto"/>
        <w:ind w:firstLine="567"/>
        <w:jc w:val="both"/>
        <w:rPr>
          <w:sz w:val="27"/>
          <w:szCs w:val="27"/>
        </w:rPr>
      </w:pPr>
      <w:r w:rsidRPr="003744D5">
        <w:rPr>
          <w:sz w:val="27"/>
          <w:szCs w:val="27"/>
        </w:rPr>
        <w:t xml:space="preserve">В соответствии с регламентом взаимодействия исполнительных органов государственной власти Воронежской области, утвержденным указом губернатора Воронежской области от 31.12.2008 № 218-у, проект постановления </w:t>
      </w:r>
      <w:r>
        <w:rPr>
          <w:sz w:val="27"/>
          <w:szCs w:val="27"/>
        </w:rPr>
        <w:t xml:space="preserve">правительства </w:t>
      </w:r>
      <w:r w:rsidRPr="003744D5">
        <w:rPr>
          <w:sz w:val="27"/>
          <w:szCs w:val="27"/>
        </w:rPr>
        <w:t>Воронежской области «Об определении исполнительного органа государственной власти</w:t>
      </w:r>
      <w:r>
        <w:rPr>
          <w:sz w:val="27"/>
          <w:szCs w:val="27"/>
        </w:rPr>
        <w:t xml:space="preserve"> </w:t>
      </w:r>
      <w:r w:rsidRPr="003744D5">
        <w:rPr>
          <w:sz w:val="27"/>
          <w:szCs w:val="27"/>
        </w:rPr>
        <w:t xml:space="preserve">Воронежской области, уполномоченного </w:t>
      </w:r>
      <w:r w:rsidRPr="003744D5">
        <w:rPr>
          <w:rFonts w:eastAsiaTheme="minorHAnsi"/>
          <w:sz w:val="26"/>
          <w:szCs w:val="26"/>
          <w:lang w:eastAsia="en-US"/>
        </w:rPr>
        <w:t>на организацию проведения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744D5">
        <w:rPr>
          <w:rFonts w:eastAsiaTheme="minorHAnsi"/>
          <w:sz w:val="26"/>
          <w:szCs w:val="26"/>
          <w:lang w:eastAsia="en-US"/>
        </w:rPr>
        <w:t>комплексных кадастровых работ на территории Воронежской области»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A77AE">
        <w:rPr>
          <w:sz w:val="27"/>
          <w:szCs w:val="27"/>
        </w:rPr>
        <w:t>направлен в прокуратуру Воронежской области для замечаний и предложений.</w:t>
      </w:r>
    </w:p>
    <w:p w:rsidR="00BB0710" w:rsidRPr="00AA77AE" w:rsidRDefault="00BB0710" w:rsidP="00BB071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A77AE">
        <w:rPr>
          <w:sz w:val="27"/>
          <w:szCs w:val="27"/>
        </w:rPr>
        <w:t>Данный проект постановления</w:t>
      </w:r>
      <w:r>
        <w:rPr>
          <w:sz w:val="27"/>
          <w:szCs w:val="27"/>
        </w:rPr>
        <w:t xml:space="preserve"> правительства </w:t>
      </w:r>
      <w:r w:rsidRPr="003744D5">
        <w:rPr>
          <w:sz w:val="27"/>
          <w:szCs w:val="27"/>
        </w:rPr>
        <w:t>Воронежской области</w:t>
      </w:r>
      <w:r w:rsidRPr="00AA77AE">
        <w:rPr>
          <w:sz w:val="27"/>
          <w:szCs w:val="27"/>
        </w:rPr>
        <w:t xml:space="preserve"> размещен в информационной системе «Портал Воронежской области в сети Интернет» </w:t>
      </w:r>
      <w:r w:rsidRPr="00AA77AE">
        <w:rPr>
          <w:rFonts w:eastAsiaTheme="minorHAnsi"/>
          <w:sz w:val="27"/>
          <w:szCs w:val="27"/>
          <w:lang w:eastAsia="en-US"/>
        </w:rPr>
        <w:t>в целях обеспечения возможности проведения независимой антикоррупционной экспертизы.</w:t>
      </w:r>
    </w:p>
    <w:p w:rsidR="00BB0710" w:rsidRDefault="00BB0710" w:rsidP="00BB0710">
      <w:pPr>
        <w:spacing w:line="336" w:lineRule="auto"/>
        <w:ind w:firstLine="709"/>
        <w:jc w:val="both"/>
        <w:rPr>
          <w:sz w:val="27"/>
          <w:szCs w:val="27"/>
        </w:rPr>
      </w:pPr>
      <w:r w:rsidRPr="00AA77AE">
        <w:rPr>
          <w:sz w:val="27"/>
          <w:szCs w:val="27"/>
        </w:rPr>
        <w:t xml:space="preserve">Постановление правительства Воронежской области </w:t>
      </w:r>
      <w:r w:rsidRPr="003744D5">
        <w:rPr>
          <w:sz w:val="27"/>
          <w:szCs w:val="27"/>
        </w:rPr>
        <w:t>«Об определении исполнительного органа государственной власти</w:t>
      </w:r>
      <w:r>
        <w:rPr>
          <w:sz w:val="27"/>
          <w:szCs w:val="27"/>
        </w:rPr>
        <w:t xml:space="preserve"> </w:t>
      </w:r>
      <w:r w:rsidRPr="003744D5">
        <w:rPr>
          <w:sz w:val="27"/>
          <w:szCs w:val="27"/>
        </w:rPr>
        <w:t xml:space="preserve">Воронежской области, уполномоченного </w:t>
      </w:r>
      <w:r w:rsidRPr="003744D5">
        <w:rPr>
          <w:rFonts w:eastAsiaTheme="minorHAnsi"/>
          <w:sz w:val="26"/>
          <w:szCs w:val="26"/>
          <w:lang w:eastAsia="en-US"/>
        </w:rPr>
        <w:t>на организацию проведения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744D5">
        <w:rPr>
          <w:rFonts w:eastAsiaTheme="minorHAnsi"/>
          <w:sz w:val="26"/>
          <w:szCs w:val="26"/>
          <w:lang w:eastAsia="en-US"/>
        </w:rPr>
        <w:t>комплексных кадастровых работ на территории Воронежской области»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A77AE">
        <w:rPr>
          <w:sz w:val="27"/>
          <w:szCs w:val="27"/>
        </w:rPr>
        <w:t xml:space="preserve"> подлежит официальному опубликованию в информационной системе «Портал Воронежской области в сети Интернет».</w:t>
      </w:r>
    </w:p>
    <w:p w:rsidR="00BB0710" w:rsidRPr="00AA77AE" w:rsidRDefault="00BB0710" w:rsidP="00BB0710">
      <w:pPr>
        <w:spacing w:line="336" w:lineRule="auto"/>
        <w:ind w:firstLine="709"/>
        <w:jc w:val="both"/>
        <w:rPr>
          <w:sz w:val="27"/>
          <w:szCs w:val="27"/>
        </w:rPr>
      </w:pPr>
    </w:p>
    <w:p w:rsidR="00463359" w:rsidRPr="00471453" w:rsidRDefault="00463359" w:rsidP="005E4582">
      <w:pPr>
        <w:spacing w:line="276" w:lineRule="auto"/>
        <w:jc w:val="center"/>
      </w:pPr>
    </w:p>
    <w:sectPr w:rsidR="00463359" w:rsidRPr="00471453" w:rsidSect="00237397">
      <w:headerReference w:type="default" r:id="rId8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4B" w:rsidRDefault="000E664B" w:rsidP="00D4027C">
      <w:r>
        <w:separator/>
      </w:r>
    </w:p>
  </w:endnote>
  <w:endnote w:type="continuationSeparator" w:id="0">
    <w:p w:rsidR="000E664B" w:rsidRDefault="000E664B" w:rsidP="00D4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4B" w:rsidRDefault="000E664B" w:rsidP="00D4027C">
      <w:r>
        <w:separator/>
      </w:r>
    </w:p>
  </w:footnote>
  <w:footnote w:type="continuationSeparator" w:id="0">
    <w:p w:rsidR="000E664B" w:rsidRDefault="000E664B" w:rsidP="00D4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5713"/>
      <w:docPartObj>
        <w:docPartGallery w:val="Page Numbers (Top of Page)"/>
        <w:docPartUnique/>
      </w:docPartObj>
    </w:sdtPr>
    <w:sdtContent>
      <w:p w:rsidR="00814164" w:rsidRDefault="009F1A60" w:rsidP="00814164">
        <w:pPr>
          <w:pStyle w:val="ab"/>
          <w:jc w:val="center"/>
        </w:pPr>
        <w:r>
          <w:fldChar w:fldCharType="begin"/>
        </w:r>
        <w:r w:rsidR="000F0888">
          <w:instrText xml:space="preserve"> PAGE   \* MERGEFORMAT </w:instrText>
        </w:r>
        <w:r>
          <w:fldChar w:fldCharType="separate"/>
        </w:r>
        <w:r w:rsidR="00BB0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25"/>
    <w:multiLevelType w:val="hybridMultilevel"/>
    <w:tmpl w:val="046E5618"/>
    <w:lvl w:ilvl="0" w:tplc="3B2ECF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541CC"/>
    <w:multiLevelType w:val="hybridMultilevel"/>
    <w:tmpl w:val="CD942F46"/>
    <w:lvl w:ilvl="0" w:tplc="D86AE0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7883"/>
    <w:rsid w:val="000004A9"/>
    <w:rsid w:val="00021D0B"/>
    <w:rsid w:val="00026D19"/>
    <w:rsid w:val="00030FD8"/>
    <w:rsid w:val="00050B43"/>
    <w:rsid w:val="00060D31"/>
    <w:rsid w:val="00062822"/>
    <w:rsid w:val="00067EEE"/>
    <w:rsid w:val="00070D81"/>
    <w:rsid w:val="0009293C"/>
    <w:rsid w:val="000A0995"/>
    <w:rsid w:val="000B0027"/>
    <w:rsid w:val="000C6702"/>
    <w:rsid w:val="000D0E73"/>
    <w:rsid w:val="000D3EF0"/>
    <w:rsid w:val="000E2C51"/>
    <w:rsid w:val="000E63C0"/>
    <w:rsid w:val="000E664B"/>
    <w:rsid w:val="000F0888"/>
    <w:rsid w:val="00103DEB"/>
    <w:rsid w:val="00117D57"/>
    <w:rsid w:val="00136460"/>
    <w:rsid w:val="00137E68"/>
    <w:rsid w:val="001444D6"/>
    <w:rsid w:val="00154A63"/>
    <w:rsid w:val="001664D7"/>
    <w:rsid w:val="0016769A"/>
    <w:rsid w:val="001776FF"/>
    <w:rsid w:val="001811A3"/>
    <w:rsid w:val="00187612"/>
    <w:rsid w:val="0019518E"/>
    <w:rsid w:val="001A0F01"/>
    <w:rsid w:val="001A1AC4"/>
    <w:rsid w:val="001A334D"/>
    <w:rsid w:val="001A6460"/>
    <w:rsid w:val="001B6840"/>
    <w:rsid w:val="001B6E87"/>
    <w:rsid w:val="001C2300"/>
    <w:rsid w:val="001C4CE4"/>
    <w:rsid w:val="001D1719"/>
    <w:rsid w:val="001D7661"/>
    <w:rsid w:val="001E7926"/>
    <w:rsid w:val="001F7887"/>
    <w:rsid w:val="00200FFF"/>
    <w:rsid w:val="00201798"/>
    <w:rsid w:val="002251CD"/>
    <w:rsid w:val="00237397"/>
    <w:rsid w:val="0024128F"/>
    <w:rsid w:val="0024146C"/>
    <w:rsid w:val="00254A57"/>
    <w:rsid w:val="00254BA4"/>
    <w:rsid w:val="00262002"/>
    <w:rsid w:val="00277322"/>
    <w:rsid w:val="00285B6C"/>
    <w:rsid w:val="00294352"/>
    <w:rsid w:val="002A20FF"/>
    <w:rsid w:val="002A4B9D"/>
    <w:rsid w:val="002B1144"/>
    <w:rsid w:val="002B46AE"/>
    <w:rsid w:val="002D646B"/>
    <w:rsid w:val="002D7F64"/>
    <w:rsid w:val="002E594A"/>
    <w:rsid w:val="00315D68"/>
    <w:rsid w:val="00315EAA"/>
    <w:rsid w:val="00325707"/>
    <w:rsid w:val="00371D2B"/>
    <w:rsid w:val="00375FD4"/>
    <w:rsid w:val="00385D86"/>
    <w:rsid w:val="00387992"/>
    <w:rsid w:val="003977EC"/>
    <w:rsid w:val="003D2ECE"/>
    <w:rsid w:val="003E7A1B"/>
    <w:rsid w:val="003F1AF6"/>
    <w:rsid w:val="003F6B18"/>
    <w:rsid w:val="0040115C"/>
    <w:rsid w:val="00403CCA"/>
    <w:rsid w:val="00421F65"/>
    <w:rsid w:val="0043034C"/>
    <w:rsid w:val="00430D6D"/>
    <w:rsid w:val="00446117"/>
    <w:rsid w:val="00452259"/>
    <w:rsid w:val="00453139"/>
    <w:rsid w:val="00463359"/>
    <w:rsid w:val="00465CBF"/>
    <w:rsid w:val="00471453"/>
    <w:rsid w:val="004753B2"/>
    <w:rsid w:val="004A1944"/>
    <w:rsid w:val="004B231A"/>
    <w:rsid w:val="004C4242"/>
    <w:rsid w:val="004C479F"/>
    <w:rsid w:val="004D1CDA"/>
    <w:rsid w:val="004D5E04"/>
    <w:rsid w:val="004E36FD"/>
    <w:rsid w:val="004E7FA0"/>
    <w:rsid w:val="004F0FDA"/>
    <w:rsid w:val="00503F0C"/>
    <w:rsid w:val="00510EE6"/>
    <w:rsid w:val="00517088"/>
    <w:rsid w:val="0052565C"/>
    <w:rsid w:val="0053379A"/>
    <w:rsid w:val="005605DA"/>
    <w:rsid w:val="005777EB"/>
    <w:rsid w:val="005A0493"/>
    <w:rsid w:val="005A086B"/>
    <w:rsid w:val="005A5CEA"/>
    <w:rsid w:val="005C704E"/>
    <w:rsid w:val="005D0A52"/>
    <w:rsid w:val="005D7883"/>
    <w:rsid w:val="005E4582"/>
    <w:rsid w:val="00615057"/>
    <w:rsid w:val="00623214"/>
    <w:rsid w:val="00672FD9"/>
    <w:rsid w:val="006775B2"/>
    <w:rsid w:val="006A1575"/>
    <w:rsid w:val="006A53AD"/>
    <w:rsid w:val="006B5B93"/>
    <w:rsid w:val="006D0477"/>
    <w:rsid w:val="006D143F"/>
    <w:rsid w:val="006D185F"/>
    <w:rsid w:val="00707CE0"/>
    <w:rsid w:val="00716EB0"/>
    <w:rsid w:val="00723700"/>
    <w:rsid w:val="00723950"/>
    <w:rsid w:val="0073587E"/>
    <w:rsid w:val="00770C63"/>
    <w:rsid w:val="0077264B"/>
    <w:rsid w:val="007754F9"/>
    <w:rsid w:val="007918F7"/>
    <w:rsid w:val="007A20D6"/>
    <w:rsid w:val="007A43BD"/>
    <w:rsid w:val="007A554D"/>
    <w:rsid w:val="007A6EA2"/>
    <w:rsid w:val="007B2040"/>
    <w:rsid w:val="007B71AC"/>
    <w:rsid w:val="007D2A07"/>
    <w:rsid w:val="007E4C50"/>
    <w:rsid w:val="007F1095"/>
    <w:rsid w:val="00800322"/>
    <w:rsid w:val="00800652"/>
    <w:rsid w:val="00810155"/>
    <w:rsid w:val="00810580"/>
    <w:rsid w:val="008134F3"/>
    <w:rsid w:val="00814164"/>
    <w:rsid w:val="00821282"/>
    <w:rsid w:val="0082666B"/>
    <w:rsid w:val="00840661"/>
    <w:rsid w:val="00840F36"/>
    <w:rsid w:val="00846D68"/>
    <w:rsid w:val="008555E8"/>
    <w:rsid w:val="008840FC"/>
    <w:rsid w:val="00885508"/>
    <w:rsid w:val="00892F72"/>
    <w:rsid w:val="008B368B"/>
    <w:rsid w:val="008C12CB"/>
    <w:rsid w:val="008D1318"/>
    <w:rsid w:val="008D4701"/>
    <w:rsid w:val="008D7F29"/>
    <w:rsid w:val="008E32BE"/>
    <w:rsid w:val="008E6D61"/>
    <w:rsid w:val="0091181E"/>
    <w:rsid w:val="00922C30"/>
    <w:rsid w:val="009262FC"/>
    <w:rsid w:val="00927CD2"/>
    <w:rsid w:val="009344D0"/>
    <w:rsid w:val="00940E67"/>
    <w:rsid w:val="00942119"/>
    <w:rsid w:val="009472AE"/>
    <w:rsid w:val="0095586D"/>
    <w:rsid w:val="00956F8B"/>
    <w:rsid w:val="009621F1"/>
    <w:rsid w:val="00967388"/>
    <w:rsid w:val="00975D06"/>
    <w:rsid w:val="00991F06"/>
    <w:rsid w:val="00995DBA"/>
    <w:rsid w:val="009A2B43"/>
    <w:rsid w:val="009A5AC3"/>
    <w:rsid w:val="009D259D"/>
    <w:rsid w:val="009D2F48"/>
    <w:rsid w:val="009D50F7"/>
    <w:rsid w:val="009F1A60"/>
    <w:rsid w:val="009F34D8"/>
    <w:rsid w:val="00A15E40"/>
    <w:rsid w:val="00A16549"/>
    <w:rsid w:val="00A2266F"/>
    <w:rsid w:val="00A24220"/>
    <w:rsid w:val="00A25976"/>
    <w:rsid w:val="00A30545"/>
    <w:rsid w:val="00A66F83"/>
    <w:rsid w:val="00A703D3"/>
    <w:rsid w:val="00A8505E"/>
    <w:rsid w:val="00AA1607"/>
    <w:rsid w:val="00AC0DB4"/>
    <w:rsid w:val="00AE2F6E"/>
    <w:rsid w:val="00AE493B"/>
    <w:rsid w:val="00AF31E0"/>
    <w:rsid w:val="00B00653"/>
    <w:rsid w:val="00B03384"/>
    <w:rsid w:val="00B07790"/>
    <w:rsid w:val="00B10279"/>
    <w:rsid w:val="00B11CE9"/>
    <w:rsid w:val="00B20AB1"/>
    <w:rsid w:val="00B367DA"/>
    <w:rsid w:val="00B41067"/>
    <w:rsid w:val="00B45976"/>
    <w:rsid w:val="00B57E22"/>
    <w:rsid w:val="00B71FDD"/>
    <w:rsid w:val="00B72623"/>
    <w:rsid w:val="00B75679"/>
    <w:rsid w:val="00B802BB"/>
    <w:rsid w:val="00B8083C"/>
    <w:rsid w:val="00B9078A"/>
    <w:rsid w:val="00B92122"/>
    <w:rsid w:val="00BA3C02"/>
    <w:rsid w:val="00BB0710"/>
    <w:rsid w:val="00BB52E0"/>
    <w:rsid w:val="00BC127F"/>
    <w:rsid w:val="00BF54C7"/>
    <w:rsid w:val="00BF74DC"/>
    <w:rsid w:val="00C2030B"/>
    <w:rsid w:val="00C24D71"/>
    <w:rsid w:val="00C31BFD"/>
    <w:rsid w:val="00C3291A"/>
    <w:rsid w:val="00C414BB"/>
    <w:rsid w:val="00C81867"/>
    <w:rsid w:val="00C91A70"/>
    <w:rsid w:val="00CB3137"/>
    <w:rsid w:val="00CB3811"/>
    <w:rsid w:val="00CD5CDD"/>
    <w:rsid w:val="00CD6184"/>
    <w:rsid w:val="00CF52F3"/>
    <w:rsid w:val="00CF7E18"/>
    <w:rsid w:val="00D156DB"/>
    <w:rsid w:val="00D25C56"/>
    <w:rsid w:val="00D4027C"/>
    <w:rsid w:val="00D460F2"/>
    <w:rsid w:val="00D6352E"/>
    <w:rsid w:val="00D76508"/>
    <w:rsid w:val="00D85F38"/>
    <w:rsid w:val="00DA191B"/>
    <w:rsid w:val="00DA4A1C"/>
    <w:rsid w:val="00DC0415"/>
    <w:rsid w:val="00DC096F"/>
    <w:rsid w:val="00DD21B9"/>
    <w:rsid w:val="00DD5490"/>
    <w:rsid w:val="00E02515"/>
    <w:rsid w:val="00E06AAD"/>
    <w:rsid w:val="00E1638A"/>
    <w:rsid w:val="00E16A64"/>
    <w:rsid w:val="00E263FA"/>
    <w:rsid w:val="00E543D7"/>
    <w:rsid w:val="00E573B6"/>
    <w:rsid w:val="00E60FB7"/>
    <w:rsid w:val="00E674C0"/>
    <w:rsid w:val="00EA564D"/>
    <w:rsid w:val="00EB2F1B"/>
    <w:rsid w:val="00EC03E1"/>
    <w:rsid w:val="00EC485E"/>
    <w:rsid w:val="00EC75C9"/>
    <w:rsid w:val="00F04828"/>
    <w:rsid w:val="00F05F13"/>
    <w:rsid w:val="00F10AE8"/>
    <w:rsid w:val="00F11026"/>
    <w:rsid w:val="00F24ADE"/>
    <w:rsid w:val="00F24E3F"/>
    <w:rsid w:val="00F41AE7"/>
    <w:rsid w:val="00F456FF"/>
    <w:rsid w:val="00F51311"/>
    <w:rsid w:val="00F5704D"/>
    <w:rsid w:val="00F61E70"/>
    <w:rsid w:val="00F73329"/>
    <w:rsid w:val="00F840C7"/>
    <w:rsid w:val="00FA1A5A"/>
    <w:rsid w:val="00FA5788"/>
    <w:rsid w:val="00FB13D8"/>
    <w:rsid w:val="00FB549F"/>
    <w:rsid w:val="00FB62D7"/>
    <w:rsid w:val="00FC39AD"/>
    <w:rsid w:val="00FC6D4F"/>
    <w:rsid w:val="00FD0DCA"/>
    <w:rsid w:val="00FD556D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45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45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3778-AE93-434D-A6CD-478CDE30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PisarevaTE</cp:lastModifiedBy>
  <cp:revision>8</cp:revision>
  <cp:lastPrinted>2021-05-26T14:38:00Z</cp:lastPrinted>
  <dcterms:created xsi:type="dcterms:W3CDTF">2021-05-19T07:34:00Z</dcterms:created>
  <dcterms:modified xsi:type="dcterms:W3CDTF">2021-06-02T08:14:00Z</dcterms:modified>
</cp:coreProperties>
</file>