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6F191A">
        <w:rPr>
          <w:b/>
          <w:sz w:val="22"/>
          <w:szCs w:val="22"/>
        </w:rPr>
        <w:t>337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1F665D">
        <w:rPr>
          <w:sz w:val="22"/>
          <w:szCs w:val="22"/>
        </w:rPr>
        <w:t>15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    </w:t>
      </w:r>
      <w:r w:rsidR="00221355">
        <w:rPr>
          <w:b/>
          <w:bCs/>
          <w:sz w:val="22"/>
          <w:szCs w:val="22"/>
        </w:rPr>
        <w:t xml:space="preserve"> </w:t>
      </w:r>
      <w:r w:rsidR="001F665D">
        <w:rPr>
          <w:b/>
          <w:bCs/>
          <w:sz w:val="22"/>
          <w:szCs w:val="22"/>
        </w:rPr>
        <w:t>01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  <w:r w:rsidRPr="001F665D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  <w:r w:rsidRPr="001F665D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1F665D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1F665D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2327A5" w:rsidRPr="002327A5">
        <w:rPr>
          <w:sz w:val="22"/>
          <w:szCs w:val="22"/>
        </w:rPr>
        <w:t>Верхнемамонской районной газете Воронежской области «Донская новь»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1F665D">
        <w:rPr>
          <w:sz w:val="22"/>
          <w:szCs w:val="22"/>
        </w:rPr>
        <w:t>28</w:t>
      </w:r>
      <w:r w:rsidR="002327A5" w:rsidRPr="002327A5">
        <w:rPr>
          <w:sz w:val="22"/>
          <w:szCs w:val="22"/>
        </w:rPr>
        <w:t>.02.2020</w:t>
      </w:r>
      <w:r w:rsidR="001F665D">
        <w:rPr>
          <w:sz w:val="22"/>
          <w:szCs w:val="22"/>
        </w:rPr>
        <w:t>, 17.04.2020.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2327A5">
            <w:pPr>
              <w:jc w:val="center"/>
              <w:rPr>
                <w:b/>
                <w:sz w:val="22"/>
                <w:szCs w:val="22"/>
              </w:rPr>
            </w:pPr>
            <w:r w:rsidRPr="002327A5">
              <w:rPr>
                <w:b/>
                <w:sz w:val="22"/>
                <w:szCs w:val="22"/>
                <w:shd w:val="clear" w:color="auto" w:fill="FFFFFF"/>
              </w:rPr>
              <w:t>Верхнемамонский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50211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50211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</w:t>
            </w:r>
            <w:r w:rsidR="001F665D">
              <w:rPr>
                <w:sz w:val="22"/>
                <w:szCs w:val="22"/>
              </w:rPr>
              <w:t>Осетровское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502112" w:rsidRPr="00693EF1" w:rsidTr="00502112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112" w:rsidRPr="00FD780E" w:rsidRDefault="00502112" w:rsidP="0050211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FD78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112" w:rsidRPr="00502112" w:rsidRDefault="00502112" w:rsidP="0050211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02112">
              <w:rPr>
                <w:color w:val="000000"/>
                <w:sz w:val="22"/>
                <w:szCs w:val="22"/>
                <w:lang w:eastAsia="en-US"/>
              </w:rPr>
              <w:t>36:06:1600026:118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112" w:rsidRPr="00693EF1" w:rsidRDefault="00502112" w:rsidP="00502112">
            <w:pPr>
              <w:jc w:val="center"/>
              <w:rPr>
                <w:sz w:val="22"/>
                <w:szCs w:val="22"/>
                <w:lang w:eastAsia="en-US"/>
              </w:rPr>
            </w:pPr>
            <w:r w:rsidRPr="00BD6671">
              <w:rPr>
                <w:sz w:val="22"/>
                <w:szCs w:val="22"/>
                <w:lang w:eastAsia="en-US"/>
              </w:rPr>
              <w:t>8 069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112" w:rsidRPr="00BD6671" w:rsidRDefault="00502112" w:rsidP="0050211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D6671">
              <w:rPr>
                <w:sz w:val="22"/>
                <w:szCs w:val="22"/>
                <w:lang w:eastAsia="en-US"/>
              </w:rPr>
              <w:t>Воронежская область, р-н Верхнемамонский, Осетровское сельское поселение, северо-западная часть</w:t>
            </w:r>
          </w:p>
          <w:p w:rsidR="00502112" w:rsidRPr="00693EF1" w:rsidRDefault="00502112" w:rsidP="0050211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D6671">
              <w:rPr>
                <w:sz w:val="22"/>
                <w:szCs w:val="22"/>
                <w:lang w:eastAsia="en-US"/>
              </w:rPr>
              <w:t>кадастрового квартала 36:06:1600026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12" w:rsidRPr="00E52474" w:rsidRDefault="00502112" w:rsidP="006354E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Защитные лесные насаждения/</w:t>
            </w:r>
          </w:p>
          <w:p w:rsidR="00502112" w:rsidRDefault="00502112" w:rsidP="006354E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 xml:space="preserve">:06:1600026:118-36/001/2017-1 от </w:t>
            </w:r>
            <w:r w:rsidRPr="00E52474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 w:rsidR="0010100F">
              <w:rPr>
                <w:sz w:val="22"/>
                <w:szCs w:val="22"/>
                <w:lang w:eastAsia="en-US"/>
              </w:rPr>
              <w:t>02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  <w:p w:rsidR="00502112" w:rsidRPr="00E55189" w:rsidRDefault="00502112" w:rsidP="006354E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112" w:rsidRPr="00693EF1" w:rsidRDefault="00502112" w:rsidP="0050211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D6671">
              <w:rPr>
                <w:sz w:val="22"/>
                <w:szCs w:val="22"/>
                <w:lang w:eastAsia="en-US"/>
              </w:rPr>
              <w:t>120,00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112" w:rsidRPr="00693EF1" w:rsidRDefault="00502112" w:rsidP="0050211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D6671">
              <w:rPr>
                <w:sz w:val="22"/>
                <w:szCs w:val="22"/>
                <w:lang w:eastAsia="en-US"/>
              </w:rPr>
              <w:t>120,00</w:t>
            </w:r>
          </w:p>
        </w:tc>
      </w:tr>
    </w:tbl>
    <w:p w:rsidR="00F30ED9" w:rsidRDefault="00F30ED9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502112">
        <w:rPr>
          <w:sz w:val="22"/>
          <w:szCs w:val="22"/>
        </w:rPr>
        <w:t>2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E52474" w:rsidRPr="00E52474">
        <w:rPr>
          <w:sz w:val="22"/>
          <w:szCs w:val="22"/>
        </w:rPr>
        <w:t>10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CC1386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CC1386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1F665D" w:rsidRPr="00CC1386">
        <w:rPr>
          <w:rFonts w:ascii="Times New Roman" w:hAnsi="Times New Roman"/>
          <w:b w:val="0"/>
          <w:sz w:val="22"/>
          <w:szCs w:val="22"/>
          <w:lang w:val="ru-RU"/>
        </w:rPr>
        <w:t>29 мая</w:t>
      </w:r>
      <w:r w:rsidRPr="00CC1386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CC1386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CC1386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1F665D" w:rsidRPr="00CC1386">
        <w:rPr>
          <w:rFonts w:ascii="Times New Roman" w:hAnsi="Times New Roman"/>
          <w:b w:val="0"/>
          <w:sz w:val="22"/>
          <w:szCs w:val="22"/>
          <w:lang w:val="ru-RU"/>
        </w:rPr>
        <w:t>03 июня</w:t>
      </w:r>
      <w:r w:rsidRPr="00CC1386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CC1386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CC1386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CC1386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CC1386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FB6424" w:rsidRPr="00CC1386">
        <w:rPr>
          <w:rFonts w:ascii="Times New Roman" w:hAnsi="Times New Roman"/>
          <w:b w:val="0"/>
          <w:sz w:val="22"/>
          <w:szCs w:val="22"/>
          <w:lang w:val="ru-RU"/>
        </w:rPr>
        <w:t>Верхнемамонского</w:t>
      </w:r>
      <w:r w:rsidRPr="00CC1386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 w:rsidRPr="00CC1386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502112" w:rsidRPr="00CC1386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CC1386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CC1386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CC1386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CC1386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CC1386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CC1386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CC1386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CC1386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CC1386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CC1386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B10B26" w:rsidRPr="00CC1386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CC1386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5021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5021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1F665D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</w:t>
            </w:r>
            <w:r w:rsidR="001F665D">
              <w:rPr>
                <w:bCs/>
                <w:sz w:val="22"/>
                <w:szCs w:val="22"/>
              </w:rPr>
              <w:t>24</w:t>
            </w:r>
            <w:r w:rsidR="0050211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F665D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102EFD">
              <w:rPr>
                <w:sz w:val="22"/>
                <w:szCs w:val="22"/>
              </w:rPr>
              <w:t>.</w:t>
            </w:r>
            <w:r w:rsidR="00DB45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20</w:t>
            </w:r>
          </w:p>
          <w:p w:rsidR="00102EFD" w:rsidRDefault="00102EFD" w:rsidP="005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F665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ч. </w:t>
            </w:r>
            <w:r w:rsidR="001F665D">
              <w:rPr>
                <w:sz w:val="22"/>
                <w:szCs w:val="22"/>
              </w:rPr>
              <w:t>0</w:t>
            </w:r>
            <w:r w:rsidR="0050211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F" w:rsidRPr="00DB45DF" w:rsidRDefault="00DB45DF" w:rsidP="00DB45DF">
            <w:pPr>
              <w:jc w:val="center"/>
              <w:rPr>
                <w:bCs/>
                <w:sz w:val="22"/>
                <w:szCs w:val="22"/>
              </w:rPr>
            </w:pPr>
            <w:r w:rsidRPr="00DB45DF">
              <w:rPr>
                <w:bCs/>
                <w:sz w:val="22"/>
                <w:szCs w:val="22"/>
              </w:rPr>
              <w:t xml:space="preserve">Общество с </w:t>
            </w:r>
            <w:proofErr w:type="gramStart"/>
            <w:r w:rsidRPr="00DB45DF">
              <w:rPr>
                <w:bCs/>
                <w:sz w:val="22"/>
                <w:szCs w:val="22"/>
              </w:rPr>
              <w:t>ограниченной</w:t>
            </w:r>
            <w:proofErr w:type="gramEnd"/>
          </w:p>
          <w:p w:rsidR="00B10B26" w:rsidRDefault="00DB45DF" w:rsidP="00DB45DF">
            <w:pPr>
              <w:jc w:val="center"/>
              <w:rPr>
                <w:bCs/>
                <w:sz w:val="22"/>
                <w:szCs w:val="22"/>
              </w:rPr>
            </w:pPr>
            <w:r w:rsidRPr="00DB45DF">
              <w:rPr>
                <w:bCs/>
                <w:sz w:val="22"/>
                <w:szCs w:val="22"/>
              </w:rPr>
              <w:t xml:space="preserve">ответственностью </w:t>
            </w:r>
            <w:r>
              <w:rPr>
                <w:bCs/>
                <w:sz w:val="22"/>
                <w:szCs w:val="22"/>
              </w:rPr>
              <w:t>«ЭКОПОЛЕ»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1F665D" w:rsidP="001F665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5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441B76" w:rsidRPr="00441B76">
        <w:rPr>
          <w:bCs/>
          <w:sz w:val="22"/>
          <w:szCs w:val="22"/>
        </w:rPr>
        <w:t>0</w:t>
      </w:r>
      <w:r w:rsidR="001F665D">
        <w:rPr>
          <w:bCs/>
          <w:sz w:val="22"/>
          <w:szCs w:val="22"/>
        </w:rPr>
        <w:t>1</w:t>
      </w:r>
      <w:r w:rsidR="00441B76" w:rsidRPr="00441B76">
        <w:rPr>
          <w:bCs/>
          <w:sz w:val="22"/>
          <w:szCs w:val="22"/>
        </w:rPr>
        <w:t>-</w:t>
      </w:r>
      <w:r w:rsidR="001F665D">
        <w:rPr>
          <w:bCs/>
          <w:sz w:val="22"/>
          <w:szCs w:val="22"/>
        </w:rPr>
        <w:t>24</w:t>
      </w:r>
      <w:r w:rsidR="00502112">
        <w:rPr>
          <w:bCs/>
          <w:sz w:val="22"/>
          <w:szCs w:val="22"/>
        </w:rPr>
        <w:t>3</w:t>
      </w:r>
      <w:r>
        <w:rPr>
          <w:sz w:val="22"/>
          <w:szCs w:val="22"/>
        </w:rPr>
        <w:t xml:space="preserve">, и заявитель – </w:t>
      </w:r>
      <w:r w:rsidR="00441B76" w:rsidRPr="00441B76">
        <w:rPr>
          <w:bCs/>
          <w:sz w:val="22"/>
          <w:szCs w:val="22"/>
        </w:rPr>
        <w:t>Общество с ограниченной</w:t>
      </w:r>
      <w:r w:rsidR="00441B76">
        <w:rPr>
          <w:bCs/>
          <w:sz w:val="22"/>
          <w:szCs w:val="22"/>
        </w:rPr>
        <w:t xml:space="preserve"> </w:t>
      </w:r>
      <w:r w:rsidR="00441B76" w:rsidRPr="00441B76">
        <w:rPr>
          <w:bCs/>
          <w:sz w:val="22"/>
          <w:szCs w:val="22"/>
        </w:rPr>
        <w:t>ответственностью «ЭКОПОЛЕ»</w:t>
      </w:r>
      <w:r>
        <w:rPr>
          <w:sz w:val="22"/>
          <w:szCs w:val="22"/>
        </w:rPr>
        <w:t xml:space="preserve">, место </w:t>
      </w:r>
      <w:r w:rsidR="00B10B26">
        <w:rPr>
          <w:sz w:val="22"/>
          <w:szCs w:val="22"/>
        </w:rPr>
        <w:t>нахождения</w:t>
      </w:r>
      <w:r>
        <w:rPr>
          <w:sz w:val="22"/>
          <w:szCs w:val="22"/>
        </w:rPr>
        <w:t xml:space="preserve">: </w:t>
      </w:r>
      <w:r w:rsidR="00441B76" w:rsidRPr="00441B76">
        <w:rPr>
          <w:sz w:val="22"/>
          <w:szCs w:val="22"/>
        </w:rPr>
        <w:t>394018</w:t>
      </w:r>
      <w:r w:rsidR="00B10B26">
        <w:rPr>
          <w:sz w:val="22"/>
          <w:szCs w:val="22"/>
        </w:rPr>
        <w:t xml:space="preserve">, </w:t>
      </w:r>
      <w:r w:rsidR="00DE3A8A">
        <w:rPr>
          <w:sz w:val="22"/>
          <w:szCs w:val="22"/>
        </w:rPr>
        <w:t xml:space="preserve">Воронежская область, </w:t>
      </w:r>
      <w:r w:rsidR="00441B76">
        <w:rPr>
          <w:sz w:val="22"/>
          <w:szCs w:val="22"/>
        </w:rPr>
        <w:t>г. Воронеж</w:t>
      </w:r>
      <w:r w:rsidR="00DE3A8A">
        <w:rPr>
          <w:sz w:val="22"/>
          <w:szCs w:val="22"/>
        </w:rPr>
        <w:t xml:space="preserve">, ул. </w:t>
      </w:r>
      <w:r w:rsidR="00441B76" w:rsidRPr="00441B76">
        <w:rPr>
          <w:sz w:val="22"/>
          <w:szCs w:val="22"/>
        </w:rPr>
        <w:t>Станкевича</w:t>
      </w:r>
      <w:r w:rsidR="00DE3A8A">
        <w:rPr>
          <w:sz w:val="22"/>
          <w:szCs w:val="22"/>
        </w:rPr>
        <w:t xml:space="preserve">, дом </w:t>
      </w:r>
      <w:r w:rsidR="00441B76">
        <w:rPr>
          <w:sz w:val="22"/>
          <w:szCs w:val="22"/>
        </w:rPr>
        <w:t>36</w:t>
      </w:r>
      <w:r>
        <w:rPr>
          <w:sz w:val="22"/>
          <w:szCs w:val="22"/>
        </w:rPr>
        <w:t>,</w:t>
      </w:r>
      <w:r w:rsidR="00441B76">
        <w:rPr>
          <w:sz w:val="22"/>
          <w:szCs w:val="22"/>
        </w:rPr>
        <w:t xml:space="preserve"> офис 86,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441B76" w:rsidRPr="00441B76">
        <w:rPr>
          <w:sz w:val="22"/>
          <w:szCs w:val="22"/>
        </w:rPr>
        <w:t>Верхнемамонского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502112">
        <w:rPr>
          <w:sz w:val="22"/>
          <w:szCs w:val="22"/>
        </w:rPr>
        <w:t>2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1F665D" w:rsidRDefault="001F665D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665D" w:rsidRDefault="001F665D" w:rsidP="00F30ED9">
      <w:pPr>
        <w:jc w:val="both"/>
        <w:rPr>
          <w:bCs/>
          <w:sz w:val="22"/>
          <w:szCs w:val="22"/>
        </w:rPr>
      </w:pPr>
    </w:p>
    <w:p w:rsidR="00F30ED9" w:rsidRDefault="00307CFD" w:rsidP="00F30ED9">
      <w:pPr>
        <w:jc w:val="both"/>
        <w:rPr>
          <w:sz w:val="22"/>
          <w:szCs w:val="22"/>
        </w:rPr>
      </w:pPr>
      <w:r w:rsidRPr="00307CFD">
        <w:rPr>
          <w:sz w:val="22"/>
          <w:szCs w:val="22"/>
        </w:rPr>
        <w:t>Абрамова О.В.</w:t>
      </w:r>
      <w:r w:rsidR="00F30ED9" w:rsidRPr="00307CFD">
        <w:rPr>
          <w:sz w:val="22"/>
          <w:szCs w:val="22"/>
        </w:rPr>
        <w:tab/>
      </w:r>
      <w:r w:rsidR="00F30ED9" w:rsidRPr="00307CFD">
        <w:rPr>
          <w:sz w:val="22"/>
          <w:szCs w:val="22"/>
        </w:rPr>
        <w:tab/>
      </w:r>
      <w:r w:rsidR="00F30ED9" w:rsidRPr="00307CFD">
        <w:rPr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sz w:val="22"/>
          <w:szCs w:val="22"/>
        </w:rPr>
      </w:pPr>
    </w:p>
    <w:p w:rsidR="00F30ED9" w:rsidRDefault="001F665D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sectPr w:rsidR="00F3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10100F"/>
    <w:rsid w:val="00101D3E"/>
    <w:rsid w:val="00102EFD"/>
    <w:rsid w:val="001658E7"/>
    <w:rsid w:val="001A4C39"/>
    <w:rsid w:val="001F665D"/>
    <w:rsid w:val="001F7650"/>
    <w:rsid w:val="00221355"/>
    <w:rsid w:val="002327A5"/>
    <w:rsid w:val="00284F37"/>
    <w:rsid w:val="00307CFD"/>
    <w:rsid w:val="00441B76"/>
    <w:rsid w:val="00502112"/>
    <w:rsid w:val="005B7304"/>
    <w:rsid w:val="00640D47"/>
    <w:rsid w:val="006415DA"/>
    <w:rsid w:val="006F191A"/>
    <w:rsid w:val="007006DB"/>
    <w:rsid w:val="00744E8E"/>
    <w:rsid w:val="00785C25"/>
    <w:rsid w:val="008320E2"/>
    <w:rsid w:val="008931BA"/>
    <w:rsid w:val="00942E27"/>
    <w:rsid w:val="009A7D34"/>
    <w:rsid w:val="00AB46A4"/>
    <w:rsid w:val="00AC6907"/>
    <w:rsid w:val="00AD1C0D"/>
    <w:rsid w:val="00AE20A3"/>
    <w:rsid w:val="00B10B26"/>
    <w:rsid w:val="00B42FDF"/>
    <w:rsid w:val="00B943AF"/>
    <w:rsid w:val="00CC1386"/>
    <w:rsid w:val="00DB45DF"/>
    <w:rsid w:val="00DE3A8A"/>
    <w:rsid w:val="00E014FA"/>
    <w:rsid w:val="00E52474"/>
    <w:rsid w:val="00E55189"/>
    <w:rsid w:val="00EA0014"/>
    <w:rsid w:val="00EB6343"/>
    <w:rsid w:val="00F10878"/>
    <w:rsid w:val="00F24FF0"/>
    <w:rsid w:val="00F30ED9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8</cp:revision>
  <cp:lastPrinted>2019-11-26T14:13:00Z</cp:lastPrinted>
  <dcterms:created xsi:type="dcterms:W3CDTF">2020-05-29T09:09:00Z</dcterms:created>
  <dcterms:modified xsi:type="dcterms:W3CDTF">2020-05-29T12:05:00Z</dcterms:modified>
</cp:coreProperties>
</file>