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217BA">
        <w:rPr>
          <w:b/>
          <w:sz w:val="22"/>
          <w:szCs w:val="22"/>
        </w:rPr>
        <w:t>107</w:t>
      </w:r>
    </w:p>
    <w:p w:rsidR="001A4C39" w:rsidRDefault="005724CD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DB5B76">
        <w:rPr>
          <w:sz w:val="22"/>
          <w:szCs w:val="22"/>
        </w:rPr>
        <w:t>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5724CD" w:rsidRDefault="005724CD" w:rsidP="005724C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02 марта 2023 г.</w:t>
      </w:r>
    </w:p>
    <w:p w:rsidR="005724CD" w:rsidRDefault="005724CD" w:rsidP="005724C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</w:p>
        </w:tc>
      </w:tr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724CD" w:rsidRPr="00246A08" w:rsidRDefault="005724CD" w:rsidP="002217E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724CD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</w:p>
        </w:tc>
      </w:tr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5724CD" w:rsidRDefault="005724CD" w:rsidP="002217E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724CD" w:rsidRPr="00246A08" w:rsidRDefault="005724CD" w:rsidP="002217E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724CD" w:rsidRPr="00FD1241" w:rsidTr="002217E4">
        <w:tc>
          <w:tcPr>
            <w:tcW w:w="1385" w:type="pct"/>
            <w:hideMark/>
          </w:tcPr>
          <w:p w:rsidR="005724CD" w:rsidRPr="00246A08" w:rsidRDefault="005724CD" w:rsidP="002217E4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724CD" w:rsidRPr="00246A08" w:rsidRDefault="005724CD" w:rsidP="002217E4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724CD" w:rsidRDefault="005724CD" w:rsidP="005724CD">
      <w:pPr>
        <w:rPr>
          <w:b/>
          <w:bCs/>
          <w:sz w:val="22"/>
          <w:szCs w:val="22"/>
        </w:rPr>
      </w:pPr>
    </w:p>
    <w:p w:rsidR="005724CD" w:rsidRDefault="005724CD" w:rsidP="005724CD">
      <w:pPr>
        <w:rPr>
          <w:b/>
          <w:bCs/>
          <w:sz w:val="22"/>
          <w:szCs w:val="22"/>
        </w:rPr>
      </w:pPr>
    </w:p>
    <w:p w:rsidR="005724CD" w:rsidRDefault="005724CD" w:rsidP="005724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5724CD" w:rsidRDefault="005724CD" w:rsidP="005724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5724CD" w:rsidRDefault="005724CD" w:rsidP="005724C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5724CD" w:rsidRDefault="005724CD" w:rsidP="00D7224B">
      <w:pPr>
        <w:jc w:val="right"/>
        <w:rPr>
          <w:sz w:val="22"/>
          <w:szCs w:val="22"/>
        </w:rPr>
      </w:pPr>
    </w:p>
    <w:p w:rsidR="005724CD" w:rsidRDefault="005724CD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724CD" w:rsidRDefault="005724CD" w:rsidP="005724C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5724CD" w:rsidRDefault="005724C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001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01D67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001D67" w:rsidRPr="00026AD4" w:rsidTr="00001D6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01D6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1D67">
              <w:rPr>
                <w:color w:val="000000"/>
                <w:sz w:val="22"/>
                <w:szCs w:val="22"/>
                <w:lang w:eastAsia="en-US"/>
              </w:rPr>
              <w:t>36:11:4300002:203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71 300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001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36-36-12/014/2014-022</w:t>
            </w:r>
          </w:p>
          <w:p w:rsidR="00001D67" w:rsidRPr="00001D67" w:rsidRDefault="00001D67" w:rsidP="00001D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32 082,00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D67" w:rsidRPr="00001D67" w:rsidRDefault="00001D67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1D67">
              <w:rPr>
                <w:sz w:val="22"/>
                <w:szCs w:val="22"/>
                <w:lang w:eastAsia="en-US"/>
              </w:rPr>
              <w:t>32 082,00</w:t>
            </w:r>
          </w:p>
        </w:tc>
      </w:tr>
    </w:tbl>
    <w:p w:rsidR="00001D67" w:rsidRDefault="00001D6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001D67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724CD" w:rsidRPr="00E713C0" w:rsidRDefault="005724CD" w:rsidP="005724CD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28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101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02-32, 02-57, 02-60, 01-276, 01-279, 01-282, 01-285, 01-288,     01-291, 01-294, 01-297, 01-300, 01-303, 01-306, 01-309.</w:t>
      </w:r>
    </w:p>
    <w:p w:rsidR="005724CD" w:rsidRPr="002809F7" w:rsidRDefault="005724CD" w:rsidP="005724CD"/>
    <w:p w:rsidR="005724CD" w:rsidRDefault="005724CD" w:rsidP="005724C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724CD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BC3AE8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724CD" w:rsidRPr="00BC3AE8" w:rsidTr="005724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5724CD" w:rsidRDefault="005724CD" w:rsidP="005724CD">
      <w:pPr>
        <w:ind w:firstLine="709"/>
        <w:jc w:val="both"/>
        <w:rPr>
          <w:sz w:val="22"/>
          <w:szCs w:val="22"/>
        </w:rPr>
      </w:pPr>
    </w:p>
    <w:p w:rsidR="005724CD" w:rsidRPr="00446296" w:rsidRDefault="005724CD" w:rsidP="005724CD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44C84">
        <w:rPr>
          <w:sz w:val="22"/>
          <w:szCs w:val="22"/>
        </w:rPr>
        <w:t>01-279, 01-282, 01-285, 01-288, 01-291, 01-297, 01-303, 01-306, 01-309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5724CD" w:rsidRPr="00446296" w:rsidRDefault="005724CD" w:rsidP="005724CD">
      <w:pPr>
        <w:ind w:firstLine="709"/>
        <w:jc w:val="both"/>
        <w:rPr>
          <w:sz w:val="22"/>
          <w:szCs w:val="22"/>
        </w:rPr>
      </w:pPr>
    </w:p>
    <w:p w:rsidR="005724CD" w:rsidRDefault="005724CD" w:rsidP="005724CD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724CD" w:rsidRPr="002019E2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2019E2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BC3AE8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19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</w:t>
            </w:r>
          </w:p>
          <w:p w:rsidR="005724CD" w:rsidRDefault="005724CD" w:rsidP="002217E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  <w:p w:rsidR="00744C84" w:rsidRPr="00BC3AE8" w:rsidRDefault="00744C84" w:rsidP="00221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744C84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724CD" w:rsidTr="002217E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744C84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5724CD" w:rsidRPr="00BC3AE8" w:rsidRDefault="005724CD" w:rsidP="002217E4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CD" w:rsidRDefault="005724CD" w:rsidP="002217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5724CD" w:rsidRDefault="005724CD" w:rsidP="005724CD">
      <w:pPr>
        <w:ind w:firstLine="709"/>
        <w:jc w:val="both"/>
        <w:outlineLvl w:val="0"/>
        <w:rPr>
          <w:sz w:val="22"/>
          <w:szCs w:val="22"/>
        </w:rPr>
      </w:pPr>
    </w:p>
    <w:p w:rsidR="005724CD" w:rsidRPr="00D74F74" w:rsidRDefault="005724CD" w:rsidP="005724CD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 32 082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две тысячи восемьдесят два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724CD" w:rsidRPr="00D74F74" w:rsidRDefault="005724CD" w:rsidP="005724CD">
      <w:pPr>
        <w:ind w:firstLine="709"/>
        <w:jc w:val="both"/>
        <w:outlineLvl w:val="0"/>
        <w:rPr>
          <w:sz w:val="22"/>
          <w:szCs w:val="22"/>
        </w:rPr>
      </w:pPr>
    </w:p>
    <w:p w:rsidR="00744C84" w:rsidRPr="00744C84" w:rsidRDefault="00744C84" w:rsidP="00744C84">
      <w:pPr>
        <w:ind w:firstLine="708"/>
        <w:jc w:val="both"/>
        <w:rPr>
          <w:sz w:val="22"/>
          <w:szCs w:val="22"/>
        </w:rPr>
      </w:pPr>
      <w:r w:rsidRPr="00744C84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Pr="00744C84">
        <w:rPr>
          <w:sz w:val="22"/>
          <w:szCs w:val="22"/>
        </w:rPr>
        <w:t>33 044</w:t>
      </w:r>
      <w:r w:rsidRPr="00744C84">
        <w:rPr>
          <w:sz w:val="22"/>
          <w:szCs w:val="22"/>
        </w:rPr>
        <w:t xml:space="preserve"> (</w:t>
      </w:r>
      <w:r w:rsidRPr="00744C84">
        <w:rPr>
          <w:sz w:val="22"/>
          <w:szCs w:val="22"/>
        </w:rPr>
        <w:t>тридцать три тысячи сорок четыре</w:t>
      </w:r>
      <w:r w:rsidRPr="00744C84">
        <w:rPr>
          <w:sz w:val="22"/>
          <w:szCs w:val="22"/>
        </w:rPr>
        <w:t>) рубл</w:t>
      </w:r>
      <w:r w:rsidRPr="00744C84">
        <w:rPr>
          <w:sz w:val="22"/>
          <w:szCs w:val="22"/>
        </w:rPr>
        <w:t>я</w:t>
      </w:r>
      <w:r w:rsidRPr="00744C84">
        <w:rPr>
          <w:sz w:val="22"/>
          <w:szCs w:val="22"/>
        </w:rPr>
        <w:t xml:space="preserve"> </w:t>
      </w:r>
      <w:r w:rsidRPr="00744C84">
        <w:rPr>
          <w:sz w:val="22"/>
          <w:szCs w:val="22"/>
        </w:rPr>
        <w:t>46</w:t>
      </w:r>
      <w:r w:rsidRPr="00744C84">
        <w:rPr>
          <w:sz w:val="22"/>
          <w:szCs w:val="22"/>
        </w:rPr>
        <w:t xml:space="preserve"> копе</w:t>
      </w:r>
      <w:r w:rsidRPr="00744C84">
        <w:rPr>
          <w:sz w:val="22"/>
          <w:szCs w:val="22"/>
        </w:rPr>
        <w:t>ек</w:t>
      </w:r>
      <w:r w:rsidRPr="00744C84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Панковым Василием Петровичем, место регистрации: Воронежская область, Каменский район, </w:t>
      </w:r>
      <w:proofErr w:type="spellStart"/>
      <w:r w:rsidRPr="00744C84">
        <w:rPr>
          <w:sz w:val="22"/>
          <w:szCs w:val="22"/>
        </w:rPr>
        <w:t>пгт</w:t>
      </w:r>
      <w:proofErr w:type="spellEnd"/>
      <w:r w:rsidRPr="00744C84">
        <w:rPr>
          <w:sz w:val="22"/>
          <w:szCs w:val="22"/>
        </w:rPr>
        <w:t xml:space="preserve"> Каменка,  ул. Гагарина, дом 32, кв. 15.</w:t>
      </w:r>
    </w:p>
    <w:p w:rsidR="00744C84" w:rsidRPr="00744C84" w:rsidRDefault="00744C84" w:rsidP="00744C84">
      <w:pPr>
        <w:ind w:firstLine="708"/>
        <w:jc w:val="both"/>
        <w:rPr>
          <w:sz w:val="22"/>
          <w:szCs w:val="22"/>
        </w:rPr>
      </w:pPr>
    </w:p>
    <w:p w:rsidR="00744C84" w:rsidRPr="00744C84" w:rsidRDefault="00744C84" w:rsidP="00744C84">
      <w:pPr>
        <w:ind w:firstLine="708"/>
        <w:jc w:val="both"/>
        <w:rPr>
          <w:sz w:val="22"/>
          <w:szCs w:val="22"/>
        </w:rPr>
      </w:pPr>
      <w:r w:rsidRPr="00744C84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Pr="00744C84">
        <w:rPr>
          <w:sz w:val="22"/>
          <w:szCs w:val="22"/>
        </w:rPr>
        <w:t>не поступило.</w:t>
      </w:r>
    </w:p>
    <w:p w:rsidR="00744C84" w:rsidRPr="00744C84" w:rsidRDefault="00744C84" w:rsidP="00744C84">
      <w:pPr>
        <w:ind w:firstLine="708"/>
        <w:jc w:val="both"/>
        <w:rPr>
          <w:sz w:val="22"/>
          <w:szCs w:val="22"/>
        </w:rPr>
      </w:pPr>
      <w:bookmarkStart w:id="1" w:name="_GoBack"/>
      <w:bookmarkEnd w:id="1"/>
    </w:p>
    <w:p w:rsidR="00744C84" w:rsidRDefault="00744C84" w:rsidP="00744C84">
      <w:pPr>
        <w:ind w:firstLine="708"/>
        <w:jc w:val="both"/>
        <w:rPr>
          <w:sz w:val="22"/>
          <w:szCs w:val="22"/>
        </w:rPr>
      </w:pPr>
      <w:r w:rsidRPr="00744C84">
        <w:rPr>
          <w:sz w:val="22"/>
          <w:szCs w:val="22"/>
        </w:rPr>
        <w:t xml:space="preserve">Победителем   аукциона  признан Индивидуальный предприниматель глава крестьянского (фермерского) хозяйства Панков Василий Петрович, место регистрации: Воронежская область, Каменский район, </w:t>
      </w:r>
      <w:proofErr w:type="spellStart"/>
      <w:r w:rsidRPr="00744C84">
        <w:rPr>
          <w:sz w:val="22"/>
          <w:szCs w:val="22"/>
        </w:rPr>
        <w:t>пгт</w:t>
      </w:r>
      <w:proofErr w:type="spellEnd"/>
      <w:r w:rsidRPr="00744C84">
        <w:rPr>
          <w:sz w:val="22"/>
          <w:szCs w:val="22"/>
        </w:rPr>
        <w:t xml:space="preserve"> Каменка, ул. Гагарина, дом 32, кв. 15, предложение о размере ежегодной арендной платы составило 33 044 (тридцать три тысячи сорок четыре) рубля 46 копеек</w:t>
      </w:r>
      <w:r w:rsidRPr="00744C84">
        <w:rPr>
          <w:sz w:val="22"/>
          <w:szCs w:val="22"/>
        </w:rPr>
        <w:t>.</w:t>
      </w:r>
    </w:p>
    <w:p w:rsidR="005724CD" w:rsidRPr="00DD0BD9" w:rsidRDefault="005724CD" w:rsidP="005724CD">
      <w:pPr>
        <w:ind w:firstLine="709"/>
        <w:jc w:val="both"/>
        <w:rPr>
          <w:sz w:val="22"/>
          <w:szCs w:val="22"/>
        </w:rPr>
      </w:pPr>
    </w:p>
    <w:p w:rsidR="005724CD" w:rsidRPr="00E634C6" w:rsidRDefault="005724CD" w:rsidP="005724CD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724CD" w:rsidRPr="00E634C6" w:rsidRDefault="005724CD" w:rsidP="005724CD">
      <w:pPr>
        <w:ind w:firstLine="709"/>
        <w:jc w:val="both"/>
        <w:rPr>
          <w:b/>
          <w:bCs/>
          <w:sz w:val="22"/>
          <w:szCs w:val="22"/>
        </w:rPr>
      </w:pPr>
    </w:p>
    <w:p w:rsidR="005724CD" w:rsidRDefault="005724CD" w:rsidP="005724CD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5724CD" w:rsidRDefault="005724CD" w:rsidP="005724CD">
      <w:pPr>
        <w:ind w:firstLine="709"/>
        <w:jc w:val="center"/>
        <w:rPr>
          <w:b/>
          <w:sz w:val="22"/>
          <w:szCs w:val="22"/>
        </w:rPr>
      </w:pPr>
    </w:p>
    <w:p w:rsidR="005724CD" w:rsidRDefault="005724CD" w:rsidP="005724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5724CD" w:rsidRDefault="005724CD" w:rsidP="005724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724CD" w:rsidRDefault="005724CD" w:rsidP="005724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724CD" w:rsidRDefault="005724CD" w:rsidP="005724CD">
      <w:pPr>
        <w:jc w:val="both"/>
        <w:rPr>
          <w:sz w:val="22"/>
          <w:szCs w:val="22"/>
        </w:rPr>
      </w:pPr>
    </w:p>
    <w:p w:rsidR="005724CD" w:rsidRDefault="005724CD" w:rsidP="005724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724CD" w:rsidRDefault="005724CD" w:rsidP="005724CD">
      <w:pPr>
        <w:jc w:val="both"/>
        <w:rPr>
          <w:sz w:val="22"/>
          <w:szCs w:val="22"/>
        </w:rPr>
      </w:pPr>
    </w:p>
    <w:p w:rsidR="005724CD" w:rsidRDefault="005724CD" w:rsidP="005724CD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724CD" w:rsidRDefault="005724CD" w:rsidP="005724CD">
      <w:pPr>
        <w:jc w:val="both"/>
        <w:rPr>
          <w:sz w:val="22"/>
          <w:szCs w:val="22"/>
        </w:rPr>
      </w:pPr>
    </w:p>
    <w:p w:rsidR="005724CD" w:rsidRDefault="005724CD" w:rsidP="005724C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744C84" w:rsidRDefault="00744C84" w:rsidP="005724CD">
      <w:pPr>
        <w:jc w:val="both"/>
        <w:rPr>
          <w:sz w:val="22"/>
          <w:szCs w:val="22"/>
        </w:rPr>
      </w:pPr>
    </w:p>
    <w:p w:rsidR="00744C84" w:rsidRDefault="00744C84" w:rsidP="005724CD">
      <w:pPr>
        <w:jc w:val="both"/>
        <w:rPr>
          <w:sz w:val="22"/>
          <w:szCs w:val="22"/>
        </w:rPr>
      </w:pPr>
    </w:p>
    <w:sectPr w:rsidR="0074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01D67"/>
    <w:rsid w:val="00013EC1"/>
    <w:rsid w:val="0004346B"/>
    <w:rsid w:val="0005405F"/>
    <w:rsid w:val="00071850"/>
    <w:rsid w:val="00091DC3"/>
    <w:rsid w:val="000A67D5"/>
    <w:rsid w:val="000B2E70"/>
    <w:rsid w:val="000C0EAC"/>
    <w:rsid w:val="000D0B66"/>
    <w:rsid w:val="000D4EC7"/>
    <w:rsid w:val="00101D3E"/>
    <w:rsid w:val="00102EFD"/>
    <w:rsid w:val="001254F3"/>
    <w:rsid w:val="0013492B"/>
    <w:rsid w:val="001511FF"/>
    <w:rsid w:val="0015705F"/>
    <w:rsid w:val="001658E7"/>
    <w:rsid w:val="001A022A"/>
    <w:rsid w:val="001A4C39"/>
    <w:rsid w:val="001A4E1C"/>
    <w:rsid w:val="001F31BA"/>
    <w:rsid w:val="001F7650"/>
    <w:rsid w:val="002019E2"/>
    <w:rsid w:val="00221355"/>
    <w:rsid w:val="002261F0"/>
    <w:rsid w:val="002327A5"/>
    <w:rsid w:val="002401EC"/>
    <w:rsid w:val="00251B07"/>
    <w:rsid w:val="00272671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24CD"/>
    <w:rsid w:val="0057518C"/>
    <w:rsid w:val="0058326B"/>
    <w:rsid w:val="005B298D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44C84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95725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A7C73"/>
    <w:rsid w:val="00DB345C"/>
    <w:rsid w:val="00DB45DF"/>
    <w:rsid w:val="00DB5B76"/>
    <w:rsid w:val="00DB6DBB"/>
    <w:rsid w:val="00DE1567"/>
    <w:rsid w:val="00DE3A8A"/>
    <w:rsid w:val="00E014FA"/>
    <w:rsid w:val="00E217BA"/>
    <w:rsid w:val="00E23CC7"/>
    <w:rsid w:val="00E44E0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B7B5-6296-4392-81BC-B6921FAF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2023-03-02T06:53:00Z</cp:lastPrinted>
  <dcterms:created xsi:type="dcterms:W3CDTF">2023-02-16T12:09:00Z</dcterms:created>
  <dcterms:modified xsi:type="dcterms:W3CDTF">2023-03-02T06:54:00Z</dcterms:modified>
</cp:coreProperties>
</file>