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15" w:rsidRPr="00517715" w:rsidRDefault="00517715" w:rsidP="005177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517715" w:rsidRDefault="00517715" w:rsidP="005177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B57D6F" w:rsidRDefault="00B57D6F" w:rsidP="00B57D6F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57D6F">
        <w:rPr>
          <w:rFonts w:ascii="Times New Roman" w:hAnsi="Times New Roman" w:cs="Times New Roman"/>
          <w:sz w:val="28"/>
          <w:szCs w:val="28"/>
        </w:rPr>
        <w:t>Проект постановления правительства Воронежской области</w:t>
      </w:r>
    </w:p>
    <w:p w:rsidR="00517715" w:rsidRPr="00517715" w:rsidRDefault="00517715" w:rsidP="0051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17715" w:rsidRPr="00517715" w:rsidRDefault="00517715" w:rsidP="0051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17715" w:rsidRPr="00517715" w:rsidRDefault="00517715" w:rsidP="0051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17715" w:rsidRPr="00517715" w:rsidRDefault="00517715" w:rsidP="005177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7715" w:rsidRPr="00517715" w:rsidRDefault="00517715" w:rsidP="005177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</w:t>
      </w:r>
    </w:p>
    <w:p w:rsidR="00517715" w:rsidRPr="00517715" w:rsidRDefault="00517715" w:rsidP="005177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517715" w:rsidRPr="00517715" w:rsidRDefault="00517715" w:rsidP="005177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22.02.2002 № 209</w:t>
      </w:r>
    </w:p>
    <w:p w:rsidR="00517715" w:rsidRPr="00517715" w:rsidRDefault="00517715" w:rsidP="0051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17715" w:rsidRPr="00517715" w:rsidRDefault="00517715" w:rsidP="0051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актуализации полномочий и </w:t>
      </w:r>
      <w:hyperlink r:id="rId4" w:history="1">
        <w:r w:rsidRPr="00517715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состава</w:t>
        </w:r>
      </w:hyperlink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межведомственной комиссии по контролю за эффективностью управления государственным имуществом Воронежской области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правительство Воронежской области                   </w:t>
      </w:r>
      <w:r w:rsidRPr="005177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</w:t>
      </w:r>
      <w:proofErr w:type="gramStart"/>
      <w:r w:rsidRPr="005177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Pr="005177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т а н о в л я е т: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Воронежской области от 22.02.2002 № 209 «О создании межведомственной комиссии по контролю за эффективностью управления государственным имуществом Воронежской области» </w:t>
      </w: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 постановлений администрации Воронежской области от 07.07.2006 № 555, от 15.08.2006 № 661, постановлений правительства Воронежской области от 23.07.2009 № 638, от 08.06.2010 № 474, от 09.12.2011 № 1067, от 05.02.2013 № 66, от 20.11.2015 № 899, от 21.12.2016</w:t>
      </w:r>
      <w:proofErr w:type="gramEnd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973, от 14.12.2017 № 1032) следующие изменения:</w:t>
      </w:r>
      <w:proofErr w:type="gramEnd"/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пунктом 3 следующего содержания: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Шабалатова</w:t>
      </w:r>
      <w:proofErr w:type="spellEnd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В.А.».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1.2. В приложении 1: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1.2.1. Абзац 2 пункта 4.2 раздела 4 изложить в следующей редакции: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«На безвозмездной основе привлекать специалистов структурных подразделений правительства области, органов местного самоуправления, учреждений и иных профильных организаций для участия в работе Комиссии</w:t>
      </w:r>
      <w:proofErr w:type="gramStart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1.2.2. В</w:t>
      </w:r>
      <w:r w:rsidRPr="0051771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пункте 4.6 раздела 4 слова «правительства области» заменить словами «в правительство области».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1.2.3. В абзаце 2 пункта 5.3. слова «его заместитель с правом голоса» заменить словами «его заместитель или иное уполномоченное должностное лицо с правом голоса».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1.2.4. Раздел 5 дополнить пунктом следующего содержания:</w:t>
      </w:r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>«5.5. Обеспечение работы комиссии (организация заседаний, приглашение членов комиссии и руководителей предприятий, подготовка раздаточного материала, подготовка протоколов заседаний комиссии, контроль исполнения поручений, определенных на заседаниях комиссии) осуществляется департаментом имущественных и земельных отношений Воронежской области</w:t>
      </w:r>
      <w:proofErr w:type="gramStart"/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517715" w:rsidRPr="00517715" w:rsidRDefault="00517715" w:rsidP="00517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Изложить приложение 2 в редакции согласно </w:t>
      </w:r>
      <w:hyperlink r:id="rId5" w:history="1">
        <w:r w:rsidRPr="0051771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177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Шабалатова</w:t>
      </w:r>
      <w:proofErr w:type="spellEnd"/>
      <w:r w:rsidRPr="00517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Губернатор 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А.В. Гусев</w:t>
      </w:r>
    </w:p>
    <w:p w:rsidR="00517715" w:rsidRPr="00517715" w:rsidRDefault="00517715" w:rsidP="00517715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17715" w:rsidRPr="00517715" w:rsidRDefault="00517715" w:rsidP="00517715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04430" w:rsidRDefault="00604430"/>
    <w:p w:rsidR="00517715" w:rsidRDefault="00517715"/>
    <w:p w:rsidR="00517715" w:rsidRDefault="00517715"/>
    <w:p w:rsidR="00517715" w:rsidRDefault="00517715"/>
    <w:p w:rsidR="00517715" w:rsidRDefault="00517715"/>
    <w:p w:rsidR="00517715" w:rsidRDefault="00517715"/>
    <w:p w:rsidR="00517715" w:rsidRDefault="00517715"/>
    <w:p w:rsidR="00517715" w:rsidRDefault="00517715"/>
    <w:p w:rsidR="00517715" w:rsidRDefault="00517715"/>
    <w:p w:rsidR="00517715" w:rsidRDefault="00517715"/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к постановлению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правительства Воронежской области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от ______________ № _____</w:t>
      </w:r>
    </w:p>
    <w:p w:rsidR="00517715" w:rsidRPr="00517715" w:rsidRDefault="00517715" w:rsidP="005177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517715" w:rsidRDefault="00517715" w:rsidP="005177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«Приложение 2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к постановлению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области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от 22.02.2002 № 209</w:t>
      </w:r>
    </w:p>
    <w:p w:rsidR="00517715" w:rsidRPr="00517715" w:rsidRDefault="00517715" w:rsidP="005177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517715" w:rsidRDefault="00517715" w:rsidP="0051771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СОСТАВ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МЕЖВЕДОМСТВЕННОЙ КОМИССИИ ПО КОНТРОЛЮ 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 ЭФФЕКТИВНОСТЬЮ УПРАВЛЕНИЯ ГОСУДАРСТВЕННЫМ ИМУЩЕСТВОМ ВОРОНЕЖСКОЙ ОБЛАСТИ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Юсупов Сергей Валентинович – руководитель департамента имущественных и земельных отношений Воронежской области, председатель Комиссии;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Провоторова Ольга Сергеевна – первый заместитель руководителя департамента имущественных и земельных отношений Воронежской области, заместитель председателя Комиссии;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Гоголи Кристина Карловна – ведущий советник отдела корпоративного развития и работы с областными залогами департамента имущественных и земельных отношений Воронежской области, ответственный секретарь Комиссии.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Члены Комиссии: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Попов Александр Александрович – первый заместитель руководителя аппарата губернатора и правительства Воронежской области;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Карташов Валерий Георгиевич - руководитель правового управления правительства Воронежской области;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Демченко Ирина Николаевна - заместитель руководителя департамента финансов Воронежской области;</w:t>
      </w:r>
    </w:p>
    <w:p w:rsidR="00517715" w:rsidRPr="00517715" w:rsidRDefault="00517715" w:rsidP="00517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Шилов Николай Анатольевич - начальник отдела региональной финансово-налоговой политики департамента экономического развития Воронежской области;</w:t>
      </w:r>
    </w:p>
    <w:p w:rsidR="00517715" w:rsidRPr="00517715" w:rsidRDefault="00517715" w:rsidP="0051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7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Полухина Мария Валентиновна – начальник отдела корпоративного развития и работы с областными залогами департамента имущественных и земельных отношений Воронежской области;</w:t>
      </w:r>
    </w:p>
    <w:p w:rsidR="00517715" w:rsidRPr="00517715" w:rsidRDefault="00517715" w:rsidP="0051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Жогов</w:t>
      </w:r>
      <w:proofErr w:type="spellEnd"/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Роман Владимирович – председатель Комитета Воронежской областной Думы по имущественным и земельным отношениям (по согласованию)</w:t>
      </w:r>
      <w:proofErr w:type="gramStart"/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  <w:proofErr w:type="gramEnd"/>
      <w:r w:rsidRPr="0051771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517715" w:rsidRDefault="00517715" w:rsidP="00517715">
      <w:r w:rsidRPr="00517715">
        <w:rPr>
          <w:rFonts w:ascii="Times New Roman" w:eastAsia="Calibri" w:hAnsi="Times New Roman" w:cs="Times New Roman"/>
          <w:color w:val="FFFFFF"/>
          <w:sz w:val="28"/>
          <w:szCs w:val="28"/>
          <w:lang w:eastAsia="ar-SA"/>
        </w:rPr>
        <w:t>Карташов Валерий Георгиевич - руководитель правового управления</w:t>
      </w:r>
      <w:bookmarkStart w:id="0" w:name="_GoBack"/>
      <w:bookmarkEnd w:id="0"/>
    </w:p>
    <w:sectPr w:rsidR="00517715" w:rsidSect="00EA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715"/>
    <w:rsid w:val="00517715"/>
    <w:rsid w:val="00604430"/>
    <w:rsid w:val="00B57D6F"/>
    <w:rsid w:val="00E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751F58620697498A767D8FD37307CC5B30E97937E3DC4F021F31E09C2511084419988648E3B129A0766k1m7F" TargetMode="External"/><Relationship Id="rId4" Type="http://schemas.openxmlformats.org/officeDocument/2006/relationships/hyperlink" Target="consultantplus://offline/ref=D0B27EEE55E454ED1AE5A534C48398875727459E770709BE98AAB4C7451F2A25F3CEFCDC0BC08EFA9B885Fs8h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RusskihES</cp:lastModifiedBy>
  <cp:revision>2</cp:revision>
  <dcterms:created xsi:type="dcterms:W3CDTF">2018-10-26T10:29:00Z</dcterms:created>
  <dcterms:modified xsi:type="dcterms:W3CDTF">2018-10-29T07:33:00Z</dcterms:modified>
</cp:coreProperties>
</file>