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4A" w:rsidRDefault="007D3D4A" w:rsidP="007D3D4A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Проект постановления правительства Воронежской области</w:t>
      </w:r>
    </w:p>
    <w:p w:rsidR="00BF74DC" w:rsidRDefault="00BF74DC" w:rsidP="005D7883">
      <w:pPr>
        <w:jc w:val="both"/>
        <w:rPr>
          <w:b/>
          <w:sz w:val="28"/>
        </w:rPr>
      </w:pPr>
    </w:p>
    <w:p w:rsidR="009621F1" w:rsidRDefault="009621F1" w:rsidP="005D7883">
      <w:pPr>
        <w:jc w:val="both"/>
        <w:rPr>
          <w:b/>
          <w:sz w:val="28"/>
        </w:rPr>
      </w:pPr>
    </w:p>
    <w:p w:rsidR="009621F1" w:rsidRDefault="009621F1" w:rsidP="005D7883">
      <w:pPr>
        <w:jc w:val="both"/>
        <w:rPr>
          <w:b/>
          <w:sz w:val="28"/>
        </w:rPr>
      </w:pPr>
    </w:p>
    <w:p w:rsidR="00BF74DC" w:rsidRDefault="00BF74DC" w:rsidP="005D7883">
      <w:pPr>
        <w:jc w:val="both"/>
        <w:rPr>
          <w:b/>
          <w:sz w:val="28"/>
        </w:rPr>
      </w:pPr>
    </w:p>
    <w:p w:rsidR="00BF74DC" w:rsidRDefault="00BF74DC" w:rsidP="005D7883">
      <w:pPr>
        <w:jc w:val="both"/>
        <w:rPr>
          <w:b/>
          <w:sz w:val="28"/>
        </w:rPr>
      </w:pPr>
    </w:p>
    <w:p w:rsidR="009D2F48" w:rsidRDefault="009D2F48" w:rsidP="00BF74DC">
      <w:pPr>
        <w:jc w:val="both"/>
        <w:rPr>
          <w:b/>
          <w:sz w:val="27"/>
          <w:szCs w:val="27"/>
        </w:rPr>
      </w:pPr>
    </w:p>
    <w:p w:rsidR="00BC127F" w:rsidRDefault="009D2F48" w:rsidP="00BF74DC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</w:t>
      </w:r>
      <w:r w:rsidR="003D2ECE">
        <w:rPr>
          <w:b/>
          <w:sz w:val="27"/>
          <w:szCs w:val="27"/>
        </w:rPr>
        <w:t xml:space="preserve">  </w:t>
      </w:r>
      <w:r w:rsidR="00B8083C">
        <w:rPr>
          <w:b/>
          <w:sz w:val="27"/>
          <w:szCs w:val="27"/>
        </w:rPr>
        <w:t xml:space="preserve">  </w:t>
      </w:r>
      <w:r w:rsidR="005D7883" w:rsidRPr="00D4027C">
        <w:rPr>
          <w:b/>
          <w:sz w:val="27"/>
          <w:szCs w:val="27"/>
        </w:rPr>
        <w:t xml:space="preserve">Об установлении </w:t>
      </w:r>
    </w:p>
    <w:p w:rsidR="00BF74DC" w:rsidRPr="00D4027C" w:rsidRDefault="00BC127F" w:rsidP="00BC127F">
      <w:pPr>
        <w:jc w:val="both"/>
        <w:rPr>
          <w:rFonts w:eastAsiaTheme="minorHAnsi"/>
          <w:b/>
          <w:sz w:val="27"/>
          <w:szCs w:val="27"/>
          <w:lang w:eastAsia="en-US"/>
        </w:rPr>
      </w:pPr>
      <w:r>
        <w:rPr>
          <w:b/>
          <w:sz w:val="27"/>
          <w:szCs w:val="27"/>
        </w:rPr>
        <w:t xml:space="preserve">       </w:t>
      </w:r>
      <w:r w:rsidR="005D7883" w:rsidRPr="00D4027C">
        <w:rPr>
          <w:b/>
          <w:sz w:val="27"/>
          <w:szCs w:val="27"/>
        </w:rPr>
        <w:t xml:space="preserve">публичного сервитута </w:t>
      </w:r>
    </w:p>
    <w:p w:rsidR="005D7883" w:rsidRPr="00D4027C" w:rsidRDefault="005D7883" w:rsidP="005D7883">
      <w:pPr>
        <w:jc w:val="both"/>
        <w:rPr>
          <w:b/>
          <w:sz w:val="27"/>
          <w:szCs w:val="27"/>
        </w:rPr>
      </w:pPr>
    </w:p>
    <w:p w:rsidR="005D7883" w:rsidRPr="00D4027C" w:rsidRDefault="005D7883" w:rsidP="005D7883">
      <w:pPr>
        <w:rPr>
          <w:sz w:val="27"/>
          <w:szCs w:val="27"/>
        </w:rPr>
      </w:pPr>
    </w:p>
    <w:p w:rsidR="005D7883" w:rsidRPr="00D4027C" w:rsidRDefault="005D7883" w:rsidP="00BC127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7"/>
          <w:szCs w:val="27"/>
        </w:rPr>
      </w:pPr>
      <w:proofErr w:type="gramStart"/>
      <w:r w:rsidRPr="00D4027C">
        <w:rPr>
          <w:sz w:val="27"/>
          <w:szCs w:val="27"/>
        </w:rPr>
        <w:t>В соответствии с Земельным кодексом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</w:t>
      </w:r>
      <w:r w:rsidR="00770C63" w:rsidRPr="00D4027C">
        <w:rPr>
          <w:sz w:val="27"/>
          <w:szCs w:val="27"/>
        </w:rPr>
        <w:t>ами</w:t>
      </w:r>
      <w:r w:rsidRPr="00D4027C">
        <w:rPr>
          <w:sz w:val="27"/>
          <w:szCs w:val="27"/>
        </w:rPr>
        <w:t xml:space="preserve"> Мин</w:t>
      </w:r>
      <w:r w:rsidR="00770C63" w:rsidRPr="00D4027C">
        <w:rPr>
          <w:sz w:val="27"/>
          <w:szCs w:val="27"/>
        </w:rPr>
        <w:t>истерства транспорта Российской Федерации</w:t>
      </w:r>
      <w:r w:rsidRPr="00D4027C">
        <w:rPr>
          <w:sz w:val="27"/>
          <w:szCs w:val="27"/>
        </w:rPr>
        <w:t xml:space="preserve"> от 17.10.2012 № 373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</w:t>
      </w:r>
      <w:proofErr w:type="gramEnd"/>
      <w:r w:rsidRPr="00D4027C">
        <w:rPr>
          <w:sz w:val="27"/>
          <w:szCs w:val="27"/>
        </w:rPr>
        <w:t xml:space="preserve">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</w:t>
      </w:r>
      <w:proofErr w:type="gramStart"/>
      <w:r w:rsidRPr="00D4027C">
        <w:rPr>
          <w:sz w:val="27"/>
          <w:szCs w:val="27"/>
        </w:rPr>
        <w:t>к</w:t>
      </w:r>
      <w:proofErr w:type="gramEnd"/>
      <w:r w:rsidRPr="00D4027C">
        <w:rPr>
          <w:sz w:val="27"/>
          <w:szCs w:val="27"/>
        </w:rPr>
        <w:t xml:space="preserve"> </w:t>
      </w:r>
      <w:proofErr w:type="gramStart"/>
      <w:r w:rsidRPr="00D4027C">
        <w:rPr>
          <w:sz w:val="27"/>
          <w:szCs w:val="27"/>
        </w:rPr>
        <w:t xml:space="preserve">заявлению об установлении такого публичного сервитута, и требований к содержанию решения об установлении такого публичного сервитута», от 05.09.2014 № 240 «Об утверждении Порядка определения платы за публичный сервитут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эксплуатации», </w:t>
      </w:r>
      <w:r w:rsidR="00B57E22" w:rsidRPr="00D4027C">
        <w:rPr>
          <w:sz w:val="27"/>
          <w:szCs w:val="27"/>
        </w:rPr>
        <w:t>З</w:t>
      </w:r>
      <w:r w:rsidRPr="00D4027C">
        <w:rPr>
          <w:sz w:val="27"/>
          <w:szCs w:val="27"/>
        </w:rPr>
        <w:t>аконом Воронежской области от 13.05.2008 № 25-ОЗ «О регулировании</w:t>
      </w:r>
      <w:proofErr w:type="gramEnd"/>
      <w:r w:rsidRPr="00D4027C">
        <w:rPr>
          <w:sz w:val="27"/>
          <w:szCs w:val="27"/>
        </w:rPr>
        <w:t xml:space="preserve"> земельных отношений на территории Воронежской области», </w:t>
      </w:r>
      <w:r w:rsidR="004B231A" w:rsidRPr="00D4027C">
        <w:rPr>
          <w:sz w:val="27"/>
          <w:szCs w:val="27"/>
        </w:rPr>
        <w:t>с учетом протокола общественных слушаний по установлению постоянного бессрочного сервитута в месте пересечения</w:t>
      </w:r>
      <w:r w:rsidR="00FB13D8" w:rsidRPr="00D4027C">
        <w:rPr>
          <w:sz w:val="27"/>
          <w:szCs w:val="27"/>
        </w:rPr>
        <w:t xml:space="preserve"> газопровода с полосой отвода автомобильной дороги в обход г. Воронежа </w:t>
      </w:r>
      <w:r w:rsidR="00FB13D8" w:rsidRPr="00D4027C">
        <w:rPr>
          <w:rFonts w:eastAsiaTheme="minorHAnsi"/>
          <w:sz w:val="27"/>
          <w:szCs w:val="27"/>
          <w:lang w:eastAsia="en-US"/>
        </w:rPr>
        <w:t>с кадастровым номером 36:00:0000000:144 от 02.03.2017,</w:t>
      </w:r>
      <w:r w:rsidR="004B231A" w:rsidRPr="00D4027C">
        <w:rPr>
          <w:sz w:val="27"/>
          <w:szCs w:val="27"/>
        </w:rPr>
        <w:t xml:space="preserve"> </w:t>
      </w:r>
      <w:r w:rsidRPr="00D4027C">
        <w:rPr>
          <w:sz w:val="27"/>
          <w:szCs w:val="27"/>
        </w:rPr>
        <w:t xml:space="preserve">на основании заявления </w:t>
      </w:r>
      <w:r w:rsidR="0077264B" w:rsidRPr="00D4027C">
        <w:rPr>
          <w:rFonts w:eastAsiaTheme="minorHAnsi"/>
          <w:sz w:val="27"/>
          <w:szCs w:val="27"/>
          <w:lang w:eastAsia="en-US"/>
        </w:rPr>
        <w:t>общества с ограниченной ответственностью</w:t>
      </w:r>
      <w:r w:rsidRPr="00D4027C">
        <w:rPr>
          <w:sz w:val="27"/>
          <w:szCs w:val="27"/>
        </w:rPr>
        <w:t xml:space="preserve"> «</w:t>
      </w:r>
      <w:proofErr w:type="spellStart"/>
      <w:r w:rsidRPr="00D4027C">
        <w:rPr>
          <w:sz w:val="27"/>
          <w:szCs w:val="27"/>
        </w:rPr>
        <w:t>ВоронежТехноГазСервис</w:t>
      </w:r>
      <w:proofErr w:type="spellEnd"/>
      <w:r w:rsidRPr="00D4027C">
        <w:rPr>
          <w:sz w:val="27"/>
          <w:szCs w:val="27"/>
        </w:rPr>
        <w:t xml:space="preserve">» от 10.03.2017 правительство Воронежской области  </w:t>
      </w:r>
      <w:proofErr w:type="gramStart"/>
      <w:r w:rsidRPr="00D4027C">
        <w:rPr>
          <w:b/>
          <w:sz w:val="27"/>
          <w:szCs w:val="27"/>
        </w:rPr>
        <w:t>п</w:t>
      </w:r>
      <w:proofErr w:type="gramEnd"/>
      <w:r w:rsidRPr="00D4027C">
        <w:rPr>
          <w:b/>
          <w:sz w:val="27"/>
          <w:szCs w:val="27"/>
        </w:rPr>
        <w:t xml:space="preserve"> о с т а н о в л я е </w:t>
      </w:r>
      <w:proofErr w:type="gramStart"/>
      <w:r w:rsidRPr="00D4027C">
        <w:rPr>
          <w:b/>
          <w:sz w:val="27"/>
          <w:szCs w:val="27"/>
        </w:rPr>
        <w:t>т</w:t>
      </w:r>
      <w:proofErr w:type="gramEnd"/>
      <w:r w:rsidRPr="00D4027C">
        <w:rPr>
          <w:sz w:val="27"/>
          <w:szCs w:val="27"/>
        </w:rPr>
        <w:t>:</w:t>
      </w:r>
    </w:p>
    <w:p w:rsidR="00F840C7" w:rsidRPr="00136460" w:rsidRDefault="007E4C50" w:rsidP="00BC127F">
      <w:pPr>
        <w:pStyle w:val="a5"/>
        <w:autoSpaceDE w:val="0"/>
        <w:autoSpaceDN w:val="0"/>
        <w:adjustRightInd w:val="0"/>
        <w:spacing w:line="336" w:lineRule="auto"/>
        <w:ind w:left="0" w:firstLine="709"/>
        <w:jc w:val="both"/>
        <w:rPr>
          <w:rFonts w:eastAsiaTheme="minorHAnsi"/>
          <w:sz w:val="27"/>
          <w:szCs w:val="27"/>
          <w:highlight w:val="yellow"/>
          <w:lang w:eastAsia="en-US"/>
        </w:rPr>
      </w:pPr>
      <w:r w:rsidRPr="00D4027C">
        <w:rPr>
          <w:rFonts w:eastAsiaTheme="minorHAnsi"/>
          <w:sz w:val="27"/>
          <w:szCs w:val="27"/>
          <w:lang w:eastAsia="en-US"/>
        </w:rPr>
        <w:lastRenderedPageBreak/>
        <w:t xml:space="preserve">1. </w:t>
      </w:r>
      <w:r w:rsidR="00471453" w:rsidRPr="00136460">
        <w:rPr>
          <w:rFonts w:eastAsiaTheme="minorHAnsi"/>
          <w:sz w:val="27"/>
          <w:szCs w:val="27"/>
          <w:lang w:eastAsia="en-US"/>
        </w:rPr>
        <w:t>Установить публичны</w:t>
      </w:r>
      <w:r w:rsidR="0077264B" w:rsidRPr="00136460">
        <w:rPr>
          <w:rFonts w:eastAsiaTheme="minorHAnsi"/>
          <w:sz w:val="27"/>
          <w:szCs w:val="27"/>
          <w:lang w:eastAsia="en-US"/>
        </w:rPr>
        <w:t>й сервитут</w:t>
      </w:r>
      <w:r w:rsidR="00471453" w:rsidRPr="00136460">
        <w:rPr>
          <w:rFonts w:eastAsiaTheme="minorHAnsi"/>
          <w:sz w:val="27"/>
          <w:szCs w:val="27"/>
          <w:lang w:eastAsia="en-US"/>
        </w:rPr>
        <w:t xml:space="preserve"> в интересах общества с ограниченной ответственностью </w:t>
      </w:r>
      <w:r w:rsidR="0077264B" w:rsidRPr="00136460">
        <w:rPr>
          <w:sz w:val="27"/>
          <w:szCs w:val="27"/>
        </w:rPr>
        <w:t>«</w:t>
      </w:r>
      <w:proofErr w:type="spellStart"/>
      <w:r w:rsidR="0077264B" w:rsidRPr="00136460">
        <w:rPr>
          <w:sz w:val="27"/>
          <w:szCs w:val="27"/>
        </w:rPr>
        <w:t>ВоронежТехноГазСервис</w:t>
      </w:r>
      <w:proofErr w:type="spellEnd"/>
      <w:r w:rsidR="0077264B" w:rsidRPr="00136460">
        <w:rPr>
          <w:sz w:val="27"/>
          <w:szCs w:val="27"/>
        </w:rPr>
        <w:t>»</w:t>
      </w:r>
      <w:r w:rsidR="00471453" w:rsidRPr="00136460">
        <w:rPr>
          <w:rFonts w:eastAsiaTheme="minorHAnsi"/>
          <w:sz w:val="27"/>
          <w:szCs w:val="27"/>
          <w:lang w:eastAsia="en-US"/>
        </w:rPr>
        <w:t xml:space="preserve"> </w:t>
      </w:r>
      <w:r w:rsidRPr="00136460">
        <w:rPr>
          <w:rFonts w:eastAsiaTheme="minorHAnsi"/>
          <w:sz w:val="27"/>
          <w:szCs w:val="27"/>
          <w:lang w:eastAsia="en-US"/>
        </w:rPr>
        <w:t>(</w:t>
      </w:r>
      <w:r w:rsidR="00471453" w:rsidRPr="00136460">
        <w:rPr>
          <w:rFonts w:eastAsiaTheme="minorHAnsi"/>
          <w:sz w:val="27"/>
          <w:szCs w:val="27"/>
          <w:lang w:eastAsia="en-US"/>
        </w:rPr>
        <w:t xml:space="preserve">ИНН </w:t>
      </w:r>
      <w:r w:rsidR="0077264B" w:rsidRPr="00136460">
        <w:rPr>
          <w:rFonts w:eastAsiaTheme="minorHAnsi"/>
          <w:sz w:val="27"/>
          <w:szCs w:val="27"/>
          <w:lang w:eastAsia="en-US"/>
        </w:rPr>
        <w:t>3665043553</w:t>
      </w:r>
      <w:r w:rsidR="00471453" w:rsidRPr="00136460">
        <w:rPr>
          <w:rFonts w:eastAsiaTheme="minorHAnsi"/>
          <w:sz w:val="27"/>
          <w:szCs w:val="27"/>
          <w:lang w:eastAsia="en-US"/>
        </w:rPr>
        <w:t xml:space="preserve">, ОГРН </w:t>
      </w:r>
      <w:r w:rsidR="0077264B" w:rsidRPr="00136460">
        <w:rPr>
          <w:rFonts w:eastAsiaTheme="minorHAnsi"/>
          <w:sz w:val="27"/>
          <w:szCs w:val="27"/>
          <w:lang w:eastAsia="en-US"/>
        </w:rPr>
        <w:t>1043600003260</w:t>
      </w:r>
      <w:r w:rsidRPr="00136460">
        <w:rPr>
          <w:rFonts w:eastAsiaTheme="minorHAnsi"/>
          <w:sz w:val="27"/>
          <w:szCs w:val="27"/>
          <w:lang w:eastAsia="en-US"/>
        </w:rPr>
        <w:t>)</w:t>
      </w:r>
      <w:r w:rsidR="00471453" w:rsidRPr="00136460">
        <w:rPr>
          <w:rFonts w:eastAsiaTheme="minorHAnsi"/>
          <w:sz w:val="27"/>
          <w:szCs w:val="27"/>
          <w:lang w:eastAsia="en-US"/>
        </w:rPr>
        <w:t xml:space="preserve"> </w:t>
      </w:r>
      <w:r w:rsidR="009F34D8" w:rsidRPr="00136460">
        <w:rPr>
          <w:rFonts w:eastAsiaTheme="minorHAnsi"/>
          <w:sz w:val="27"/>
          <w:szCs w:val="27"/>
          <w:lang w:eastAsia="en-US"/>
        </w:rPr>
        <w:t>в отношении</w:t>
      </w:r>
      <w:r w:rsidR="00446117" w:rsidRPr="00136460">
        <w:rPr>
          <w:rFonts w:eastAsiaTheme="minorHAnsi"/>
          <w:sz w:val="27"/>
          <w:szCs w:val="27"/>
          <w:lang w:eastAsia="en-US"/>
        </w:rPr>
        <w:t xml:space="preserve"> част</w:t>
      </w:r>
      <w:r w:rsidR="009F34D8" w:rsidRPr="00136460">
        <w:rPr>
          <w:rFonts w:eastAsiaTheme="minorHAnsi"/>
          <w:sz w:val="27"/>
          <w:szCs w:val="27"/>
          <w:lang w:eastAsia="en-US"/>
        </w:rPr>
        <w:t>и</w:t>
      </w:r>
      <w:r w:rsidR="00446117" w:rsidRPr="00136460">
        <w:rPr>
          <w:rFonts w:eastAsiaTheme="minorHAnsi"/>
          <w:sz w:val="27"/>
          <w:szCs w:val="27"/>
          <w:lang w:eastAsia="en-US"/>
        </w:rPr>
        <w:t xml:space="preserve"> земельного участка</w:t>
      </w:r>
      <w:r w:rsidR="00B45976" w:rsidRPr="00B45976">
        <w:rPr>
          <w:rFonts w:eastAsiaTheme="minorHAnsi"/>
          <w:sz w:val="27"/>
          <w:szCs w:val="27"/>
          <w:lang w:eastAsia="en-US"/>
        </w:rPr>
        <w:t xml:space="preserve"> </w:t>
      </w:r>
      <w:r w:rsidR="00B45976" w:rsidRPr="00136460">
        <w:rPr>
          <w:rFonts w:eastAsiaTheme="minorHAnsi"/>
          <w:sz w:val="27"/>
          <w:szCs w:val="27"/>
          <w:lang w:eastAsia="en-US"/>
        </w:rPr>
        <w:t>с кадастровым номером 36:00:0000000:144</w:t>
      </w:r>
      <w:r w:rsidR="00E1638A" w:rsidRPr="00136460">
        <w:rPr>
          <w:rFonts w:eastAsiaTheme="minorHAnsi"/>
          <w:sz w:val="27"/>
          <w:szCs w:val="27"/>
          <w:lang w:eastAsia="en-US"/>
        </w:rPr>
        <w:t xml:space="preserve"> </w:t>
      </w:r>
      <w:r w:rsidR="002B46AE" w:rsidRPr="00136460">
        <w:rPr>
          <w:rFonts w:eastAsiaTheme="minorHAnsi"/>
          <w:sz w:val="27"/>
          <w:szCs w:val="27"/>
          <w:lang w:eastAsia="en-US"/>
        </w:rPr>
        <w:t>площадью 39768 кв</w:t>
      </w:r>
      <w:proofErr w:type="gramStart"/>
      <w:r w:rsidR="002B46AE" w:rsidRPr="00136460">
        <w:rPr>
          <w:rFonts w:eastAsiaTheme="minorHAnsi"/>
          <w:sz w:val="27"/>
          <w:szCs w:val="27"/>
          <w:lang w:eastAsia="en-US"/>
        </w:rPr>
        <w:t>.м</w:t>
      </w:r>
      <w:proofErr w:type="gramEnd"/>
      <w:r w:rsidR="002B46AE" w:rsidRPr="00136460">
        <w:rPr>
          <w:rFonts w:eastAsiaTheme="minorHAnsi"/>
          <w:sz w:val="27"/>
          <w:szCs w:val="27"/>
          <w:lang w:eastAsia="en-US"/>
        </w:rPr>
        <w:t xml:space="preserve"> </w:t>
      </w:r>
      <w:r w:rsidR="00136460" w:rsidRPr="00136460">
        <w:rPr>
          <w:sz w:val="27"/>
          <w:szCs w:val="27"/>
        </w:rPr>
        <w:t xml:space="preserve">с разрешенным использованием: для размещения автодороги Обход г. Воронежа </w:t>
      </w:r>
      <w:r w:rsidR="002B46AE" w:rsidRPr="00136460">
        <w:rPr>
          <w:sz w:val="27"/>
          <w:szCs w:val="27"/>
        </w:rPr>
        <w:t>категории земель промышленности и иного специального назначения</w:t>
      </w:r>
      <w:r w:rsidR="00B45976">
        <w:rPr>
          <w:sz w:val="27"/>
          <w:szCs w:val="27"/>
        </w:rPr>
        <w:t>, расположенного</w:t>
      </w:r>
      <w:r w:rsidR="002B46AE" w:rsidRPr="00136460">
        <w:rPr>
          <w:sz w:val="27"/>
          <w:szCs w:val="27"/>
        </w:rPr>
        <w:t xml:space="preserve"> по адресу: Воронежская область, Рамонский район, </w:t>
      </w:r>
      <w:proofErr w:type="spellStart"/>
      <w:r w:rsidR="002B46AE" w:rsidRPr="00136460">
        <w:rPr>
          <w:sz w:val="27"/>
          <w:szCs w:val="27"/>
        </w:rPr>
        <w:t>Новоживотинновское</w:t>
      </w:r>
      <w:proofErr w:type="spellEnd"/>
      <w:r w:rsidR="002B46AE" w:rsidRPr="00136460">
        <w:rPr>
          <w:sz w:val="27"/>
          <w:szCs w:val="27"/>
        </w:rPr>
        <w:t xml:space="preserve"> СП, автодорога Обход г. Воронежа</w:t>
      </w:r>
      <w:r w:rsidR="00136460" w:rsidRPr="0095586D">
        <w:rPr>
          <w:sz w:val="27"/>
          <w:szCs w:val="27"/>
        </w:rPr>
        <w:t xml:space="preserve">, </w:t>
      </w:r>
      <w:r w:rsidR="00B9078A" w:rsidRPr="0095586D">
        <w:rPr>
          <w:sz w:val="27"/>
          <w:szCs w:val="27"/>
        </w:rPr>
        <w:t>принадлежащего на праве собственности Воронежской области</w:t>
      </w:r>
      <w:r w:rsidR="00DA191B">
        <w:rPr>
          <w:sz w:val="27"/>
          <w:szCs w:val="27"/>
        </w:rPr>
        <w:t xml:space="preserve"> и</w:t>
      </w:r>
      <w:r w:rsidR="00B9078A" w:rsidRPr="0095586D">
        <w:rPr>
          <w:sz w:val="27"/>
          <w:szCs w:val="27"/>
        </w:rPr>
        <w:t xml:space="preserve"> </w:t>
      </w:r>
      <w:r w:rsidR="0095586D" w:rsidRPr="0095586D">
        <w:rPr>
          <w:rFonts w:eastAsiaTheme="minorHAnsi"/>
          <w:sz w:val="27"/>
          <w:szCs w:val="27"/>
          <w:lang w:eastAsia="en-US"/>
        </w:rPr>
        <w:t>находящегося</w:t>
      </w:r>
      <w:r w:rsidR="0095586D" w:rsidRPr="0095586D">
        <w:rPr>
          <w:sz w:val="27"/>
          <w:szCs w:val="27"/>
        </w:rPr>
        <w:t xml:space="preserve"> в</w:t>
      </w:r>
      <w:r w:rsidR="00B9078A" w:rsidRPr="0095586D">
        <w:rPr>
          <w:sz w:val="27"/>
          <w:szCs w:val="27"/>
        </w:rPr>
        <w:t xml:space="preserve"> постоянно</w:t>
      </w:r>
      <w:r w:rsidR="0095586D" w:rsidRPr="0095586D">
        <w:rPr>
          <w:sz w:val="27"/>
          <w:szCs w:val="27"/>
        </w:rPr>
        <w:t>м</w:t>
      </w:r>
      <w:r w:rsidR="00B9078A" w:rsidRPr="0095586D">
        <w:rPr>
          <w:sz w:val="27"/>
          <w:szCs w:val="27"/>
        </w:rPr>
        <w:t xml:space="preserve"> (бессрочно</w:t>
      </w:r>
      <w:r w:rsidR="0095586D" w:rsidRPr="0095586D">
        <w:rPr>
          <w:sz w:val="27"/>
          <w:szCs w:val="27"/>
        </w:rPr>
        <w:t>м</w:t>
      </w:r>
      <w:r w:rsidR="00B9078A" w:rsidRPr="0095586D">
        <w:rPr>
          <w:sz w:val="27"/>
          <w:szCs w:val="27"/>
        </w:rPr>
        <w:t>) пользовани</w:t>
      </w:r>
      <w:r w:rsidR="0095586D" w:rsidRPr="0095586D">
        <w:rPr>
          <w:sz w:val="27"/>
          <w:szCs w:val="27"/>
        </w:rPr>
        <w:t>и</w:t>
      </w:r>
      <w:r w:rsidR="00B9078A" w:rsidRPr="0095586D">
        <w:rPr>
          <w:sz w:val="27"/>
          <w:szCs w:val="27"/>
        </w:rPr>
        <w:t xml:space="preserve"> д</w:t>
      </w:r>
      <w:r w:rsidR="00B9078A" w:rsidRPr="0095586D">
        <w:rPr>
          <w:rFonts w:eastAsiaTheme="minorHAnsi"/>
          <w:sz w:val="27"/>
          <w:szCs w:val="27"/>
          <w:lang w:eastAsia="en-US"/>
        </w:rPr>
        <w:t xml:space="preserve">епартамента </w:t>
      </w:r>
      <w:r w:rsidR="00B9078A" w:rsidRPr="0095586D">
        <w:rPr>
          <w:sz w:val="27"/>
          <w:szCs w:val="27"/>
        </w:rPr>
        <w:t>транспорта и автомобильных дорог Воронежской области,</w:t>
      </w:r>
      <w:r w:rsidR="00B9078A" w:rsidRPr="0095586D">
        <w:rPr>
          <w:rFonts w:eastAsiaTheme="minorHAnsi"/>
          <w:sz w:val="27"/>
          <w:szCs w:val="27"/>
          <w:lang w:eastAsia="en-US"/>
        </w:rPr>
        <w:t xml:space="preserve"> </w:t>
      </w:r>
      <w:r w:rsidR="00B45976" w:rsidRPr="00136460">
        <w:rPr>
          <w:rFonts w:eastAsiaTheme="minorHAnsi"/>
          <w:sz w:val="27"/>
          <w:szCs w:val="27"/>
          <w:lang w:eastAsia="en-US"/>
        </w:rPr>
        <w:t>площадью 81 кв</w:t>
      </w:r>
      <w:proofErr w:type="gramStart"/>
      <w:r w:rsidR="00B45976" w:rsidRPr="00136460">
        <w:rPr>
          <w:rFonts w:eastAsiaTheme="minorHAnsi"/>
          <w:sz w:val="27"/>
          <w:szCs w:val="27"/>
          <w:lang w:eastAsia="en-US"/>
        </w:rPr>
        <w:t>.м</w:t>
      </w:r>
      <w:proofErr w:type="gramEnd"/>
      <w:r w:rsidR="00B45976" w:rsidRPr="0095586D">
        <w:rPr>
          <w:rFonts w:eastAsiaTheme="minorHAnsi"/>
          <w:sz w:val="27"/>
          <w:szCs w:val="27"/>
          <w:lang w:eastAsia="en-US"/>
        </w:rPr>
        <w:t xml:space="preserve"> </w:t>
      </w:r>
      <w:r w:rsidR="001C4CE4" w:rsidRPr="0095586D">
        <w:rPr>
          <w:rFonts w:eastAsiaTheme="minorHAnsi"/>
          <w:sz w:val="27"/>
          <w:szCs w:val="27"/>
          <w:lang w:eastAsia="en-US"/>
        </w:rPr>
        <w:t>для использования</w:t>
      </w:r>
      <w:r w:rsidR="0016769A" w:rsidRPr="0095586D">
        <w:rPr>
          <w:rFonts w:eastAsiaTheme="minorHAnsi"/>
          <w:sz w:val="27"/>
          <w:szCs w:val="27"/>
          <w:lang w:eastAsia="en-US"/>
        </w:rPr>
        <w:t xml:space="preserve"> в целях эксплуатации линейного объекта - газопровод высокого и низкого давления с установ</w:t>
      </w:r>
      <w:r w:rsidR="0016769A" w:rsidRPr="00136460">
        <w:rPr>
          <w:rFonts w:eastAsiaTheme="minorHAnsi"/>
          <w:sz w:val="27"/>
          <w:szCs w:val="27"/>
          <w:lang w:eastAsia="en-US"/>
        </w:rPr>
        <w:t>кой ШРП</w:t>
      </w:r>
      <w:r w:rsidR="00E60FB7" w:rsidRPr="00136460">
        <w:rPr>
          <w:rFonts w:eastAsiaTheme="minorHAnsi"/>
          <w:sz w:val="27"/>
          <w:szCs w:val="27"/>
          <w:lang w:eastAsia="en-US"/>
        </w:rPr>
        <w:t>.</w:t>
      </w:r>
      <w:r w:rsidR="00800322" w:rsidRPr="00136460">
        <w:rPr>
          <w:rFonts w:eastAsiaTheme="minorHAnsi"/>
          <w:sz w:val="27"/>
          <w:szCs w:val="27"/>
          <w:lang w:eastAsia="en-US"/>
        </w:rPr>
        <w:t xml:space="preserve"> </w:t>
      </w:r>
      <w:r w:rsidR="00E60FB7" w:rsidRPr="00136460">
        <w:rPr>
          <w:rFonts w:eastAsiaTheme="minorHAnsi"/>
          <w:sz w:val="27"/>
          <w:szCs w:val="27"/>
          <w:lang w:eastAsia="en-US"/>
        </w:rPr>
        <w:t>С</w:t>
      </w:r>
      <w:r w:rsidR="00800322" w:rsidRPr="00136460">
        <w:rPr>
          <w:rFonts w:eastAsiaTheme="minorHAnsi"/>
          <w:sz w:val="27"/>
          <w:szCs w:val="27"/>
          <w:lang w:eastAsia="en-US"/>
        </w:rPr>
        <w:t xml:space="preserve">рок действия публичного сервитута </w:t>
      </w:r>
      <w:r w:rsidR="00FC39AD" w:rsidRPr="00136460">
        <w:rPr>
          <w:rFonts w:eastAsiaTheme="minorHAnsi"/>
          <w:sz w:val="27"/>
          <w:szCs w:val="27"/>
          <w:lang w:eastAsia="en-US"/>
        </w:rPr>
        <w:t>-</w:t>
      </w:r>
      <w:r w:rsidR="00E60FB7" w:rsidRPr="00136460">
        <w:rPr>
          <w:rFonts w:eastAsiaTheme="minorHAnsi"/>
          <w:sz w:val="27"/>
          <w:szCs w:val="27"/>
          <w:lang w:eastAsia="en-US"/>
        </w:rPr>
        <w:t xml:space="preserve"> постоян</w:t>
      </w:r>
      <w:r w:rsidR="00800322" w:rsidRPr="00136460">
        <w:rPr>
          <w:rFonts w:eastAsiaTheme="minorHAnsi"/>
          <w:sz w:val="27"/>
          <w:szCs w:val="27"/>
          <w:lang w:eastAsia="en-US"/>
        </w:rPr>
        <w:t>ный</w:t>
      </w:r>
      <w:r w:rsidR="00F840C7" w:rsidRPr="00136460">
        <w:rPr>
          <w:rFonts w:eastAsiaTheme="minorHAnsi"/>
          <w:sz w:val="27"/>
          <w:szCs w:val="27"/>
          <w:lang w:eastAsia="en-US"/>
        </w:rPr>
        <w:t>.</w:t>
      </w:r>
    </w:p>
    <w:p w:rsidR="00315D68" w:rsidRPr="00D4027C" w:rsidRDefault="007E4C50" w:rsidP="00BC127F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D4027C">
        <w:rPr>
          <w:rFonts w:eastAsiaTheme="minorHAnsi"/>
          <w:sz w:val="27"/>
          <w:szCs w:val="27"/>
          <w:lang w:eastAsia="en-US"/>
        </w:rPr>
        <w:t xml:space="preserve">2. </w:t>
      </w:r>
      <w:r w:rsidR="008E32BE" w:rsidRPr="00D4027C">
        <w:rPr>
          <w:rFonts w:eastAsiaTheme="minorHAnsi"/>
          <w:sz w:val="27"/>
          <w:szCs w:val="27"/>
          <w:lang w:eastAsia="en-US"/>
        </w:rPr>
        <w:t>Определить</w:t>
      </w:r>
      <w:r w:rsidR="00315D68" w:rsidRPr="00D4027C">
        <w:rPr>
          <w:rFonts w:eastAsiaTheme="minorHAnsi"/>
          <w:sz w:val="27"/>
          <w:szCs w:val="27"/>
          <w:lang w:eastAsia="en-US"/>
        </w:rPr>
        <w:t xml:space="preserve"> </w:t>
      </w:r>
      <w:r w:rsidR="00F840C7" w:rsidRPr="00D4027C">
        <w:rPr>
          <w:rFonts w:eastAsiaTheme="minorHAnsi"/>
          <w:sz w:val="27"/>
          <w:szCs w:val="27"/>
          <w:lang w:eastAsia="en-US"/>
        </w:rPr>
        <w:t>плат</w:t>
      </w:r>
      <w:r w:rsidR="008E32BE" w:rsidRPr="00D4027C">
        <w:rPr>
          <w:rFonts w:eastAsiaTheme="minorHAnsi"/>
          <w:sz w:val="27"/>
          <w:szCs w:val="27"/>
          <w:lang w:eastAsia="en-US"/>
        </w:rPr>
        <w:t>у</w:t>
      </w:r>
      <w:r w:rsidR="00F840C7" w:rsidRPr="00D4027C">
        <w:rPr>
          <w:rFonts w:eastAsiaTheme="minorHAnsi"/>
          <w:sz w:val="27"/>
          <w:szCs w:val="27"/>
          <w:lang w:eastAsia="en-US"/>
        </w:rPr>
        <w:t xml:space="preserve"> за публичный сервитут</w:t>
      </w:r>
      <w:r w:rsidR="00F73329" w:rsidRPr="00D4027C">
        <w:rPr>
          <w:rFonts w:eastAsiaTheme="minorHAnsi"/>
          <w:sz w:val="27"/>
          <w:szCs w:val="27"/>
          <w:lang w:eastAsia="en-US"/>
        </w:rPr>
        <w:t>, указанный в пункте 1 настоящего постановления</w:t>
      </w:r>
      <w:r w:rsidR="00503F0C" w:rsidRPr="00D4027C">
        <w:rPr>
          <w:rFonts w:eastAsiaTheme="minorHAnsi"/>
          <w:sz w:val="27"/>
          <w:szCs w:val="27"/>
          <w:lang w:eastAsia="en-US"/>
        </w:rPr>
        <w:t>,</w:t>
      </w:r>
      <w:r w:rsidR="00F840C7" w:rsidRPr="00D4027C">
        <w:rPr>
          <w:rFonts w:eastAsiaTheme="minorHAnsi"/>
          <w:sz w:val="27"/>
          <w:szCs w:val="27"/>
          <w:lang w:eastAsia="en-US"/>
        </w:rPr>
        <w:t xml:space="preserve"> </w:t>
      </w:r>
      <w:r w:rsidR="008E32BE" w:rsidRPr="00D4027C">
        <w:rPr>
          <w:rFonts w:eastAsiaTheme="minorHAnsi"/>
          <w:sz w:val="27"/>
          <w:szCs w:val="27"/>
          <w:lang w:eastAsia="en-US"/>
        </w:rPr>
        <w:t>в размере</w:t>
      </w:r>
      <w:r w:rsidR="00315D68" w:rsidRPr="00D4027C">
        <w:rPr>
          <w:rFonts w:eastAsiaTheme="minorHAnsi"/>
          <w:sz w:val="27"/>
          <w:szCs w:val="27"/>
          <w:lang w:eastAsia="en-US"/>
        </w:rPr>
        <w:t xml:space="preserve"> </w:t>
      </w:r>
      <w:r w:rsidR="00503F0C" w:rsidRPr="00D4027C">
        <w:rPr>
          <w:rFonts w:eastAsiaTheme="minorHAnsi"/>
          <w:sz w:val="27"/>
          <w:szCs w:val="27"/>
          <w:lang w:eastAsia="en-US"/>
        </w:rPr>
        <w:t xml:space="preserve">0,54 рубля </w:t>
      </w:r>
      <w:r w:rsidR="00F840C7" w:rsidRPr="00D4027C">
        <w:rPr>
          <w:rFonts w:eastAsiaTheme="minorHAnsi"/>
          <w:sz w:val="27"/>
          <w:szCs w:val="27"/>
          <w:lang w:eastAsia="en-US"/>
        </w:rPr>
        <w:t>в год</w:t>
      </w:r>
      <w:r w:rsidR="00315D68" w:rsidRPr="00D4027C">
        <w:rPr>
          <w:rFonts w:eastAsiaTheme="minorHAnsi"/>
          <w:sz w:val="27"/>
          <w:szCs w:val="27"/>
          <w:lang w:eastAsia="en-US"/>
        </w:rPr>
        <w:t>.</w:t>
      </w:r>
    </w:p>
    <w:p w:rsidR="001A1AC4" w:rsidRPr="00D4027C" w:rsidRDefault="001A1AC4" w:rsidP="00BC127F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36" w:lineRule="auto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 w:rsidRPr="00D4027C">
        <w:rPr>
          <w:rFonts w:eastAsiaTheme="minorHAnsi"/>
          <w:sz w:val="27"/>
          <w:szCs w:val="27"/>
          <w:lang w:eastAsia="en-US"/>
        </w:rPr>
        <w:t>Департаменту имущественных и земельных отношений Воронежской области обеспечить направление копии настоящего постановления обществу с ограниченной ответственностью «</w:t>
      </w:r>
      <w:proofErr w:type="spellStart"/>
      <w:r w:rsidRPr="00D4027C">
        <w:rPr>
          <w:sz w:val="27"/>
          <w:szCs w:val="27"/>
        </w:rPr>
        <w:t>ВоронежТехноГазСервис</w:t>
      </w:r>
      <w:proofErr w:type="spellEnd"/>
      <w:r w:rsidRPr="00D4027C">
        <w:rPr>
          <w:sz w:val="27"/>
          <w:szCs w:val="27"/>
        </w:rPr>
        <w:t>»</w:t>
      </w:r>
      <w:r w:rsidRPr="00D4027C">
        <w:rPr>
          <w:rFonts w:eastAsiaTheme="minorHAnsi"/>
          <w:sz w:val="27"/>
          <w:szCs w:val="27"/>
          <w:lang w:eastAsia="en-US"/>
        </w:rPr>
        <w:t>, в орган, осуществляющий кадастровый учет и ведение государственного кадастра недвижимости в Воронежской области, в течение одного рабочего дня с момента его принятия.</w:t>
      </w:r>
    </w:p>
    <w:p w:rsidR="00A30545" w:rsidRPr="00D4027C" w:rsidRDefault="00A30545" w:rsidP="00BC127F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36" w:lineRule="auto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 w:rsidRPr="00D4027C">
        <w:rPr>
          <w:rFonts w:eastAsiaTheme="minorHAnsi"/>
          <w:sz w:val="27"/>
          <w:szCs w:val="27"/>
          <w:lang w:eastAsia="en-US"/>
        </w:rPr>
        <w:t xml:space="preserve">Департаменту </w:t>
      </w:r>
      <w:r w:rsidRPr="00D4027C">
        <w:rPr>
          <w:sz w:val="27"/>
          <w:szCs w:val="27"/>
        </w:rPr>
        <w:t>транспорта и автомобильных дорог Воронежской области</w:t>
      </w:r>
      <w:r w:rsidRPr="00D4027C">
        <w:rPr>
          <w:rFonts w:eastAsiaTheme="minorHAnsi"/>
          <w:sz w:val="27"/>
          <w:szCs w:val="27"/>
          <w:lang w:eastAsia="en-US"/>
        </w:rPr>
        <w:t xml:space="preserve"> </w:t>
      </w:r>
      <w:r w:rsidR="00922C30" w:rsidRPr="00D4027C">
        <w:rPr>
          <w:rFonts w:eastAsiaTheme="minorHAnsi"/>
          <w:sz w:val="27"/>
          <w:szCs w:val="27"/>
          <w:lang w:eastAsia="en-US"/>
        </w:rPr>
        <w:t>заключить с</w:t>
      </w:r>
      <w:r w:rsidR="00FC39AD" w:rsidRPr="00D4027C">
        <w:rPr>
          <w:rFonts w:eastAsiaTheme="minorHAnsi"/>
          <w:sz w:val="27"/>
          <w:szCs w:val="27"/>
          <w:lang w:eastAsia="en-US"/>
        </w:rPr>
        <w:t xml:space="preserve"> </w:t>
      </w:r>
      <w:r w:rsidR="001A1AC4" w:rsidRPr="00D4027C">
        <w:rPr>
          <w:rFonts w:eastAsiaTheme="minorHAnsi"/>
          <w:sz w:val="27"/>
          <w:szCs w:val="27"/>
          <w:lang w:eastAsia="en-US"/>
        </w:rPr>
        <w:t>о</w:t>
      </w:r>
      <w:r w:rsidR="00FC39AD" w:rsidRPr="00D4027C">
        <w:rPr>
          <w:rFonts w:eastAsiaTheme="minorHAnsi"/>
          <w:sz w:val="27"/>
          <w:szCs w:val="27"/>
          <w:lang w:eastAsia="en-US"/>
        </w:rPr>
        <w:t>бществ</w:t>
      </w:r>
      <w:r w:rsidR="00922C30" w:rsidRPr="00D4027C">
        <w:rPr>
          <w:rFonts w:eastAsiaTheme="minorHAnsi"/>
          <w:sz w:val="27"/>
          <w:szCs w:val="27"/>
          <w:lang w:eastAsia="en-US"/>
        </w:rPr>
        <w:t>ом</w:t>
      </w:r>
      <w:r w:rsidR="00FC39AD" w:rsidRPr="00D4027C">
        <w:rPr>
          <w:rFonts w:eastAsiaTheme="minorHAnsi"/>
          <w:sz w:val="27"/>
          <w:szCs w:val="27"/>
          <w:lang w:eastAsia="en-US"/>
        </w:rPr>
        <w:t xml:space="preserve"> с ограниченной ответственностью</w:t>
      </w:r>
      <w:r w:rsidR="00FC39AD" w:rsidRPr="00D4027C">
        <w:rPr>
          <w:sz w:val="27"/>
          <w:szCs w:val="27"/>
        </w:rPr>
        <w:t xml:space="preserve"> «</w:t>
      </w:r>
      <w:proofErr w:type="spellStart"/>
      <w:r w:rsidR="00FC39AD" w:rsidRPr="00D4027C">
        <w:rPr>
          <w:sz w:val="27"/>
          <w:szCs w:val="27"/>
        </w:rPr>
        <w:t>ВоронежТехноГазСервис</w:t>
      </w:r>
      <w:proofErr w:type="spellEnd"/>
      <w:r w:rsidR="00FC39AD" w:rsidRPr="00D4027C">
        <w:rPr>
          <w:sz w:val="27"/>
          <w:szCs w:val="27"/>
        </w:rPr>
        <w:t xml:space="preserve">» </w:t>
      </w:r>
      <w:r w:rsidRPr="00D4027C">
        <w:rPr>
          <w:rFonts w:eastAsiaTheme="minorHAnsi"/>
          <w:sz w:val="27"/>
          <w:szCs w:val="27"/>
          <w:lang w:eastAsia="en-US"/>
        </w:rPr>
        <w:t>соглашение, предусматривающее размер платы за публичн</w:t>
      </w:r>
      <w:r w:rsidR="00922C30" w:rsidRPr="00D4027C">
        <w:rPr>
          <w:rFonts w:eastAsiaTheme="minorHAnsi"/>
          <w:sz w:val="27"/>
          <w:szCs w:val="27"/>
          <w:lang w:eastAsia="en-US"/>
        </w:rPr>
        <w:t>ый</w:t>
      </w:r>
      <w:r w:rsidRPr="00D4027C">
        <w:rPr>
          <w:rFonts w:eastAsiaTheme="minorHAnsi"/>
          <w:sz w:val="27"/>
          <w:szCs w:val="27"/>
          <w:lang w:eastAsia="en-US"/>
        </w:rPr>
        <w:t xml:space="preserve"> сервитут</w:t>
      </w:r>
      <w:r w:rsidR="00922C30" w:rsidRPr="00D4027C">
        <w:rPr>
          <w:rFonts w:eastAsiaTheme="minorHAnsi"/>
          <w:sz w:val="27"/>
          <w:szCs w:val="27"/>
          <w:lang w:eastAsia="en-US"/>
        </w:rPr>
        <w:t>,</w:t>
      </w:r>
      <w:r w:rsidRPr="00D4027C">
        <w:rPr>
          <w:rFonts w:eastAsiaTheme="minorHAnsi"/>
          <w:sz w:val="27"/>
          <w:szCs w:val="27"/>
          <w:lang w:eastAsia="en-US"/>
        </w:rPr>
        <w:t xml:space="preserve"> </w:t>
      </w:r>
      <w:r w:rsidR="00922C30" w:rsidRPr="00D4027C">
        <w:rPr>
          <w:rFonts w:eastAsiaTheme="minorHAnsi"/>
          <w:sz w:val="27"/>
          <w:szCs w:val="27"/>
          <w:lang w:eastAsia="en-US"/>
        </w:rPr>
        <w:t>указанный в пункте 1 настоящего постановления</w:t>
      </w:r>
      <w:r w:rsidRPr="00D4027C">
        <w:rPr>
          <w:rFonts w:eastAsiaTheme="minorHAnsi"/>
          <w:sz w:val="27"/>
          <w:szCs w:val="27"/>
          <w:lang w:eastAsia="en-US"/>
        </w:rPr>
        <w:t>.</w:t>
      </w:r>
    </w:p>
    <w:p w:rsidR="00922C30" w:rsidRPr="00D4027C" w:rsidRDefault="00922C30" w:rsidP="00BC127F">
      <w:pPr>
        <w:pStyle w:val="a5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D4027C">
        <w:rPr>
          <w:sz w:val="27"/>
          <w:szCs w:val="27"/>
        </w:rPr>
        <w:t>Контроль за</w:t>
      </w:r>
      <w:proofErr w:type="gramEnd"/>
      <w:r w:rsidRPr="00D4027C">
        <w:rPr>
          <w:sz w:val="27"/>
          <w:szCs w:val="27"/>
        </w:rPr>
        <w:t xml:space="preserve"> исполнением настоящего постановления возложить на заместителя председателя правительства Воронежской области Увайдова М.И.</w:t>
      </w:r>
    </w:p>
    <w:p w:rsidR="00922C30" w:rsidRPr="00D4027C" w:rsidRDefault="00922C30" w:rsidP="00922C3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922C30" w:rsidRPr="00D4027C" w:rsidRDefault="00922C30" w:rsidP="00922C30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7"/>
          <w:szCs w:val="27"/>
          <w:lang w:eastAsia="en-US"/>
        </w:rPr>
      </w:pPr>
    </w:p>
    <w:p w:rsidR="00922C30" w:rsidRPr="00D4027C" w:rsidRDefault="00922C30" w:rsidP="00922C3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7"/>
          <w:szCs w:val="27"/>
          <w:lang w:eastAsia="en-US"/>
        </w:rPr>
      </w:pPr>
      <w:r w:rsidRPr="00D4027C">
        <w:rPr>
          <w:rFonts w:ascii="Courier New" w:eastAsiaTheme="minorHAnsi" w:hAnsi="Courier New" w:cs="Courier New"/>
          <w:sz w:val="27"/>
          <w:szCs w:val="27"/>
          <w:lang w:eastAsia="en-US"/>
        </w:rPr>
        <w:t xml:space="preserve">     </w:t>
      </w:r>
    </w:p>
    <w:p w:rsidR="00922C30" w:rsidRPr="00D4027C" w:rsidRDefault="00885508" w:rsidP="00922C30">
      <w:pPr>
        <w:ind w:right="-1"/>
        <w:rPr>
          <w:sz w:val="27"/>
          <w:szCs w:val="27"/>
        </w:rPr>
      </w:pPr>
      <w:r w:rsidRPr="00D4027C">
        <w:rPr>
          <w:sz w:val="27"/>
          <w:szCs w:val="27"/>
        </w:rPr>
        <w:t xml:space="preserve">       </w:t>
      </w:r>
      <w:r w:rsidR="00922C30" w:rsidRPr="00D4027C">
        <w:rPr>
          <w:sz w:val="27"/>
          <w:szCs w:val="27"/>
        </w:rPr>
        <w:t xml:space="preserve">Губернатор </w:t>
      </w:r>
    </w:p>
    <w:p w:rsidR="004C479F" w:rsidRDefault="00922C30" w:rsidP="004926A9">
      <w:pPr>
        <w:autoSpaceDE w:val="0"/>
        <w:autoSpaceDN w:val="0"/>
        <w:adjustRightInd w:val="0"/>
        <w:spacing w:line="360" w:lineRule="auto"/>
        <w:jc w:val="both"/>
      </w:pPr>
      <w:r w:rsidRPr="00D4027C">
        <w:rPr>
          <w:sz w:val="27"/>
          <w:szCs w:val="27"/>
        </w:rPr>
        <w:t>Воронежской области</w:t>
      </w:r>
      <w:r w:rsidRPr="00D4027C">
        <w:rPr>
          <w:sz w:val="27"/>
          <w:szCs w:val="27"/>
        </w:rPr>
        <w:tab/>
        <w:t xml:space="preserve">          </w:t>
      </w:r>
      <w:r w:rsidRPr="00D4027C">
        <w:rPr>
          <w:sz w:val="27"/>
          <w:szCs w:val="27"/>
        </w:rPr>
        <w:tab/>
        <w:t xml:space="preserve">                              </w:t>
      </w:r>
      <w:r w:rsidRPr="00D4027C">
        <w:rPr>
          <w:sz w:val="27"/>
          <w:szCs w:val="27"/>
        </w:rPr>
        <w:tab/>
        <w:t xml:space="preserve">                              </w:t>
      </w:r>
      <w:r w:rsidR="005A0493" w:rsidRPr="00D4027C">
        <w:rPr>
          <w:sz w:val="27"/>
          <w:szCs w:val="27"/>
        </w:rPr>
        <w:t xml:space="preserve">    </w:t>
      </w:r>
      <w:r w:rsidR="00067EEE">
        <w:rPr>
          <w:sz w:val="27"/>
          <w:szCs w:val="27"/>
        </w:rPr>
        <w:t xml:space="preserve">  </w:t>
      </w:r>
      <w:r w:rsidRPr="00D4027C">
        <w:rPr>
          <w:sz w:val="27"/>
          <w:szCs w:val="27"/>
        </w:rPr>
        <w:t>А.В. Гордеев</w:t>
      </w:r>
      <w:bookmarkStart w:id="0" w:name="_GoBack"/>
      <w:bookmarkEnd w:id="0"/>
    </w:p>
    <w:sectPr w:rsidR="004C479F" w:rsidSect="009D2F48">
      <w:headerReference w:type="default" r:id="rId7"/>
      <w:pgSz w:w="11906" w:h="16838"/>
      <w:pgMar w:top="1134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35" w:rsidRDefault="00CB4E35" w:rsidP="00D4027C">
      <w:r>
        <w:separator/>
      </w:r>
    </w:p>
  </w:endnote>
  <w:endnote w:type="continuationSeparator" w:id="0">
    <w:p w:rsidR="00CB4E35" w:rsidRDefault="00CB4E35" w:rsidP="00D40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35" w:rsidRDefault="00CB4E35" w:rsidP="00D4027C">
      <w:r>
        <w:separator/>
      </w:r>
    </w:p>
  </w:footnote>
  <w:footnote w:type="continuationSeparator" w:id="0">
    <w:p w:rsidR="00CB4E35" w:rsidRDefault="00CB4E35" w:rsidP="00D40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9D" w:rsidRDefault="002A4B9D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22EB"/>
    <w:multiLevelType w:val="hybridMultilevel"/>
    <w:tmpl w:val="C4CEC0DA"/>
    <w:lvl w:ilvl="0" w:tplc="5122E95A">
      <w:start w:val="1"/>
      <w:numFmt w:val="decimal"/>
      <w:lvlText w:val="%1."/>
      <w:lvlJc w:val="left"/>
      <w:pPr>
        <w:ind w:left="164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1">
    <w:nsid w:val="2E523BEA"/>
    <w:multiLevelType w:val="hybridMultilevel"/>
    <w:tmpl w:val="A78061B0"/>
    <w:lvl w:ilvl="0" w:tplc="D9B2234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D7883"/>
    <w:rsid w:val="000004A9"/>
    <w:rsid w:val="00026D19"/>
    <w:rsid w:val="00030FD8"/>
    <w:rsid w:val="00067EEE"/>
    <w:rsid w:val="000A0995"/>
    <w:rsid w:val="000B0027"/>
    <w:rsid w:val="000D0E73"/>
    <w:rsid w:val="000D3EF0"/>
    <w:rsid w:val="000E63C0"/>
    <w:rsid w:val="00103DEB"/>
    <w:rsid w:val="00117D57"/>
    <w:rsid w:val="00136460"/>
    <w:rsid w:val="00137E68"/>
    <w:rsid w:val="00154A63"/>
    <w:rsid w:val="0016769A"/>
    <w:rsid w:val="001A1AC4"/>
    <w:rsid w:val="001A6460"/>
    <w:rsid w:val="001B6E87"/>
    <w:rsid w:val="001C4CE4"/>
    <w:rsid w:val="001E7926"/>
    <w:rsid w:val="00201798"/>
    <w:rsid w:val="002251CD"/>
    <w:rsid w:val="0024128F"/>
    <w:rsid w:val="0024146C"/>
    <w:rsid w:val="00254BA4"/>
    <w:rsid w:val="00262002"/>
    <w:rsid w:val="00294352"/>
    <w:rsid w:val="002A4B9D"/>
    <w:rsid w:val="002B1144"/>
    <w:rsid w:val="002B46AE"/>
    <w:rsid w:val="002D646B"/>
    <w:rsid w:val="00315D68"/>
    <w:rsid w:val="003977EC"/>
    <w:rsid w:val="003D2ECE"/>
    <w:rsid w:val="003E7A1B"/>
    <w:rsid w:val="003F1AF6"/>
    <w:rsid w:val="003F6B18"/>
    <w:rsid w:val="00446117"/>
    <w:rsid w:val="00463359"/>
    <w:rsid w:val="00471453"/>
    <w:rsid w:val="004926A9"/>
    <w:rsid w:val="004B231A"/>
    <w:rsid w:val="004C479F"/>
    <w:rsid w:val="004E7FA0"/>
    <w:rsid w:val="00503F0C"/>
    <w:rsid w:val="00517088"/>
    <w:rsid w:val="005A0493"/>
    <w:rsid w:val="005C704E"/>
    <w:rsid w:val="005D0A52"/>
    <w:rsid w:val="005D7883"/>
    <w:rsid w:val="00672FD9"/>
    <w:rsid w:val="006775B2"/>
    <w:rsid w:val="0069446A"/>
    <w:rsid w:val="006D143F"/>
    <w:rsid w:val="00770C63"/>
    <w:rsid w:val="0077264B"/>
    <w:rsid w:val="007918F7"/>
    <w:rsid w:val="007A554D"/>
    <w:rsid w:val="007A6EA2"/>
    <w:rsid w:val="007D3D4A"/>
    <w:rsid w:val="007E4C50"/>
    <w:rsid w:val="00800322"/>
    <w:rsid w:val="00810580"/>
    <w:rsid w:val="00821282"/>
    <w:rsid w:val="00846D68"/>
    <w:rsid w:val="00885508"/>
    <w:rsid w:val="00892F72"/>
    <w:rsid w:val="008C12CB"/>
    <w:rsid w:val="008E32BE"/>
    <w:rsid w:val="00922C30"/>
    <w:rsid w:val="009344D0"/>
    <w:rsid w:val="00940E67"/>
    <w:rsid w:val="009472AE"/>
    <w:rsid w:val="0095586D"/>
    <w:rsid w:val="009621F1"/>
    <w:rsid w:val="00967388"/>
    <w:rsid w:val="00991F06"/>
    <w:rsid w:val="009D259D"/>
    <w:rsid w:val="009D2F48"/>
    <w:rsid w:val="009F34D8"/>
    <w:rsid w:val="00A2266F"/>
    <w:rsid w:val="00A30545"/>
    <w:rsid w:val="00A703D3"/>
    <w:rsid w:val="00AF31E0"/>
    <w:rsid w:val="00B03384"/>
    <w:rsid w:val="00B07790"/>
    <w:rsid w:val="00B10279"/>
    <w:rsid w:val="00B11CE9"/>
    <w:rsid w:val="00B45976"/>
    <w:rsid w:val="00B57E22"/>
    <w:rsid w:val="00B72623"/>
    <w:rsid w:val="00B75679"/>
    <w:rsid w:val="00B8083C"/>
    <w:rsid w:val="00B9078A"/>
    <w:rsid w:val="00BA3C02"/>
    <w:rsid w:val="00BC127F"/>
    <w:rsid w:val="00BF74DC"/>
    <w:rsid w:val="00C31BFD"/>
    <w:rsid w:val="00C3291A"/>
    <w:rsid w:val="00C973AE"/>
    <w:rsid w:val="00CB3811"/>
    <w:rsid w:val="00CB4E35"/>
    <w:rsid w:val="00CD5CDD"/>
    <w:rsid w:val="00CD6184"/>
    <w:rsid w:val="00D4027C"/>
    <w:rsid w:val="00D460F2"/>
    <w:rsid w:val="00D6352E"/>
    <w:rsid w:val="00DA191B"/>
    <w:rsid w:val="00DC0836"/>
    <w:rsid w:val="00DC096F"/>
    <w:rsid w:val="00DD5490"/>
    <w:rsid w:val="00E1638A"/>
    <w:rsid w:val="00E16A64"/>
    <w:rsid w:val="00E573B6"/>
    <w:rsid w:val="00E60FB7"/>
    <w:rsid w:val="00EC03E1"/>
    <w:rsid w:val="00EC485E"/>
    <w:rsid w:val="00F05F13"/>
    <w:rsid w:val="00F24E3F"/>
    <w:rsid w:val="00F40174"/>
    <w:rsid w:val="00F61E70"/>
    <w:rsid w:val="00F73329"/>
    <w:rsid w:val="00F840C7"/>
    <w:rsid w:val="00FA1A5A"/>
    <w:rsid w:val="00FA5788"/>
    <w:rsid w:val="00FB13D8"/>
    <w:rsid w:val="00FC39AD"/>
    <w:rsid w:val="00FD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7145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71453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00322"/>
    <w:pPr>
      <w:ind w:left="720"/>
      <w:contextualSpacing/>
    </w:pPr>
  </w:style>
  <w:style w:type="paragraph" w:styleId="a6">
    <w:name w:val="Subtitle"/>
    <w:basedOn w:val="a"/>
    <w:next w:val="a"/>
    <w:link w:val="a7"/>
    <w:uiPriority w:val="99"/>
    <w:qFormat/>
    <w:rsid w:val="00D460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99"/>
    <w:rsid w:val="00D460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21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бычный.Название подразделения"/>
    <w:rsid w:val="0024128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402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02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HaliapinaKB</dc:creator>
  <cp:lastModifiedBy>RusskihES</cp:lastModifiedBy>
  <cp:revision>3</cp:revision>
  <cp:lastPrinted>2017-08-09T11:27:00Z</cp:lastPrinted>
  <dcterms:created xsi:type="dcterms:W3CDTF">2017-10-06T05:42:00Z</dcterms:created>
  <dcterms:modified xsi:type="dcterms:W3CDTF">2017-10-06T05:43:00Z</dcterms:modified>
</cp:coreProperties>
</file>