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467E3E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75638844" r:id="rId7"/>
        </w:object>
      </w:r>
      <w:r w:rsidR="00692607">
        <w:rPr>
          <w:spacing w:val="30"/>
          <w:szCs w:val="28"/>
        </w:rPr>
        <w:t>МИНИСТЕРСТВО</w:t>
      </w:r>
      <w:r w:rsidR="00353712" w:rsidRPr="00D51EF7">
        <w:rPr>
          <w:spacing w:val="30"/>
          <w:szCs w:val="28"/>
        </w:rPr>
        <w:t xml:space="preserve">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804A65" w:rsidRPr="00020E72" w:rsidRDefault="00804A65" w:rsidP="00080E73">
      <w:pPr>
        <w:pStyle w:val="a3"/>
        <w:spacing w:line="288" w:lineRule="auto"/>
        <w:ind w:left="540" w:right="-44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_________________                                  </w:t>
      </w:r>
      <w:r w:rsidR="00080E73">
        <w:rPr>
          <w:rFonts w:ascii="Times New Roman" w:hAnsi="Times New Roman"/>
          <w:szCs w:val="28"/>
        </w:rPr>
        <w:t xml:space="preserve">                         </w:t>
      </w:r>
      <w:r w:rsidR="0012233C"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 xml:space="preserve">  №  ________</w:t>
      </w:r>
    </w:p>
    <w:p w:rsidR="00804A65" w:rsidRDefault="00804A65" w:rsidP="00804A65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 </w:t>
      </w:r>
      <w:r w:rsidRPr="00D51EF7">
        <w:rPr>
          <w:rFonts w:ascii="Times New Roman" w:hAnsi="Times New Roman"/>
          <w:szCs w:val="28"/>
        </w:rPr>
        <w:t>Воронеж</w:t>
      </w:r>
    </w:p>
    <w:p w:rsidR="00CE02C5" w:rsidRPr="0012233C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2233C" w:rsidRPr="0012233C" w:rsidRDefault="0012233C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C20C6A" w:rsidRPr="00E37B9E" w:rsidRDefault="00CE02C5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>изменени</w:t>
      </w:r>
      <w:r w:rsidR="00252133">
        <w:rPr>
          <w:b/>
          <w:sz w:val="28"/>
          <w:szCs w:val="28"/>
        </w:rPr>
        <w:t>я</w:t>
      </w:r>
      <w:r w:rsidR="00353712" w:rsidRPr="00E37B9E">
        <w:rPr>
          <w:b/>
          <w:sz w:val="28"/>
          <w:szCs w:val="28"/>
        </w:rPr>
        <w:t xml:space="preserve"> </w:t>
      </w:r>
      <w:r w:rsidR="00C20C6A" w:rsidRPr="00E37B9E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E37B9E" w:rsidRDefault="00C20C6A" w:rsidP="0012233C">
      <w:pPr>
        <w:ind w:firstLine="540"/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>и земельных отношений В</w:t>
      </w:r>
      <w:r w:rsidR="00445161" w:rsidRPr="00E37B9E">
        <w:rPr>
          <w:b/>
          <w:sz w:val="28"/>
          <w:szCs w:val="28"/>
        </w:rPr>
        <w:t>оронежской области</w:t>
      </w:r>
      <w:r w:rsidRPr="00E37B9E">
        <w:rPr>
          <w:b/>
          <w:sz w:val="28"/>
          <w:szCs w:val="28"/>
        </w:rPr>
        <w:t xml:space="preserve"> </w:t>
      </w:r>
      <w:r w:rsidR="001C560A">
        <w:rPr>
          <w:b/>
          <w:sz w:val="28"/>
          <w:szCs w:val="28"/>
        </w:rPr>
        <w:t>от 0</w:t>
      </w:r>
      <w:r w:rsidR="0048291E">
        <w:rPr>
          <w:b/>
          <w:sz w:val="28"/>
          <w:szCs w:val="28"/>
        </w:rPr>
        <w:t>3</w:t>
      </w:r>
      <w:r w:rsidR="001C560A">
        <w:rPr>
          <w:b/>
          <w:sz w:val="28"/>
          <w:szCs w:val="28"/>
        </w:rPr>
        <w:t>.0</w:t>
      </w:r>
      <w:r w:rsidR="0048291E">
        <w:rPr>
          <w:b/>
          <w:sz w:val="28"/>
          <w:szCs w:val="28"/>
        </w:rPr>
        <w:t>4</w:t>
      </w:r>
      <w:r w:rsidR="001C560A">
        <w:rPr>
          <w:b/>
          <w:sz w:val="28"/>
          <w:szCs w:val="28"/>
        </w:rPr>
        <w:t>.201</w:t>
      </w:r>
      <w:r w:rsidR="0048291E">
        <w:rPr>
          <w:b/>
          <w:sz w:val="28"/>
          <w:szCs w:val="28"/>
        </w:rPr>
        <w:t>7</w:t>
      </w:r>
      <w:r w:rsidR="001C560A">
        <w:rPr>
          <w:b/>
          <w:sz w:val="28"/>
          <w:szCs w:val="28"/>
        </w:rPr>
        <w:t xml:space="preserve"> № </w:t>
      </w:r>
      <w:r w:rsidR="0048291E">
        <w:rPr>
          <w:b/>
          <w:sz w:val="28"/>
          <w:szCs w:val="28"/>
        </w:rPr>
        <w:t>729</w:t>
      </w:r>
    </w:p>
    <w:p w:rsidR="0012233C" w:rsidRDefault="0012233C" w:rsidP="001223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45161" w:rsidRDefault="00E50CB7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692607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Федеральн</w:t>
      </w:r>
      <w:r w:rsidR="00692607">
        <w:rPr>
          <w:sz w:val="28"/>
          <w:szCs w:val="28"/>
        </w:rPr>
        <w:t>ого</w:t>
      </w:r>
      <w:r w:rsidRPr="00E50CB7">
        <w:rPr>
          <w:sz w:val="28"/>
          <w:szCs w:val="28"/>
        </w:rPr>
        <w:t xml:space="preserve"> закон</w:t>
      </w:r>
      <w:r w:rsidR="00692607">
        <w:rPr>
          <w:sz w:val="28"/>
          <w:szCs w:val="28"/>
        </w:rPr>
        <w:t>а</w:t>
      </w:r>
      <w:r>
        <w:rPr>
          <w:sz w:val="28"/>
          <w:szCs w:val="28"/>
        </w:rPr>
        <w:t xml:space="preserve"> от 27.07.2010 № </w:t>
      </w:r>
      <w:r w:rsidRPr="00E50CB7">
        <w:rPr>
          <w:sz w:val="28"/>
          <w:szCs w:val="28"/>
        </w:rPr>
        <w:t xml:space="preserve">210-ФЗ </w:t>
      </w:r>
      <w:r>
        <w:rPr>
          <w:sz w:val="28"/>
          <w:szCs w:val="28"/>
        </w:rPr>
        <w:t>«Об </w:t>
      </w:r>
      <w:r w:rsidRPr="00E50CB7">
        <w:rPr>
          <w:sz w:val="28"/>
          <w:szCs w:val="28"/>
        </w:rPr>
        <w:t>организации предоставления госуда</w:t>
      </w:r>
      <w:r>
        <w:rPr>
          <w:sz w:val="28"/>
          <w:szCs w:val="28"/>
        </w:rPr>
        <w:t>рственных и муниципальных услуг»,</w:t>
      </w:r>
      <w:r w:rsidR="00517442">
        <w:rPr>
          <w:sz w:val="28"/>
          <w:szCs w:val="28"/>
        </w:rPr>
        <w:t xml:space="preserve"> постановлением Правительства Воронежской области от 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 xml:space="preserve"> п</w:t>
      </w:r>
      <w:r w:rsidRPr="00E50CB7">
        <w:rPr>
          <w:sz w:val="28"/>
          <w:szCs w:val="28"/>
        </w:rPr>
        <w:t>остановление</w:t>
      </w:r>
      <w:r>
        <w:rPr>
          <w:sz w:val="28"/>
          <w:szCs w:val="28"/>
        </w:rPr>
        <w:t>м Правительства Воронежской области от 08.05.2009 № </w:t>
      </w:r>
      <w:r w:rsidRPr="00E50CB7">
        <w:rPr>
          <w:sz w:val="28"/>
          <w:szCs w:val="28"/>
        </w:rPr>
        <w:t xml:space="preserve">365 </w:t>
      </w:r>
      <w:r>
        <w:rPr>
          <w:sz w:val="28"/>
          <w:szCs w:val="28"/>
        </w:rPr>
        <w:t>«</w:t>
      </w:r>
      <w:r w:rsidRPr="00E50CB7">
        <w:rPr>
          <w:sz w:val="28"/>
          <w:szCs w:val="28"/>
        </w:rPr>
        <w:t xml:space="preserve">Об утверждении Положения о </w:t>
      </w:r>
      <w:r w:rsidR="00692607">
        <w:rPr>
          <w:sz w:val="28"/>
          <w:szCs w:val="28"/>
        </w:rPr>
        <w:t>министерстве</w:t>
      </w:r>
      <w:r w:rsidRPr="00E50CB7">
        <w:rPr>
          <w:sz w:val="28"/>
          <w:szCs w:val="28"/>
        </w:rPr>
        <w:t xml:space="preserve"> имущественных и земельны</w:t>
      </w:r>
      <w:r>
        <w:rPr>
          <w:sz w:val="28"/>
          <w:szCs w:val="28"/>
        </w:rPr>
        <w:t>х отношений Воронежской области», в</w:t>
      </w:r>
      <w:r w:rsidR="00CE02C5">
        <w:rPr>
          <w:sz w:val="28"/>
          <w:szCs w:val="28"/>
        </w:rPr>
        <w:t xml:space="preserve"> целях </w:t>
      </w:r>
      <w:r w:rsidR="00C20C6A">
        <w:rPr>
          <w:sz w:val="28"/>
          <w:szCs w:val="28"/>
        </w:rPr>
        <w:t xml:space="preserve">приведения нормативных правовых актов </w:t>
      </w:r>
      <w:r w:rsidR="00517442">
        <w:rPr>
          <w:sz w:val="28"/>
          <w:szCs w:val="28"/>
        </w:rPr>
        <w:t>министерства</w:t>
      </w:r>
      <w:r w:rsidR="00C20C6A">
        <w:rPr>
          <w:sz w:val="28"/>
          <w:szCs w:val="28"/>
        </w:rPr>
        <w:t xml:space="preserve"> имущественных и земельных отношений Воронежской области в соответствие действующему законодательству</w:t>
      </w:r>
      <w:r w:rsidR="00CE02C5">
        <w:rPr>
          <w:sz w:val="28"/>
          <w:szCs w:val="28"/>
        </w:rPr>
        <w:t xml:space="preserve"> </w:t>
      </w:r>
    </w:p>
    <w:p w:rsidR="00CE02C5" w:rsidRDefault="00CE02C5" w:rsidP="001223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D165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ю:</w:t>
      </w:r>
    </w:p>
    <w:p w:rsidR="00023579" w:rsidRDefault="00353712" w:rsidP="0076161F">
      <w:pPr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582A90">
        <w:rPr>
          <w:sz w:val="28"/>
          <w:szCs w:val="28"/>
        </w:rPr>
        <w:t>. В</w:t>
      </w:r>
      <w:r w:rsidR="0076161F">
        <w:rPr>
          <w:sz w:val="28"/>
          <w:szCs w:val="28"/>
        </w:rPr>
        <w:t xml:space="preserve"> абзаце втором</w:t>
      </w:r>
      <w:r w:rsidR="00252133">
        <w:rPr>
          <w:sz w:val="28"/>
          <w:szCs w:val="28"/>
        </w:rPr>
        <w:t xml:space="preserve"> пункт</w:t>
      </w:r>
      <w:r w:rsidR="0076161F">
        <w:rPr>
          <w:sz w:val="28"/>
          <w:szCs w:val="28"/>
        </w:rPr>
        <w:t>а 1.2.1</w:t>
      </w:r>
      <w:r w:rsidR="00252133">
        <w:rPr>
          <w:sz w:val="28"/>
          <w:szCs w:val="28"/>
        </w:rPr>
        <w:t xml:space="preserve"> раздела </w:t>
      </w:r>
      <w:r w:rsidR="00252133">
        <w:rPr>
          <w:sz w:val="28"/>
          <w:szCs w:val="28"/>
          <w:lang w:val="en-US"/>
        </w:rPr>
        <w:t>I</w:t>
      </w:r>
      <w:r w:rsidR="00C20C6A" w:rsidRPr="00C20C6A">
        <w:rPr>
          <w:sz w:val="28"/>
          <w:szCs w:val="28"/>
        </w:rPr>
        <w:t xml:space="preserve"> Административн</w:t>
      </w:r>
      <w:r w:rsidR="00252133">
        <w:rPr>
          <w:sz w:val="28"/>
          <w:szCs w:val="28"/>
        </w:rPr>
        <w:t>ого</w:t>
      </w:r>
      <w:r w:rsidR="00C20C6A" w:rsidRPr="00C20C6A">
        <w:rPr>
          <w:sz w:val="28"/>
          <w:szCs w:val="28"/>
        </w:rPr>
        <w:t xml:space="preserve"> </w:t>
      </w:r>
      <w:hyperlink r:id="rId8" w:history="1">
        <w:r w:rsidR="00C20C6A" w:rsidRPr="00C20C6A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 w:rsidR="00252133">
        <w:rPr>
          <w:rStyle w:val="ac"/>
          <w:color w:val="000000" w:themeColor="text1"/>
          <w:sz w:val="28"/>
          <w:szCs w:val="28"/>
          <w:u w:val="none"/>
        </w:rPr>
        <w:t>а</w:t>
      </w:r>
      <w:r w:rsidR="00E50CB7">
        <w:rPr>
          <w:sz w:val="28"/>
          <w:szCs w:val="28"/>
        </w:rPr>
        <w:t xml:space="preserve"> </w:t>
      </w:r>
      <w:r w:rsidR="00252133">
        <w:rPr>
          <w:sz w:val="28"/>
          <w:szCs w:val="28"/>
        </w:rPr>
        <w:t>министерства</w:t>
      </w:r>
      <w:r w:rsidR="00E50CB7">
        <w:rPr>
          <w:sz w:val="28"/>
          <w:szCs w:val="28"/>
        </w:rPr>
        <w:t xml:space="preserve"> имущественных и </w:t>
      </w:r>
      <w:r w:rsidR="00C20C6A" w:rsidRPr="00C20C6A">
        <w:rPr>
          <w:sz w:val="28"/>
          <w:szCs w:val="28"/>
        </w:rPr>
        <w:t xml:space="preserve">земельных отношений Воронежской области </w:t>
      </w:r>
      <w:r w:rsidR="001C560A">
        <w:rPr>
          <w:sz w:val="28"/>
          <w:szCs w:val="28"/>
        </w:rPr>
        <w:t>п</w:t>
      </w:r>
      <w:r w:rsidR="001C560A" w:rsidRPr="001C560A">
        <w:rPr>
          <w:sz w:val="28"/>
          <w:szCs w:val="28"/>
        </w:rPr>
        <w:t>о предост</w:t>
      </w:r>
      <w:r w:rsidR="001C560A">
        <w:rPr>
          <w:sz w:val="28"/>
          <w:szCs w:val="28"/>
        </w:rPr>
        <w:t>авлению государственной услуги «</w:t>
      </w:r>
      <w:r w:rsidR="00835F7B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1C560A">
        <w:rPr>
          <w:sz w:val="28"/>
          <w:szCs w:val="28"/>
        </w:rPr>
        <w:t>», утвержденн</w:t>
      </w:r>
      <w:r w:rsidR="00252133">
        <w:rPr>
          <w:sz w:val="28"/>
          <w:szCs w:val="28"/>
        </w:rPr>
        <w:t>ого</w:t>
      </w:r>
      <w:r w:rsidR="001C560A">
        <w:rPr>
          <w:sz w:val="28"/>
          <w:szCs w:val="28"/>
        </w:rPr>
        <w:t xml:space="preserve"> приказом д</w:t>
      </w:r>
      <w:r w:rsidR="001C560A" w:rsidRPr="008F2FE0">
        <w:rPr>
          <w:sz w:val="28"/>
          <w:szCs w:val="28"/>
        </w:rPr>
        <w:t>епартамента имущественных и земе</w:t>
      </w:r>
      <w:r w:rsidR="001C560A">
        <w:rPr>
          <w:sz w:val="28"/>
          <w:szCs w:val="28"/>
        </w:rPr>
        <w:t>льных отношений Воронежской области от 0</w:t>
      </w:r>
      <w:r w:rsidR="00835F7B">
        <w:rPr>
          <w:sz w:val="28"/>
          <w:szCs w:val="28"/>
        </w:rPr>
        <w:t>3</w:t>
      </w:r>
      <w:r w:rsidR="001C560A">
        <w:rPr>
          <w:sz w:val="28"/>
          <w:szCs w:val="28"/>
        </w:rPr>
        <w:t>.0</w:t>
      </w:r>
      <w:r w:rsidR="00835F7B">
        <w:rPr>
          <w:sz w:val="28"/>
          <w:szCs w:val="28"/>
        </w:rPr>
        <w:t>4</w:t>
      </w:r>
      <w:r w:rsidR="001C560A">
        <w:rPr>
          <w:sz w:val="28"/>
          <w:szCs w:val="28"/>
        </w:rPr>
        <w:t>.201</w:t>
      </w:r>
      <w:r w:rsidR="00835F7B">
        <w:rPr>
          <w:sz w:val="28"/>
          <w:szCs w:val="28"/>
        </w:rPr>
        <w:t>7</w:t>
      </w:r>
      <w:r w:rsidR="001C560A">
        <w:rPr>
          <w:sz w:val="28"/>
          <w:szCs w:val="28"/>
        </w:rPr>
        <w:t xml:space="preserve"> № </w:t>
      </w:r>
      <w:r w:rsidR="00835F7B">
        <w:rPr>
          <w:sz w:val="28"/>
          <w:szCs w:val="28"/>
        </w:rPr>
        <w:t>729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 xml:space="preserve">Об утверждении Административного регламента </w:t>
      </w:r>
      <w:r w:rsidR="00252133">
        <w:rPr>
          <w:sz w:val="28"/>
          <w:szCs w:val="28"/>
        </w:rPr>
        <w:lastRenderedPageBreak/>
        <w:t>министерс</w:t>
      </w:r>
      <w:bookmarkStart w:id="0" w:name="_GoBack"/>
      <w:bookmarkEnd w:id="0"/>
      <w:r w:rsidR="00252133">
        <w:rPr>
          <w:sz w:val="28"/>
          <w:szCs w:val="28"/>
        </w:rPr>
        <w:t>тва</w:t>
      </w:r>
      <w:r w:rsidR="001C560A" w:rsidRPr="001C560A">
        <w:rPr>
          <w:sz w:val="28"/>
          <w:szCs w:val="28"/>
        </w:rPr>
        <w:t xml:space="preserve">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835F7B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1C560A">
        <w:rPr>
          <w:sz w:val="28"/>
          <w:szCs w:val="28"/>
        </w:rPr>
        <w:t>»</w:t>
      </w:r>
      <w:r w:rsidR="00252133">
        <w:rPr>
          <w:sz w:val="28"/>
          <w:szCs w:val="28"/>
        </w:rPr>
        <w:t xml:space="preserve"> (в редакции приказа департамента имущественных и земельных отношений Воронежской области о 19.03</w:t>
      </w:r>
      <w:r w:rsidR="000714E9">
        <w:rPr>
          <w:sz w:val="28"/>
          <w:szCs w:val="28"/>
        </w:rPr>
        <w:t>.</w:t>
      </w:r>
      <w:r w:rsidR="00252133">
        <w:rPr>
          <w:sz w:val="28"/>
          <w:szCs w:val="28"/>
        </w:rPr>
        <w:t>2019 № 613, приказ</w:t>
      </w:r>
      <w:r w:rsidR="0076161F">
        <w:rPr>
          <w:sz w:val="28"/>
          <w:szCs w:val="28"/>
        </w:rPr>
        <w:t>ов</w:t>
      </w:r>
      <w:r w:rsidR="00252133">
        <w:rPr>
          <w:sz w:val="28"/>
          <w:szCs w:val="28"/>
        </w:rPr>
        <w:t xml:space="preserve"> министерства имущественных и земельных отношений Воронежской области от 30.01.2024 № 199</w:t>
      </w:r>
      <w:r w:rsidR="0076161F">
        <w:rPr>
          <w:sz w:val="28"/>
          <w:szCs w:val="28"/>
        </w:rPr>
        <w:t>, от 21.02.2024 № № 446</w:t>
      </w:r>
      <w:r w:rsidR="00252133">
        <w:rPr>
          <w:sz w:val="28"/>
          <w:szCs w:val="28"/>
        </w:rPr>
        <w:t xml:space="preserve">) </w:t>
      </w:r>
      <w:r w:rsidR="0076161F">
        <w:rPr>
          <w:sz w:val="28"/>
          <w:szCs w:val="28"/>
        </w:rPr>
        <w:t>слова «двух лет» заменить словами «одного года</w:t>
      </w:r>
      <w:r w:rsidR="00252133">
        <w:rPr>
          <w:rFonts w:eastAsiaTheme="minorHAnsi"/>
          <w:sz w:val="28"/>
          <w:szCs w:val="28"/>
          <w:lang w:eastAsia="en-US"/>
        </w:rPr>
        <w:t>».</w:t>
      </w:r>
    </w:p>
    <w:p w:rsidR="00CE02C5" w:rsidRPr="00146EB3" w:rsidRDefault="0025213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02C5">
        <w:rPr>
          <w:sz w:val="28"/>
          <w:szCs w:val="28"/>
        </w:rPr>
        <w:t>.</w:t>
      </w:r>
      <w:r w:rsidR="00445161">
        <w:rPr>
          <w:sz w:val="28"/>
          <w:szCs w:val="28"/>
        </w:rPr>
        <w:t> </w:t>
      </w:r>
      <w:r w:rsidR="00CE02C5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Default="00252133" w:rsidP="007750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Отделу </w:t>
      </w:r>
      <w:r w:rsidR="00CE02C5">
        <w:rPr>
          <w:sz w:val="28"/>
          <w:szCs w:val="28"/>
        </w:rPr>
        <w:t xml:space="preserve">программного управления, анализа и мониторинга (Ишутин) </w:t>
      </w:r>
      <w:r w:rsidR="00CE02C5" w:rsidRPr="005572F4">
        <w:rPr>
          <w:sz w:val="28"/>
          <w:szCs w:val="28"/>
        </w:rPr>
        <w:t>о</w:t>
      </w:r>
      <w:r w:rsidR="00CE02C5">
        <w:rPr>
          <w:sz w:val="28"/>
          <w:szCs w:val="28"/>
        </w:rPr>
        <w:t xml:space="preserve">беспечить </w:t>
      </w:r>
      <w:r w:rsidR="00CE02C5" w:rsidRPr="00726432">
        <w:rPr>
          <w:sz w:val="28"/>
          <w:szCs w:val="28"/>
        </w:rPr>
        <w:t>опубликование</w:t>
      </w:r>
      <w:r w:rsidR="00CE02C5">
        <w:rPr>
          <w:sz w:val="28"/>
          <w:szCs w:val="28"/>
        </w:rPr>
        <w:t xml:space="preserve"> настоящег</w:t>
      </w:r>
      <w:r w:rsidR="00C53964">
        <w:rPr>
          <w:sz w:val="28"/>
          <w:szCs w:val="28"/>
        </w:rPr>
        <w:t>о приказа на официальном сайте министерства</w:t>
      </w:r>
      <w:r w:rsidR="00CE02C5">
        <w:rPr>
          <w:sz w:val="28"/>
          <w:szCs w:val="28"/>
        </w:rPr>
        <w:t xml:space="preserve"> имущественных и земельных отношений Воронежской области.  </w:t>
      </w:r>
    </w:p>
    <w:p w:rsidR="00353712" w:rsidRPr="00353712" w:rsidRDefault="00252133" w:rsidP="0077500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53712">
        <w:rPr>
          <w:sz w:val="28"/>
          <w:szCs w:val="28"/>
        </w:rPr>
        <w:t>. </w:t>
      </w:r>
      <w:r w:rsidR="00353712" w:rsidRPr="005C264F">
        <w:rPr>
          <w:bCs/>
          <w:sz w:val="28"/>
          <w:szCs w:val="28"/>
        </w:rPr>
        <w:t>Настоящий приказ вступает в силу со дня, следующего за днем е</w:t>
      </w:r>
      <w:r w:rsidR="00353712">
        <w:rPr>
          <w:bCs/>
          <w:sz w:val="28"/>
          <w:szCs w:val="28"/>
        </w:rPr>
        <w:t xml:space="preserve">го официального опубликования. </w:t>
      </w:r>
    </w:p>
    <w:p w:rsidR="00CE02C5" w:rsidRDefault="00252133" w:rsidP="0077500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Контроль за исполнением настоящего приказа </w:t>
      </w:r>
      <w:r w:rsidR="009E51CB">
        <w:rPr>
          <w:sz w:val="28"/>
          <w:szCs w:val="28"/>
        </w:rPr>
        <w:t xml:space="preserve">возложить на заместителя </w:t>
      </w:r>
      <w:r w:rsidR="00C53964">
        <w:rPr>
          <w:sz w:val="28"/>
          <w:szCs w:val="28"/>
        </w:rPr>
        <w:t>министра</w:t>
      </w:r>
      <w:r w:rsidR="009E51CB">
        <w:rPr>
          <w:sz w:val="28"/>
          <w:szCs w:val="28"/>
        </w:rPr>
        <w:t xml:space="preserve"> Баскакову Г.В. </w:t>
      </w:r>
      <w:r w:rsidR="00445161">
        <w:rPr>
          <w:sz w:val="28"/>
          <w:szCs w:val="28"/>
        </w:rPr>
        <w:t xml:space="preserve"> </w:t>
      </w:r>
    </w:p>
    <w:p w:rsidR="00E52A73" w:rsidRDefault="00E52A73" w:rsidP="00E52A73">
      <w:pPr>
        <w:spacing w:line="360" w:lineRule="auto"/>
        <w:jc w:val="both"/>
        <w:rPr>
          <w:sz w:val="28"/>
          <w:szCs w:val="28"/>
        </w:rPr>
      </w:pPr>
    </w:p>
    <w:p w:rsidR="00CE02C5" w:rsidRDefault="00C53964" w:rsidP="00E52A73">
      <w:pPr>
        <w:jc w:val="both"/>
      </w:pPr>
      <w:r>
        <w:rPr>
          <w:sz w:val="28"/>
          <w:szCs w:val="28"/>
        </w:rPr>
        <w:t xml:space="preserve">Министр                                </w:t>
      </w:r>
      <w:r w:rsidR="00CE02C5" w:rsidRPr="00890737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 xml:space="preserve"> </w:t>
      </w:r>
      <w:r w:rsidR="00CE02C5">
        <w:rPr>
          <w:sz w:val="28"/>
          <w:szCs w:val="28"/>
        </w:rPr>
        <w:t xml:space="preserve">        </w:t>
      </w:r>
      <w:r w:rsidR="00E52A73">
        <w:rPr>
          <w:sz w:val="28"/>
          <w:szCs w:val="28"/>
        </w:rPr>
        <w:t>О.С. Провоторова</w:t>
      </w: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76161F" w:rsidRDefault="0076161F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lastRenderedPageBreak/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по работе с областной собственностью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</w:t>
      </w:r>
      <w:r w:rsidR="00C53964">
        <w:rPr>
          <w:sz w:val="22"/>
          <w:szCs w:val="22"/>
        </w:rPr>
        <w:t>Т.И. Алпеева</w:t>
      </w:r>
      <w:r w:rsidRPr="001762EE">
        <w:rPr>
          <w:sz w:val="22"/>
          <w:szCs w:val="22"/>
        </w:rPr>
        <w:t>/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отдела: _________________ /А.В. Максимов/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</w:t>
      </w:r>
      <w:r w:rsidR="00492900">
        <w:rPr>
          <w:sz w:val="22"/>
          <w:szCs w:val="22"/>
        </w:rPr>
        <w:t>4</w:t>
      </w:r>
      <w:r w:rsidRPr="001762EE">
        <w:rPr>
          <w:sz w:val="22"/>
          <w:szCs w:val="22"/>
        </w:rPr>
        <w:t xml:space="preserve"> г.</w:t>
      </w:r>
    </w:p>
    <w:p w:rsidR="00D77486" w:rsidRDefault="00D77486" w:rsidP="00D77486">
      <w:pPr>
        <w:rPr>
          <w:sz w:val="22"/>
          <w:szCs w:val="22"/>
        </w:rPr>
      </w:pPr>
    </w:p>
    <w:p w:rsidR="00D50C67" w:rsidRPr="001762EE" w:rsidRDefault="00D50C67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ВИЗИРОВАНИЕ: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492900" w:rsidP="00D77486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D77486" w:rsidRPr="001762EE">
        <w:rPr>
          <w:sz w:val="22"/>
          <w:szCs w:val="22"/>
        </w:rPr>
        <w:t xml:space="preserve">аместитель </w:t>
      </w:r>
      <w:r w:rsidR="00C53964">
        <w:rPr>
          <w:sz w:val="22"/>
          <w:szCs w:val="22"/>
        </w:rPr>
        <w:t>министра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</w:t>
      </w:r>
      <w:r w:rsidR="00492900">
        <w:rPr>
          <w:sz w:val="22"/>
          <w:szCs w:val="22"/>
        </w:rPr>
        <w:t>Г.В. Баскакова</w:t>
      </w:r>
      <w:r w:rsidRPr="001762EE">
        <w:rPr>
          <w:sz w:val="22"/>
          <w:szCs w:val="22"/>
        </w:rPr>
        <w:t>/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</w:t>
      </w:r>
      <w:r w:rsidR="00492900">
        <w:rPr>
          <w:sz w:val="22"/>
          <w:szCs w:val="22"/>
        </w:rPr>
        <w:t>4</w:t>
      </w:r>
      <w:r w:rsidRPr="001762EE">
        <w:rPr>
          <w:sz w:val="22"/>
          <w:szCs w:val="22"/>
        </w:rPr>
        <w:t xml:space="preserve"> г.</w:t>
      </w: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Заместитель министра</w:t>
      </w:r>
    </w:p>
    <w:p w:rsidR="00661F0B" w:rsidRDefault="00661F0B" w:rsidP="00D77486">
      <w:pPr>
        <w:rPr>
          <w:sz w:val="22"/>
          <w:szCs w:val="22"/>
        </w:rPr>
      </w:pPr>
    </w:p>
    <w:p w:rsidR="00661F0B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______________________/О.А. Калагастова/</w:t>
      </w:r>
    </w:p>
    <w:p w:rsidR="00661F0B" w:rsidRPr="001762EE" w:rsidRDefault="00661F0B" w:rsidP="00D77486">
      <w:pPr>
        <w:rPr>
          <w:sz w:val="22"/>
          <w:szCs w:val="22"/>
        </w:rPr>
      </w:pPr>
      <w:r>
        <w:rPr>
          <w:sz w:val="22"/>
          <w:szCs w:val="22"/>
        </w:rPr>
        <w:t>«____»____________202</w:t>
      </w:r>
      <w:r w:rsidR="00492900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 xml:space="preserve">Начальник отдела контроля, документационного обеспечения </w:t>
      </w:r>
    </w:p>
    <w:p w:rsidR="00D77486" w:rsidRPr="001762EE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>и организации работы с обращениями граждан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_____________________/С.И. Пантелеева/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</w:t>
      </w:r>
      <w:r w:rsidR="00492900">
        <w:rPr>
          <w:sz w:val="22"/>
          <w:szCs w:val="22"/>
        </w:rPr>
        <w:t>4</w:t>
      </w:r>
      <w:r w:rsidRPr="001762EE">
        <w:rPr>
          <w:sz w:val="22"/>
          <w:szCs w:val="22"/>
        </w:rPr>
        <w:t xml:space="preserve"> г.</w:t>
      </w:r>
    </w:p>
    <w:p w:rsidR="00D77486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программного управления, анализа и мониторинга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_____________________/С.В. Ишутин 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</w:t>
      </w:r>
      <w:r w:rsidR="00492900">
        <w:rPr>
          <w:sz w:val="22"/>
          <w:szCs w:val="22"/>
        </w:rPr>
        <w:t>4</w:t>
      </w:r>
      <w:r w:rsidRPr="001762EE">
        <w:rPr>
          <w:sz w:val="22"/>
          <w:szCs w:val="22"/>
        </w:rPr>
        <w:t xml:space="preserve">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правового обеспечения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="00E52A73">
        <w:rPr>
          <w:sz w:val="22"/>
          <w:szCs w:val="22"/>
          <w:u w:val="single"/>
        </w:rPr>
        <w:t>/Е.Д</w:t>
      </w:r>
      <w:r w:rsidRPr="001762EE">
        <w:rPr>
          <w:sz w:val="22"/>
          <w:szCs w:val="22"/>
          <w:u w:val="single"/>
        </w:rPr>
        <w:t xml:space="preserve">. </w:t>
      </w:r>
      <w:r w:rsidR="00E52A73">
        <w:rPr>
          <w:sz w:val="22"/>
          <w:szCs w:val="22"/>
          <w:u w:val="single"/>
        </w:rPr>
        <w:t>Невареных</w:t>
      </w:r>
      <w:r w:rsidRPr="001762EE">
        <w:rPr>
          <w:sz w:val="22"/>
          <w:szCs w:val="22"/>
          <w:u w:val="single"/>
        </w:rPr>
        <w:t>/</w:t>
      </w:r>
    </w:p>
    <w:p w:rsidR="00D77486" w:rsidRPr="001762EE" w:rsidRDefault="00D77486" w:rsidP="00D7748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</w:t>
      </w:r>
      <w:r w:rsidR="00492900">
        <w:rPr>
          <w:rFonts w:ascii="Times New Roman" w:hAnsi="Times New Roman"/>
          <w:sz w:val="22"/>
          <w:szCs w:val="22"/>
        </w:rPr>
        <w:t>4</w:t>
      </w:r>
      <w:r w:rsidRPr="001762EE">
        <w:rPr>
          <w:rFonts w:ascii="Times New Roman" w:hAnsi="Times New Roman"/>
          <w:sz w:val="22"/>
          <w:szCs w:val="22"/>
        </w:rPr>
        <w:t xml:space="preserve"> г.</w:t>
      </w:r>
    </w:p>
    <w:p w:rsidR="00353712" w:rsidRPr="00CE02C5" w:rsidRDefault="00353712" w:rsidP="00CE02C5"/>
    <w:sectPr w:rsidR="00353712" w:rsidRPr="00CE02C5" w:rsidSect="00432604">
      <w:headerReference w:type="even" r:id="rId9"/>
      <w:headerReference w:type="default" r:id="rId10"/>
      <w:pgSz w:w="11906" w:h="16838"/>
      <w:pgMar w:top="1843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37E" w:rsidRDefault="0016437E" w:rsidP="00A6408F">
      <w:r>
        <w:separator/>
      </w:r>
    </w:p>
  </w:endnote>
  <w:endnote w:type="continuationSeparator" w:id="0">
    <w:p w:rsidR="0016437E" w:rsidRDefault="0016437E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37E" w:rsidRDefault="0016437E" w:rsidP="00A6408F">
      <w:r>
        <w:separator/>
      </w:r>
    </w:p>
  </w:footnote>
  <w:footnote w:type="continuationSeparator" w:id="0">
    <w:p w:rsidR="0016437E" w:rsidRDefault="0016437E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37E" w:rsidRDefault="001643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437E" w:rsidRDefault="0016437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16437E" w:rsidRDefault="0016437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7E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02F7E"/>
    <w:rsid w:val="00007CE3"/>
    <w:rsid w:val="00023579"/>
    <w:rsid w:val="00024BFE"/>
    <w:rsid w:val="00035EA5"/>
    <w:rsid w:val="000714E9"/>
    <w:rsid w:val="00080E73"/>
    <w:rsid w:val="000B1084"/>
    <w:rsid w:val="000D34A2"/>
    <w:rsid w:val="000E5530"/>
    <w:rsid w:val="001138CB"/>
    <w:rsid w:val="00120942"/>
    <w:rsid w:val="0012233C"/>
    <w:rsid w:val="0016437E"/>
    <w:rsid w:val="00174794"/>
    <w:rsid w:val="00187D0F"/>
    <w:rsid w:val="001B7383"/>
    <w:rsid w:val="001C560A"/>
    <w:rsid w:val="001E3DCA"/>
    <w:rsid w:val="001F4F5C"/>
    <w:rsid w:val="00252133"/>
    <w:rsid w:val="0027345A"/>
    <w:rsid w:val="002A77A7"/>
    <w:rsid w:val="003024DC"/>
    <w:rsid w:val="0033377A"/>
    <w:rsid w:val="00345CB6"/>
    <w:rsid w:val="00347392"/>
    <w:rsid w:val="00347DB0"/>
    <w:rsid w:val="00350C08"/>
    <w:rsid w:val="00353712"/>
    <w:rsid w:val="003555D2"/>
    <w:rsid w:val="0035748F"/>
    <w:rsid w:val="003741C4"/>
    <w:rsid w:val="00376A68"/>
    <w:rsid w:val="00392CB4"/>
    <w:rsid w:val="003B3B20"/>
    <w:rsid w:val="003B7633"/>
    <w:rsid w:val="003C4493"/>
    <w:rsid w:val="003C483E"/>
    <w:rsid w:val="003D4554"/>
    <w:rsid w:val="003F3D34"/>
    <w:rsid w:val="003F66B7"/>
    <w:rsid w:val="003F6909"/>
    <w:rsid w:val="00432604"/>
    <w:rsid w:val="00445161"/>
    <w:rsid w:val="00446C54"/>
    <w:rsid w:val="0045352C"/>
    <w:rsid w:val="00466660"/>
    <w:rsid w:val="00467E3E"/>
    <w:rsid w:val="0048291E"/>
    <w:rsid w:val="00492900"/>
    <w:rsid w:val="004A6844"/>
    <w:rsid w:val="004F0F8A"/>
    <w:rsid w:val="004F15BA"/>
    <w:rsid w:val="00517442"/>
    <w:rsid w:val="00554A1A"/>
    <w:rsid w:val="00564BA6"/>
    <w:rsid w:val="00582A90"/>
    <w:rsid w:val="005943C7"/>
    <w:rsid w:val="005A26E8"/>
    <w:rsid w:val="005A4FE9"/>
    <w:rsid w:val="005B4432"/>
    <w:rsid w:val="005E511B"/>
    <w:rsid w:val="00634164"/>
    <w:rsid w:val="00661F0B"/>
    <w:rsid w:val="0068028C"/>
    <w:rsid w:val="00691FB2"/>
    <w:rsid w:val="00692607"/>
    <w:rsid w:val="006B05A9"/>
    <w:rsid w:val="006E3A3F"/>
    <w:rsid w:val="006F4171"/>
    <w:rsid w:val="00743060"/>
    <w:rsid w:val="00754ADB"/>
    <w:rsid w:val="0076161F"/>
    <w:rsid w:val="00775004"/>
    <w:rsid w:val="007A0229"/>
    <w:rsid w:val="007A1DCE"/>
    <w:rsid w:val="007B3682"/>
    <w:rsid w:val="007C161F"/>
    <w:rsid w:val="007C56BC"/>
    <w:rsid w:val="007D6E7D"/>
    <w:rsid w:val="007F1ADD"/>
    <w:rsid w:val="00804A65"/>
    <w:rsid w:val="00820722"/>
    <w:rsid w:val="00824347"/>
    <w:rsid w:val="00835F7B"/>
    <w:rsid w:val="00842AF0"/>
    <w:rsid w:val="008A41E8"/>
    <w:rsid w:val="008C5E6E"/>
    <w:rsid w:val="008F2FE0"/>
    <w:rsid w:val="00907022"/>
    <w:rsid w:val="009244CF"/>
    <w:rsid w:val="0093074F"/>
    <w:rsid w:val="0095445F"/>
    <w:rsid w:val="009571E3"/>
    <w:rsid w:val="009B3D55"/>
    <w:rsid w:val="009E51CB"/>
    <w:rsid w:val="009E636E"/>
    <w:rsid w:val="00A06928"/>
    <w:rsid w:val="00A11165"/>
    <w:rsid w:val="00A15949"/>
    <w:rsid w:val="00A228A3"/>
    <w:rsid w:val="00A463B5"/>
    <w:rsid w:val="00A6408F"/>
    <w:rsid w:val="00A77975"/>
    <w:rsid w:val="00AA2F1E"/>
    <w:rsid w:val="00AC3662"/>
    <w:rsid w:val="00AF547F"/>
    <w:rsid w:val="00B04DC3"/>
    <w:rsid w:val="00B34439"/>
    <w:rsid w:val="00B370DD"/>
    <w:rsid w:val="00B46A6D"/>
    <w:rsid w:val="00B56F2B"/>
    <w:rsid w:val="00B65973"/>
    <w:rsid w:val="00B82F5E"/>
    <w:rsid w:val="00B8739F"/>
    <w:rsid w:val="00B917A9"/>
    <w:rsid w:val="00B92D4B"/>
    <w:rsid w:val="00BC271E"/>
    <w:rsid w:val="00BE3B70"/>
    <w:rsid w:val="00BF5336"/>
    <w:rsid w:val="00C20C6A"/>
    <w:rsid w:val="00C53964"/>
    <w:rsid w:val="00C86B52"/>
    <w:rsid w:val="00C904D6"/>
    <w:rsid w:val="00C909F7"/>
    <w:rsid w:val="00CC5E8D"/>
    <w:rsid w:val="00CE02C5"/>
    <w:rsid w:val="00CE2EFA"/>
    <w:rsid w:val="00D13F5C"/>
    <w:rsid w:val="00D20D9E"/>
    <w:rsid w:val="00D26B4C"/>
    <w:rsid w:val="00D337B4"/>
    <w:rsid w:val="00D50C67"/>
    <w:rsid w:val="00D77486"/>
    <w:rsid w:val="00D929CE"/>
    <w:rsid w:val="00DB7D86"/>
    <w:rsid w:val="00DD267C"/>
    <w:rsid w:val="00DF3FFD"/>
    <w:rsid w:val="00E00005"/>
    <w:rsid w:val="00E30E93"/>
    <w:rsid w:val="00E37B9E"/>
    <w:rsid w:val="00E440BF"/>
    <w:rsid w:val="00E4553B"/>
    <w:rsid w:val="00E50CB7"/>
    <w:rsid w:val="00E52A73"/>
    <w:rsid w:val="00E53C64"/>
    <w:rsid w:val="00E65C39"/>
    <w:rsid w:val="00E7272B"/>
    <w:rsid w:val="00F0079B"/>
    <w:rsid w:val="00F40D1B"/>
    <w:rsid w:val="00F46B6A"/>
    <w:rsid w:val="00F6042A"/>
    <w:rsid w:val="00F61663"/>
    <w:rsid w:val="00F82534"/>
    <w:rsid w:val="00F963A9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653CFDD-D047-48F2-8C2C-CCE2111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94F8464D02D5915F542BC576E985590419AFA52683329FCAAE82B3DDB3BF3A1BC91FD793D92A5FD84AEB3DC1C0E9FA168FBC5AE1DF4145B01463VDtB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Юлия А. Гвоздкова</cp:lastModifiedBy>
  <cp:revision>2</cp:revision>
  <cp:lastPrinted>2024-02-13T06:56:00Z</cp:lastPrinted>
  <dcterms:created xsi:type="dcterms:W3CDTF">2024-04-26T09:14:00Z</dcterms:created>
  <dcterms:modified xsi:type="dcterms:W3CDTF">2024-04-26T09:14:00Z</dcterms:modified>
</cp:coreProperties>
</file>