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7F0AB2">
        <w:rPr>
          <w:b/>
          <w:sz w:val="22"/>
          <w:szCs w:val="22"/>
        </w:rPr>
        <w:t>302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C1E92">
        <w:rPr>
          <w:sz w:val="22"/>
          <w:szCs w:val="22"/>
        </w:rPr>
        <w:t>19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1E92">
        <w:rPr>
          <w:b/>
          <w:bCs/>
          <w:sz w:val="22"/>
          <w:szCs w:val="22"/>
        </w:rPr>
        <w:tab/>
        <w:t>25 мая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0C1E92" w:rsidRDefault="000C1E9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  <w:r w:rsidRPr="000C1E9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C1E92" w:rsidRDefault="000C1E92" w:rsidP="00773D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0C1E92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  <w:r w:rsidRPr="000C1E92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юрисконсульт </w:t>
            </w:r>
            <w:r w:rsidRPr="000C1E92">
              <w:rPr>
                <w:sz w:val="22"/>
                <w:szCs w:val="22"/>
                <w:lang w:val="en-US"/>
              </w:rPr>
              <w:t>I</w:t>
            </w:r>
            <w:r w:rsidRPr="000C1E92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0C1E92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0C1E9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0C1E92">
        <w:rPr>
          <w:sz w:val="22"/>
          <w:szCs w:val="22"/>
        </w:rPr>
        <w:t>Общественно-политической газете Хо</w:t>
      </w:r>
      <w:r w:rsidR="008931BA">
        <w:rPr>
          <w:sz w:val="22"/>
          <w:szCs w:val="22"/>
        </w:rPr>
        <w:t>хольского района Воронежской области</w:t>
      </w:r>
      <w:r w:rsidR="000C1E92">
        <w:rPr>
          <w:sz w:val="22"/>
          <w:szCs w:val="22"/>
        </w:rPr>
        <w:t xml:space="preserve"> «Народное слово»</w:t>
      </w:r>
      <w:r>
        <w:rPr>
          <w:sz w:val="22"/>
          <w:szCs w:val="22"/>
        </w:rPr>
        <w:t>,  размещен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0C1E92">
        <w:rPr>
          <w:sz w:val="22"/>
          <w:szCs w:val="22"/>
        </w:rPr>
        <w:t>13.03.2020, 17.04.2020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3124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3124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221355">
              <w:rPr>
                <w:sz w:val="22"/>
                <w:szCs w:val="22"/>
              </w:rPr>
              <w:t>Архангельское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331243" w:rsidRPr="006B79CE" w:rsidTr="0033124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3312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33124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33124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31243">
              <w:rPr>
                <w:color w:val="000000"/>
                <w:sz w:val="22"/>
                <w:szCs w:val="22"/>
                <w:lang w:eastAsia="en-US"/>
              </w:rPr>
              <w:t>36:31:0000000:1323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331243">
            <w:pPr>
              <w:jc w:val="center"/>
              <w:rPr>
                <w:sz w:val="22"/>
                <w:szCs w:val="22"/>
                <w:lang w:eastAsia="en-US"/>
              </w:rPr>
            </w:pPr>
            <w:r w:rsidRPr="00331243">
              <w:rPr>
                <w:sz w:val="22"/>
                <w:szCs w:val="22"/>
                <w:lang w:eastAsia="en-US"/>
              </w:rPr>
              <w:t>96 951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33124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31243">
              <w:rPr>
                <w:sz w:val="22"/>
                <w:szCs w:val="22"/>
                <w:lang w:eastAsia="en-US"/>
              </w:rPr>
              <w:t>Воронежская область, р-н Хохольский, ТОО «Придонское»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43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31243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36-36-32/026/2014-416 от 25.12.2014</w:t>
            </w:r>
          </w:p>
          <w:p w:rsidR="00331243" w:rsidRPr="00221355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31243">
              <w:rPr>
                <w:sz w:val="22"/>
                <w:szCs w:val="22"/>
                <w:lang w:eastAsia="en-US"/>
              </w:rPr>
              <w:t>10 044,30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43" w:rsidRPr="00331243" w:rsidRDefault="00331243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31243">
              <w:rPr>
                <w:sz w:val="22"/>
                <w:szCs w:val="22"/>
                <w:lang w:eastAsia="en-US"/>
              </w:rPr>
              <w:t>10 044,30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331243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331243">
        <w:rPr>
          <w:sz w:val="22"/>
          <w:szCs w:val="22"/>
        </w:rPr>
        <w:t>5 лет</w:t>
      </w:r>
      <w:r>
        <w:rPr>
          <w:sz w:val="22"/>
          <w:szCs w:val="22"/>
        </w:rPr>
        <w:t>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E1B18">
        <w:rPr>
          <w:rFonts w:ascii="Times New Roman" w:hAnsi="Times New Roman"/>
          <w:b w:val="0"/>
          <w:sz w:val="22"/>
          <w:szCs w:val="22"/>
          <w:lang w:val="ru-RU"/>
        </w:rPr>
        <w:t>22 мая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E1B18">
        <w:rPr>
          <w:rFonts w:ascii="Times New Roman" w:hAnsi="Times New Roman"/>
          <w:b w:val="0"/>
          <w:sz w:val="22"/>
          <w:szCs w:val="22"/>
          <w:lang w:val="ru-RU"/>
        </w:rPr>
        <w:t>27 мая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331243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</w:t>
      </w:r>
      <w:r w:rsidRPr="005D1682">
        <w:rPr>
          <w:rFonts w:ascii="Times New Roman" w:hAnsi="Times New Roman"/>
          <w:b w:val="0"/>
          <w:sz w:val="22"/>
          <w:szCs w:val="22"/>
        </w:rPr>
        <w:t>ован</w:t>
      </w:r>
      <w:r w:rsidRPr="005D168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5D1682">
        <w:rPr>
          <w:rFonts w:ascii="Times New Roman" w:hAnsi="Times New Roman"/>
          <w:b w:val="0"/>
          <w:sz w:val="22"/>
          <w:szCs w:val="22"/>
        </w:rPr>
        <w:t xml:space="preserve"> </w:t>
      </w:r>
      <w:r w:rsidR="005D1682" w:rsidRPr="005D1682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5D1682">
        <w:rPr>
          <w:rFonts w:ascii="Times New Roman" w:hAnsi="Times New Roman"/>
          <w:b w:val="0"/>
          <w:sz w:val="22"/>
          <w:szCs w:val="22"/>
        </w:rPr>
        <w:t xml:space="preserve"> (</w:t>
      </w:r>
      <w:r w:rsidR="005D1682" w:rsidRPr="005D1682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Pr="005D1682">
        <w:rPr>
          <w:rFonts w:ascii="Times New Roman" w:hAnsi="Times New Roman"/>
          <w:b w:val="0"/>
          <w:sz w:val="22"/>
          <w:szCs w:val="22"/>
        </w:rPr>
        <w:t>) заяв</w:t>
      </w:r>
      <w:r w:rsidR="005D1682" w:rsidRPr="005D1682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Pr="005D1682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лиц:</w:t>
      </w: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331243" w:rsidP="003312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10 044</w:t>
            </w:r>
            <w:r w:rsidR="001A4C39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30</w:t>
            </w:r>
            <w:r w:rsidR="001A4C39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6415DA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3312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3312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FE1B18">
              <w:rPr>
                <w:bCs/>
                <w:sz w:val="22"/>
                <w:szCs w:val="22"/>
              </w:rPr>
              <w:t>49</w:t>
            </w:r>
            <w:r w:rsidR="0033124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FE1B1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415D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6415DA">
              <w:rPr>
                <w:sz w:val="22"/>
                <w:szCs w:val="22"/>
              </w:rPr>
              <w:t>.2020</w:t>
            </w:r>
          </w:p>
          <w:p w:rsidR="006415DA" w:rsidRDefault="006415DA" w:rsidP="0033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1B1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331243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DA" w:rsidRDefault="00FE1B18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415DA" w:rsidRDefault="006415DA" w:rsidP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E1B1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.0</w:t>
            </w:r>
            <w:r w:rsidR="00FE1B18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.2020</w:t>
            </w:r>
          </w:p>
        </w:tc>
      </w:tr>
      <w:tr w:rsidR="00CB35E6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6" w:rsidRDefault="00CB35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6" w:rsidRDefault="00CB35E6" w:rsidP="00CB35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6" w:rsidRDefault="00CB35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22.05.2020</w:t>
            </w:r>
          </w:p>
          <w:p w:rsidR="00CB35E6" w:rsidRDefault="00CB35E6" w:rsidP="00CB35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6" w:rsidRDefault="00CB35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6" w:rsidRDefault="00CB35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CB35E6" w:rsidRDefault="00CB35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21.05.2020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33124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331243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3" w:rsidRDefault="003312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3" w:rsidRDefault="00331243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CB35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E6" w:rsidRDefault="00CB35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6" w:rsidRDefault="00CB35E6" w:rsidP="007144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FE1B18" w:rsidRDefault="00FE1B18" w:rsidP="001A4C39">
      <w:pPr>
        <w:jc w:val="both"/>
        <w:rPr>
          <w:sz w:val="22"/>
          <w:szCs w:val="22"/>
        </w:rPr>
      </w:pPr>
    </w:p>
    <w:p w:rsidR="00FE1B18" w:rsidRDefault="00FE1B18" w:rsidP="00FE1B18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FE1B18" w:rsidRDefault="00FE1B18" w:rsidP="001A4C39">
      <w:pPr>
        <w:jc w:val="both"/>
        <w:rPr>
          <w:sz w:val="22"/>
          <w:szCs w:val="22"/>
        </w:rPr>
      </w:pP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C1E92"/>
    <w:rsid w:val="00101D3E"/>
    <w:rsid w:val="001A4C39"/>
    <w:rsid w:val="00221355"/>
    <w:rsid w:val="00284F37"/>
    <w:rsid w:val="00331243"/>
    <w:rsid w:val="005D1682"/>
    <w:rsid w:val="006415DA"/>
    <w:rsid w:val="007F0AB2"/>
    <w:rsid w:val="008320E2"/>
    <w:rsid w:val="008931BA"/>
    <w:rsid w:val="00942E27"/>
    <w:rsid w:val="009A7D34"/>
    <w:rsid w:val="00AB46A4"/>
    <w:rsid w:val="00AD1C0D"/>
    <w:rsid w:val="00B4160B"/>
    <w:rsid w:val="00CB35E6"/>
    <w:rsid w:val="00EB6343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2019-11-26T14:13:00Z</cp:lastPrinted>
  <dcterms:created xsi:type="dcterms:W3CDTF">2020-05-22T06:24:00Z</dcterms:created>
  <dcterms:modified xsi:type="dcterms:W3CDTF">2020-05-22T08:30:00Z</dcterms:modified>
</cp:coreProperties>
</file>