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Default="0015753E" w:rsidP="001317AB">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826B9C">
        <w:rPr>
          <w:rFonts w:ascii="Times New Roman" w:hAnsi="Times New Roman" w:cs="Times New Roman"/>
          <w:b/>
          <w:sz w:val="24"/>
          <w:szCs w:val="24"/>
        </w:rPr>
        <w:t>13</w:t>
      </w:r>
      <w:r w:rsidR="00334979">
        <w:rPr>
          <w:rFonts w:ascii="Times New Roman" w:hAnsi="Times New Roman" w:cs="Times New Roman"/>
          <w:b/>
          <w:sz w:val="24"/>
          <w:szCs w:val="24"/>
        </w:rPr>
        <w:t>6</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sidR="00B1477B" w:rsidRPr="00B1477B">
        <w:rPr>
          <w:rFonts w:ascii="Times New Roman" w:hAnsi="Times New Roman"/>
          <w:bCs/>
          <w:sz w:val="24"/>
          <w:szCs w:val="24"/>
        </w:rPr>
        <w:t xml:space="preserve"> </w:t>
      </w:r>
      <w:r w:rsidR="00B1477B" w:rsidRPr="00B1477B">
        <w:rPr>
          <w:rFonts w:ascii="Times New Roman" w:hAnsi="Times New Roman"/>
          <w:b/>
          <w:bCs/>
          <w:sz w:val="24"/>
          <w:szCs w:val="24"/>
        </w:rPr>
        <w:t>для осуществления крестьянским (фермерским) хозяйством его деятельности</w:t>
      </w:r>
      <w:r w:rsidRPr="00B1477B">
        <w:rPr>
          <w:rFonts w:ascii="Times New Roman" w:hAnsi="Times New Roman" w:cs="Times New Roman"/>
          <w:b/>
          <w:sz w:val="24"/>
          <w:szCs w:val="24"/>
        </w:rPr>
        <w:t xml:space="preserve">, </w:t>
      </w:r>
      <w:r w:rsidRPr="00B1477B">
        <w:rPr>
          <w:rFonts w:ascii="Times New Roman" w:hAnsi="Times New Roman"/>
          <w:b/>
          <w:sz w:val="24"/>
          <w:szCs w:val="24"/>
        </w:rPr>
        <w:t>р</w:t>
      </w:r>
      <w:r>
        <w:rPr>
          <w:rFonts w:ascii="Times New Roman" w:hAnsi="Times New Roman"/>
          <w:b/>
          <w:sz w:val="24"/>
          <w:szCs w:val="24"/>
        </w:rPr>
        <w:t>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826B9C">
        <w:rPr>
          <w:rFonts w:ascii="Times New Roman" w:hAnsi="Times New Roman" w:cs="Times New Roman"/>
          <w:b/>
          <w:sz w:val="24"/>
          <w:szCs w:val="24"/>
        </w:rPr>
        <w:t>ях</w:t>
      </w:r>
      <w:r w:rsidR="003C5CE9">
        <w:rPr>
          <w:rFonts w:ascii="Times New Roman" w:hAnsi="Times New Roman" w:cs="Times New Roman"/>
          <w:b/>
          <w:sz w:val="24"/>
          <w:szCs w:val="24"/>
        </w:rPr>
        <w:t xml:space="preserve"> </w:t>
      </w:r>
      <w:proofErr w:type="spellStart"/>
      <w:r w:rsidR="00826B9C">
        <w:rPr>
          <w:rFonts w:ascii="Times New Roman" w:hAnsi="Times New Roman" w:cs="Times New Roman"/>
          <w:b/>
          <w:sz w:val="24"/>
          <w:szCs w:val="24"/>
        </w:rPr>
        <w:t>Панинского</w:t>
      </w:r>
      <w:proofErr w:type="spellEnd"/>
      <w:r w:rsidR="00826B9C">
        <w:rPr>
          <w:rFonts w:ascii="Times New Roman" w:hAnsi="Times New Roman" w:cs="Times New Roman"/>
          <w:b/>
          <w:sz w:val="24"/>
          <w:szCs w:val="24"/>
        </w:rPr>
        <w:t>, Х</w:t>
      </w:r>
      <w:r w:rsidR="000475A1">
        <w:rPr>
          <w:rFonts w:ascii="Times New Roman" w:hAnsi="Times New Roman" w:cs="Times New Roman"/>
          <w:b/>
          <w:sz w:val="24"/>
          <w:szCs w:val="24"/>
        </w:rPr>
        <w:t>охольского, Грибановского</w:t>
      </w:r>
      <w:r w:rsidR="00643C59">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0475A1">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0475A1">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DD3DDE" w:rsidRPr="00B2156C" w:rsidRDefault="00DD3DDE" w:rsidP="00DD3DDE">
      <w:pPr>
        <w:pStyle w:val="a3"/>
        <w:tabs>
          <w:tab w:val="left" w:pos="9348"/>
        </w:tabs>
        <w:ind w:firstLine="709"/>
        <w:jc w:val="both"/>
        <w:rPr>
          <w:rFonts w:ascii="Times New Roman" w:hAnsi="Times New Roman"/>
          <w:sz w:val="24"/>
          <w:szCs w:val="24"/>
        </w:rPr>
      </w:pPr>
      <w:r w:rsidRPr="001E0D4B">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w:t>
      </w:r>
      <w:r w:rsidR="004641AF">
        <w:rPr>
          <w:rFonts w:ascii="Times New Roman" w:hAnsi="Times New Roman"/>
          <w:sz w:val="24"/>
          <w:szCs w:val="24"/>
        </w:rPr>
        <w:t>ошений Воронежской области от 29</w:t>
      </w:r>
      <w:r>
        <w:rPr>
          <w:rFonts w:ascii="Times New Roman" w:hAnsi="Times New Roman"/>
          <w:sz w:val="24"/>
          <w:szCs w:val="24"/>
        </w:rPr>
        <w:t>.12</w:t>
      </w:r>
      <w:r w:rsidRPr="001E0D4B">
        <w:rPr>
          <w:rFonts w:ascii="Times New Roman" w:hAnsi="Times New Roman"/>
          <w:sz w:val="24"/>
          <w:szCs w:val="24"/>
        </w:rPr>
        <w:t xml:space="preserve">.2016               </w:t>
      </w:r>
      <w:r>
        <w:rPr>
          <w:rFonts w:ascii="Times New Roman" w:hAnsi="Times New Roman"/>
          <w:sz w:val="24"/>
          <w:szCs w:val="24"/>
        </w:rPr>
        <w:t xml:space="preserve">  </w:t>
      </w:r>
      <w:r w:rsidR="004641AF">
        <w:rPr>
          <w:rFonts w:ascii="Times New Roman" w:hAnsi="Times New Roman"/>
          <w:sz w:val="24"/>
          <w:szCs w:val="24"/>
        </w:rPr>
        <w:t xml:space="preserve">                        № 2257</w:t>
      </w:r>
      <w:r w:rsidRPr="001E0D4B">
        <w:rPr>
          <w:rFonts w:ascii="Times New Roman" w:hAnsi="Times New Roman"/>
          <w:sz w:val="24"/>
          <w:szCs w:val="24"/>
        </w:rPr>
        <w:t xml:space="preserve"> «</w:t>
      </w:r>
      <w:r w:rsidRPr="001E0D4B">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1E0D4B">
        <w:rPr>
          <w:rFonts w:ascii="Times New Roman" w:hAnsi="Times New Roman"/>
          <w:sz w:val="24"/>
          <w:szCs w:val="24"/>
        </w:rPr>
        <w:t>.</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Организатор аукциона – КУ ВО «Фонд госимущества Воронежской области».</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начала приема заявок –</w:t>
      </w:r>
      <w:r>
        <w:rPr>
          <w:rFonts w:ascii="Times New Roman" w:hAnsi="Times New Roman" w:cs="Times New Roman"/>
          <w:sz w:val="24"/>
          <w:szCs w:val="24"/>
        </w:rPr>
        <w:t xml:space="preserve"> 09 января </w:t>
      </w:r>
      <w:r w:rsidRPr="00524F48">
        <w:rPr>
          <w:rFonts w:ascii="Times New Roman" w:hAnsi="Times New Roman" w:cs="Times New Roman"/>
          <w:sz w:val="24"/>
          <w:szCs w:val="24"/>
        </w:rPr>
        <w:t>201</w:t>
      </w:r>
      <w:r>
        <w:rPr>
          <w:rFonts w:ascii="Times New Roman" w:hAnsi="Times New Roman" w:cs="Times New Roman"/>
          <w:sz w:val="24"/>
          <w:szCs w:val="24"/>
        </w:rPr>
        <w:t>7</w:t>
      </w:r>
      <w:r w:rsidRPr="00524F48">
        <w:rPr>
          <w:rFonts w:ascii="Times New Roman" w:hAnsi="Times New Roman" w:cs="Times New Roman"/>
          <w:sz w:val="24"/>
          <w:szCs w:val="24"/>
        </w:rPr>
        <w:t xml:space="preserve"> г. </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Pr>
          <w:rFonts w:ascii="Times New Roman" w:hAnsi="Times New Roman" w:cs="Times New Roman"/>
          <w:sz w:val="24"/>
          <w:szCs w:val="24"/>
        </w:rPr>
        <w:t xml:space="preserve"> 10 марта 2017</w:t>
      </w:r>
      <w:r w:rsidRPr="00524F48">
        <w:rPr>
          <w:rFonts w:ascii="Times New Roman" w:hAnsi="Times New Roman" w:cs="Times New Roman"/>
          <w:sz w:val="24"/>
          <w:szCs w:val="24"/>
        </w:rPr>
        <w:t xml:space="preserve"> г. в </w:t>
      </w:r>
      <w:r>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DD3DDE" w:rsidRPr="00524F48" w:rsidRDefault="00DD3DDE" w:rsidP="00DD3DD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 в аукционе – 13 марта 2017</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Pr>
          <w:rFonts w:ascii="Times New Roman" w:hAnsi="Times New Roman" w:cs="Times New Roman"/>
          <w:sz w:val="24"/>
          <w:szCs w:val="24"/>
        </w:rPr>
        <w:t>проведения торгов</w:t>
      </w:r>
      <w:r w:rsidRPr="00524F48">
        <w:rPr>
          <w:rFonts w:ascii="Times New Roman" w:hAnsi="Times New Roman" w:cs="Times New Roman"/>
          <w:sz w:val="24"/>
          <w:szCs w:val="24"/>
        </w:rPr>
        <w:t>.</w:t>
      </w:r>
    </w:p>
    <w:p w:rsidR="00DD3DDE" w:rsidRPr="008F4D56" w:rsidRDefault="00DD3DDE" w:rsidP="00DD3DD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г.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DD3DDE" w:rsidRPr="008F4D56" w:rsidRDefault="00DD3DDE" w:rsidP="00DD3DD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Pr>
          <w:rFonts w:ascii="Times New Roman" w:hAnsi="Times New Roman" w:cs="Times New Roman"/>
          <w:sz w:val="24"/>
          <w:szCs w:val="24"/>
        </w:rPr>
        <w:t>роведения аукциона – 15 марта 2017</w:t>
      </w:r>
      <w:r w:rsidRPr="008F4D56">
        <w:rPr>
          <w:rFonts w:ascii="Times New Roman" w:hAnsi="Times New Roman" w:cs="Times New Roman"/>
          <w:sz w:val="24"/>
          <w:szCs w:val="24"/>
        </w:rPr>
        <w:t xml:space="preserve"> г.:</w:t>
      </w:r>
    </w:p>
    <w:p w:rsidR="00DD3DDE" w:rsidRPr="000E3CC1" w:rsidRDefault="00DD3DDE" w:rsidP="00DD3DD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r w:rsidRPr="000E3CC1">
        <w:rPr>
          <w:rFonts w:ascii="Times New Roman" w:hAnsi="Times New Roman" w:cs="Times New Roman"/>
          <w:sz w:val="24"/>
          <w:szCs w:val="24"/>
        </w:rPr>
        <w:t>;</w:t>
      </w:r>
    </w:p>
    <w:p w:rsidR="00DD3DDE" w:rsidRDefault="00DD3DDE" w:rsidP="00DD3DD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2: в 09 часов 25 минут;</w:t>
      </w:r>
    </w:p>
    <w:p w:rsidR="00DD3DDE" w:rsidRDefault="00DD3DDE" w:rsidP="00DD3DD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3: в 09 часов 35 минут;</w:t>
      </w:r>
    </w:p>
    <w:p w:rsidR="00DD3DDE" w:rsidRDefault="00DD3DDE" w:rsidP="00DD3DD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4: в 09 часов 45 минут;</w:t>
      </w:r>
    </w:p>
    <w:p w:rsidR="00DD3DDE" w:rsidRDefault="00DD3DDE" w:rsidP="00DD3DD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5: в 09 часов 55 минут;</w:t>
      </w:r>
    </w:p>
    <w:p w:rsidR="003C5CE9" w:rsidRDefault="00DD3DDE" w:rsidP="00DD3DD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6: в 10 часов 05 минут.</w:t>
      </w:r>
    </w:p>
    <w:p w:rsidR="00DD3DDE" w:rsidRPr="000E3CC1" w:rsidRDefault="00DD3DDE" w:rsidP="00DD3DD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85554F">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AE041A"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B1477B">
          <w:footerReference w:type="default" r:id="rId8"/>
          <w:pgSz w:w="11906" w:h="16838" w:code="9"/>
          <w:pgMar w:top="79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2"/>
        <w:gridCol w:w="2506"/>
        <w:gridCol w:w="1830"/>
        <w:gridCol w:w="3849"/>
        <w:gridCol w:w="93"/>
        <w:gridCol w:w="2549"/>
        <w:gridCol w:w="1552"/>
        <w:gridCol w:w="1221"/>
      </w:tblGrid>
      <w:tr w:rsidR="0015753E" w:rsidRPr="00BE60B5" w:rsidTr="00F37E90">
        <w:trPr>
          <w:cantSplit/>
          <w:trHeight w:val="437"/>
        </w:trPr>
        <w:tc>
          <w:tcPr>
            <w:tcW w:w="311"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z w:val="22"/>
                <w:szCs w:val="22"/>
              </w:rPr>
              <w:t xml:space="preserve">№ </w:t>
            </w:r>
            <w:proofErr w:type="spellStart"/>
            <w:r w:rsidRPr="00BE60B5">
              <w:rPr>
                <w:rFonts w:ascii="Times New Roman" w:hAnsi="Times New Roman" w:cs="Times New Roman"/>
                <w:b/>
                <w:sz w:val="22"/>
                <w:szCs w:val="22"/>
              </w:rPr>
              <w:t>п</w:t>
            </w:r>
            <w:proofErr w:type="spellEnd"/>
            <w:r w:rsidRPr="00BE60B5">
              <w:rPr>
                <w:rFonts w:ascii="Times New Roman" w:hAnsi="Times New Roman" w:cs="Times New Roman"/>
                <w:b/>
                <w:sz w:val="22"/>
                <w:szCs w:val="22"/>
              </w:rPr>
              <w:t>/</w:t>
            </w:r>
            <w:proofErr w:type="spellStart"/>
            <w:r w:rsidRPr="00BE60B5">
              <w:rPr>
                <w:rFonts w:ascii="Times New Roman" w:hAnsi="Times New Roman" w:cs="Times New Roman"/>
                <w:b/>
                <w:sz w:val="22"/>
                <w:szCs w:val="22"/>
              </w:rPr>
              <w:t>п</w:t>
            </w:r>
            <w:proofErr w:type="spellEnd"/>
          </w:p>
        </w:tc>
        <w:tc>
          <w:tcPr>
            <w:tcW w:w="864"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z w:val="22"/>
                <w:szCs w:val="22"/>
              </w:rPr>
              <w:t>Кадастровый номер объекта</w:t>
            </w:r>
          </w:p>
        </w:tc>
        <w:tc>
          <w:tcPr>
            <w:tcW w:w="631"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z w:val="22"/>
                <w:szCs w:val="22"/>
              </w:rPr>
              <w:t>Площадь объекта, м</w:t>
            </w:r>
            <w:r w:rsidRPr="00BE60B5">
              <w:rPr>
                <w:rFonts w:ascii="Times New Roman" w:hAnsi="Times New Roman" w:cs="Times New Roman"/>
                <w:b/>
                <w:sz w:val="22"/>
                <w:szCs w:val="22"/>
                <w:vertAlign w:val="superscript"/>
              </w:rPr>
              <w:t>2</w:t>
            </w:r>
          </w:p>
        </w:tc>
        <w:tc>
          <w:tcPr>
            <w:tcW w:w="1327"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z w:val="22"/>
                <w:szCs w:val="22"/>
              </w:rPr>
              <w:t>Адрес (местонахождение) объекта</w:t>
            </w:r>
          </w:p>
        </w:tc>
        <w:tc>
          <w:tcPr>
            <w:tcW w:w="911" w:type="pct"/>
            <w:gridSpan w:val="2"/>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pacing w:val="-3"/>
                <w:sz w:val="22"/>
                <w:szCs w:val="22"/>
              </w:rPr>
              <w:t>Разрешенное использование земельного участка</w:t>
            </w:r>
          </w:p>
        </w:tc>
        <w:tc>
          <w:tcPr>
            <w:tcW w:w="535"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pacing w:val="-3"/>
                <w:sz w:val="22"/>
                <w:szCs w:val="22"/>
              </w:rPr>
              <w:t xml:space="preserve">Начальный размер </w:t>
            </w:r>
            <w:r w:rsidR="00805E8C" w:rsidRPr="00BE60B5">
              <w:rPr>
                <w:rFonts w:ascii="Times New Roman" w:hAnsi="Times New Roman" w:cs="Times New Roman"/>
                <w:b/>
                <w:spacing w:val="-3"/>
                <w:sz w:val="22"/>
                <w:szCs w:val="22"/>
              </w:rPr>
              <w:t>еже</w:t>
            </w:r>
            <w:r w:rsidRPr="00BE60B5">
              <w:rPr>
                <w:rFonts w:ascii="Times New Roman" w:hAnsi="Times New Roman" w:cs="Times New Roman"/>
                <w:b/>
                <w:spacing w:val="-3"/>
                <w:sz w:val="22"/>
                <w:szCs w:val="22"/>
              </w:rPr>
              <w:t>год</w:t>
            </w:r>
            <w:r w:rsidR="00805E8C" w:rsidRPr="00BE60B5">
              <w:rPr>
                <w:rFonts w:ascii="Times New Roman" w:hAnsi="Times New Roman" w:cs="Times New Roman"/>
                <w:b/>
                <w:spacing w:val="-3"/>
                <w:sz w:val="22"/>
                <w:szCs w:val="22"/>
              </w:rPr>
              <w:t>ной</w:t>
            </w:r>
            <w:r w:rsidRPr="00BE60B5">
              <w:rPr>
                <w:rFonts w:ascii="Times New Roman" w:hAnsi="Times New Roman" w:cs="Times New Roman"/>
                <w:b/>
                <w:spacing w:val="-3"/>
                <w:sz w:val="22"/>
                <w:szCs w:val="22"/>
              </w:rPr>
              <w:t xml:space="preserve"> арендной платы за пользование земельным участком, руб.</w:t>
            </w:r>
          </w:p>
        </w:tc>
        <w:tc>
          <w:tcPr>
            <w:tcW w:w="421" w:type="pct"/>
            <w:shd w:val="clear" w:color="auto" w:fill="D9D9D9" w:themeFill="background1" w:themeFillShade="D9"/>
            <w:vAlign w:val="center"/>
          </w:tcPr>
          <w:p w:rsidR="0015753E" w:rsidRPr="00BE60B5" w:rsidRDefault="0015753E" w:rsidP="007D01D7">
            <w:pPr>
              <w:jc w:val="center"/>
              <w:rPr>
                <w:rFonts w:ascii="Times New Roman" w:hAnsi="Times New Roman" w:cs="Times New Roman"/>
                <w:b/>
                <w:spacing w:val="-3"/>
                <w:sz w:val="22"/>
                <w:szCs w:val="22"/>
              </w:rPr>
            </w:pPr>
            <w:r w:rsidRPr="00BE60B5">
              <w:rPr>
                <w:rFonts w:ascii="Times New Roman" w:hAnsi="Times New Roman" w:cs="Times New Roman"/>
                <w:b/>
                <w:spacing w:val="-3"/>
                <w:sz w:val="22"/>
                <w:szCs w:val="22"/>
              </w:rPr>
              <w:t>Задаток по лоту,</w:t>
            </w:r>
          </w:p>
          <w:p w:rsidR="0015753E" w:rsidRPr="00BE60B5" w:rsidRDefault="0015753E" w:rsidP="007D01D7">
            <w:pPr>
              <w:jc w:val="center"/>
              <w:rPr>
                <w:rFonts w:ascii="Times New Roman" w:hAnsi="Times New Roman" w:cs="Times New Roman"/>
                <w:b/>
                <w:sz w:val="22"/>
                <w:szCs w:val="22"/>
              </w:rPr>
            </w:pPr>
            <w:r w:rsidRPr="00BE60B5">
              <w:rPr>
                <w:rFonts w:ascii="Times New Roman" w:hAnsi="Times New Roman" w:cs="Times New Roman"/>
                <w:b/>
                <w:spacing w:val="-3"/>
                <w:sz w:val="22"/>
                <w:szCs w:val="22"/>
              </w:rPr>
              <w:t>руб.</w:t>
            </w:r>
          </w:p>
        </w:tc>
      </w:tr>
      <w:tr w:rsidR="000475A1" w:rsidRPr="00BE60B5" w:rsidTr="00F37E90">
        <w:trPr>
          <w:cantSplit/>
          <w:trHeight w:val="121"/>
        </w:trPr>
        <w:tc>
          <w:tcPr>
            <w:tcW w:w="5000" w:type="pct"/>
            <w:gridSpan w:val="8"/>
            <w:vAlign w:val="center"/>
          </w:tcPr>
          <w:p w:rsidR="000475A1" w:rsidRPr="00BE60B5" w:rsidRDefault="000475A1" w:rsidP="000475A1">
            <w:pPr>
              <w:jc w:val="center"/>
              <w:rPr>
                <w:rFonts w:ascii="Times New Roman" w:hAnsi="Times New Roman" w:cs="Times New Roman"/>
                <w:sz w:val="22"/>
                <w:szCs w:val="22"/>
              </w:rPr>
            </w:pPr>
            <w:proofErr w:type="spellStart"/>
            <w:r w:rsidRPr="00BE60B5">
              <w:rPr>
                <w:rFonts w:ascii="Times New Roman" w:hAnsi="Times New Roman" w:cs="Times New Roman"/>
                <w:b/>
                <w:bCs/>
                <w:sz w:val="22"/>
                <w:szCs w:val="22"/>
              </w:rPr>
              <w:t>Панинский</w:t>
            </w:r>
            <w:proofErr w:type="spellEnd"/>
            <w:r w:rsidRPr="00BE60B5">
              <w:rPr>
                <w:rFonts w:ascii="Times New Roman" w:hAnsi="Times New Roman" w:cs="Times New Roman"/>
                <w:b/>
                <w:bCs/>
                <w:sz w:val="22"/>
                <w:szCs w:val="22"/>
              </w:rPr>
              <w:t xml:space="preserve"> район</w:t>
            </w:r>
          </w:p>
        </w:tc>
      </w:tr>
      <w:tr w:rsidR="000475A1" w:rsidRPr="00BE60B5" w:rsidTr="00F37E90">
        <w:trPr>
          <w:cantSplit/>
        </w:trPr>
        <w:tc>
          <w:tcPr>
            <w:tcW w:w="5000" w:type="pct"/>
            <w:gridSpan w:val="8"/>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ЛОТ № 1 (</w:t>
            </w:r>
            <w:proofErr w:type="spellStart"/>
            <w:r w:rsidRPr="00BE60B5">
              <w:rPr>
                <w:rFonts w:ascii="Times New Roman" w:hAnsi="Times New Roman" w:cs="Times New Roman"/>
                <w:sz w:val="22"/>
                <w:szCs w:val="22"/>
              </w:rPr>
              <w:t>Панинское</w:t>
            </w:r>
            <w:proofErr w:type="spellEnd"/>
            <w:r w:rsidRPr="00BE60B5">
              <w:rPr>
                <w:rFonts w:ascii="Times New Roman" w:hAnsi="Times New Roman" w:cs="Times New Roman"/>
                <w:sz w:val="22"/>
                <w:szCs w:val="22"/>
              </w:rPr>
              <w:t xml:space="preserve"> г/</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0475A1" w:rsidRPr="00BE60B5" w:rsidTr="00F37E90">
        <w:trPr>
          <w:cantSplit/>
          <w:trHeight w:val="931"/>
        </w:trPr>
        <w:tc>
          <w:tcPr>
            <w:tcW w:w="311" w:type="pct"/>
            <w:shd w:val="clear" w:color="auto" w:fill="auto"/>
            <w:vAlign w:val="center"/>
          </w:tcPr>
          <w:p w:rsidR="000475A1" w:rsidRPr="00BE60B5" w:rsidRDefault="000475A1" w:rsidP="00A476DF">
            <w:pPr>
              <w:widowControl/>
              <w:autoSpaceDE/>
              <w:autoSpaceDN/>
              <w:adjustRightInd/>
              <w:jc w:val="center"/>
              <w:rPr>
                <w:rFonts w:ascii="Times New Roman" w:hAnsi="Times New Roman" w:cs="Times New Roman"/>
                <w:sz w:val="22"/>
                <w:szCs w:val="22"/>
              </w:rPr>
            </w:pPr>
            <w:r w:rsidRPr="00BE60B5">
              <w:rPr>
                <w:rFonts w:ascii="Times New Roman" w:hAnsi="Times New Roman" w:cs="Times New Roman"/>
                <w:sz w:val="22"/>
                <w:szCs w:val="22"/>
              </w:rPr>
              <w:t>1.</w:t>
            </w:r>
          </w:p>
        </w:tc>
        <w:tc>
          <w:tcPr>
            <w:tcW w:w="864" w:type="pct"/>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36:21:8200004:111</w:t>
            </w:r>
          </w:p>
        </w:tc>
        <w:tc>
          <w:tcPr>
            <w:tcW w:w="631" w:type="pct"/>
            <w:shd w:val="clear" w:color="auto" w:fill="auto"/>
            <w:vAlign w:val="center"/>
          </w:tcPr>
          <w:p w:rsidR="000475A1" w:rsidRPr="00BE60B5" w:rsidRDefault="000475A1" w:rsidP="000475A1">
            <w:pPr>
              <w:jc w:val="right"/>
              <w:rPr>
                <w:rFonts w:ascii="Times New Roman" w:hAnsi="Times New Roman" w:cs="Times New Roman"/>
                <w:sz w:val="22"/>
                <w:szCs w:val="22"/>
              </w:rPr>
            </w:pPr>
            <w:bookmarkStart w:id="0" w:name="OLE_LINK19"/>
            <w:r w:rsidRPr="00BE60B5">
              <w:rPr>
                <w:rFonts w:ascii="Times New Roman" w:hAnsi="Times New Roman" w:cs="Times New Roman"/>
                <w:sz w:val="22"/>
                <w:szCs w:val="22"/>
              </w:rPr>
              <w:t>366 065</w:t>
            </w:r>
            <w:bookmarkEnd w:id="0"/>
          </w:p>
        </w:tc>
        <w:tc>
          <w:tcPr>
            <w:tcW w:w="1327" w:type="pct"/>
            <w:shd w:val="clear" w:color="auto" w:fill="auto"/>
          </w:tcPr>
          <w:p w:rsidR="000475A1" w:rsidRPr="00BE60B5" w:rsidRDefault="000475A1" w:rsidP="000475A1">
            <w:pPr>
              <w:jc w:val="both"/>
              <w:rPr>
                <w:rFonts w:ascii="Times New Roman" w:hAnsi="Times New Roman" w:cs="Times New Roman"/>
                <w:sz w:val="22"/>
                <w:szCs w:val="22"/>
              </w:rPr>
            </w:pPr>
            <w:r w:rsidRPr="00BE60B5">
              <w:rPr>
                <w:rFonts w:ascii="Times New Roman" w:hAnsi="Times New Roman" w:cs="Times New Roman"/>
                <w:sz w:val="22"/>
                <w:szCs w:val="22"/>
              </w:rPr>
              <w:t xml:space="preserve">Воронежская область, </w:t>
            </w:r>
            <w:proofErr w:type="spellStart"/>
            <w:r w:rsidRPr="00BE60B5">
              <w:rPr>
                <w:rFonts w:ascii="Times New Roman" w:hAnsi="Times New Roman" w:cs="Times New Roman"/>
                <w:sz w:val="22"/>
                <w:szCs w:val="22"/>
              </w:rPr>
              <w:t>Панинский</w:t>
            </w:r>
            <w:proofErr w:type="spellEnd"/>
            <w:r w:rsidRPr="00BE60B5">
              <w:rPr>
                <w:rFonts w:ascii="Times New Roman" w:hAnsi="Times New Roman" w:cs="Times New Roman"/>
                <w:sz w:val="22"/>
                <w:szCs w:val="22"/>
              </w:rPr>
              <w:t xml:space="preserve"> район, </w:t>
            </w:r>
            <w:proofErr w:type="spellStart"/>
            <w:r w:rsidRPr="00BE60B5">
              <w:rPr>
                <w:rFonts w:ascii="Times New Roman" w:hAnsi="Times New Roman" w:cs="Times New Roman"/>
                <w:sz w:val="22"/>
                <w:szCs w:val="22"/>
              </w:rPr>
              <w:t>Панинское</w:t>
            </w:r>
            <w:proofErr w:type="spellEnd"/>
            <w:r w:rsidRPr="00BE60B5">
              <w:rPr>
                <w:rFonts w:ascii="Times New Roman" w:hAnsi="Times New Roman" w:cs="Times New Roman"/>
                <w:sz w:val="22"/>
                <w:szCs w:val="22"/>
              </w:rPr>
              <w:t xml:space="preserve"> гор/</w:t>
            </w:r>
            <w:proofErr w:type="spellStart"/>
            <w:r w:rsidRPr="00BE60B5">
              <w:rPr>
                <w:rFonts w:ascii="Times New Roman" w:hAnsi="Times New Roman" w:cs="Times New Roman"/>
                <w:sz w:val="22"/>
                <w:szCs w:val="22"/>
              </w:rPr>
              <w:t>пос</w:t>
            </w:r>
            <w:proofErr w:type="spellEnd"/>
            <w:r w:rsidRPr="00BE60B5">
              <w:rPr>
                <w:rFonts w:ascii="Times New Roman" w:hAnsi="Times New Roman" w:cs="Times New Roman"/>
                <w:sz w:val="22"/>
                <w:szCs w:val="22"/>
              </w:rPr>
              <w:t>, земельный участок расположен в юго-восточной части кадастрового квартала 36:21:8200004 из земель АОЗТ «Панино»</w:t>
            </w:r>
          </w:p>
        </w:tc>
        <w:tc>
          <w:tcPr>
            <w:tcW w:w="911" w:type="pct"/>
            <w:gridSpan w:val="2"/>
            <w:shd w:val="clear" w:color="auto" w:fill="auto"/>
            <w:vAlign w:val="center"/>
          </w:tcPr>
          <w:p w:rsidR="000475A1" w:rsidRPr="00BE60B5" w:rsidRDefault="000475A1" w:rsidP="00334979">
            <w:pPr>
              <w:jc w:val="center"/>
              <w:rPr>
                <w:rFonts w:ascii="Times New Roman" w:hAnsi="Times New Roman" w:cs="Times New Roman"/>
                <w:sz w:val="22"/>
                <w:szCs w:val="22"/>
              </w:rPr>
            </w:pPr>
            <w:r w:rsidRPr="00BE60B5">
              <w:rPr>
                <w:rFonts w:ascii="Times New Roman" w:hAnsi="Times New Roman" w:cs="Times New Roman"/>
                <w:sz w:val="22"/>
                <w:szCs w:val="22"/>
              </w:rPr>
              <w:t>Для сел</w:t>
            </w:r>
            <w:r w:rsidR="00BE60B5" w:rsidRPr="00BE60B5">
              <w:rPr>
                <w:rFonts w:ascii="Times New Roman" w:hAnsi="Times New Roman" w:cs="Times New Roman"/>
                <w:sz w:val="22"/>
                <w:szCs w:val="22"/>
              </w:rPr>
              <w:t xml:space="preserve">ьскохозяйственного </w:t>
            </w:r>
            <w:r w:rsidR="00BE60B5">
              <w:rPr>
                <w:rFonts w:ascii="Times New Roman" w:hAnsi="Times New Roman" w:cs="Times New Roman"/>
                <w:sz w:val="22"/>
                <w:szCs w:val="22"/>
              </w:rPr>
              <w:t>производства</w:t>
            </w:r>
          </w:p>
          <w:p w:rsidR="000475A1" w:rsidRPr="00BE60B5" w:rsidRDefault="000475A1" w:rsidP="00A476DF">
            <w:pPr>
              <w:jc w:val="center"/>
              <w:rPr>
                <w:rFonts w:ascii="Times New Roman" w:hAnsi="Times New Roman" w:cs="Times New Roman"/>
                <w:sz w:val="22"/>
                <w:szCs w:val="22"/>
              </w:rPr>
            </w:pPr>
          </w:p>
        </w:tc>
        <w:tc>
          <w:tcPr>
            <w:tcW w:w="535" w:type="pct"/>
            <w:shd w:val="clear" w:color="auto" w:fill="auto"/>
            <w:vAlign w:val="center"/>
          </w:tcPr>
          <w:p w:rsidR="000475A1" w:rsidRPr="00BE60B5" w:rsidRDefault="000475A1" w:rsidP="00A476DF">
            <w:pPr>
              <w:jc w:val="center"/>
              <w:rPr>
                <w:rFonts w:ascii="Times New Roman" w:hAnsi="Times New Roman" w:cs="Times New Roman"/>
                <w:sz w:val="22"/>
                <w:szCs w:val="22"/>
              </w:rPr>
            </w:pPr>
            <w:bookmarkStart w:id="1" w:name="OLE_LINK20"/>
            <w:r w:rsidRPr="00BE60B5">
              <w:rPr>
                <w:rFonts w:ascii="Times New Roman" w:hAnsi="Times New Roman" w:cs="Times New Roman"/>
                <w:sz w:val="22"/>
                <w:szCs w:val="22"/>
              </w:rPr>
              <w:t>49 199,14</w:t>
            </w:r>
            <w:bookmarkEnd w:id="1"/>
          </w:p>
        </w:tc>
        <w:tc>
          <w:tcPr>
            <w:tcW w:w="421" w:type="pct"/>
            <w:vAlign w:val="center"/>
          </w:tcPr>
          <w:p w:rsidR="000475A1" w:rsidRPr="00BE60B5" w:rsidRDefault="000475A1" w:rsidP="00A34CBB">
            <w:pPr>
              <w:jc w:val="center"/>
              <w:rPr>
                <w:rFonts w:ascii="Times New Roman" w:hAnsi="Times New Roman" w:cs="Times New Roman"/>
                <w:sz w:val="22"/>
                <w:szCs w:val="22"/>
              </w:rPr>
            </w:pPr>
            <w:r w:rsidRPr="00BE60B5">
              <w:rPr>
                <w:rFonts w:ascii="Times New Roman" w:hAnsi="Times New Roman" w:cs="Times New Roman"/>
                <w:sz w:val="22"/>
                <w:szCs w:val="22"/>
              </w:rPr>
              <w:t>9 839,83</w:t>
            </w:r>
          </w:p>
        </w:tc>
      </w:tr>
      <w:tr w:rsidR="000475A1" w:rsidRPr="00BE60B5" w:rsidTr="00F37E90">
        <w:trPr>
          <w:cantSplit/>
        </w:trPr>
        <w:tc>
          <w:tcPr>
            <w:tcW w:w="5000" w:type="pct"/>
            <w:gridSpan w:val="8"/>
            <w:vAlign w:val="center"/>
          </w:tcPr>
          <w:p w:rsidR="000475A1" w:rsidRPr="00BE60B5" w:rsidRDefault="000475A1" w:rsidP="000475A1">
            <w:pPr>
              <w:jc w:val="center"/>
              <w:rPr>
                <w:rFonts w:ascii="Times New Roman" w:hAnsi="Times New Roman" w:cs="Times New Roman"/>
                <w:b/>
                <w:bCs/>
                <w:sz w:val="22"/>
                <w:szCs w:val="22"/>
              </w:rPr>
            </w:pPr>
            <w:r w:rsidRPr="00BE60B5">
              <w:rPr>
                <w:rFonts w:ascii="Times New Roman" w:hAnsi="Times New Roman" w:cs="Times New Roman"/>
                <w:b/>
                <w:bCs/>
                <w:sz w:val="22"/>
                <w:szCs w:val="22"/>
              </w:rPr>
              <w:t>Хохольский район</w:t>
            </w:r>
          </w:p>
        </w:tc>
      </w:tr>
      <w:tr w:rsidR="000475A1" w:rsidRPr="00BE60B5" w:rsidTr="00F37E90">
        <w:trPr>
          <w:cantSplit/>
        </w:trPr>
        <w:tc>
          <w:tcPr>
            <w:tcW w:w="5000" w:type="pct"/>
            <w:gridSpan w:val="8"/>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ЛОТ № 2 (</w:t>
            </w:r>
            <w:proofErr w:type="spellStart"/>
            <w:r w:rsidRPr="00BE60B5">
              <w:rPr>
                <w:rFonts w:ascii="Times New Roman" w:hAnsi="Times New Roman" w:cs="Times New Roman"/>
                <w:sz w:val="22"/>
                <w:szCs w:val="22"/>
              </w:rPr>
              <w:t>Гремяченское</w:t>
            </w:r>
            <w:proofErr w:type="spellEnd"/>
            <w:r w:rsidRPr="00BE60B5">
              <w:rPr>
                <w:rFonts w:ascii="Times New Roman" w:hAnsi="Times New Roman" w:cs="Times New Roman"/>
                <w:sz w:val="22"/>
                <w:szCs w:val="22"/>
              </w:rPr>
              <w:t xml:space="preserve"> с/</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0475A1" w:rsidRPr="00BE60B5" w:rsidTr="00F37E90">
        <w:trPr>
          <w:cantSplit/>
          <w:trHeight w:val="934"/>
        </w:trPr>
        <w:tc>
          <w:tcPr>
            <w:tcW w:w="311" w:type="pct"/>
            <w:shd w:val="clear" w:color="auto" w:fill="auto"/>
            <w:vAlign w:val="center"/>
          </w:tcPr>
          <w:p w:rsidR="000475A1" w:rsidRPr="00BE60B5" w:rsidRDefault="000475A1" w:rsidP="00A476DF">
            <w:pPr>
              <w:widowControl/>
              <w:autoSpaceDE/>
              <w:autoSpaceDN/>
              <w:adjustRightInd/>
              <w:jc w:val="center"/>
              <w:rPr>
                <w:rFonts w:ascii="Times New Roman" w:hAnsi="Times New Roman" w:cs="Times New Roman"/>
                <w:sz w:val="22"/>
                <w:szCs w:val="22"/>
              </w:rPr>
            </w:pPr>
            <w:r w:rsidRPr="00BE60B5">
              <w:rPr>
                <w:rFonts w:ascii="Times New Roman" w:hAnsi="Times New Roman" w:cs="Times New Roman"/>
                <w:sz w:val="22"/>
                <w:szCs w:val="22"/>
              </w:rPr>
              <w:t>2.</w:t>
            </w:r>
          </w:p>
        </w:tc>
        <w:tc>
          <w:tcPr>
            <w:tcW w:w="864" w:type="pct"/>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36:31:0000000:1370</w:t>
            </w:r>
          </w:p>
        </w:tc>
        <w:tc>
          <w:tcPr>
            <w:tcW w:w="631" w:type="pct"/>
            <w:shd w:val="clear" w:color="auto" w:fill="auto"/>
            <w:vAlign w:val="center"/>
          </w:tcPr>
          <w:p w:rsidR="000475A1" w:rsidRPr="00BE60B5" w:rsidRDefault="000475A1" w:rsidP="000475A1">
            <w:pPr>
              <w:jc w:val="right"/>
              <w:rPr>
                <w:rFonts w:ascii="Times New Roman" w:hAnsi="Times New Roman" w:cs="Times New Roman"/>
                <w:sz w:val="22"/>
                <w:szCs w:val="22"/>
              </w:rPr>
            </w:pPr>
            <w:bookmarkStart w:id="2" w:name="OLE_LINK21"/>
            <w:r w:rsidRPr="00BE60B5">
              <w:rPr>
                <w:rFonts w:ascii="Times New Roman" w:hAnsi="Times New Roman" w:cs="Times New Roman"/>
                <w:sz w:val="22"/>
                <w:szCs w:val="22"/>
              </w:rPr>
              <w:t xml:space="preserve">1 057 083 </w:t>
            </w:r>
            <w:bookmarkEnd w:id="2"/>
            <w:r w:rsidRPr="00BE60B5">
              <w:rPr>
                <w:rFonts w:ascii="Times New Roman" w:hAnsi="Times New Roman" w:cs="Times New Roman"/>
                <w:color w:val="000000"/>
                <w:sz w:val="22"/>
                <w:szCs w:val="22"/>
              </w:rPr>
              <w:t>(в том числе 2 990 ограничено в использовании</w:t>
            </w:r>
            <w:r w:rsidR="001A1DFA">
              <w:rPr>
                <w:rFonts w:ascii="Times New Roman" w:hAnsi="Times New Roman" w:cs="Times New Roman"/>
                <w:color w:val="000000"/>
                <w:sz w:val="22"/>
                <w:szCs w:val="22"/>
                <w:vertAlign w:val="superscript"/>
              </w:rPr>
              <w:t>1</w:t>
            </w:r>
            <w:r w:rsidRPr="00BE60B5">
              <w:rPr>
                <w:rFonts w:ascii="Times New Roman" w:hAnsi="Times New Roman" w:cs="Times New Roman"/>
                <w:color w:val="000000"/>
                <w:sz w:val="22"/>
                <w:szCs w:val="22"/>
              </w:rPr>
              <w:t>)</w:t>
            </w:r>
          </w:p>
        </w:tc>
        <w:tc>
          <w:tcPr>
            <w:tcW w:w="1327" w:type="pct"/>
            <w:shd w:val="clear" w:color="auto" w:fill="auto"/>
          </w:tcPr>
          <w:p w:rsidR="000475A1" w:rsidRPr="00BE60B5" w:rsidRDefault="000475A1" w:rsidP="000475A1">
            <w:pPr>
              <w:jc w:val="both"/>
              <w:rPr>
                <w:rFonts w:ascii="Times New Roman" w:hAnsi="Times New Roman" w:cs="Times New Roman"/>
                <w:sz w:val="22"/>
                <w:szCs w:val="22"/>
              </w:rPr>
            </w:pPr>
            <w:r w:rsidRPr="00BE60B5">
              <w:rPr>
                <w:rFonts w:ascii="Times New Roman" w:hAnsi="Times New Roman" w:cs="Times New Roman"/>
                <w:sz w:val="22"/>
                <w:szCs w:val="22"/>
              </w:rPr>
              <w:t>Воронежская область, Хохольский район, в границах бывшего колхоза «Россия»</w:t>
            </w:r>
          </w:p>
        </w:tc>
        <w:tc>
          <w:tcPr>
            <w:tcW w:w="911" w:type="pct"/>
            <w:gridSpan w:val="2"/>
            <w:vAlign w:val="center"/>
          </w:tcPr>
          <w:p w:rsidR="000475A1" w:rsidRPr="00BE60B5" w:rsidRDefault="000475A1" w:rsidP="00334979">
            <w:pPr>
              <w:jc w:val="center"/>
              <w:rPr>
                <w:rFonts w:ascii="Times New Roman" w:hAnsi="Times New Roman" w:cs="Times New Roman"/>
                <w:sz w:val="22"/>
                <w:szCs w:val="22"/>
              </w:rPr>
            </w:pPr>
            <w:r w:rsidRPr="00BE60B5">
              <w:rPr>
                <w:rFonts w:ascii="Times New Roman" w:hAnsi="Times New Roman" w:cs="Times New Roman"/>
                <w:sz w:val="22"/>
                <w:szCs w:val="22"/>
              </w:rPr>
              <w:t>Для сел</w:t>
            </w:r>
            <w:r w:rsidR="00BE60B5" w:rsidRPr="00BE60B5">
              <w:rPr>
                <w:rFonts w:ascii="Times New Roman" w:hAnsi="Times New Roman" w:cs="Times New Roman"/>
                <w:sz w:val="22"/>
                <w:szCs w:val="22"/>
              </w:rPr>
              <w:t xml:space="preserve">ьскохозяйственного </w:t>
            </w:r>
            <w:r w:rsidR="00BE60B5">
              <w:rPr>
                <w:rFonts w:ascii="Times New Roman" w:hAnsi="Times New Roman" w:cs="Times New Roman"/>
                <w:sz w:val="22"/>
                <w:szCs w:val="22"/>
              </w:rPr>
              <w:t>производства</w:t>
            </w:r>
          </w:p>
          <w:p w:rsidR="000475A1" w:rsidRPr="00BE60B5" w:rsidRDefault="000475A1" w:rsidP="00334979">
            <w:pPr>
              <w:jc w:val="center"/>
              <w:rPr>
                <w:rFonts w:ascii="Times New Roman" w:hAnsi="Times New Roman" w:cs="Times New Roman"/>
                <w:sz w:val="22"/>
                <w:szCs w:val="22"/>
                <w:highlight w:val="yellow"/>
              </w:rPr>
            </w:pPr>
          </w:p>
        </w:tc>
        <w:tc>
          <w:tcPr>
            <w:tcW w:w="535" w:type="pct"/>
            <w:shd w:val="clear" w:color="auto" w:fill="auto"/>
            <w:vAlign w:val="center"/>
          </w:tcPr>
          <w:p w:rsidR="000475A1" w:rsidRPr="00BE60B5" w:rsidRDefault="000475A1" w:rsidP="00A476DF">
            <w:pPr>
              <w:jc w:val="center"/>
              <w:rPr>
                <w:rFonts w:ascii="Times New Roman" w:hAnsi="Times New Roman" w:cs="Times New Roman"/>
                <w:sz w:val="22"/>
                <w:szCs w:val="22"/>
              </w:rPr>
            </w:pPr>
            <w:bookmarkStart w:id="3" w:name="OLE_LINK22"/>
            <w:r w:rsidRPr="00BE60B5">
              <w:rPr>
                <w:rFonts w:ascii="Times New Roman" w:hAnsi="Times New Roman" w:cs="Times New Roman"/>
                <w:sz w:val="22"/>
                <w:szCs w:val="22"/>
              </w:rPr>
              <w:t>91 966,22</w:t>
            </w:r>
            <w:bookmarkEnd w:id="3"/>
          </w:p>
        </w:tc>
        <w:tc>
          <w:tcPr>
            <w:tcW w:w="421" w:type="pct"/>
            <w:vAlign w:val="center"/>
          </w:tcPr>
          <w:p w:rsidR="000475A1" w:rsidRPr="00BE60B5" w:rsidRDefault="000475A1" w:rsidP="00A34CBB">
            <w:pPr>
              <w:jc w:val="center"/>
              <w:rPr>
                <w:rFonts w:ascii="Times New Roman" w:hAnsi="Times New Roman" w:cs="Times New Roman"/>
                <w:sz w:val="22"/>
                <w:szCs w:val="22"/>
              </w:rPr>
            </w:pPr>
            <w:r w:rsidRPr="00BE60B5">
              <w:rPr>
                <w:rFonts w:ascii="Times New Roman" w:hAnsi="Times New Roman" w:cs="Times New Roman"/>
                <w:sz w:val="22"/>
                <w:szCs w:val="22"/>
              </w:rPr>
              <w:t>18 393,24</w:t>
            </w:r>
          </w:p>
        </w:tc>
      </w:tr>
      <w:tr w:rsidR="000475A1" w:rsidRPr="00BE60B5" w:rsidTr="00F37E90">
        <w:trPr>
          <w:cantSplit/>
          <w:trHeight w:val="334"/>
        </w:trPr>
        <w:tc>
          <w:tcPr>
            <w:tcW w:w="5000" w:type="pct"/>
            <w:gridSpan w:val="8"/>
            <w:shd w:val="clear" w:color="auto" w:fill="auto"/>
            <w:vAlign w:val="center"/>
          </w:tcPr>
          <w:p w:rsidR="000475A1" w:rsidRPr="00BE60B5" w:rsidRDefault="000475A1" w:rsidP="00A34CBB">
            <w:pPr>
              <w:jc w:val="center"/>
              <w:rPr>
                <w:rFonts w:ascii="Times New Roman" w:hAnsi="Times New Roman" w:cs="Times New Roman"/>
                <w:sz w:val="22"/>
                <w:szCs w:val="22"/>
              </w:rPr>
            </w:pPr>
            <w:r w:rsidRPr="00BE60B5">
              <w:rPr>
                <w:rFonts w:ascii="Times New Roman" w:hAnsi="Times New Roman" w:cs="Times New Roman"/>
                <w:sz w:val="22"/>
                <w:szCs w:val="22"/>
              </w:rPr>
              <w:t>ЛОТ № 3 (</w:t>
            </w:r>
            <w:proofErr w:type="spellStart"/>
            <w:r w:rsidRPr="00BE60B5">
              <w:rPr>
                <w:rFonts w:ascii="Times New Roman" w:hAnsi="Times New Roman" w:cs="Times New Roman"/>
                <w:sz w:val="22"/>
                <w:szCs w:val="22"/>
              </w:rPr>
              <w:t>Гремяченское</w:t>
            </w:r>
            <w:proofErr w:type="spellEnd"/>
            <w:r w:rsidRPr="00BE60B5">
              <w:rPr>
                <w:rFonts w:ascii="Times New Roman" w:hAnsi="Times New Roman" w:cs="Times New Roman"/>
                <w:sz w:val="22"/>
                <w:szCs w:val="22"/>
              </w:rPr>
              <w:t xml:space="preserve"> с/</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0475A1" w:rsidRPr="00BE60B5" w:rsidTr="00F37E90">
        <w:trPr>
          <w:cantSplit/>
          <w:trHeight w:val="934"/>
        </w:trPr>
        <w:tc>
          <w:tcPr>
            <w:tcW w:w="311" w:type="pct"/>
            <w:shd w:val="clear" w:color="auto" w:fill="auto"/>
            <w:vAlign w:val="center"/>
          </w:tcPr>
          <w:p w:rsidR="000475A1" w:rsidRPr="00BE60B5" w:rsidRDefault="000475A1" w:rsidP="00A476DF">
            <w:pPr>
              <w:widowControl/>
              <w:autoSpaceDE/>
              <w:autoSpaceDN/>
              <w:adjustRightInd/>
              <w:jc w:val="center"/>
              <w:rPr>
                <w:rFonts w:ascii="Times New Roman" w:hAnsi="Times New Roman" w:cs="Times New Roman"/>
                <w:sz w:val="22"/>
                <w:szCs w:val="22"/>
              </w:rPr>
            </w:pPr>
            <w:r w:rsidRPr="00BE60B5">
              <w:rPr>
                <w:rFonts w:ascii="Times New Roman" w:hAnsi="Times New Roman" w:cs="Times New Roman"/>
                <w:sz w:val="22"/>
                <w:szCs w:val="22"/>
              </w:rPr>
              <w:t>3.</w:t>
            </w:r>
          </w:p>
        </w:tc>
        <w:tc>
          <w:tcPr>
            <w:tcW w:w="864" w:type="pct"/>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36:31:0000000:1371</w:t>
            </w:r>
          </w:p>
        </w:tc>
        <w:tc>
          <w:tcPr>
            <w:tcW w:w="631" w:type="pct"/>
            <w:shd w:val="clear" w:color="auto" w:fill="auto"/>
            <w:vAlign w:val="center"/>
          </w:tcPr>
          <w:p w:rsidR="000475A1" w:rsidRPr="00BE60B5" w:rsidRDefault="000475A1" w:rsidP="000475A1">
            <w:pPr>
              <w:jc w:val="right"/>
              <w:rPr>
                <w:rFonts w:ascii="Times New Roman" w:hAnsi="Times New Roman" w:cs="Times New Roman"/>
                <w:sz w:val="22"/>
                <w:szCs w:val="22"/>
              </w:rPr>
            </w:pPr>
            <w:bookmarkStart w:id="4" w:name="OLE_LINK23"/>
            <w:r w:rsidRPr="00BE60B5">
              <w:rPr>
                <w:rFonts w:ascii="Times New Roman" w:hAnsi="Times New Roman" w:cs="Times New Roman"/>
                <w:sz w:val="22"/>
                <w:szCs w:val="22"/>
              </w:rPr>
              <w:t xml:space="preserve">1 144 136 </w:t>
            </w:r>
            <w:bookmarkEnd w:id="4"/>
            <w:r w:rsidRPr="00BE60B5">
              <w:rPr>
                <w:rFonts w:ascii="Times New Roman" w:hAnsi="Times New Roman" w:cs="Times New Roman"/>
                <w:color w:val="000000"/>
                <w:sz w:val="22"/>
                <w:szCs w:val="22"/>
              </w:rPr>
              <w:t>(в том числе 5 013 ограничено в использовании</w:t>
            </w:r>
            <w:r w:rsidR="001A1DFA">
              <w:rPr>
                <w:rFonts w:ascii="Times New Roman" w:hAnsi="Times New Roman" w:cs="Times New Roman"/>
                <w:color w:val="000000"/>
                <w:sz w:val="22"/>
                <w:szCs w:val="22"/>
                <w:vertAlign w:val="superscript"/>
              </w:rPr>
              <w:t>2</w:t>
            </w:r>
            <w:r w:rsidRPr="00BE60B5">
              <w:rPr>
                <w:rFonts w:ascii="Times New Roman" w:hAnsi="Times New Roman" w:cs="Times New Roman"/>
                <w:color w:val="000000"/>
                <w:sz w:val="22"/>
                <w:szCs w:val="22"/>
              </w:rPr>
              <w:t>)</w:t>
            </w:r>
          </w:p>
        </w:tc>
        <w:tc>
          <w:tcPr>
            <w:tcW w:w="1327" w:type="pct"/>
            <w:shd w:val="clear" w:color="auto" w:fill="auto"/>
          </w:tcPr>
          <w:p w:rsidR="000475A1" w:rsidRPr="00BE60B5" w:rsidRDefault="000475A1" w:rsidP="000475A1">
            <w:pPr>
              <w:jc w:val="both"/>
              <w:rPr>
                <w:rFonts w:ascii="Times New Roman" w:hAnsi="Times New Roman" w:cs="Times New Roman"/>
                <w:sz w:val="22"/>
                <w:szCs w:val="22"/>
              </w:rPr>
            </w:pPr>
            <w:r w:rsidRPr="00BE60B5">
              <w:rPr>
                <w:rFonts w:ascii="Times New Roman" w:hAnsi="Times New Roman" w:cs="Times New Roman"/>
                <w:sz w:val="22"/>
                <w:szCs w:val="22"/>
              </w:rPr>
              <w:t>Воронежская область, Хохольский район, в границах бывшего колхоза «Россия»</w:t>
            </w:r>
          </w:p>
        </w:tc>
        <w:tc>
          <w:tcPr>
            <w:tcW w:w="911" w:type="pct"/>
            <w:gridSpan w:val="2"/>
            <w:vAlign w:val="center"/>
          </w:tcPr>
          <w:p w:rsidR="00BE60B5" w:rsidRPr="00BE60B5" w:rsidRDefault="00BE60B5" w:rsidP="00BE60B5">
            <w:pPr>
              <w:jc w:val="center"/>
              <w:rPr>
                <w:rFonts w:ascii="Times New Roman" w:hAnsi="Times New Roman" w:cs="Times New Roman"/>
                <w:sz w:val="22"/>
                <w:szCs w:val="22"/>
              </w:rPr>
            </w:pPr>
            <w:r w:rsidRPr="00BE60B5">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производства</w:t>
            </w:r>
          </w:p>
          <w:p w:rsidR="000475A1" w:rsidRPr="00BE60B5" w:rsidRDefault="000475A1" w:rsidP="00334979">
            <w:pPr>
              <w:jc w:val="center"/>
              <w:rPr>
                <w:rFonts w:ascii="Times New Roman" w:hAnsi="Times New Roman" w:cs="Times New Roman"/>
                <w:sz w:val="22"/>
                <w:szCs w:val="22"/>
                <w:highlight w:val="yellow"/>
              </w:rPr>
            </w:pPr>
          </w:p>
        </w:tc>
        <w:tc>
          <w:tcPr>
            <w:tcW w:w="535" w:type="pct"/>
            <w:shd w:val="clear" w:color="auto" w:fill="auto"/>
            <w:vAlign w:val="center"/>
          </w:tcPr>
          <w:p w:rsidR="000475A1" w:rsidRPr="00BE60B5" w:rsidRDefault="000475A1" w:rsidP="00A476DF">
            <w:pPr>
              <w:jc w:val="center"/>
              <w:rPr>
                <w:rFonts w:ascii="Times New Roman" w:hAnsi="Times New Roman" w:cs="Times New Roman"/>
                <w:sz w:val="22"/>
                <w:szCs w:val="22"/>
              </w:rPr>
            </w:pPr>
            <w:bookmarkStart w:id="5" w:name="OLE_LINK24"/>
            <w:r w:rsidRPr="00BE60B5">
              <w:rPr>
                <w:rFonts w:ascii="Times New Roman" w:hAnsi="Times New Roman" w:cs="Times New Roman"/>
                <w:sz w:val="22"/>
                <w:szCs w:val="22"/>
              </w:rPr>
              <w:t>99 539,83</w:t>
            </w:r>
            <w:bookmarkEnd w:id="5"/>
          </w:p>
        </w:tc>
        <w:tc>
          <w:tcPr>
            <w:tcW w:w="421" w:type="pct"/>
            <w:vAlign w:val="center"/>
          </w:tcPr>
          <w:p w:rsidR="000475A1" w:rsidRPr="00BE60B5" w:rsidRDefault="000475A1" w:rsidP="00A34CBB">
            <w:pPr>
              <w:jc w:val="center"/>
              <w:rPr>
                <w:rFonts w:ascii="Times New Roman" w:hAnsi="Times New Roman" w:cs="Times New Roman"/>
                <w:sz w:val="22"/>
                <w:szCs w:val="22"/>
              </w:rPr>
            </w:pPr>
            <w:r w:rsidRPr="00BE60B5">
              <w:rPr>
                <w:rFonts w:ascii="Times New Roman" w:hAnsi="Times New Roman" w:cs="Times New Roman"/>
                <w:sz w:val="22"/>
                <w:szCs w:val="22"/>
              </w:rPr>
              <w:t>19 907,97</w:t>
            </w:r>
          </w:p>
        </w:tc>
      </w:tr>
      <w:tr w:rsidR="000475A1" w:rsidRPr="00BE60B5" w:rsidTr="00F37E90">
        <w:trPr>
          <w:cantSplit/>
          <w:trHeight w:val="325"/>
        </w:trPr>
        <w:tc>
          <w:tcPr>
            <w:tcW w:w="5000" w:type="pct"/>
            <w:gridSpan w:val="8"/>
            <w:shd w:val="clear" w:color="auto" w:fill="auto"/>
            <w:vAlign w:val="center"/>
          </w:tcPr>
          <w:p w:rsidR="000475A1" w:rsidRPr="00BE60B5" w:rsidRDefault="000475A1" w:rsidP="000475A1">
            <w:pPr>
              <w:jc w:val="center"/>
              <w:rPr>
                <w:rFonts w:ascii="Times New Roman" w:hAnsi="Times New Roman" w:cs="Times New Roman"/>
                <w:b/>
                <w:bCs/>
                <w:sz w:val="22"/>
                <w:szCs w:val="22"/>
              </w:rPr>
            </w:pPr>
            <w:r w:rsidRPr="00BE60B5">
              <w:rPr>
                <w:rFonts w:ascii="Times New Roman" w:hAnsi="Times New Roman" w:cs="Times New Roman"/>
                <w:b/>
                <w:bCs/>
                <w:sz w:val="22"/>
                <w:szCs w:val="22"/>
              </w:rPr>
              <w:t>Грибановский район</w:t>
            </w:r>
          </w:p>
        </w:tc>
      </w:tr>
      <w:tr w:rsidR="000475A1" w:rsidRPr="00BE60B5" w:rsidTr="00F37E90">
        <w:trPr>
          <w:cantSplit/>
          <w:trHeight w:val="261"/>
        </w:trPr>
        <w:tc>
          <w:tcPr>
            <w:tcW w:w="5000" w:type="pct"/>
            <w:gridSpan w:val="8"/>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ЛОТ № 4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0475A1" w:rsidRPr="00BE60B5" w:rsidTr="00F37E90">
        <w:trPr>
          <w:cantSplit/>
          <w:trHeight w:val="261"/>
        </w:trPr>
        <w:tc>
          <w:tcPr>
            <w:tcW w:w="311" w:type="pct"/>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4.</w:t>
            </w:r>
          </w:p>
        </w:tc>
        <w:tc>
          <w:tcPr>
            <w:tcW w:w="864" w:type="pct"/>
            <w:shd w:val="clear" w:color="auto" w:fill="auto"/>
            <w:vAlign w:val="center"/>
          </w:tcPr>
          <w:p w:rsidR="000475A1" w:rsidRPr="00BE60B5" w:rsidRDefault="000475A1" w:rsidP="000475A1">
            <w:pPr>
              <w:jc w:val="center"/>
              <w:rPr>
                <w:rFonts w:ascii="Times New Roman" w:hAnsi="Times New Roman" w:cs="Times New Roman"/>
                <w:sz w:val="22"/>
                <w:szCs w:val="22"/>
              </w:rPr>
            </w:pPr>
            <w:r w:rsidRPr="00BE60B5">
              <w:rPr>
                <w:rFonts w:ascii="Times New Roman" w:hAnsi="Times New Roman" w:cs="Times New Roman"/>
                <w:sz w:val="22"/>
                <w:szCs w:val="22"/>
              </w:rPr>
              <w:t>36:09:4506005:39</w:t>
            </w:r>
          </w:p>
        </w:tc>
        <w:tc>
          <w:tcPr>
            <w:tcW w:w="631" w:type="pct"/>
            <w:shd w:val="clear" w:color="auto" w:fill="auto"/>
            <w:vAlign w:val="center"/>
          </w:tcPr>
          <w:p w:rsidR="000475A1" w:rsidRPr="00BE60B5" w:rsidRDefault="000475A1" w:rsidP="000475A1">
            <w:pPr>
              <w:jc w:val="right"/>
              <w:rPr>
                <w:rFonts w:ascii="Times New Roman" w:hAnsi="Times New Roman" w:cs="Times New Roman"/>
                <w:sz w:val="22"/>
                <w:szCs w:val="22"/>
              </w:rPr>
            </w:pPr>
            <w:bookmarkStart w:id="6" w:name="OLE_LINK25"/>
            <w:r w:rsidRPr="00BE60B5">
              <w:rPr>
                <w:rFonts w:ascii="Times New Roman" w:hAnsi="Times New Roman" w:cs="Times New Roman"/>
                <w:sz w:val="22"/>
                <w:szCs w:val="22"/>
              </w:rPr>
              <w:t>173 032</w:t>
            </w:r>
            <w:bookmarkEnd w:id="6"/>
          </w:p>
        </w:tc>
        <w:tc>
          <w:tcPr>
            <w:tcW w:w="1359" w:type="pct"/>
            <w:gridSpan w:val="2"/>
            <w:shd w:val="clear" w:color="auto" w:fill="auto"/>
          </w:tcPr>
          <w:p w:rsidR="000475A1" w:rsidRPr="00BE60B5" w:rsidRDefault="000475A1" w:rsidP="000475A1">
            <w:pPr>
              <w:jc w:val="both"/>
              <w:rPr>
                <w:rFonts w:ascii="Times New Roman" w:hAnsi="Times New Roman" w:cs="Times New Roman"/>
                <w:sz w:val="22"/>
                <w:szCs w:val="22"/>
              </w:rPr>
            </w:pPr>
            <w:r w:rsidRPr="00BE60B5">
              <w:rPr>
                <w:rFonts w:ascii="Times New Roman" w:hAnsi="Times New Roman" w:cs="Times New Roman"/>
                <w:sz w:val="22"/>
                <w:szCs w:val="22"/>
              </w:rPr>
              <w:t xml:space="preserve">Воронежская область, Грибановский район,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сельское поселение, южная часть кадастрового квартала 36:09:4506005, расположенного в границах участка</w:t>
            </w:r>
          </w:p>
        </w:tc>
        <w:tc>
          <w:tcPr>
            <w:tcW w:w="879" w:type="pct"/>
            <w:shd w:val="clear" w:color="auto" w:fill="auto"/>
            <w:vAlign w:val="center"/>
          </w:tcPr>
          <w:p w:rsidR="000475A1" w:rsidRPr="00BE60B5" w:rsidRDefault="00621879" w:rsidP="000475A1">
            <w:pPr>
              <w:jc w:val="center"/>
              <w:rPr>
                <w:rFonts w:ascii="Times New Roman" w:hAnsi="Times New Roman" w:cs="Times New Roman"/>
                <w:sz w:val="22"/>
                <w:szCs w:val="22"/>
              </w:rPr>
            </w:pPr>
            <w:r w:rsidRPr="00BE60B5">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35" w:type="pct"/>
            <w:shd w:val="clear" w:color="auto" w:fill="auto"/>
            <w:vAlign w:val="center"/>
          </w:tcPr>
          <w:p w:rsidR="000475A1" w:rsidRPr="00BE60B5" w:rsidRDefault="00F37E90" w:rsidP="000475A1">
            <w:pPr>
              <w:jc w:val="center"/>
              <w:rPr>
                <w:rFonts w:ascii="Times New Roman" w:hAnsi="Times New Roman" w:cs="Times New Roman"/>
                <w:sz w:val="22"/>
                <w:szCs w:val="22"/>
              </w:rPr>
            </w:pPr>
            <w:bookmarkStart w:id="7" w:name="OLE_LINK26"/>
            <w:r w:rsidRPr="00BE60B5">
              <w:rPr>
                <w:rFonts w:ascii="Times New Roman" w:hAnsi="Times New Roman" w:cs="Times New Roman"/>
                <w:sz w:val="22"/>
                <w:szCs w:val="22"/>
              </w:rPr>
              <w:t>9 032,27</w:t>
            </w:r>
            <w:bookmarkEnd w:id="7"/>
          </w:p>
        </w:tc>
        <w:tc>
          <w:tcPr>
            <w:tcW w:w="421" w:type="pct"/>
            <w:shd w:val="clear" w:color="auto" w:fill="auto"/>
            <w:vAlign w:val="center"/>
          </w:tcPr>
          <w:p w:rsidR="000475A1" w:rsidRPr="00BE60B5" w:rsidRDefault="00F37E90" w:rsidP="000475A1">
            <w:pPr>
              <w:jc w:val="center"/>
              <w:rPr>
                <w:rFonts w:ascii="Times New Roman" w:hAnsi="Times New Roman" w:cs="Times New Roman"/>
                <w:sz w:val="22"/>
                <w:szCs w:val="22"/>
              </w:rPr>
            </w:pPr>
            <w:r w:rsidRPr="00BE60B5">
              <w:rPr>
                <w:rFonts w:ascii="Times New Roman" w:hAnsi="Times New Roman" w:cs="Times New Roman"/>
                <w:sz w:val="22"/>
                <w:szCs w:val="22"/>
              </w:rPr>
              <w:t>1 806,45</w:t>
            </w:r>
          </w:p>
        </w:tc>
      </w:tr>
      <w:tr w:rsidR="00F37E90" w:rsidRPr="00BE60B5" w:rsidTr="00F37E90">
        <w:trPr>
          <w:cantSplit/>
          <w:trHeight w:val="399"/>
        </w:trPr>
        <w:tc>
          <w:tcPr>
            <w:tcW w:w="5000" w:type="pct"/>
            <w:gridSpan w:val="8"/>
            <w:shd w:val="clear" w:color="auto" w:fill="auto"/>
            <w:vAlign w:val="center"/>
          </w:tcPr>
          <w:p w:rsidR="00F37E90" w:rsidRPr="00BE60B5" w:rsidRDefault="00F37E90" w:rsidP="00A34CBB">
            <w:pPr>
              <w:jc w:val="center"/>
              <w:rPr>
                <w:rFonts w:ascii="Times New Roman" w:hAnsi="Times New Roman" w:cs="Times New Roman"/>
                <w:sz w:val="22"/>
                <w:szCs w:val="22"/>
              </w:rPr>
            </w:pPr>
            <w:r w:rsidRPr="00BE60B5">
              <w:rPr>
                <w:rFonts w:ascii="Times New Roman" w:hAnsi="Times New Roman" w:cs="Times New Roman"/>
                <w:sz w:val="22"/>
                <w:szCs w:val="22"/>
              </w:rPr>
              <w:lastRenderedPageBreak/>
              <w:t>ЛОТ № 5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F37E90" w:rsidRPr="00BE60B5" w:rsidTr="00F37E90">
        <w:trPr>
          <w:cantSplit/>
          <w:trHeight w:val="934"/>
        </w:trPr>
        <w:tc>
          <w:tcPr>
            <w:tcW w:w="311" w:type="pct"/>
            <w:shd w:val="clear" w:color="auto" w:fill="auto"/>
            <w:vAlign w:val="center"/>
          </w:tcPr>
          <w:p w:rsidR="00F37E90" w:rsidRPr="00BE60B5" w:rsidRDefault="00F37E90" w:rsidP="00F37E90">
            <w:pPr>
              <w:widowControl/>
              <w:autoSpaceDE/>
              <w:autoSpaceDN/>
              <w:adjustRightInd/>
              <w:jc w:val="center"/>
              <w:rPr>
                <w:rFonts w:ascii="Times New Roman" w:hAnsi="Times New Roman" w:cs="Times New Roman"/>
                <w:sz w:val="22"/>
                <w:szCs w:val="22"/>
              </w:rPr>
            </w:pPr>
            <w:r w:rsidRPr="00BE60B5">
              <w:rPr>
                <w:rFonts w:ascii="Times New Roman" w:hAnsi="Times New Roman" w:cs="Times New Roman"/>
                <w:sz w:val="22"/>
                <w:szCs w:val="22"/>
              </w:rPr>
              <w:t>5.</w:t>
            </w:r>
          </w:p>
        </w:tc>
        <w:tc>
          <w:tcPr>
            <w:tcW w:w="864" w:type="pct"/>
            <w:shd w:val="clear" w:color="auto" w:fill="auto"/>
            <w:vAlign w:val="center"/>
          </w:tcPr>
          <w:p w:rsidR="00F37E90" w:rsidRPr="00BE60B5" w:rsidRDefault="00F37E90" w:rsidP="00BE60B5">
            <w:pPr>
              <w:jc w:val="center"/>
              <w:rPr>
                <w:rFonts w:ascii="Times New Roman" w:hAnsi="Times New Roman" w:cs="Times New Roman"/>
                <w:sz w:val="22"/>
                <w:szCs w:val="22"/>
              </w:rPr>
            </w:pPr>
            <w:r w:rsidRPr="00BE60B5">
              <w:rPr>
                <w:rFonts w:ascii="Times New Roman" w:hAnsi="Times New Roman" w:cs="Times New Roman"/>
                <w:sz w:val="22"/>
                <w:szCs w:val="22"/>
              </w:rPr>
              <w:t>36:09:4506005:44</w:t>
            </w:r>
          </w:p>
        </w:tc>
        <w:tc>
          <w:tcPr>
            <w:tcW w:w="631" w:type="pct"/>
            <w:shd w:val="clear" w:color="auto" w:fill="auto"/>
            <w:vAlign w:val="center"/>
          </w:tcPr>
          <w:p w:rsidR="00F37E90" w:rsidRPr="00BE60B5" w:rsidRDefault="00F37E90" w:rsidP="00BE60B5">
            <w:pPr>
              <w:jc w:val="right"/>
              <w:rPr>
                <w:rFonts w:ascii="Times New Roman" w:hAnsi="Times New Roman" w:cs="Times New Roman"/>
                <w:sz w:val="22"/>
                <w:szCs w:val="22"/>
              </w:rPr>
            </w:pPr>
            <w:bookmarkStart w:id="8" w:name="OLE_LINK27"/>
            <w:r w:rsidRPr="00BE60B5">
              <w:rPr>
                <w:rFonts w:ascii="Times New Roman" w:hAnsi="Times New Roman" w:cs="Times New Roman"/>
                <w:sz w:val="22"/>
                <w:szCs w:val="22"/>
              </w:rPr>
              <w:t>305 823</w:t>
            </w:r>
            <w:bookmarkEnd w:id="8"/>
          </w:p>
        </w:tc>
        <w:tc>
          <w:tcPr>
            <w:tcW w:w="1359" w:type="pct"/>
            <w:gridSpan w:val="2"/>
            <w:shd w:val="clear" w:color="auto" w:fill="auto"/>
          </w:tcPr>
          <w:p w:rsidR="00F37E90" w:rsidRPr="00BE60B5" w:rsidRDefault="00F37E90" w:rsidP="00BE60B5">
            <w:pPr>
              <w:jc w:val="both"/>
              <w:rPr>
                <w:rFonts w:ascii="Times New Roman" w:hAnsi="Times New Roman" w:cs="Times New Roman"/>
                <w:sz w:val="22"/>
                <w:szCs w:val="22"/>
              </w:rPr>
            </w:pPr>
            <w:r w:rsidRPr="00BE60B5">
              <w:rPr>
                <w:rFonts w:ascii="Times New Roman" w:hAnsi="Times New Roman" w:cs="Times New Roman"/>
                <w:sz w:val="22"/>
                <w:szCs w:val="22"/>
              </w:rPr>
              <w:t xml:space="preserve">Воронежская область, Грибановский район,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сельское поселение, юго-восточная часть кадастрового квартала 36:09:4506005, расположенного в границах участка</w:t>
            </w:r>
          </w:p>
        </w:tc>
        <w:tc>
          <w:tcPr>
            <w:tcW w:w="879" w:type="pct"/>
            <w:vAlign w:val="center"/>
          </w:tcPr>
          <w:p w:rsidR="00F37E90" w:rsidRPr="00BE60B5" w:rsidRDefault="00621879" w:rsidP="00334979">
            <w:pPr>
              <w:jc w:val="center"/>
              <w:rPr>
                <w:rFonts w:ascii="Times New Roman" w:hAnsi="Times New Roman" w:cs="Times New Roman"/>
                <w:sz w:val="22"/>
                <w:szCs w:val="22"/>
                <w:highlight w:val="yellow"/>
              </w:rPr>
            </w:pPr>
            <w:r w:rsidRPr="00BE60B5">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35" w:type="pct"/>
            <w:shd w:val="clear" w:color="auto" w:fill="auto"/>
            <w:vAlign w:val="center"/>
          </w:tcPr>
          <w:p w:rsidR="00F37E90" w:rsidRPr="00BE60B5" w:rsidRDefault="00F37E90" w:rsidP="00A476DF">
            <w:pPr>
              <w:jc w:val="center"/>
              <w:rPr>
                <w:rFonts w:ascii="Times New Roman" w:hAnsi="Times New Roman" w:cs="Times New Roman"/>
                <w:sz w:val="22"/>
                <w:szCs w:val="22"/>
              </w:rPr>
            </w:pPr>
            <w:bookmarkStart w:id="9" w:name="OLE_LINK28"/>
            <w:r w:rsidRPr="00BE60B5">
              <w:rPr>
                <w:rFonts w:ascii="Times New Roman" w:hAnsi="Times New Roman" w:cs="Times New Roman"/>
                <w:sz w:val="22"/>
                <w:szCs w:val="22"/>
              </w:rPr>
              <w:t>15 963,96</w:t>
            </w:r>
            <w:bookmarkEnd w:id="9"/>
          </w:p>
        </w:tc>
        <w:tc>
          <w:tcPr>
            <w:tcW w:w="421" w:type="pct"/>
            <w:vAlign w:val="center"/>
          </w:tcPr>
          <w:p w:rsidR="00F37E90" w:rsidRPr="00BE60B5" w:rsidRDefault="00F37E90" w:rsidP="00A34CBB">
            <w:pPr>
              <w:jc w:val="center"/>
              <w:rPr>
                <w:rFonts w:ascii="Times New Roman" w:hAnsi="Times New Roman" w:cs="Times New Roman"/>
                <w:sz w:val="22"/>
                <w:szCs w:val="22"/>
              </w:rPr>
            </w:pPr>
            <w:r w:rsidRPr="00BE60B5">
              <w:rPr>
                <w:rFonts w:ascii="Times New Roman" w:hAnsi="Times New Roman" w:cs="Times New Roman"/>
                <w:sz w:val="22"/>
                <w:szCs w:val="22"/>
              </w:rPr>
              <w:t>3 192,79</w:t>
            </w:r>
          </w:p>
        </w:tc>
      </w:tr>
      <w:tr w:rsidR="00F37E90" w:rsidRPr="00BE60B5" w:rsidTr="00F37E90">
        <w:trPr>
          <w:cantSplit/>
          <w:trHeight w:val="379"/>
        </w:trPr>
        <w:tc>
          <w:tcPr>
            <w:tcW w:w="5000" w:type="pct"/>
            <w:gridSpan w:val="8"/>
            <w:shd w:val="clear" w:color="auto" w:fill="auto"/>
            <w:vAlign w:val="center"/>
          </w:tcPr>
          <w:p w:rsidR="00F37E90" w:rsidRPr="00BE60B5" w:rsidRDefault="00F37E90" w:rsidP="00A34CBB">
            <w:pPr>
              <w:jc w:val="center"/>
              <w:rPr>
                <w:rFonts w:ascii="Times New Roman" w:hAnsi="Times New Roman" w:cs="Times New Roman"/>
                <w:sz w:val="22"/>
                <w:szCs w:val="22"/>
              </w:rPr>
            </w:pPr>
            <w:r w:rsidRPr="00BE60B5">
              <w:rPr>
                <w:rFonts w:ascii="Times New Roman" w:hAnsi="Times New Roman" w:cs="Times New Roman"/>
                <w:sz w:val="22"/>
                <w:szCs w:val="22"/>
              </w:rPr>
              <w:t>ЛОТ № 6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w:t>
            </w:r>
            <w:proofErr w:type="spellStart"/>
            <w:r w:rsidRPr="00BE60B5">
              <w:rPr>
                <w:rFonts w:ascii="Times New Roman" w:hAnsi="Times New Roman" w:cs="Times New Roman"/>
                <w:sz w:val="22"/>
                <w:szCs w:val="22"/>
              </w:rPr>
              <w:t>п</w:t>
            </w:r>
            <w:proofErr w:type="spellEnd"/>
            <w:r w:rsidRPr="00BE60B5">
              <w:rPr>
                <w:rFonts w:ascii="Times New Roman" w:hAnsi="Times New Roman" w:cs="Times New Roman"/>
                <w:sz w:val="22"/>
                <w:szCs w:val="22"/>
              </w:rPr>
              <w:t>)</w:t>
            </w:r>
          </w:p>
        </w:tc>
      </w:tr>
      <w:tr w:rsidR="00F37E90" w:rsidRPr="00BE60B5" w:rsidTr="00F37E90">
        <w:trPr>
          <w:cantSplit/>
          <w:trHeight w:val="934"/>
        </w:trPr>
        <w:tc>
          <w:tcPr>
            <w:tcW w:w="311" w:type="pct"/>
            <w:shd w:val="clear" w:color="auto" w:fill="auto"/>
            <w:vAlign w:val="center"/>
          </w:tcPr>
          <w:p w:rsidR="00F37E90" w:rsidRPr="00BE60B5" w:rsidRDefault="00F37E90" w:rsidP="00F37E90">
            <w:pPr>
              <w:widowControl/>
              <w:autoSpaceDE/>
              <w:autoSpaceDN/>
              <w:adjustRightInd/>
              <w:jc w:val="center"/>
              <w:rPr>
                <w:rFonts w:ascii="Times New Roman" w:hAnsi="Times New Roman" w:cs="Times New Roman"/>
                <w:sz w:val="22"/>
                <w:szCs w:val="22"/>
              </w:rPr>
            </w:pPr>
            <w:r w:rsidRPr="00BE60B5">
              <w:rPr>
                <w:rFonts w:ascii="Times New Roman" w:hAnsi="Times New Roman" w:cs="Times New Roman"/>
                <w:sz w:val="22"/>
                <w:szCs w:val="22"/>
              </w:rPr>
              <w:t>6.</w:t>
            </w:r>
          </w:p>
        </w:tc>
        <w:tc>
          <w:tcPr>
            <w:tcW w:w="864" w:type="pct"/>
            <w:shd w:val="clear" w:color="auto" w:fill="auto"/>
            <w:vAlign w:val="center"/>
          </w:tcPr>
          <w:p w:rsidR="00F37E90" w:rsidRPr="00BE60B5" w:rsidRDefault="00F37E90" w:rsidP="00BE60B5">
            <w:pPr>
              <w:jc w:val="center"/>
              <w:rPr>
                <w:rFonts w:ascii="Times New Roman" w:hAnsi="Times New Roman" w:cs="Times New Roman"/>
                <w:sz w:val="22"/>
                <w:szCs w:val="22"/>
              </w:rPr>
            </w:pPr>
            <w:r w:rsidRPr="00BE60B5">
              <w:rPr>
                <w:rFonts w:ascii="Times New Roman" w:hAnsi="Times New Roman" w:cs="Times New Roman"/>
                <w:sz w:val="22"/>
                <w:szCs w:val="22"/>
              </w:rPr>
              <w:t>36:09:4506005:46</w:t>
            </w:r>
          </w:p>
        </w:tc>
        <w:tc>
          <w:tcPr>
            <w:tcW w:w="631" w:type="pct"/>
            <w:shd w:val="clear" w:color="auto" w:fill="auto"/>
            <w:vAlign w:val="center"/>
          </w:tcPr>
          <w:p w:rsidR="00F37E90" w:rsidRPr="00BE60B5" w:rsidRDefault="00F37E90" w:rsidP="00BE60B5">
            <w:pPr>
              <w:jc w:val="right"/>
              <w:rPr>
                <w:rFonts w:ascii="Times New Roman" w:hAnsi="Times New Roman" w:cs="Times New Roman"/>
                <w:sz w:val="22"/>
                <w:szCs w:val="22"/>
              </w:rPr>
            </w:pPr>
            <w:bookmarkStart w:id="10" w:name="OLE_LINK29"/>
            <w:r w:rsidRPr="00BE60B5">
              <w:rPr>
                <w:rFonts w:ascii="Times New Roman" w:hAnsi="Times New Roman" w:cs="Times New Roman"/>
                <w:sz w:val="22"/>
                <w:szCs w:val="22"/>
              </w:rPr>
              <w:t xml:space="preserve">292 107 </w:t>
            </w:r>
            <w:bookmarkEnd w:id="10"/>
            <w:r w:rsidRPr="00BE60B5">
              <w:rPr>
                <w:rFonts w:ascii="Times New Roman" w:hAnsi="Times New Roman" w:cs="Times New Roman"/>
                <w:color w:val="000000"/>
                <w:sz w:val="22"/>
                <w:szCs w:val="22"/>
              </w:rPr>
              <w:t>(в том числе 5 718 ограничено в использовании</w:t>
            </w:r>
            <w:r w:rsidR="001A1DFA">
              <w:rPr>
                <w:rFonts w:ascii="Times New Roman" w:hAnsi="Times New Roman" w:cs="Times New Roman"/>
                <w:color w:val="000000"/>
                <w:sz w:val="22"/>
                <w:szCs w:val="22"/>
                <w:vertAlign w:val="superscript"/>
              </w:rPr>
              <w:t>3</w:t>
            </w:r>
            <w:r w:rsidRPr="00BE60B5">
              <w:rPr>
                <w:rFonts w:ascii="Times New Roman" w:hAnsi="Times New Roman" w:cs="Times New Roman"/>
                <w:color w:val="000000"/>
                <w:sz w:val="22"/>
                <w:szCs w:val="22"/>
              </w:rPr>
              <w:t>)</w:t>
            </w:r>
          </w:p>
        </w:tc>
        <w:tc>
          <w:tcPr>
            <w:tcW w:w="1359" w:type="pct"/>
            <w:gridSpan w:val="2"/>
            <w:shd w:val="clear" w:color="auto" w:fill="auto"/>
          </w:tcPr>
          <w:p w:rsidR="00F37E90" w:rsidRPr="00BE60B5" w:rsidRDefault="00F37E90" w:rsidP="00BE60B5">
            <w:pPr>
              <w:jc w:val="both"/>
              <w:rPr>
                <w:rFonts w:ascii="Times New Roman" w:hAnsi="Times New Roman" w:cs="Times New Roman"/>
                <w:sz w:val="22"/>
                <w:szCs w:val="22"/>
              </w:rPr>
            </w:pPr>
            <w:r w:rsidRPr="00BE60B5">
              <w:rPr>
                <w:rFonts w:ascii="Times New Roman" w:hAnsi="Times New Roman" w:cs="Times New Roman"/>
                <w:sz w:val="22"/>
                <w:szCs w:val="22"/>
              </w:rPr>
              <w:t xml:space="preserve">Воронежская область, Грибановский район, </w:t>
            </w:r>
            <w:proofErr w:type="spellStart"/>
            <w:r w:rsidRPr="00BE60B5">
              <w:rPr>
                <w:rFonts w:ascii="Times New Roman" w:hAnsi="Times New Roman" w:cs="Times New Roman"/>
                <w:sz w:val="22"/>
                <w:szCs w:val="22"/>
              </w:rPr>
              <w:t>Кутковское</w:t>
            </w:r>
            <w:proofErr w:type="spellEnd"/>
            <w:r w:rsidRPr="00BE60B5">
              <w:rPr>
                <w:rFonts w:ascii="Times New Roman" w:hAnsi="Times New Roman" w:cs="Times New Roman"/>
                <w:sz w:val="22"/>
                <w:szCs w:val="22"/>
              </w:rPr>
              <w:t xml:space="preserve"> сельское поселение, юго-восточная часть кадастрового квартала 36:09:4506005, расположенного в границах участка</w:t>
            </w:r>
          </w:p>
        </w:tc>
        <w:tc>
          <w:tcPr>
            <w:tcW w:w="879" w:type="pct"/>
            <w:vAlign w:val="center"/>
          </w:tcPr>
          <w:p w:rsidR="00F37E90" w:rsidRPr="00BE60B5" w:rsidRDefault="00621879" w:rsidP="00334979">
            <w:pPr>
              <w:jc w:val="center"/>
              <w:rPr>
                <w:rFonts w:ascii="Times New Roman" w:hAnsi="Times New Roman" w:cs="Times New Roman"/>
                <w:sz w:val="22"/>
                <w:szCs w:val="22"/>
                <w:highlight w:val="yellow"/>
              </w:rPr>
            </w:pPr>
            <w:r w:rsidRPr="00BE60B5">
              <w:rPr>
                <w:rFonts w:ascii="Times New Roman" w:hAnsi="Times New Roman" w:cs="Times New Roman"/>
                <w:sz w:val="22"/>
                <w:szCs w:val="22"/>
              </w:rPr>
              <w:t xml:space="preserve">Для сельскохозяйственного </w:t>
            </w:r>
            <w:r>
              <w:rPr>
                <w:rFonts w:ascii="Times New Roman" w:hAnsi="Times New Roman" w:cs="Times New Roman"/>
                <w:sz w:val="22"/>
                <w:szCs w:val="22"/>
              </w:rPr>
              <w:t>использования</w:t>
            </w:r>
          </w:p>
        </w:tc>
        <w:tc>
          <w:tcPr>
            <w:tcW w:w="535" w:type="pct"/>
            <w:shd w:val="clear" w:color="auto" w:fill="auto"/>
            <w:vAlign w:val="center"/>
          </w:tcPr>
          <w:p w:rsidR="00F37E90" w:rsidRPr="00BE60B5" w:rsidRDefault="00F37E90" w:rsidP="00A476DF">
            <w:pPr>
              <w:jc w:val="center"/>
              <w:rPr>
                <w:rFonts w:ascii="Times New Roman" w:hAnsi="Times New Roman" w:cs="Times New Roman"/>
                <w:sz w:val="22"/>
                <w:szCs w:val="22"/>
              </w:rPr>
            </w:pPr>
            <w:bookmarkStart w:id="11" w:name="OLE_LINK30"/>
            <w:bookmarkStart w:id="12" w:name="_GoBack"/>
            <w:r w:rsidRPr="00BE60B5">
              <w:rPr>
                <w:rFonts w:ascii="Times New Roman" w:hAnsi="Times New Roman" w:cs="Times New Roman"/>
                <w:sz w:val="22"/>
                <w:szCs w:val="22"/>
              </w:rPr>
              <w:t>15 247,99</w:t>
            </w:r>
            <w:bookmarkEnd w:id="11"/>
            <w:bookmarkEnd w:id="12"/>
          </w:p>
        </w:tc>
        <w:tc>
          <w:tcPr>
            <w:tcW w:w="421" w:type="pct"/>
            <w:vAlign w:val="center"/>
          </w:tcPr>
          <w:p w:rsidR="00F37E90" w:rsidRPr="00BE60B5" w:rsidRDefault="00F37E90" w:rsidP="00A34CBB">
            <w:pPr>
              <w:jc w:val="center"/>
              <w:rPr>
                <w:rFonts w:ascii="Times New Roman" w:hAnsi="Times New Roman" w:cs="Times New Roman"/>
                <w:sz w:val="22"/>
                <w:szCs w:val="22"/>
              </w:rPr>
            </w:pPr>
            <w:r w:rsidRPr="00BE60B5">
              <w:rPr>
                <w:rFonts w:ascii="Times New Roman" w:hAnsi="Times New Roman" w:cs="Times New Roman"/>
                <w:sz w:val="22"/>
                <w:szCs w:val="22"/>
              </w:rPr>
              <w:t>3 049,60</w:t>
            </w:r>
          </w:p>
        </w:tc>
      </w:tr>
    </w:tbl>
    <w:p w:rsidR="0015753E" w:rsidRDefault="001A1DFA" w:rsidP="009F4567">
      <w:pPr>
        <w:jc w:val="both"/>
        <w:rPr>
          <w:rFonts w:ascii="Times New Roman" w:hAnsi="Times New Roman" w:cs="Times New Roman"/>
          <w:sz w:val="22"/>
          <w:szCs w:val="22"/>
        </w:rPr>
      </w:pPr>
      <w:r w:rsidRPr="001A1DFA">
        <w:rPr>
          <w:rFonts w:ascii="Times New Roman" w:hAnsi="Times New Roman" w:cs="Times New Roman"/>
          <w:sz w:val="22"/>
          <w:szCs w:val="22"/>
          <w:vertAlign w:val="superscript"/>
        </w:rPr>
        <w:t>1</w:t>
      </w:r>
      <w:r>
        <w:rPr>
          <w:rFonts w:ascii="Times New Roman" w:hAnsi="Times New Roman" w:cs="Times New Roman"/>
          <w:sz w:val="22"/>
          <w:szCs w:val="22"/>
        </w:rPr>
        <w:t xml:space="preserve">В отношении части земельного участка </w:t>
      </w:r>
      <w:r>
        <w:rPr>
          <w:rFonts w:ascii="Times New Roman" w:hAnsi="Times New Roman" w:cs="Times New Roman"/>
          <w:color w:val="000000"/>
          <w:sz w:val="22"/>
          <w:szCs w:val="22"/>
        </w:rPr>
        <w:t xml:space="preserve">площадью </w:t>
      </w:r>
      <w:r w:rsidRPr="00BE60B5">
        <w:rPr>
          <w:rFonts w:ascii="Times New Roman" w:hAnsi="Times New Roman" w:cs="Times New Roman"/>
          <w:color w:val="000000"/>
          <w:sz w:val="22"/>
          <w:szCs w:val="22"/>
        </w:rPr>
        <w:t>2</w:t>
      </w:r>
      <w:r>
        <w:rPr>
          <w:rFonts w:ascii="Times New Roman" w:hAnsi="Times New Roman" w:cs="Times New Roman"/>
          <w:color w:val="000000"/>
          <w:sz w:val="22"/>
          <w:szCs w:val="22"/>
        </w:rPr>
        <w:t> </w:t>
      </w:r>
      <w:r w:rsidRPr="00BE60B5">
        <w:rPr>
          <w:rFonts w:ascii="Times New Roman" w:hAnsi="Times New Roman" w:cs="Times New Roman"/>
          <w:color w:val="000000"/>
          <w:sz w:val="22"/>
          <w:szCs w:val="22"/>
        </w:rPr>
        <w:t>990</w:t>
      </w:r>
      <w:r>
        <w:rPr>
          <w:rFonts w:ascii="Times New Roman" w:hAnsi="Times New Roman" w:cs="Times New Roman"/>
          <w:color w:val="000000"/>
          <w:sz w:val="22"/>
          <w:szCs w:val="22"/>
        </w:rPr>
        <w:t xml:space="preserve"> 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Охранная зона ВЛ-35 кВ 66 ПС </w:t>
      </w:r>
      <w:proofErr w:type="spellStart"/>
      <w:r>
        <w:rPr>
          <w:rFonts w:ascii="Times New Roman" w:hAnsi="Times New Roman" w:cs="Times New Roman"/>
          <w:sz w:val="22"/>
          <w:szCs w:val="22"/>
        </w:rPr>
        <w:t>Ивановка-ПС</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Рудкино</w:t>
      </w:r>
      <w:proofErr w:type="spellEnd"/>
      <w:r>
        <w:rPr>
          <w:rFonts w:ascii="Times New Roman" w:hAnsi="Times New Roman" w:cs="Times New Roman"/>
          <w:sz w:val="22"/>
          <w:szCs w:val="22"/>
        </w:rPr>
        <w:t>, зона с особыми условиями использования территорий, 3 1, 36.31.2.16, Доверенность № 0999749 от 30.08.2013.</w:t>
      </w:r>
    </w:p>
    <w:p w:rsidR="001A1DFA" w:rsidRDefault="001A1DFA" w:rsidP="009F4567">
      <w:pPr>
        <w:jc w:val="both"/>
        <w:rPr>
          <w:rFonts w:ascii="Times New Roman" w:hAnsi="Times New Roman" w:cs="Times New Roman"/>
          <w:sz w:val="22"/>
          <w:szCs w:val="22"/>
        </w:rPr>
      </w:pPr>
    </w:p>
    <w:p w:rsidR="001A1DFA" w:rsidRDefault="001A1DFA" w:rsidP="009F4567">
      <w:pPr>
        <w:jc w:val="both"/>
        <w:rPr>
          <w:rFonts w:ascii="Times New Roman" w:hAnsi="Times New Roman" w:cs="Times New Roman"/>
          <w:sz w:val="22"/>
          <w:szCs w:val="22"/>
        </w:rPr>
      </w:pPr>
      <w:r>
        <w:rPr>
          <w:rFonts w:ascii="Times New Roman" w:hAnsi="Times New Roman" w:cs="Times New Roman"/>
          <w:sz w:val="22"/>
          <w:szCs w:val="22"/>
          <w:vertAlign w:val="superscript"/>
        </w:rPr>
        <w:t>2</w:t>
      </w:r>
      <w:r>
        <w:rPr>
          <w:rFonts w:ascii="Times New Roman" w:hAnsi="Times New Roman" w:cs="Times New Roman"/>
          <w:sz w:val="22"/>
          <w:szCs w:val="22"/>
        </w:rPr>
        <w:t xml:space="preserve">В отношении части земельного участка </w:t>
      </w:r>
      <w:r>
        <w:rPr>
          <w:rFonts w:ascii="Times New Roman" w:hAnsi="Times New Roman" w:cs="Times New Roman"/>
          <w:color w:val="000000"/>
          <w:sz w:val="22"/>
          <w:szCs w:val="22"/>
        </w:rPr>
        <w:t xml:space="preserve">площадью </w:t>
      </w:r>
      <w:r w:rsidRPr="00BE60B5">
        <w:rPr>
          <w:rFonts w:ascii="Times New Roman" w:hAnsi="Times New Roman" w:cs="Times New Roman"/>
          <w:color w:val="000000"/>
          <w:sz w:val="22"/>
          <w:szCs w:val="22"/>
        </w:rPr>
        <w:t>5</w:t>
      </w:r>
      <w:r>
        <w:rPr>
          <w:rFonts w:ascii="Times New Roman" w:hAnsi="Times New Roman" w:cs="Times New Roman"/>
          <w:color w:val="000000"/>
          <w:sz w:val="22"/>
          <w:szCs w:val="22"/>
        </w:rPr>
        <w:t xml:space="preserve"> 013 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Охранная зона ВЛ-35 кВ 66 ПС </w:t>
      </w:r>
      <w:proofErr w:type="spellStart"/>
      <w:r>
        <w:rPr>
          <w:rFonts w:ascii="Times New Roman" w:hAnsi="Times New Roman" w:cs="Times New Roman"/>
          <w:sz w:val="22"/>
          <w:szCs w:val="22"/>
        </w:rPr>
        <w:t>Ивановка-ПС</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Рудкино</w:t>
      </w:r>
      <w:proofErr w:type="spellEnd"/>
      <w:r>
        <w:rPr>
          <w:rFonts w:ascii="Times New Roman" w:hAnsi="Times New Roman" w:cs="Times New Roman"/>
          <w:sz w:val="22"/>
          <w:szCs w:val="22"/>
        </w:rPr>
        <w:t>, зона с особыми условиями использования территорий, 3 1, 36.31.2.16, Доверенность № 0999749 от 30.08.2013.</w:t>
      </w:r>
    </w:p>
    <w:p w:rsidR="001A1DFA" w:rsidRDefault="001A1DFA" w:rsidP="009F4567">
      <w:pPr>
        <w:jc w:val="both"/>
        <w:rPr>
          <w:rFonts w:ascii="Times New Roman" w:hAnsi="Times New Roman" w:cs="Times New Roman"/>
          <w:b/>
          <w:sz w:val="24"/>
          <w:szCs w:val="24"/>
        </w:rPr>
      </w:pPr>
    </w:p>
    <w:p w:rsidR="001A1DFA" w:rsidRDefault="001A1DFA" w:rsidP="009F4567">
      <w:pPr>
        <w:jc w:val="both"/>
        <w:rPr>
          <w:rFonts w:ascii="Times New Roman" w:hAnsi="Times New Roman" w:cs="Times New Roman"/>
          <w:sz w:val="22"/>
          <w:szCs w:val="22"/>
        </w:rPr>
      </w:pPr>
      <w:r>
        <w:rPr>
          <w:rFonts w:ascii="Times New Roman" w:hAnsi="Times New Roman" w:cs="Times New Roman"/>
          <w:sz w:val="22"/>
          <w:szCs w:val="22"/>
          <w:vertAlign w:val="superscript"/>
        </w:rPr>
        <w:t>3</w:t>
      </w:r>
      <w:r>
        <w:rPr>
          <w:rFonts w:ascii="Times New Roman" w:hAnsi="Times New Roman" w:cs="Times New Roman"/>
          <w:sz w:val="22"/>
          <w:szCs w:val="22"/>
        </w:rPr>
        <w:t xml:space="preserve">В отношении части земельного участка </w:t>
      </w:r>
      <w:r>
        <w:rPr>
          <w:rFonts w:ascii="Times New Roman" w:hAnsi="Times New Roman" w:cs="Times New Roman"/>
          <w:color w:val="000000"/>
          <w:sz w:val="22"/>
          <w:szCs w:val="22"/>
        </w:rPr>
        <w:t xml:space="preserve">площадью </w:t>
      </w:r>
      <w:r w:rsidRPr="00BE60B5">
        <w:rPr>
          <w:rFonts w:ascii="Times New Roman" w:hAnsi="Times New Roman" w:cs="Times New Roman"/>
          <w:color w:val="000000"/>
          <w:sz w:val="22"/>
          <w:szCs w:val="22"/>
        </w:rPr>
        <w:t>5</w:t>
      </w:r>
      <w:r>
        <w:rPr>
          <w:rFonts w:ascii="Times New Roman" w:hAnsi="Times New Roman" w:cs="Times New Roman"/>
          <w:color w:val="000000"/>
          <w:sz w:val="22"/>
          <w:szCs w:val="22"/>
        </w:rPr>
        <w:t xml:space="preserve"> 718 кв. м установлены ограничения прав на земельный участок, предусмотренные </w:t>
      </w:r>
      <w:r>
        <w:rPr>
          <w:rFonts w:ascii="Times New Roman" w:hAnsi="Times New Roman" w:cs="Times New Roman"/>
          <w:sz w:val="22"/>
          <w:szCs w:val="22"/>
        </w:rPr>
        <w:t>статьями</w:t>
      </w:r>
      <w:r w:rsidRPr="000B46EB">
        <w:rPr>
          <w:rFonts w:ascii="Times New Roman" w:hAnsi="Times New Roman" w:cs="Times New Roman"/>
          <w:sz w:val="22"/>
          <w:szCs w:val="22"/>
        </w:rPr>
        <w:t xml:space="preserve"> 56</w:t>
      </w:r>
      <w:r>
        <w:rPr>
          <w:rFonts w:ascii="Times New Roman" w:hAnsi="Times New Roman" w:cs="Times New Roman"/>
          <w:sz w:val="22"/>
          <w:szCs w:val="22"/>
        </w:rPr>
        <w:t>, 56.1</w:t>
      </w:r>
      <w:r w:rsidRPr="00AE30FD">
        <w:rPr>
          <w:rFonts w:ascii="Times New Roman" w:hAnsi="Times New Roman" w:cs="Times New Roman"/>
          <w:sz w:val="22"/>
          <w:szCs w:val="22"/>
        </w:rPr>
        <w:t xml:space="preserve"> </w:t>
      </w:r>
      <w:r w:rsidRPr="000B46EB">
        <w:rPr>
          <w:rFonts w:ascii="Times New Roman" w:hAnsi="Times New Roman" w:cs="Times New Roman"/>
          <w:sz w:val="22"/>
          <w:szCs w:val="22"/>
        </w:rPr>
        <w:t>Земельного кодекса Российской Федерации,</w:t>
      </w:r>
      <w:r>
        <w:rPr>
          <w:rFonts w:ascii="Times New Roman" w:hAnsi="Times New Roman" w:cs="Times New Roman"/>
          <w:sz w:val="22"/>
          <w:szCs w:val="22"/>
        </w:rPr>
        <w:t xml:space="preserve"> Ограничение использования объектов недвижимости в границах зоны предусмотрено Постановлением Совета Министров СССР от 26.03.1984г. № 255 «Об утверждении правил охраны электрических сетей напряжением свыше 1000 вольт» п. 11, 13, Охранная зона ВЛ-10 кВ № 1 ПС Листопадовка, зона с особыми условиями использования территорий, № 2, 36.09.</w:t>
      </w:r>
      <w:r w:rsidR="009F4567">
        <w:rPr>
          <w:rFonts w:ascii="Times New Roman" w:hAnsi="Times New Roman" w:cs="Times New Roman"/>
          <w:sz w:val="22"/>
          <w:szCs w:val="22"/>
        </w:rPr>
        <w:t>2.26, Доверенность № 1288368 от 29.07.2014</w:t>
      </w:r>
      <w:r>
        <w:rPr>
          <w:rFonts w:ascii="Times New Roman" w:hAnsi="Times New Roman" w:cs="Times New Roman"/>
          <w:sz w:val="22"/>
          <w:szCs w:val="22"/>
        </w:rPr>
        <w:t>.</w:t>
      </w:r>
    </w:p>
    <w:p w:rsidR="001A1DFA" w:rsidRDefault="001A1DFA" w:rsidP="0015753E">
      <w:pPr>
        <w:rPr>
          <w:rFonts w:ascii="Times New Roman" w:hAnsi="Times New Roman" w:cs="Times New Roman"/>
          <w:b/>
          <w:sz w:val="24"/>
          <w:szCs w:val="24"/>
        </w:rPr>
        <w:sectPr w:rsidR="001A1DFA"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621879">
        <w:rPr>
          <w:rFonts w:ascii="Times New Roman" w:hAnsi="Times New Roman"/>
          <w:sz w:val="24"/>
          <w:szCs w:val="24"/>
        </w:rPr>
        <w:t>по лотам №№ 1-6</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621879">
        <w:rPr>
          <w:rFonts w:ascii="Times New Roman" w:hAnsi="Times New Roman"/>
          <w:sz w:val="24"/>
          <w:szCs w:val="24"/>
        </w:rPr>
        <w:t>3</w:t>
      </w:r>
      <w:r>
        <w:rPr>
          <w:rFonts w:ascii="Times New Roman" w:hAnsi="Times New Roman"/>
          <w:sz w:val="24"/>
          <w:szCs w:val="24"/>
        </w:rPr>
        <w:t xml:space="preserve"> </w:t>
      </w:r>
      <w:r w:rsidR="00621879">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r w:rsidRPr="00524F48">
        <w:rPr>
          <w:rFonts w:ascii="Times New Roman" w:hAnsi="Times New Roman" w:cs="Times New Roman"/>
          <w:sz w:val="24"/>
          <w:szCs w:val="24"/>
        </w:rPr>
        <w:t>р</w:t>
      </w:r>
      <w:proofErr w:type="spell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9F4567">
        <w:rPr>
          <w:rFonts w:ascii="Times New Roman" w:hAnsi="Times New Roman"/>
          <w:sz w:val="24"/>
          <w:szCs w:val="24"/>
        </w:rPr>
        <w:t>13</w:t>
      </w:r>
      <w:r w:rsidR="00334979">
        <w:rPr>
          <w:rFonts w:ascii="Times New Roman" w:hAnsi="Times New Roman"/>
          <w:sz w:val="24"/>
          <w:szCs w:val="24"/>
        </w:rPr>
        <w:t>6</w:t>
      </w:r>
      <w:r w:rsidRPr="00EE1DEE">
        <w:rPr>
          <w:rFonts w:ascii="Times New Roman" w:hAnsi="Times New Roman"/>
          <w:sz w:val="24"/>
          <w:szCs w:val="24"/>
        </w:rPr>
        <w:t>.</w:t>
      </w:r>
    </w:p>
    <w:p w:rsidR="00727658" w:rsidRPr="00B3514A" w:rsidRDefault="00727658" w:rsidP="00727658">
      <w:pPr>
        <w:ind w:firstLine="539"/>
        <w:jc w:val="both"/>
        <w:rPr>
          <w:rFonts w:ascii="Times New Roman" w:hAnsi="Times New Roman" w:cs="Times New Roman"/>
          <w:sz w:val="24"/>
          <w:szCs w:val="24"/>
        </w:rPr>
      </w:pPr>
      <w:r w:rsidRPr="00B3514A">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w:t>
      </w:r>
      <w:r w:rsidRPr="00524F48">
        <w:rPr>
          <w:rFonts w:ascii="Times New Roman" w:hAnsi="Times New Roman" w:cs="Times New Roman"/>
          <w:sz w:val="24"/>
          <w:szCs w:val="24"/>
        </w:rPr>
        <w:lastRenderedPageBreak/>
        <w:t xml:space="preserve">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9F4567" w:rsidRPr="00B30735" w:rsidRDefault="009F4567" w:rsidP="009F4567">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9F4567" w:rsidRDefault="009F4567"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173140" w:rsidRPr="00524F48"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173140" w:rsidRPr="00524F48" w:rsidRDefault="00173140" w:rsidP="00173140">
      <w:pPr>
        <w:ind w:left="1332" w:firstLine="5040"/>
        <w:jc w:val="right"/>
        <w:rPr>
          <w:rFonts w:ascii="Times New Roman" w:hAnsi="Times New Roman" w:cs="Times New Roman"/>
          <w:sz w:val="24"/>
          <w:szCs w:val="24"/>
        </w:rPr>
      </w:pP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КУ ВО «Фонд госимущества</w:t>
      </w:r>
    </w:p>
    <w:p w:rsidR="00AE041A" w:rsidRPr="00524F48" w:rsidRDefault="00AE041A" w:rsidP="00AE041A">
      <w:pPr>
        <w:rPr>
          <w:rFonts w:ascii="Times New Roman" w:hAnsi="Times New Roman" w:cs="Times New Roman"/>
          <w:b/>
          <w:sz w:val="24"/>
          <w:szCs w:val="24"/>
        </w:rPr>
      </w:pPr>
      <w:r>
        <w:rPr>
          <w:rFonts w:ascii="Times New Roman" w:hAnsi="Times New Roman" w:cs="Times New Roman"/>
          <w:b/>
          <w:sz w:val="24"/>
          <w:szCs w:val="24"/>
        </w:rPr>
        <w:t>«_____»___________2016</w:t>
      </w:r>
      <w:r w:rsidRPr="00524F48">
        <w:rPr>
          <w:rFonts w:ascii="Times New Roman" w:hAnsi="Times New Roman" w:cs="Times New Roman"/>
          <w:b/>
          <w:sz w:val="24"/>
          <w:szCs w:val="24"/>
        </w:rPr>
        <w:t xml:space="preserve"> г.</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Воронежской области»</w:t>
      </w:r>
    </w:p>
    <w:p w:rsidR="00AE041A" w:rsidRPr="00524F48" w:rsidRDefault="00AE041A" w:rsidP="00AE041A">
      <w:pPr>
        <w:rPr>
          <w:rFonts w:ascii="Times New Roman" w:hAnsi="Times New Roman" w:cs="Times New Roman"/>
          <w:b/>
          <w:sz w:val="24"/>
          <w:szCs w:val="24"/>
        </w:rPr>
      </w:pPr>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_____час</w:t>
      </w:r>
      <w:proofErr w:type="spellEnd"/>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____мин</w:t>
      </w:r>
      <w:proofErr w:type="spellEnd"/>
      <w:r w:rsidRPr="00524F48">
        <w:rPr>
          <w:rFonts w:ascii="Times New Roman" w:hAnsi="Times New Roman" w:cs="Times New Roman"/>
          <w:b/>
          <w:sz w:val="24"/>
          <w:szCs w:val="24"/>
        </w:rPr>
        <w:t>.</w:t>
      </w:r>
    </w:p>
    <w:p w:rsidR="00173140" w:rsidRPr="00524F48" w:rsidRDefault="00173140" w:rsidP="00173140">
      <w:pPr>
        <w:rPr>
          <w:rFonts w:ascii="Times New Roman" w:hAnsi="Times New Roman" w:cs="Times New Roman"/>
          <w:b/>
          <w:sz w:val="24"/>
          <w:szCs w:val="24"/>
        </w:rPr>
      </w:pPr>
    </w:p>
    <w:p w:rsidR="00173140" w:rsidRPr="005C7817"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173140" w:rsidRDefault="00173140" w:rsidP="00173140">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173140" w:rsidRPr="00D5371B" w:rsidRDefault="00173140" w:rsidP="00173140">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173140" w:rsidRPr="005C7817" w:rsidRDefault="00173140" w:rsidP="00173140">
      <w:pPr>
        <w:jc w:val="right"/>
        <w:rPr>
          <w:rFonts w:ascii="Times New Roman" w:hAnsi="Times New Roman" w:cs="Times New Roman"/>
          <w:b/>
          <w:sz w:val="24"/>
          <w:szCs w:val="24"/>
        </w:rPr>
      </w:pPr>
    </w:p>
    <w:p w:rsidR="00173140" w:rsidRPr="005C7817" w:rsidRDefault="00173140" w:rsidP="00173140">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173140" w:rsidRPr="005C7817" w:rsidRDefault="00173140" w:rsidP="00173140">
      <w:pPr>
        <w:rPr>
          <w:rFonts w:ascii="Times New Roman" w:hAnsi="Times New Roman" w:cs="Times New Roman"/>
          <w:b/>
          <w:sz w:val="24"/>
          <w:szCs w:val="24"/>
        </w:rPr>
      </w:pPr>
    </w:p>
    <w:p w:rsidR="00173140" w:rsidRPr="005C7817" w:rsidRDefault="00173140" w:rsidP="00173140">
      <w:pPr>
        <w:ind w:firstLine="567"/>
        <w:jc w:val="center"/>
        <w:rPr>
          <w:rFonts w:ascii="Times New Roman" w:hAnsi="Times New Roman" w:cs="Times New Roman"/>
          <w:b/>
          <w:sz w:val="24"/>
          <w:szCs w:val="24"/>
        </w:rPr>
      </w:pPr>
    </w:p>
    <w:p w:rsidR="00173140" w:rsidRPr="005C7817" w:rsidRDefault="00173140" w:rsidP="00173140">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p>
    <w:p w:rsidR="00173140" w:rsidRPr="00847EEA" w:rsidRDefault="00173140" w:rsidP="00173140">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173140" w:rsidRDefault="00173140" w:rsidP="00173140">
      <w:pPr>
        <w:ind w:right="-185"/>
        <w:rPr>
          <w:rFonts w:ascii="Times New Roman" w:hAnsi="Times New Roman" w:cs="Times New Roman"/>
          <w:sz w:val="24"/>
          <w:szCs w:val="24"/>
        </w:rPr>
      </w:pP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паспор</w:t>
      </w:r>
      <w:r>
        <w:rPr>
          <w:rFonts w:ascii="Times New Roman" w:hAnsi="Times New Roman" w:cs="Times New Roman"/>
          <w:sz w:val="24"/>
          <w:szCs w:val="24"/>
        </w:rPr>
        <w:t>т серия ________ №</w:t>
      </w:r>
      <w:proofErr w:type="spellStart"/>
      <w:r>
        <w:rPr>
          <w:rFonts w:ascii="Times New Roman" w:hAnsi="Times New Roman" w:cs="Times New Roman"/>
          <w:sz w:val="24"/>
          <w:szCs w:val="24"/>
        </w:rPr>
        <w:t>________</w:t>
      </w:r>
      <w:r w:rsidRPr="005C7817">
        <w:rPr>
          <w:rFonts w:ascii="Times New Roman" w:hAnsi="Times New Roman" w:cs="Times New Roman"/>
          <w:sz w:val="24"/>
          <w:szCs w:val="24"/>
        </w:rPr>
        <w:t>выдан</w:t>
      </w:r>
      <w:proofErr w:type="spellEnd"/>
      <w:r w:rsidRPr="005C7817">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173140" w:rsidRPr="005C7817" w:rsidRDefault="00173140" w:rsidP="00173140">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173140" w:rsidRPr="005C7817" w:rsidRDefault="00173140" w:rsidP="00173140">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p>
    <w:p w:rsidR="00173140" w:rsidRPr="005C7817" w:rsidRDefault="00173140" w:rsidP="00173140">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008560DF">
        <w:rPr>
          <w:rFonts w:ascii="Times New Roman" w:hAnsi="Times New Roman" w:cs="Times New Roman"/>
          <w:sz w:val="24"/>
          <w:szCs w:val="24"/>
        </w:rPr>
        <w:t xml:space="preserve"> от 27.07.2006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173140" w:rsidRPr="005C7817" w:rsidRDefault="00173140" w:rsidP="00173140">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fgivo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eastAsiaTheme="majorEastAsia" w:hAnsi="Times New Roman" w:cs="Times New Roman"/>
            <w:sz w:val="24"/>
            <w:szCs w:val="24"/>
            <w:lang w:val="en-US"/>
          </w:rPr>
          <w:t>www</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dizovo</w:t>
        </w:r>
        <w:r w:rsidRPr="005C7817">
          <w:rPr>
            <w:rStyle w:val="a5"/>
            <w:rFonts w:ascii="Times New Roman" w:eastAsiaTheme="majorEastAsia" w:hAnsi="Times New Roman" w:cs="Times New Roman"/>
            <w:sz w:val="24"/>
            <w:szCs w:val="24"/>
          </w:rPr>
          <w:t>.</w:t>
        </w:r>
        <w:r w:rsidRPr="005C7817">
          <w:rPr>
            <w:rStyle w:val="a5"/>
            <w:rFonts w:ascii="Times New Roman" w:eastAsiaTheme="majorEastAsia"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r>
        <w:rPr>
          <w:rFonts w:ascii="Times New Roman" w:hAnsi="Times New Roman" w:cs="Times New Roman"/>
          <w:sz w:val="24"/>
          <w:szCs w:val="24"/>
        </w:rPr>
        <w:t>______</w:t>
      </w:r>
    </w:p>
    <w:p w:rsidR="00173140" w:rsidRPr="005C7817" w:rsidRDefault="00173140" w:rsidP="00173140">
      <w:pPr>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Pr>
          <w:rFonts w:ascii="Times New Roman" w:hAnsi="Times New Roman" w:cs="Times New Roman"/>
          <w:sz w:val="24"/>
          <w:szCs w:val="24"/>
        </w:rPr>
        <w:t>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173140" w:rsidRPr="005C7817" w:rsidRDefault="00173140" w:rsidP="00173140">
      <w:pPr>
        <w:ind w:firstLine="567"/>
        <w:jc w:val="both"/>
        <w:rPr>
          <w:rFonts w:ascii="Times New Roman" w:hAnsi="Times New Roman" w:cs="Times New Roman"/>
          <w:sz w:val="24"/>
          <w:szCs w:val="24"/>
        </w:rPr>
      </w:pP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173140" w:rsidRPr="005C7817" w:rsidRDefault="00173140" w:rsidP="00173140">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Pr>
          <w:rFonts w:ascii="Times New Roman" w:hAnsi="Times New Roman" w:cs="Times New Roman"/>
          <w:sz w:val="24"/>
          <w:szCs w:val="24"/>
        </w:rPr>
        <w:t>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73140" w:rsidRDefault="00173140" w:rsidP="00173140">
      <w:pPr>
        <w:ind w:left="6521"/>
        <w:rPr>
          <w:rFonts w:ascii="Times New Roman" w:hAnsi="Times New Roman" w:cs="Times New Roman"/>
          <w:sz w:val="24"/>
          <w:szCs w:val="24"/>
        </w:rPr>
      </w:pPr>
    </w:p>
    <w:p w:rsidR="00173140" w:rsidRDefault="00173140" w:rsidP="00173140"/>
    <w:p w:rsidR="00EE1DEE" w:rsidRDefault="00EE1DEE" w:rsidP="00EE1DEE">
      <w:pPr>
        <w:rPr>
          <w:rFonts w:ascii="Times New Roman" w:hAnsi="Times New Roman" w:cs="Times New Roman"/>
          <w:sz w:val="24"/>
          <w:szCs w:val="24"/>
        </w:rPr>
      </w:pPr>
    </w:p>
    <w:p w:rsidR="009F4567" w:rsidRDefault="009F4567" w:rsidP="00EE1DEE">
      <w:pPr>
        <w:rPr>
          <w:rFonts w:ascii="Times New Roman" w:hAnsi="Times New Roman" w:cs="Times New Roman"/>
          <w:sz w:val="24"/>
          <w:szCs w:val="24"/>
        </w:rPr>
      </w:pPr>
    </w:p>
    <w:p w:rsidR="009F4567" w:rsidRDefault="009F4567" w:rsidP="00EE1DEE">
      <w:pPr>
        <w:rPr>
          <w:rFonts w:ascii="Times New Roman" w:hAnsi="Times New Roman" w:cs="Times New Roman"/>
          <w:sz w:val="24"/>
          <w:szCs w:val="24"/>
        </w:rPr>
      </w:pPr>
    </w:p>
    <w:p w:rsidR="009F4567" w:rsidRDefault="009F4567" w:rsidP="00EE1DEE">
      <w:pPr>
        <w:rPr>
          <w:rFonts w:ascii="Times New Roman" w:hAnsi="Times New Roman" w:cs="Times New Roman"/>
          <w:sz w:val="24"/>
          <w:szCs w:val="24"/>
        </w:rPr>
      </w:pPr>
    </w:p>
    <w:p w:rsidR="009F4567" w:rsidRPr="00D11B24" w:rsidRDefault="009F4567" w:rsidP="009F4567">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9F4567" w:rsidRDefault="009F4567" w:rsidP="009F4567">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9F4567" w:rsidRDefault="009F4567" w:rsidP="009F4567">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земельного(</w:t>
      </w:r>
      <w:proofErr w:type="spellStart"/>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9F4567" w:rsidRDefault="009F4567" w:rsidP="009F4567">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9F4567" w:rsidRDefault="009F4567" w:rsidP="009F4567">
      <w:pPr>
        <w:ind w:left="57" w:right="57" w:firstLine="360"/>
        <w:jc w:val="center"/>
        <w:rPr>
          <w:rFonts w:ascii="Times New Roman" w:hAnsi="Times New Roman"/>
          <w:sz w:val="24"/>
          <w:szCs w:val="24"/>
        </w:rPr>
      </w:pP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 ___</w:t>
      </w:r>
      <w:r w:rsidR="002045F2">
        <w:rPr>
          <w:rFonts w:ascii="Times New Roman" w:hAnsi="Times New Roman"/>
          <w:sz w:val="24"/>
          <w:szCs w:val="24"/>
        </w:rPr>
        <w:t>____________</w:t>
      </w:r>
      <w:r w:rsidR="002045F2">
        <w:rPr>
          <w:rFonts w:ascii="Times New Roman" w:hAnsi="Times New Roman"/>
          <w:sz w:val="24"/>
          <w:szCs w:val="24"/>
        </w:rPr>
        <w:tab/>
      </w:r>
      <w:r w:rsidR="002045F2">
        <w:rPr>
          <w:rFonts w:ascii="Times New Roman" w:hAnsi="Times New Roman"/>
          <w:sz w:val="24"/>
          <w:szCs w:val="24"/>
        </w:rPr>
        <w:tab/>
      </w:r>
      <w:r w:rsidR="002045F2">
        <w:rPr>
          <w:rFonts w:ascii="Times New Roman" w:hAnsi="Times New Roman"/>
          <w:sz w:val="24"/>
          <w:szCs w:val="24"/>
        </w:rPr>
        <w:tab/>
      </w:r>
      <w:r w:rsidR="002045F2">
        <w:rPr>
          <w:rFonts w:ascii="Times New Roman" w:hAnsi="Times New Roman"/>
          <w:sz w:val="24"/>
          <w:szCs w:val="24"/>
        </w:rPr>
        <w:tab/>
      </w:r>
      <w:r w:rsidR="002045F2">
        <w:rPr>
          <w:rFonts w:ascii="Times New Roman" w:hAnsi="Times New Roman"/>
          <w:sz w:val="24"/>
          <w:szCs w:val="24"/>
        </w:rPr>
        <w:tab/>
        <w:t xml:space="preserve">         </w:t>
      </w:r>
      <w:r>
        <w:rPr>
          <w:rFonts w:ascii="Times New Roman" w:hAnsi="Times New Roman"/>
          <w:sz w:val="24"/>
          <w:szCs w:val="24"/>
        </w:rPr>
        <w:t>«____»____________20___ г.</w:t>
      </w:r>
    </w:p>
    <w:p w:rsidR="009F4567" w:rsidRDefault="009F4567" w:rsidP="009F4567">
      <w:pPr>
        <w:ind w:left="57" w:right="57" w:firstLine="360"/>
        <w:jc w:val="both"/>
        <w:rPr>
          <w:rFonts w:ascii="Times New Roman" w:hAnsi="Times New Roman"/>
          <w:sz w:val="24"/>
          <w:szCs w:val="24"/>
        </w:rPr>
      </w:pPr>
    </w:p>
    <w:p w:rsidR="009F4567" w:rsidRDefault="009F4567" w:rsidP="002045F2">
      <w:pPr>
        <w:shd w:val="clear" w:color="auto" w:fill="FFFFFF"/>
        <w:tabs>
          <w:tab w:val="left" w:pos="10206"/>
        </w:tabs>
        <w:ind w:left="57" w:right="57" w:firstLine="360"/>
        <w:jc w:val="both"/>
        <w:rPr>
          <w:rFonts w:ascii="Times New Roman" w:hAnsi="Times New Roman"/>
          <w:sz w:val="24"/>
          <w:szCs w:val="24"/>
        </w:rPr>
      </w:pPr>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9F4567" w:rsidRDefault="009F4567" w:rsidP="002045F2">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кадастровом (</w:t>
      </w:r>
      <w:proofErr w:type="spellStart"/>
      <w:r>
        <w:rPr>
          <w:rFonts w:ascii="Times New Roman" w:hAnsi="Times New Roman"/>
          <w:sz w:val="24"/>
          <w:szCs w:val="24"/>
        </w:rPr>
        <w:t>ых</w:t>
      </w:r>
      <w:proofErr w:type="spellEnd"/>
      <w:r>
        <w:rPr>
          <w:rFonts w:ascii="Times New Roman" w:hAnsi="Times New Roman"/>
          <w:sz w:val="24"/>
          <w:szCs w:val="24"/>
        </w:rPr>
        <w:t>) паспорте (ах):</w:t>
      </w: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1) от ____________ № ________________,</w:t>
      </w: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p>
    <w:p w:rsidR="009F4567" w:rsidRDefault="009F4567" w:rsidP="009F4567">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w:t>
      </w:r>
      <w:r w:rsidR="002045F2">
        <w:rPr>
          <w:rFonts w:ascii="Times New Roman" w:hAnsi="Times New Roman"/>
          <w:sz w:val="24"/>
          <w:szCs w:val="24"/>
        </w:rPr>
        <w:t>____</w:t>
      </w:r>
      <w:r>
        <w:rPr>
          <w:rFonts w:ascii="Times New Roman" w:hAnsi="Times New Roman"/>
          <w:sz w:val="24"/>
          <w:szCs w:val="24"/>
        </w:rPr>
        <w:t>,</w:t>
      </w:r>
    </w:p>
    <w:p w:rsidR="009F4567" w:rsidRDefault="009F4567" w:rsidP="009F4567">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9F4567" w:rsidRDefault="009F4567" w:rsidP="009F4567">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w:t>
      </w:r>
      <w:r w:rsidR="002045F2">
        <w:rPr>
          <w:rFonts w:ascii="Times New Roman" w:hAnsi="Times New Roman"/>
          <w:sz w:val="24"/>
          <w:szCs w:val="24"/>
        </w:rPr>
        <w:t>_____________________________</w:t>
      </w:r>
      <w:r>
        <w:rPr>
          <w:rFonts w:ascii="Times New Roman" w:hAnsi="Times New Roman"/>
          <w:sz w:val="24"/>
          <w:szCs w:val="24"/>
        </w:rPr>
        <w:t>.</w:t>
      </w:r>
    </w:p>
    <w:p w:rsidR="009F4567" w:rsidRDefault="009F4567" w:rsidP="009F4567">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9F4567" w:rsidRDefault="009F4567" w:rsidP="009F4567">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9F4567" w:rsidRDefault="009F4567" w:rsidP="009F4567">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обязательств Сторон по Договору.</w:t>
      </w:r>
    </w:p>
    <w:p w:rsidR="009F4567" w:rsidRPr="002045F2" w:rsidRDefault="009F4567" w:rsidP="002045F2">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9F4567" w:rsidRDefault="009F4567" w:rsidP="002045F2">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9F4567" w:rsidRDefault="009F4567" w:rsidP="009F4567">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___________________</w:t>
      </w:r>
      <w:r w:rsidR="002045F2">
        <w:rPr>
          <w:rFonts w:ascii="Times New Roman" w:hAnsi="Times New Roman" w:cs="Times New Roman"/>
          <w:sz w:val="24"/>
          <w:szCs w:val="24"/>
        </w:rPr>
        <w:t>_____________________________</w:t>
      </w:r>
      <w:r>
        <w:rPr>
          <w:rFonts w:ascii="Times New Roman" w:hAnsi="Times New Roman" w:cs="Times New Roman"/>
          <w:sz w:val="24"/>
          <w:szCs w:val="24"/>
        </w:rPr>
        <w:t xml:space="preserve">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w:t>
      </w:r>
      <w:r>
        <w:rPr>
          <w:rFonts w:ascii="Times New Roman" w:hAnsi="Times New Roman"/>
          <w:sz w:val="24"/>
          <w:szCs w:val="24"/>
        </w:rPr>
        <w:lastRenderedPageBreak/>
        <w:t>следующим реквизитам:</w:t>
      </w: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9F4567" w:rsidRDefault="009F4567" w:rsidP="009F4567">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9F4567" w:rsidRDefault="009F4567" w:rsidP="009F4567">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9F4567" w:rsidRDefault="009F4567" w:rsidP="009F4567">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9F4567" w:rsidRDefault="009F4567" w:rsidP="009F4567">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9F4567" w:rsidRDefault="009F4567" w:rsidP="009F4567">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9F4567" w:rsidRPr="002045F2" w:rsidRDefault="009F4567" w:rsidP="002045F2">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В период действия настоящего Договора, неиспользование Участка Арендатором не может служить основанием</w:t>
      </w:r>
      <w:r w:rsidR="002045F2">
        <w:rPr>
          <w:rFonts w:ascii="Times New Roman" w:hAnsi="Times New Roman"/>
          <w:sz w:val="24"/>
          <w:szCs w:val="24"/>
        </w:rPr>
        <w:t xml:space="preserve"> для невнесения арендной платы.</w:t>
      </w:r>
    </w:p>
    <w:p w:rsidR="009F4567" w:rsidRDefault="009F4567" w:rsidP="002045F2">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9F4567" w:rsidRDefault="009F4567" w:rsidP="009F4567">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9F4567" w:rsidRDefault="009F4567" w:rsidP="009F4567">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9F4567" w:rsidRDefault="009F4567" w:rsidP="009F4567">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9F4567" w:rsidRDefault="009F4567" w:rsidP="009F4567">
      <w:pPr>
        <w:ind w:right="57" w:firstLine="426"/>
        <w:jc w:val="both"/>
        <w:rPr>
          <w:rFonts w:ascii="Times New Roman" w:hAnsi="Times New Roman"/>
          <w:sz w:val="24"/>
          <w:szCs w:val="24"/>
        </w:rPr>
      </w:pPr>
    </w:p>
    <w:p w:rsidR="009F4567" w:rsidRDefault="009F4567" w:rsidP="009F4567">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9F4567" w:rsidRDefault="009F4567" w:rsidP="009F4567">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9F4567" w:rsidRDefault="009F4567" w:rsidP="009F4567">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9F4567" w:rsidRDefault="009F4567" w:rsidP="009F4567">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9F4567" w:rsidRDefault="009F4567" w:rsidP="009F4567">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9F4567" w:rsidRDefault="009F4567" w:rsidP="009F4567">
      <w:pPr>
        <w:shd w:val="clear" w:color="auto" w:fill="FFFFFF"/>
        <w:tabs>
          <w:tab w:val="left" w:pos="-142"/>
          <w:tab w:val="num" w:pos="720"/>
        </w:tabs>
        <w:ind w:right="57"/>
        <w:jc w:val="both"/>
        <w:rPr>
          <w:rFonts w:ascii="Times New Roman" w:hAnsi="Times New Roman"/>
          <w:b/>
          <w:bCs/>
          <w:spacing w:val="-5"/>
          <w:sz w:val="24"/>
          <w:szCs w:val="24"/>
        </w:rPr>
      </w:pPr>
    </w:p>
    <w:p w:rsidR="009F4567" w:rsidRDefault="009F4567" w:rsidP="009F4567">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9F4567" w:rsidRDefault="009F4567" w:rsidP="009F4567">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lastRenderedPageBreak/>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9F4567" w:rsidRDefault="009F4567" w:rsidP="009F4567">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3.3.6.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9F4567" w:rsidRDefault="009F4567" w:rsidP="009F4567">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9F4567" w:rsidRDefault="009F4567" w:rsidP="009F4567">
      <w:pPr>
        <w:ind w:left="57" w:right="57" w:firstLine="360"/>
        <w:rPr>
          <w:rFonts w:ascii="Times New Roman" w:hAnsi="Times New Roman" w:cs="Times New Roman"/>
          <w:b/>
          <w:sz w:val="24"/>
          <w:szCs w:val="24"/>
        </w:rPr>
      </w:pPr>
    </w:p>
    <w:p w:rsidR="009F4567" w:rsidRDefault="009F4567" w:rsidP="009F4567">
      <w:pPr>
        <w:ind w:left="57" w:right="57" w:firstLine="360"/>
        <w:rPr>
          <w:rFonts w:ascii="Times New Roman" w:hAnsi="Times New Roman" w:cs="Times New Roman"/>
          <w:sz w:val="24"/>
          <w:szCs w:val="24"/>
          <w:u w:val="single"/>
        </w:rPr>
      </w:pPr>
      <w:r>
        <w:rPr>
          <w:rFonts w:ascii="Times New Roman" w:hAnsi="Times New Roman" w:cs="Times New Roman"/>
          <w:b/>
          <w:sz w:val="24"/>
          <w:szCs w:val="24"/>
        </w:rPr>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9F4567" w:rsidRDefault="009F4567" w:rsidP="009F4567">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9F4567" w:rsidRDefault="009F4567" w:rsidP="009F4567">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9F4567" w:rsidRDefault="009F4567" w:rsidP="009F4567">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9F4567" w:rsidRDefault="009F4567" w:rsidP="009F4567">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lastRenderedPageBreak/>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9F4567" w:rsidRDefault="009F4567" w:rsidP="009F4567">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9F4567" w:rsidRDefault="009F4567" w:rsidP="009F4567">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9F4567" w:rsidRDefault="009F4567" w:rsidP="009F4567">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9F4567" w:rsidRDefault="009F4567" w:rsidP="009F4567">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9F4567" w:rsidRDefault="009F4567" w:rsidP="009F4567">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9F4567" w:rsidRDefault="009F4567" w:rsidP="009F4567">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9F4567" w:rsidRDefault="009F4567" w:rsidP="009F4567">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3.4.21.</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9F4567" w:rsidRDefault="009F4567" w:rsidP="009F4567">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3.4.22</w:t>
      </w:r>
      <w:r>
        <w:rPr>
          <w:rFonts w:ascii="Times New Roman" w:hAnsi="Times New Roman"/>
          <w:sz w:val="24"/>
          <w:szCs w:val="24"/>
        </w:rPr>
        <w:t>. Оповещать Арендодателя в десятидневный срок об ограничениях (например, арест и т.п.).</w:t>
      </w:r>
    </w:p>
    <w:p w:rsidR="009F4567" w:rsidRDefault="009F4567" w:rsidP="009F4567">
      <w:pPr>
        <w:ind w:firstLine="540"/>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.4.23.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2045F2" w:rsidRDefault="009F4567" w:rsidP="002045F2">
      <w:pPr>
        <w:ind w:firstLine="540"/>
        <w:jc w:val="both"/>
        <w:rPr>
          <w:rFonts w:ascii="Times New Roman" w:hAnsi="Times New Roman" w:cs="Times New Roman"/>
          <w:bCs/>
          <w:sz w:val="24"/>
          <w:szCs w:val="24"/>
        </w:rPr>
      </w:pPr>
      <w:r>
        <w:rPr>
          <w:rFonts w:ascii="Times New Roman" w:hAnsi="Times New Roman" w:cs="Times New Roman"/>
          <w:b/>
          <w:bCs/>
          <w:sz w:val="24"/>
          <w:szCs w:val="24"/>
        </w:rPr>
        <w:t>3.4.24.</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9F4567" w:rsidRDefault="009F4567" w:rsidP="002045F2">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9F4567" w:rsidRDefault="009F4567" w:rsidP="009F4567">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ст.ст. 452, 619-620 ГК РФ в порядке, установленном </w:t>
      </w:r>
      <w:r>
        <w:rPr>
          <w:rFonts w:ascii="Times New Roman" w:hAnsi="Times New Roman"/>
          <w:spacing w:val="-1"/>
          <w:sz w:val="24"/>
          <w:szCs w:val="24"/>
        </w:rPr>
        <w:t>настоящим Договором.</w:t>
      </w:r>
    </w:p>
    <w:p w:rsidR="009F4567" w:rsidRDefault="009F4567" w:rsidP="009F4567">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9F4567" w:rsidRDefault="009F4567" w:rsidP="009F4567">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w:t>
      </w:r>
      <w:r>
        <w:rPr>
          <w:rFonts w:ascii="Times New Roman" w:hAnsi="Times New Roman"/>
          <w:sz w:val="24"/>
          <w:szCs w:val="24"/>
        </w:rPr>
        <w:lastRenderedPageBreak/>
        <w:t xml:space="preserve">условиями настоящего Договора или любыми другими причинами.  </w:t>
      </w:r>
    </w:p>
    <w:p w:rsidR="009F4567" w:rsidRDefault="009F4567" w:rsidP="009F4567">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9F4567" w:rsidRDefault="009F4567" w:rsidP="009F4567">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9F4567" w:rsidRPr="002045F2" w:rsidRDefault="009F4567" w:rsidP="002045F2">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9F4567" w:rsidRPr="002045F2" w:rsidRDefault="009F4567" w:rsidP="002045F2">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9F4567" w:rsidRDefault="009F4567" w:rsidP="009F4567">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
    <w:p w:rsidR="009F4567" w:rsidRDefault="009F4567" w:rsidP="009F4567">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9F4567" w:rsidRDefault="009F4567" w:rsidP="009F4567">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9F4567" w:rsidRDefault="009F4567" w:rsidP="009F4567">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9F4567" w:rsidRDefault="009F4567" w:rsidP="009F4567">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F4567" w:rsidRDefault="009F4567" w:rsidP="009F4567">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9F4567" w:rsidRDefault="009F4567" w:rsidP="009F4567">
      <w:pPr>
        <w:numPr>
          <w:ilvl w:val="0"/>
          <w:numId w:val="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9F4567" w:rsidRDefault="009F4567" w:rsidP="009F4567">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9F4567" w:rsidRDefault="009F4567" w:rsidP="009F4567">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9F4567" w:rsidRDefault="009F4567" w:rsidP="009F4567">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9F4567" w:rsidRDefault="009F4567" w:rsidP="009F4567">
      <w:pPr>
        <w:numPr>
          <w:ilvl w:val="0"/>
          <w:numId w:val="2"/>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9F4567" w:rsidRDefault="009F4567" w:rsidP="009F4567">
      <w:pPr>
        <w:numPr>
          <w:ilvl w:val="0"/>
          <w:numId w:val="2"/>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9F4567" w:rsidRDefault="009F4567" w:rsidP="009F4567">
      <w:pPr>
        <w:numPr>
          <w:ilvl w:val="0"/>
          <w:numId w:val="2"/>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9F4567" w:rsidRPr="002045F2" w:rsidRDefault="009F4567" w:rsidP="002045F2">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9F4567" w:rsidRDefault="009F4567" w:rsidP="002045F2">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9F4567" w:rsidRPr="002045F2" w:rsidRDefault="009F4567" w:rsidP="002045F2">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xml:space="preserve">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w:t>
      </w:r>
      <w:r>
        <w:rPr>
          <w:rFonts w:ascii="Times New Roman" w:hAnsi="Times New Roman"/>
          <w:sz w:val="24"/>
          <w:szCs w:val="24"/>
        </w:rPr>
        <w:lastRenderedPageBreak/>
        <w:t>решения, связанного с продолжением действия Договора.</w:t>
      </w:r>
    </w:p>
    <w:p w:rsidR="009F4567" w:rsidRDefault="009F4567" w:rsidP="002045F2">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9F4567" w:rsidRDefault="009F4567" w:rsidP="009F4567">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9F4567" w:rsidRDefault="009F4567" w:rsidP="009F4567">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9F4567" w:rsidRDefault="009F4567" w:rsidP="009F4567">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9F4567" w:rsidRDefault="009F4567" w:rsidP="009F4567">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9F4567" w:rsidRDefault="009F4567" w:rsidP="009F4567">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9F4567" w:rsidRDefault="009F4567" w:rsidP="009F4567">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Pr>
          <w:rFonts w:ascii="Times New Roman" w:hAnsi="Times New Roman"/>
          <w:sz w:val="24"/>
          <w:szCs w:val="24"/>
        </w:rPr>
        <w:t xml:space="preserve">Арендатор предупреждается за один месяц. </w:t>
      </w:r>
    </w:p>
    <w:p w:rsidR="009F4567" w:rsidRDefault="009F4567" w:rsidP="009F4567">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9F4567" w:rsidRDefault="009F4567" w:rsidP="009F4567">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9F4567" w:rsidRDefault="009F4567" w:rsidP="009F4567">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9F4567" w:rsidRDefault="009F4567" w:rsidP="009F4567">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9F4567" w:rsidRDefault="009F4567" w:rsidP="002045F2">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2045F2" w:rsidRDefault="002045F2" w:rsidP="002045F2">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9F4567" w:rsidRDefault="009F4567" w:rsidP="009F4567">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9F4567" w:rsidRPr="002045F2" w:rsidRDefault="009F4567" w:rsidP="009F4567">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w:t>
      </w:r>
      <w:r w:rsidRPr="002045F2">
        <w:rPr>
          <w:rFonts w:ascii="Times New Roman" w:hAnsi="Times New Roman" w:cs="Times New Roman"/>
          <w:spacing w:val="-4"/>
          <w:sz w:val="24"/>
          <w:szCs w:val="24"/>
        </w:rPr>
        <w:t xml:space="preserve">(473) 213-73-89,                      </w:t>
      </w:r>
      <w:r>
        <w:rPr>
          <w:rFonts w:ascii="Times New Roman" w:hAnsi="Times New Roman" w:cs="Times New Roman"/>
          <w:spacing w:val="-4"/>
          <w:sz w:val="24"/>
          <w:szCs w:val="24"/>
        </w:rPr>
        <w:t>факс</w:t>
      </w:r>
      <w:r w:rsidRPr="002045F2">
        <w:rPr>
          <w:rFonts w:ascii="Times New Roman" w:hAnsi="Times New Roman" w:cs="Times New Roman"/>
          <w:spacing w:val="-4"/>
          <w:sz w:val="24"/>
          <w:szCs w:val="24"/>
        </w:rPr>
        <w:t xml:space="preserve"> 277-93-00, </w:t>
      </w:r>
      <w:r>
        <w:rPr>
          <w:rFonts w:ascii="Times New Roman" w:hAnsi="Times New Roman" w:cs="Times New Roman"/>
          <w:spacing w:val="-4"/>
          <w:sz w:val="24"/>
          <w:szCs w:val="24"/>
          <w:lang w:val="en-US"/>
        </w:rPr>
        <w:t>e</w:t>
      </w:r>
      <w:r w:rsidRPr="002045F2">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sidRPr="002045F2">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sidRPr="002045F2">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sidRPr="002045F2">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9F4567" w:rsidRDefault="009F4567" w:rsidP="009F4567">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9F4567" w:rsidRDefault="009F4567" w:rsidP="002045F2">
      <w:pPr>
        <w:ind w:right="57"/>
        <w:jc w:val="both"/>
        <w:rPr>
          <w:rFonts w:ascii="Times New Roman" w:hAnsi="Times New Roman"/>
          <w:b/>
          <w:sz w:val="24"/>
          <w:szCs w:val="24"/>
        </w:rPr>
      </w:pPr>
    </w:p>
    <w:p w:rsidR="009F4567" w:rsidRDefault="009F4567" w:rsidP="009F4567">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9F4567" w:rsidRDefault="009F4567" w:rsidP="009F4567">
      <w:pPr>
        <w:numPr>
          <w:ilvl w:val="0"/>
          <w:numId w:val="3"/>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9F4567" w:rsidRDefault="009F4567" w:rsidP="009F4567">
      <w:pPr>
        <w:ind w:right="57" w:firstLine="360"/>
        <w:jc w:val="center"/>
        <w:rPr>
          <w:rFonts w:ascii="Times New Roman" w:hAnsi="Times New Roman"/>
          <w:b/>
          <w:sz w:val="24"/>
          <w:szCs w:val="24"/>
        </w:rPr>
      </w:pPr>
    </w:p>
    <w:p w:rsidR="009F4567" w:rsidRDefault="009F4567" w:rsidP="009F4567">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9F4567" w:rsidTr="00EF69C3">
        <w:trPr>
          <w:jc w:val="center"/>
        </w:trPr>
        <w:tc>
          <w:tcPr>
            <w:tcW w:w="5793" w:type="dxa"/>
          </w:tcPr>
          <w:p w:rsidR="009F4567" w:rsidRDefault="009F4567" w:rsidP="00EF69C3">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АРЕНДОДАТЕЛЬ</w:t>
            </w:r>
          </w:p>
          <w:p w:rsidR="009F4567" w:rsidRDefault="009F4567" w:rsidP="00EF69C3">
            <w:pPr>
              <w:ind w:left="57" w:right="57" w:firstLine="360"/>
              <w:jc w:val="center"/>
              <w:rPr>
                <w:rFonts w:ascii="Times New Roman" w:hAnsi="Times New Roman"/>
                <w:sz w:val="24"/>
                <w:szCs w:val="24"/>
              </w:rPr>
            </w:pPr>
          </w:p>
          <w:p w:rsidR="009F4567" w:rsidRDefault="009F4567" w:rsidP="00EF69C3">
            <w:pPr>
              <w:suppressAutoHyphens/>
              <w:ind w:left="57" w:right="57" w:firstLine="360"/>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9F4567" w:rsidRDefault="009F4567" w:rsidP="00EF69C3">
            <w:pPr>
              <w:suppressAutoHyphens/>
              <w:ind w:left="57" w:right="57" w:firstLine="360"/>
              <w:jc w:val="both"/>
              <w:rPr>
                <w:rFonts w:ascii="Times New Roman" w:hAnsi="Times New Roman" w:cs="Times New Roman"/>
                <w:b/>
                <w:bCs/>
                <w:kern w:val="2"/>
                <w:sz w:val="24"/>
                <w:szCs w:val="24"/>
                <w:lang w:eastAsia="ar-SA"/>
              </w:rPr>
            </w:pPr>
          </w:p>
          <w:p w:rsidR="009F4567" w:rsidRDefault="009F4567" w:rsidP="00EF69C3">
            <w:pPr>
              <w:ind w:left="57" w:right="57" w:firstLine="360"/>
              <w:jc w:val="both"/>
              <w:rPr>
                <w:rFonts w:ascii="Times New Roman" w:hAnsi="Times New Roman"/>
                <w:sz w:val="24"/>
                <w:szCs w:val="24"/>
              </w:rPr>
            </w:pPr>
            <w:r>
              <w:rPr>
                <w:rFonts w:ascii="Times New Roman" w:hAnsi="Times New Roman"/>
                <w:sz w:val="24"/>
                <w:szCs w:val="24"/>
              </w:rPr>
              <w:t>394006, г. Воронеж, пл. Ленина, 12</w:t>
            </w:r>
          </w:p>
          <w:p w:rsidR="009F4567" w:rsidRDefault="009F4567" w:rsidP="00EF69C3">
            <w:pPr>
              <w:ind w:left="57" w:right="57" w:firstLine="360"/>
              <w:jc w:val="both"/>
              <w:rPr>
                <w:rFonts w:ascii="Times New Roman" w:hAnsi="Times New Roman"/>
                <w:sz w:val="24"/>
                <w:szCs w:val="24"/>
              </w:rPr>
            </w:pPr>
            <w:r>
              <w:rPr>
                <w:rFonts w:ascii="Times New Roman" w:hAnsi="Times New Roman"/>
                <w:sz w:val="24"/>
                <w:szCs w:val="24"/>
              </w:rPr>
              <w:t>ИНН 3666057069</w:t>
            </w:r>
          </w:p>
          <w:p w:rsidR="009F4567" w:rsidRDefault="009F4567" w:rsidP="00EF69C3">
            <w:pPr>
              <w:ind w:left="57" w:right="57" w:firstLine="360"/>
              <w:jc w:val="both"/>
              <w:rPr>
                <w:rFonts w:ascii="Times New Roman" w:hAnsi="Times New Roman"/>
                <w:sz w:val="24"/>
                <w:szCs w:val="24"/>
              </w:rPr>
            </w:pPr>
            <w:r>
              <w:rPr>
                <w:rFonts w:ascii="Times New Roman" w:hAnsi="Times New Roman"/>
                <w:sz w:val="24"/>
                <w:szCs w:val="24"/>
              </w:rPr>
              <w:t>ОГРН 1023601570904</w:t>
            </w:r>
          </w:p>
          <w:p w:rsidR="009F4567" w:rsidRDefault="009F4567" w:rsidP="00EF69C3">
            <w:pPr>
              <w:ind w:left="57" w:right="57" w:firstLine="360"/>
              <w:jc w:val="center"/>
              <w:rPr>
                <w:rFonts w:ascii="Times New Roman" w:hAnsi="Times New Roman"/>
                <w:sz w:val="24"/>
                <w:szCs w:val="24"/>
              </w:rPr>
            </w:pPr>
            <w:r>
              <w:rPr>
                <w:rFonts w:ascii="Times New Roman" w:hAnsi="Times New Roman"/>
                <w:sz w:val="24"/>
                <w:szCs w:val="24"/>
              </w:rPr>
              <w:t>________________________</w:t>
            </w:r>
          </w:p>
          <w:p w:rsidR="009F4567" w:rsidRDefault="009F4567" w:rsidP="00EF69C3">
            <w:pPr>
              <w:ind w:left="57" w:right="57" w:firstLine="360"/>
              <w:jc w:val="center"/>
              <w:rPr>
                <w:rFonts w:ascii="Times New Roman" w:hAnsi="Times New Roman"/>
                <w:b/>
                <w:sz w:val="24"/>
                <w:szCs w:val="24"/>
              </w:rPr>
            </w:pPr>
            <w:r>
              <w:rPr>
                <w:rFonts w:ascii="Times New Roman" w:hAnsi="Times New Roman"/>
                <w:b/>
                <w:sz w:val="24"/>
                <w:szCs w:val="24"/>
              </w:rPr>
              <w:t>М.П.</w:t>
            </w:r>
          </w:p>
        </w:tc>
        <w:tc>
          <w:tcPr>
            <w:tcW w:w="5397" w:type="dxa"/>
          </w:tcPr>
          <w:p w:rsidR="009F4567" w:rsidRDefault="009F4567" w:rsidP="00EF69C3">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АРЕНДАТОР</w:t>
            </w: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sz w:val="24"/>
                <w:szCs w:val="24"/>
              </w:rPr>
            </w:pPr>
          </w:p>
          <w:p w:rsidR="009F4567" w:rsidRDefault="009F4567" w:rsidP="00EF69C3">
            <w:pPr>
              <w:ind w:left="57" w:right="57" w:firstLine="360"/>
              <w:jc w:val="center"/>
              <w:rPr>
                <w:rFonts w:ascii="Times New Roman" w:hAnsi="Times New Roman"/>
                <w:b/>
                <w:sz w:val="24"/>
                <w:szCs w:val="24"/>
              </w:rPr>
            </w:pPr>
          </w:p>
          <w:p w:rsidR="009F4567" w:rsidRDefault="009F4567" w:rsidP="00EF69C3">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9F4567" w:rsidRDefault="009F4567" w:rsidP="00EF69C3">
            <w:pPr>
              <w:ind w:left="57" w:right="57" w:firstLine="360"/>
              <w:jc w:val="center"/>
              <w:rPr>
                <w:rFonts w:ascii="Times New Roman" w:hAnsi="Times New Roman"/>
                <w:b/>
                <w:sz w:val="24"/>
                <w:szCs w:val="24"/>
              </w:rPr>
            </w:pPr>
            <w:r>
              <w:rPr>
                <w:rFonts w:ascii="Times New Roman" w:hAnsi="Times New Roman"/>
                <w:b/>
                <w:sz w:val="24"/>
                <w:szCs w:val="24"/>
              </w:rPr>
              <w:t>М.П.</w:t>
            </w:r>
          </w:p>
          <w:p w:rsidR="009F4567" w:rsidRDefault="009F4567" w:rsidP="00EF69C3">
            <w:pPr>
              <w:ind w:left="57" w:right="57" w:firstLine="360"/>
              <w:jc w:val="center"/>
              <w:rPr>
                <w:rFonts w:ascii="Times New Roman" w:hAnsi="Times New Roman"/>
                <w:b/>
                <w:sz w:val="24"/>
                <w:szCs w:val="24"/>
              </w:rPr>
            </w:pPr>
          </w:p>
          <w:p w:rsidR="009F4567" w:rsidRDefault="009F4567" w:rsidP="00EF69C3">
            <w:pPr>
              <w:ind w:left="57" w:right="57" w:firstLine="360"/>
              <w:jc w:val="center"/>
              <w:rPr>
                <w:rFonts w:ascii="Times New Roman" w:hAnsi="Times New Roman"/>
                <w:b/>
                <w:sz w:val="24"/>
                <w:szCs w:val="24"/>
              </w:rPr>
            </w:pPr>
          </w:p>
        </w:tc>
      </w:tr>
    </w:tbl>
    <w:p w:rsidR="009F4567" w:rsidRDefault="009F4567" w:rsidP="009F4567">
      <w:pPr>
        <w:ind w:left="142" w:right="-51" w:hanging="6"/>
        <w:jc w:val="center"/>
        <w:rPr>
          <w:rFonts w:asciiTheme="minorHAnsi" w:eastAsiaTheme="minorHAnsi" w:hAnsiTheme="minorHAnsi" w:cstheme="minorBidi"/>
          <w:sz w:val="22"/>
          <w:szCs w:val="22"/>
          <w:lang w:eastAsia="en-US"/>
        </w:rPr>
      </w:pPr>
    </w:p>
    <w:p w:rsidR="009F4567" w:rsidRDefault="009F4567" w:rsidP="009F4567">
      <w:pPr>
        <w:ind w:left="142" w:right="-51" w:hanging="6"/>
        <w:jc w:val="center"/>
      </w:pPr>
    </w:p>
    <w:p w:rsidR="009F4567" w:rsidRDefault="009F4567" w:rsidP="009F4567">
      <w:pPr>
        <w:ind w:left="142" w:right="-51" w:hanging="6"/>
        <w:jc w:val="center"/>
      </w:pPr>
    </w:p>
    <w:p w:rsidR="009F4567" w:rsidRDefault="009F4567" w:rsidP="009F4567">
      <w:pPr>
        <w:ind w:left="142" w:right="-51" w:hanging="6"/>
        <w:jc w:val="center"/>
      </w:pPr>
    </w:p>
    <w:p w:rsidR="009F4567" w:rsidRDefault="009F4567" w:rsidP="009F4567">
      <w:pPr>
        <w:ind w:left="142" w:right="-51" w:hanging="6"/>
        <w:jc w:val="center"/>
      </w:pPr>
    </w:p>
    <w:p w:rsidR="009F4567" w:rsidRDefault="009F4567" w:rsidP="009F4567">
      <w:pPr>
        <w:ind w:left="142" w:right="-51" w:hanging="6"/>
        <w:jc w:val="center"/>
      </w:pPr>
    </w:p>
    <w:sectPr w:rsidR="009F4567"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879" w:rsidRDefault="00621879" w:rsidP="00225547">
      <w:r>
        <w:separator/>
      </w:r>
    </w:p>
  </w:endnote>
  <w:endnote w:type="continuationSeparator" w:id="0">
    <w:p w:rsidR="00621879" w:rsidRDefault="00621879"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621879" w:rsidRDefault="00580793">
        <w:pPr>
          <w:pStyle w:val="a6"/>
          <w:jc w:val="right"/>
        </w:pPr>
        <w:fldSimple w:instr=" PAGE   \* MERGEFORMAT ">
          <w:r w:rsidR="000147C8">
            <w:rPr>
              <w:noProof/>
            </w:rPr>
            <w:t>3</w:t>
          </w:r>
        </w:fldSimple>
      </w:p>
    </w:sdtContent>
  </w:sdt>
  <w:p w:rsidR="00621879" w:rsidRDefault="0062187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879" w:rsidRPr="00794D78" w:rsidRDefault="00580793">
    <w:pPr>
      <w:pStyle w:val="a6"/>
      <w:jc w:val="right"/>
      <w:rPr>
        <w:rFonts w:ascii="Times New Roman" w:hAnsi="Times New Roman" w:cs="Times New Roman"/>
      </w:rPr>
    </w:pPr>
    <w:r w:rsidRPr="00794D78">
      <w:rPr>
        <w:rFonts w:ascii="Times New Roman" w:hAnsi="Times New Roman" w:cs="Times New Roman"/>
      </w:rPr>
      <w:fldChar w:fldCharType="begin"/>
    </w:r>
    <w:r w:rsidR="00621879"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0147C8">
      <w:rPr>
        <w:rFonts w:ascii="Times New Roman" w:hAnsi="Times New Roman" w:cs="Times New Roman"/>
        <w:noProof/>
      </w:rPr>
      <w:t>14</w:t>
    </w:r>
    <w:r w:rsidRPr="00794D78">
      <w:rPr>
        <w:rFonts w:ascii="Times New Roman" w:hAnsi="Times New Roman" w:cs="Times New Roman"/>
      </w:rPr>
      <w:fldChar w:fldCharType="end"/>
    </w:r>
  </w:p>
  <w:p w:rsidR="00621879" w:rsidRDefault="006218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879" w:rsidRDefault="00621879" w:rsidP="00225547">
      <w:r>
        <w:separator/>
      </w:r>
    </w:p>
  </w:footnote>
  <w:footnote w:type="continuationSeparator" w:id="0">
    <w:p w:rsidR="00621879" w:rsidRDefault="00621879"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02F84"/>
    <w:rsid w:val="00013563"/>
    <w:rsid w:val="000147C8"/>
    <w:rsid w:val="00042774"/>
    <w:rsid w:val="000475A1"/>
    <w:rsid w:val="000604B2"/>
    <w:rsid w:val="0007474A"/>
    <w:rsid w:val="00084E37"/>
    <w:rsid w:val="0008572F"/>
    <w:rsid w:val="0009464F"/>
    <w:rsid w:val="000A5AB9"/>
    <w:rsid w:val="000D0C42"/>
    <w:rsid w:val="000D433D"/>
    <w:rsid w:val="000E5991"/>
    <w:rsid w:val="000F1465"/>
    <w:rsid w:val="001009BE"/>
    <w:rsid w:val="0010501E"/>
    <w:rsid w:val="001317AB"/>
    <w:rsid w:val="00151EEE"/>
    <w:rsid w:val="0015753E"/>
    <w:rsid w:val="00157702"/>
    <w:rsid w:val="001644DA"/>
    <w:rsid w:val="00164BE2"/>
    <w:rsid w:val="00165890"/>
    <w:rsid w:val="00173140"/>
    <w:rsid w:val="00182334"/>
    <w:rsid w:val="00190545"/>
    <w:rsid w:val="001A1DFA"/>
    <w:rsid w:val="001C365B"/>
    <w:rsid w:val="001C3C75"/>
    <w:rsid w:val="001E7057"/>
    <w:rsid w:val="001F2500"/>
    <w:rsid w:val="001F3787"/>
    <w:rsid w:val="001F4A65"/>
    <w:rsid w:val="002045F2"/>
    <w:rsid w:val="0021075B"/>
    <w:rsid w:val="002126AF"/>
    <w:rsid w:val="00225547"/>
    <w:rsid w:val="0023603D"/>
    <w:rsid w:val="00276DEA"/>
    <w:rsid w:val="00281201"/>
    <w:rsid w:val="0028753B"/>
    <w:rsid w:val="002A2FB1"/>
    <w:rsid w:val="002A4F9B"/>
    <w:rsid w:val="002A7641"/>
    <w:rsid w:val="002C48FA"/>
    <w:rsid w:val="002C72FB"/>
    <w:rsid w:val="002D4174"/>
    <w:rsid w:val="002E1A4F"/>
    <w:rsid w:val="002E5328"/>
    <w:rsid w:val="002F4621"/>
    <w:rsid w:val="0030372E"/>
    <w:rsid w:val="003334BB"/>
    <w:rsid w:val="00334979"/>
    <w:rsid w:val="003521D2"/>
    <w:rsid w:val="003563F6"/>
    <w:rsid w:val="00371B3C"/>
    <w:rsid w:val="00383F4F"/>
    <w:rsid w:val="00384CF8"/>
    <w:rsid w:val="003A3940"/>
    <w:rsid w:val="003B422E"/>
    <w:rsid w:val="003C5568"/>
    <w:rsid w:val="003C5CE9"/>
    <w:rsid w:val="003E3585"/>
    <w:rsid w:val="003F3AEB"/>
    <w:rsid w:val="00421A14"/>
    <w:rsid w:val="00433459"/>
    <w:rsid w:val="0043598B"/>
    <w:rsid w:val="004419F9"/>
    <w:rsid w:val="004564A2"/>
    <w:rsid w:val="004641AF"/>
    <w:rsid w:val="00472D4E"/>
    <w:rsid w:val="00477588"/>
    <w:rsid w:val="00480408"/>
    <w:rsid w:val="00493128"/>
    <w:rsid w:val="0049682B"/>
    <w:rsid w:val="004B3148"/>
    <w:rsid w:val="004D60CD"/>
    <w:rsid w:val="004E073A"/>
    <w:rsid w:val="004E3398"/>
    <w:rsid w:val="004F6FDE"/>
    <w:rsid w:val="005078F3"/>
    <w:rsid w:val="005168F2"/>
    <w:rsid w:val="005261F7"/>
    <w:rsid w:val="00530F18"/>
    <w:rsid w:val="00535F2F"/>
    <w:rsid w:val="00540F19"/>
    <w:rsid w:val="0055486E"/>
    <w:rsid w:val="00580793"/>
    <w:rsid w:val="005918A2"/>
    <w:rsid w:val="005B2D34"/>
    <w:rsid w:val="005C313C"/>
    <w:rsid w:val="005F4A33"/>
    <w:rsid w:val="0060415A"/>
    <w:rsid w:val="006050FC"/>
    <w:rsid w:val="00621879"/>
    <w:rsid w:val="00625C8B"/>
    <w:rsid w:val="0064074E"/>
    <w:rsid w:val="00643C59"/>
    <w:rsid w:val="0066389E"/>
    <w:rsid w:val="006805A2"/>
    <w:rsid w:val="00684B75"/>
    <w:rsid w:val="00695F0B"/>
    <w:rsid w:val="006B35E6"/>
    <w:rsid w:val="006C44F1"/>
    <w:rsid w:val="006E1BE7"/>
    <w:rsid w:val="006F5D9B"/>
    <w:rsid w:val="00711C8A"/>
    <w:rsid w:val="0072373B"/>
    <w:rsid w:val="00727658"/>
    <w:rsid w:val="00746FB9"/>
    <w:rsid w:val="00747196"/>
    <w:rsid w:val="00754D63"/>
    <w:rsid w:val="00775E8E"/>
    <w:rsid w:val="007815C0"/>
    <w:rsid w:val="00794D78"/>
    <w:rsid w:val="007A034C"/>
    <w:rsid w:val="007A4CE0"/>
    <w:rsid w:val="007A656F"/>
    <w:rsid w:val="007B2512"/>
    <w:rsid w:val="007D01D7"/>
    <w:rsid w:val="007D2B7F"/>
    <w:rsid w:val="007D7C52"/>
    <w:rsid w:val="007E3F90"/>
    <w:rsid w:val="007F5288"/>
    <w:rsid w:val="00801121"/>
    <w:rsid w:val="00805E8C"/>
    <w:rsid w:val="008110CC"/>
    <w:rsid w:val="008174F9"/>
    <w:rsid w:val="0082195B"/>
    <w:rsid w:val="00826B9C"/>
    <w:rsid w:val="00834AA2"/>
    <w:rsid w:val="0083549F"/>
    <w:rsid w:val="0085554F"/>
    <w:rsid w:val="008560DF"/>
    <w:rsid w:val="0088628C"/>
    <w:rsid w:val="008A5C1E"/>
    <w:rsid w:val="008F2D36"/>
    <w:rsid w:val="00910AD6"/>
    <w:rsid w:val="009131DF"/>
    <w:rsid w:val="00937996"/>
    <w:rsid w:val="0095233D"/>
    <w:rsid w:val="00955456"/>
    <w:rsid w:val="00964C85"/>
    <w:rsid w:val="009C165D"/>
    <w:rsid w:val="009D4676"/>
    <w:rsid w:val="009F4567"/>
    <w:rsid w:val="009F5D31"/>
    <w:rsid w:val="00A075F7"/>
    <w:rsid w:val="00A13E69"/>
    <w:rsid w:val="00A26784"/>
    <w:rsid w:val="00A30A9D"/>
    <w:rsid w:val="00A34CBB"/>
    <w:rsid w:val="00A476DF"/>
    <w:rsid w:val="00A53A71"/>
    <w:rsid w:val="00A817C0"/>
    <w:rsid w:val="00A83581"/>
    <w:rsid w:val="00A86299"/>
    <w:rsid w:val="00A92872"/>
    <w:rsid w:val="00A96862"/>
    <w:rsid w:val="00AA51D7"/>
    <w:rsid w:val="00AC5862"/>
    <w:rsid w:val="00AC5DF1"/>
    <w:rsid w:val="00AD1F79"/>
    <w:rsid w:val="00AE041A"/>
    <w:rsid w:val="00AF1C3C"/>
    <w:rsid w:val="00B00EE4"/>
    <w:rsid w:val="00B1477B"/>
    <w:rsid w:val="00B168ED"/>
    <w:rsid w:val="00B17DEF"/>
    <w:rsid w:val="00B21513"/>
    <w:rsid w:val="00B2156C"/>
    <w:rsid w:val="00B715BC"/>
    <w:rsid w:val="00B87FF5"/>
    <w:rsid w:val="00BB4C0A"/>
    <w:rsid w:val="00BB77E8"/>
    <w:rsid w:val="00BC5A62"/>
    <w:rsid w:val="00BD59B0"/>
    <w:rsid w:val="00BD76A9"/>
    <w:rsid w:val="00BE60B5"/>
    <w:rsid w:val="00BF4DCD"/>
    <w:rsid w:val="00C01431"/>
    <w:rsid w:val="00C04BD2"/>
    <w:rsid w:val="00C61685"/>
    <w:rsid w:val="00C624AD"/>
    <w:rsid w:val="00C834C5"/>
    <w:rsid w:val="00CA4614"/>
    <w:rsid w:val="00CB67A3"/>
    <w:rsid w:val="00CC2648"/>
    <w:rsid w:val="00CD03DA"/>
    <w:rsid w:val="00CD337E"/>
    <w:rsid w:val="00CE43C0"/>
    <w:rsid w:val="00CE6047"/>
    <w:rsid w:val="00D037DB"/>
    <w:rsid w:val="00D13DEB"/>
    <w:rsid w:val="00D31473"/>
    <w:rsid w:val="00D329AB"/>
    <w:rsid w:val="00D66222"/>
    <w:rsid w:val="00D71630"/>
    <w:rsid w:val="00D80D27"/>
    <w:rsid w:val="00DA62E3"/>
    <w:rsid w:val="00DB05C4"/>
    <w:rsid w:val="00DC0416"/>
    <w:rsid w:val="00DD3DDE"/>
    <w:rsid w:val="00DE4A59"/>
    <w:rsid w:val="00E533FF"/>
    <w:rsid w:val="00E765DD"/>
    <w:rsid w:val="00EB32A9"/>
    <w:rsid w:val="00EC0726"/>
    <w:rsid w:val="00EE1DEE"/>
    <w:rsid w:val="00EF4EA9"/>
    <w:rsid w:val="00EF7329"/>
    <w:rsid w:val="00F14D8A"/>
    <w:rsid w:val="00F16B31"/>
    <w:rsid w:val="00F26B9F"/>
    <w:rsid w:val="00F32DB2"/>
    <w:rsid w:val="00F37E90"/>
    <w:rsid w:val="00F419E8"/>
    <w:rsid w:val="00F53206"/>
    <w:rsid w:val="00F6335D"/>
    <w:rsid w:val="00F726A7"/>
    <w:rsid w:val="00F74A11"/>
    <w:rsid w:val="00FA5A56"/>
    <w:rsid w:val="00FC1A2A"/>
    <w:rsid w:val="00FC6C84"/>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8DB0A-BBB6-42EB-9804-DA17C203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14</Pages>
  <Words>6158</Words>
  <Characters>35104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143</cp:revision>
  <cp:lastPrinted>2016-12-29T09:42:00Z</cp:lastPrinted>
  <dcterms:created xsi:type="dcterms:W3CDTF">2015-11-18T12:10:00Z</dcterms:created>
  <dcterms:modified xsi:type="dcterms:W3CDTF">2016-12-30T10:55:00Z</dcterms:modified>
</cp:coreProperties>
</file>