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2A" w:rsidRPr="005224A7" w:rsidRDefault="00B67143" w:rsidP="005224A7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5224A7">
        <w:rPr>
          <w:rFonts w:ascii="Times New Roman" w:hAnsi="Times New Roman" w:cs="Times New Roman"/>
          <w:sz w:val="28"/>
          <w:szCs w:val="28"/>
        </w:rPr>
        <w:t>Итоговая оценка результативности и эффективности контрольно-надзорной деятельности департамента имущественных и земельных отношений Воронежской области</w:t>
      </w:r>
      <w:r w:rsidR="005224A7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1A752A" w:rsidRDefault="001A752A">
      <w:pPr>
        <w:spacing w:after="1"/>
      </w:pPr>
    </w:p>
    <w:p w:rsidR="001A752A" w:rsidRDefault="001A752A">
      <w:pPr>
        <w:spacing w:after="1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1417"/>
        <w:gridCol w:w="709"/>
        <w:gridCol w:w="1276"/>
        <w:gridCol w:w="1620"/>
        <w:gridCol w:w="81"/>
        <w:gridCol w:w="1173"/>
        <w:gridCol w:w="102"/>
        <w:gridCol w:w="1134"/>
        <w:gridCol w:w="284"/>
        <w:gridCol w:w="992"/>
      </w:tblGrid>
      <w:tr w:rsidR="001A752A" w:rsidRPr="001A752A" w:rsidTr="009A3CB3">
        <w:tc>
          <w:tcPr>
            <w:tcW w:w="9776" w:type="dxa"/>
            <w:gridSpan w:val="11"/>
          </w:tcPr>
          <w:p w:rsidR="001A752A" w:rsidRPr="001A752A" w:rsidRDefault="001A752A" w:rsidP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 имущественных и земельных </w:t>
            </w:r>
            <w:r w:rsidR="00C87233">
              <w:rPr>
                <w:rFonts w:ascii="Times New Roman" w:hAnsi="Times New Roman" w:cs="Times New Roman"/>
                <w:szCs w:val="22"/>
              </w:rPr>
              <w:t xml:space="preserve">отношений </w:t>
            </w:r>
            <w:r w:rsidR="00C87233" w:rsidRPr="001A752A">
              <w:rPr>
                <w:rFonts w:ascii="Times New Roman" w:hAnsi="Times New Roman" w:cs="Times New Roman"/>
                <w:szCs w:val="22"/>
              </w:rPr>
              <w:t>Воронежской</w:t>
            </w:r>
            <w:r w:rsidRPr="001A752A">
              <w:rPr>
                <w:rFonts w:ascii="Times New Roman" w:hAnsi="Times New Roman" w:cs="Times New Roman"/>
                <w:szCs w:val="22"/>
              </w:rPr>
              <w:t xml:space="preserve"> области</w:t>
            </w:r>
          </w:p>
        </w:tc>
      </w:tr>
      <w:tr w:rsidR="001A752A" w:rsidRPr="001A752A" w:rsidTr="00CF57DB">
        <w:tc>
          <w:tcPr>
            <w:tcW w:w="988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417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Целевое /индикативное значение</w:t>
            </w:r>
          </w:p>
        </w:tc>
        <w:tc>
          <w:tcPr>
            <w:tcW w:w="1701" w:type="dxa"/>
            <w:gridSpan w:val="2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Фактическое значение</w:t>
            </w:r>
          </w:p>
        </w:tc>
        <w:tc>
          <w:tcPr>
            <w:tcW w:w="1275" w:type="dxa"/>
            <w:gridSpan w:val="2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% выполнения</w:t>
            </w:r>
          </w:p>
        </w:tc>
        <w:tc>
          <w:tcPr>
            <w:tcW w:w="1134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Балльная оценка</w:t>
            </w:r>
          </w:p>
        </w:tc>
        <w:tc>
          <w:tcPr>
            <w:tcW w:w="1276" w:type="dxa"/>
            <w:gridSpan w:val="2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балльная оценка</w:t>
            </w:r>
          </w:p>
        </w:tc>
      </w:tr>
      <w:tr w:rsidR="001A752A" w:rsidRPr="001A752A" w:rsidTr="00CF57DB">
        <w:tc>
          <w:tcPr>
            <w:tcW w:w="988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gridSpan w:val="2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1A752A" w:rsidRPr="001A752A" w:rsidTr="009A3CB3">
        <w:tc>
          <w:tcPr>
            <w:tcW w:w="9776" w:type="dxa"/>
            <w:gridSpan w:val="11"/>
          </w:tcPr>
          <w:p w:rsidR="001A752A" w:rsidRPr="00C87233" w:rsidRDefault="009A3CB3" w:rsidP="009A3C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лицензионн</w:t>
            </w:r>
            <w:r>
              <w:rPr>
                <w:rFonts w:ascii="Times New Roman" w:hAnsi="Times New Roman" w:cs="Times New Roman"/>
                <w:szCs w:val="22"/>
              </w:rPr>
              <w:t>ый</w:t>
            </w:r>
            <w:r w:rsidRPr="005B0ABC">
              <w:rPr>
                <w:rFonts w:ascii="Times New Roman" w:hAnsi="Times New Roman" w:cs="Times New Roman"/>
                <w:szCs w:val="22"/>
              </w:rPr>
              <w:t xml:space="preserve"> контрол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 w:rsidRPr="005B0ABC">
              <w:rPr>
                <w:rFonts w:ascii="Times New Roman" w:hAnsi="Times New Roman" w:cs="Times New Roman"/>
                <w:szCs w:val="22"/>
              </w:rPr>
              <w:t xml:space="preserve"> за соблюдением лицензиатами при осуществлении деятельности по заготовке, хранению, переработке и реализации лома черных металлов, цветных металлов лицензионных требований</w:t>
            </w:r>
          </w:p>
        </w:tc>
      </w:tr>
      <w:tr w:rsidR="001A752A" w:rsidRPr="001A752A" w:rsidTr="009A3CB3">
        <w:tc>
          <w:tcPr>
            <w:tcW w:w="9776" w:type="dxa"/>
            <w:gridSpan w:val="11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Ключевые показатели</w:t>
            </w:r>
          </w:p>
        </w:tc>
      </w:tr>
      <w:tr w:rsidR="001A752A" w:rsidRPr="001A752A" w:rsidTr="00CF57DB">
        <w:tc>
          <w:tcPr>
            <w:tcW w:w="988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8788" w:type="dxa"/>
            <w:gridSpan w:val="10"/>
          </w:tcPr>
          <w:p w:rsidR="001A752A" w:rsidRPr="001A752A" w:rsidRDefault="001A75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A752A" w:rsidRPr="001A752A" w:rsidTr="00CF57DB">
        <w:tc>
          <w:tcPr>
            <w:tcW w:w="988" w:type="dxa"/>
          </w:tcPr>
          <w:p w:rsidR="001A752A" w:rsidRPr="001A752A" w:rsidRDefault="001D1C54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А.3.1.</w:t>
            </w:r>
          </w:p>
        </w:tc>
        <w:tc>
          <w:tcPr>
            <w:tcW w:w="1417" w:type="dxa"/>
          </w:tcPr>
          <w:p w:rsidR="001A752A" w:rsidRPr="00DB6E43" w:rsidRDefault="009A3CB3" w:rsidP="00CF5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6E43">
              <w:rPr>
                <w:rFonts w:ascii="Times New Roman" w:hAnsi="Times New Roman" w:cs="Times New Roman"/>
                <w:sz w:val="20"/>
              </w:rPr>
              <w:t xml:space="preserve">Доля лицензиатов, допустивших грубые нарушения лицензионных требований, установленные </w:t>
            </w:r>
            <w:hyperlink r:id="rId5" w:history="1">
              <w:r w:rsidRPr="00DB6E43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постановлением</w:t>
              </w:r>
            </w:hyperlink>
            <w:r w:rsidRPr="00DB6E43">
              <w:rPr>
                <w:rFonts w:ascii="Times New Roman" w:hAnsi="Times New Roman" w:cs="Times New Roman"/>
                <w:sz w:val="20"/>
              </w:rPr>
              <w:t xml:space="preserve"> Правительства Российской Федерации от 12.12 2012 года № 1287 «О </w:t>
            </w:r>
            <w:proofErr w:type="spellStart"/>
            <w:proofErr w:type="gramStart"/>
            <w:r w:rsidRPr="00DB6E43">
              <w:rPr>
                <w:rFonts w:ascii="Times New Roman" w:hAnsi="Times New Roman" w:cs="Times New Roman"/>
                <w:sz w:val="20"/>
              </w:rPr>
              <w:t>лицензирова-нии</w:t>
            </w:r>
            <w:proofErr w:type="spellEnd"/>
            <w:proofErr w:type="gramEnd"/>
            <w:r w:rsidRPr="00DB6E43">
              <w:rPr>
                <w:rFonts w:ascii="Times New Roman" w:hAnsi="Times New Roman" w:cs="Times New Roman"/>
                <w:sz w:val="20"/>
              </w:rPr>
              <w:t xml:space="preserve"> деятельности по заготовке, хранению, переработке и реализации лома черных и цветных металлов»</w:t>
            </w:r>
          </w:p>
        </w:tc>
        <w:tc>
          <w:tcPr>
            <w:tcW w:w="709" w:type="dxa"/>
          </w:tcPr>
          <w:p w:rsidR="001A752A" w:rsidRPr="001A752A" w:rsidRDefault="001D1C5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1A752A" w:rsidRPr="001A752A" w:rsidRDefault="009A3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1A752A" w:rsidRPr="001A752A" w:rsidRDefault="009A3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1A752A" w:rsidRPr="001A752A" w:rsidRDefault="004E3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1A752A" w:rsidRPr="001A752A" w:rsidRDefault="009A3C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1A752A" w:rsidRPr="001A752A" w:rsidRDefault="009213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A752A" w:rsidRPr="001A752A" w:rsidTr="009A3CB3">
        <w:tc>
          <w:tcPr>
            <w:tcW w:w="9776" w:type="dxa"/>
            <w:gridSpan w:val="11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Индикативные показатели</w:t>
            </w:r>
          </w:p>
        </w:tc>
      </w:tr>
      <w:tr w:rsidR="001A752A" w:rsidRPr="001A752A" w:rsidTr="00CF57DB">
        <w:tc>
          <w:tcPr>
            <w:tcW w:w="988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Б</w:t>
            </w:r>
          </w:p>
        </w:tc>
        <w:tc>
          <w:tcPr>
            <w:tcW w:w="8788" w:type="dxa"/>
            <w:gridSpan w:val="10"/>
          </w:tcPr>
          <w:p w:rsidR="001A752A" w:rsidRPr="001A752A" w:rsidRDefault="001A75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при осуществлении в отношении них контрольно-надзорных мероприятий</w:t>
            </w:r>
          </w:p>
        </w:tc>
      </w:tr>
      <w:tr w:rsidR="001A752A" w:rsidRPr="00B67143" w:rsidTr="00CF57DB">
        <w:tc>
          <w:tcPr>
            <w:tcW w:w="988" w:type="dxa"/>
          </w:tcPr>
          <w:p w:rsidR="001A752A" w:rsidRPr="00B67143" w:rsidRDefault="00EC58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Б. 1</w:t>
            </w:r>
          </w:p>
        </w:tc>
        <w:tc>
          <w:tcPr>
            <w:tcW w:w="1417" w:type="dxa"/>
          </w:tcPr>
          <w:p w:rsidR="001A752A" w:rsidRPr="00B67143" w:rsidRDefault="001D1C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67143">
              <w:rPr>
                <w:rFonts w:ascii="Times New Roman" w:hAnsi="Times New Roman" w:cs="Times New Roman"/>
                <w:sz w:val="20"/>
                <w:lang w:eastAsia="en-US"/>
              </w:rPr>
              <w:t>Эффективно</w:t>
            </w:r>
            <w:r w:rsidR="00A61AA2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  <w:bookmarkStart w:id="0" w:name="_GoBack"/>
            <w:bookmarkEnd w:id="0"/>
            <w:r w:rsidRPr="00B67143">
              <w:rPr>
                <w:rFonts w:ascii="Times New Roman" w:hAnsi="Times New Roman" w:cs="Times New Roman"/>
                <w:sz w:val="20"/>
                <w:lang w:eastAsia="en-US"/>
              </w:rPr>
              <w:t xml:space="preserve">сть </w:t>
            </w:r>
            <w:r w:rsidRPr="00B67143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контрольно-надзорной деятельности</w:t>
            </w:r>
          </w:p>
        </w:tc>
        <w:tc>
          <w:tcPr>
            <w:tcW w:w="709" w:type="dxa"/>
          </w:tcPr>
          <w:p w:rsidR="001A752A" w:rsidRPr="00B67143" w:rsidRDefault="00B56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276" w:type="dxa"/>
          </w:tcPr>
          <w:p w:rsidR="001A752A" w:rsidRPr="00B67143" w:rsidRDefault="00B56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  <w:gridSpan w:val="2"/>
          </w:tcPr>
          <w:p w:rsidR="001A752A" w:rsidRPr="00B67143" w:rsidRDefault="00B56E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gridSpan w:val="2"/>
          </w:tcPr>
          <w:p w:rsidR="001A752A" w:rsidRPr="00B67143" w:rsidRDefault="003F3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1A752A" w:rsidRPr="00B67143" w:rsidRDefault="003F38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gridSpan w:val="2"/>
          </w:tcPr>
          <w:p w:rsidR="001A752A" w:rsidRPr="00B67143" w:rsidRDefault="00921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1A752A" w:rsidRPr="001A752A" w:rsidTr="00CF57DB">
        <w:tc>
          <w:tcPr>
            <w:tcW w:w="988" w:type="dxa"/>
          </w:tcPr>
          <w:p w:rsidR="001A752A" w:rsidRPr="001A752A" w:rsidRDefault="001A7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lastRenderedPageBreak/>
              <w:t>В</w:t>
            </w:r>
          </w:p>
        </w:tc>
        <w:tc>
          <w:tcPr>
            <w:tcW w:w="8788" w:type="dxa"/>
            <w:gridSpan w:val="10"/>
          </w:tcPr>
          <w:p w:rsidR="001A752A" w:rsidRPr="001A752A" w:rsidRDefault="001A75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5D7391" w:rsidRPr="001A752A" w:rsidTr="00CF57DB">
        <w:tc>
          <w:tcPr>
            <w:tcW w:w="988" w:type="dxa"/>
          </w:tcPr>
          <w:p w:rsidR="005D7391" w:rsidRPr="005B0ABC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В.1</w:t>
            </w:r>
          </w:p>
        </w:tc>
        <w:tc>
          <w:tcPr>
            <w:tcW w:w="8788" w:type="dxa"/>
            <w:gridSpan w:val="10"/>
          </w:tcPr>
          <w:p w:rsidR="005D7391" w:rsidRPr="005B0ABC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7A3F28" w:rsidRPr="001A752A" w:rsidTr="00CF57DB">
        <w:tc>
          <w:tcPr>
            <w:tcW w:w="988" w:type="dxa"/>
          </w:tcPr>
          <w:p w:rsidR="007A3F28" w:rsidRPr="001A752A" w:rsidRDefault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В.1.2</w:t>
            </w:r>
          </w:p>
        </w:tc>
        <w:tc>
          <w:tcPr>
            <w:tcW w:w="1417" w:type="dxa"/>
          </w:tcPr>
          <w:p w:rsidR="007A3F28" w:rsidRPr="00DB6E43" w:rsidRDefault="007A3F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6E43">
              <w:rPr>
                <w:rFonts w:ascii="Times New Roman" w:hAnsi="Times New Roman" w:cs="Times New Roman"/>
                <w:sz w:val="20"/>
              </w:rPr>
              <w:t>Общее количество подконтрольных субъектов, в отношении которых проводились контрольные мероприятия</w:t>
            </w:r>
          </w:p>
        </w:tc>
        <w:tc>
          <w:tcPr>
            <w:tcW w:w="709" w:type="dxa"/>
          </w:tcPr>
          <w:p w:rsidR="007A3F28" w:rsidRPr="001A752A" w:rsidRDefault="007A3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7A3F28" w:rsidRPr="001A752A" w:rsidRDefault="007A3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701" w:type="dxa"/>
            <w:gridSpan w:val="2"/>
          </w:tcPr>
          <w:p w:rsidR="007A3F28" w:rsidRPr="001A752A" w:rsidRDefault="007A3F28" w:rsidP="00315D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275" w:type="dxa"/>
            <w:gridSpan w:val="2"/>
          </w:tcPr>
          <w:p w:rsidR="007A3F28" w:rsidRPr="001A752A" w:rsidRDefault="007A3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97,6</w:t>
            </w:r>
          </w:p>
        </w:tc>
        <w:tc>
          <w:tcPr>
            <w:tcW w:w="1134" w:type="dxa"/>
          </w:tcPr>
          <w:p w:rsidR="007A3F28" w:rsidRPr="001A752A" w:rsidRDefault="007A3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7A3F28" w:rsidRDefault="007A3F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A3022C" w:rsidRDefault="00A3022C" w:rsidP="00517EC9">
            <w:pPr>
              <w:rPr>
                <w:lang w:eastAsia="ru-RU"/>
              </w:rPr>
            </w:pPr>
          </w:p>
          <w:p w:rsidR="00CA4759" w:rsidRPr="00517EC9" w:rsidRDefault="00A3022C" w:rsidP="00517EC9">
            <w:pPr>
              <w:rPr>
                <w:lang w:eastAsia="ru-RU"/>
              </w:rPr>
            </w:pPr>
            <w:r>
              <w:rPr>
                <w:lang w:eastAsia="ru-RU"/>
              </w:rPr>
              <w:t>2,7</w:t>
            </w:r>
          </w:p>
        </w:tc>
      </w:tr>
      <w:tr w:rsidR="005D7391" w:rsidRPr="001A752A" w:rsidTr="00CF57DB">
        <w:tc>
          <w:tcPr>
            <w:tcW w:w="988" w:type="dxa"/>
          </w:tcPr>
          <w:p w:rsidR="005D7391" w:rsidRPr="005B0ABC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В.2.</w:t>
            </w:r>
          </w:p>
        </w:tc>
        <w:tc>
          <w:tcPr>
            <w:tcW w:w="7512" w:type="dxa"/>
            <w:gridSpan w:val="8"/>
          </w:tcPr>
          <w:p w:rsidR="005D7391" w:rsidRPr="005B0ABC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  <w:tc>
          <w:tcPr>
            <w:tcW w:w="1276" w:type="dxa"/>
            <w:gridSpan w:val="2"/>
            <w:vMerge/>
          </w:tcPr>
          <w:p w:rsidR="005D7391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7391" w:rsidRPr="001A752A" w:rsidTr="00CF57DB">
        <w:tc>
          <w:tcPr>
            <w:tcW w:w="988" w:type="dxa"/>
          </w:tcPr>
          <w:p w:rsidR="005D7391" w:rsidRPr="001A752A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В.2.3.</w:t>
            </w:r>
          </w:p>
        </w:tc>
        <w:tc>
          <w:tcPr>
            <w:tcW w:w="1417" w:type="dxa"/>
          </w:tcPr>
          <w:p w:rsidR="005D7391" w:rsidRPr="00B3722B" w:rsidRDefault="005D7391" w:rsidP="005D7391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722B">
              <w:rPr>
                <w:rFonts w:ascii="Times New Roman" w:hAnsi="Times New Roman" w:cs="Times New Roman"/>
                <w:sz w:val="20"/>
              </w:rPr>
              <w:t xml:space="preserve">Доля субъектов, допустивших нарушения, в результате проведения контрольно-надзорных мероприятий </w:t>
            </w:r>
          </w:p>
        </w:tc>
        <w:tc>
          <w:tcPr>
            <w:tcW w:w="709" w:type="dxa"/>
          </w:tcPr>
          <w:p w:rsidR="005D7391" w:rsidRPr="001A752A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5D7391" w:rsidRPr="001A752A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gridSpan w:val="2"/>
          </w:tcPr>
          <w:p w:rsidR="005D7391" w:rsidRPr="001A752A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gridSpan w:val="2"/>
          </w:tcPr>
          <w:p w:rsidR="005D7391" w:rsidRPr="001A752A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B414B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D7391" w:rsidRPr="001A752A" w:rsidRDefault="00B414B3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5D7391" w:rsidRPr="001A752A" w:rsidRDefault="005D7391" w:rsidP="005D73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57DB" w:rsidRPr="001A752A" w:rsidTr="00CF57DB">
        <w:tc>
          <w:tcPr>
            <w:tcW w:w="988" w:type="dxa"/>
          </w:tcPr>
          <w:p w:rsidR="00CF57DB" w:rsidRPr="005B0ABC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</w:t>
            </w:r>
          </w:p>
        </w:tc>
        <w:tc>
          <w:tcPr>
            <w:tcW w:w="7512" w:type="dxa"/>
            <w:gridSpan w:val="8"/>
          </w:tcPr>
          <w:p w:rsidR="00CF57DB" w:rsidRPr="005B0ABC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1276" w:type="dxa"/>
            <w:gridSpan w:val="2"/>
            <w:vMerge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57DB" w:rsidRPr="001A752A" w:rsidTr="00CF57DB">
        <w:tc>
          <w:tcPr>
            <w:tcW w:w="988" w:type="dxa"/>
          </w:tcPr>
          <w:p w:rsidR="00CF57DB" w:rsidRPr="005B0ABC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В.3.1</w:t>
            </w:r>
          </w:p>
        </w:tc>
        <w:tc>
          <w:tcPr>
            <w:tcW w:w="7512" w:type="dxa"/>
            <w:gridSpan w:val="8"/>
          </w:tcPr>
          <w:p w:rsidR="00CF57DB" w:rsidRPr="005B0ABC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Проверки</w:t>
            </w:r>
          </w:p>
        </w:tc>
        <w:tc>
          <w:tcPr>
            <w:tcW w:w="1276" w:type="dxa"/>
            <w:gridSpan w:val="2"/>
            <w:vMerge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57DB" w:rsidRPr="001A752A" w:rsidTr="00CF57DB">
        <w:tc>
          <w:tcPr>
            <w:tcW w:w="988" w:type="dxa"/>
          </w:tcPr>
          <w:p w:rsidR="00CF57DB" w:rsidRPr="001A752A" w:rsidRDefault="00CF57DB" w:rsidP="00517E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В.3.1.</w:t>
            </w:r>
            <w:r w:rsidR="00517EC9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</w:tcPr>
          <w:p w:rsidR="00CF57DB" w:rsidRPr="00B3722B" w:rsidRDefault="00CF57DB" w:rsidP="00CF5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722B">
              <w:rPr>
                <w:rFonts w:ascii="Times New Roman" w:hAnsi="Times New Roman" w:cs="Times New Roman"/>
                <w:sz w:val="20"/>
              </w:rPr>
              <w:t>Общее количество плановых проверок</w:t>
            </w:r>
          </w:p>
        </w:tc>
        <w:tc>
          <w:tcPr>
            <w:tcW w:w="709" w:type="dxa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701" w:type="dxa"/>
            <w:gridSpan w:val="2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275" w:type="dxa"/>
            <w:gridSpan w:val="2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CF57DB" w:rsidRPr="001A752A" w:rsidRDefault="00CF57DB" w:rsidP="00CF57DB">
            <w:pPr>
              <w:rPr>
                <w:rFonts w:ascii="Times New Roman" w:hAnsi="Times New Roman" w:cs="Times New Roman"/>
              </w:rPr>
            </w:pPr>
          </w:p>
        </w:tc>
      </w:tr>
      <w:tr w:rsidR="00F95356" w:rsidRPr="001A752A" w:rsidTr="00CF57DB">
        <w:tc>
          <w:tcPr>
            <w:tcW w:w="988" w:type="dxa"/>
          </w:tcPr>
          <w:p w:rsidR="00F95356" w:rsidRPr="001A752A" w:rsidRDefault="00F95356" w:rsidP="00F953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В.3.1</w:t>
            </w:r>
            <w:r>
              <w:rPr>
                <w:rFonts w:ascii="Times New Roman" w:hAnsi="Times New Roman" w:cs="Times New Roman"/>
                <w:szCs w:val="22"/>
              </w:rPr>
              <w:t>.18</w:t>
            </w:r>
          </w:p>
        </w:tc>
        <w:tc>
          <w:tcPr>
            <w:tcW w:w="1417" w:type="dxa"/>
          </w:tcPr>
          <w:p w:rsidR="00F95356" w:rsidRPr="00B3722B" w:rsidRDefault="00F95356" w:rsidP="00F953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722B">
              <w:rPr>
                <w:rFonts w:ascii="Times New Roman" w:hAnsi="Times New Roman" w:cs="Times New Roman"/>
                <w:sz w:val="20"/>
              </w:rPr>
              <w:t>Доля проверок, на результаты которых поданы жалобы</w:t>
            </w:r>
          </w:p>
        </w:tc>
        <w:tc>
          <w:tcPr>
            <w:tcW w:w="709" w:type="dxa"/>
          </w:tcPr>
          <w:p w:rsidR="00F95356" w:rsidRPr="005B0ABC" w:rsidRDefault="00CA4759" w:rsidP="00F953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76" w:type="dxa"/>
          </w:tcPr>
          <w:p w:rsidR="00F95356" w:rsidRDefault="00F95356" w:rsidP="00CA47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F95356" w:rsidRDefault="00F95356" w:rsidP="00811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F95356" w:rsidRDefault="00F95356" w:rsidP="008114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F95356" w:rsidRDefault="00F95356" w:rsidP="00F953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F95356" w:rsidRPr="001A752A" w:rsidRDefault="00F95356" w:rsidP="00F95356">
            <w:pPr>
              <w:rPr>
                <w:rFonts w:ascii="Times New Roman" w:hAnsi="Times New Roman" w:cs="Times New Roman"/>
              </w:rPr>
            </w:pPr>
          </w:p>
        </w:tc>
      </w:tr>
      <w:tr w:rsidR="00CF57DB" w:rsidRPr="001A752A" w:rsidTr="00F923AE">
        <w:tc>
          <w:tcPr>
            <w:tcW w:w="988" w:type="dxa"/>
          </w:tcPr>
          <w:p w:rsidR="00CF57DB" w:rsidRPr="005B0ABC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В.3.6</w:t>
            </w:r>
          </w:p>
        </w:tc>
        <w:tc>
          <w:tcPr>
            <w:tcW w:w="7512" w:type="dxa"/>
            <w:gridSpan w:val="8"/>
          </w:tcPr>
          <w:p w:rsidR="00CF57DB" w:rsidRPr="005B0ABC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B0ABC">
              <w:rPr>
                <w:rFonts w:ascii="Times New Roman" w:hAnsi="Times New Roman" w:cs="Times New Roman"/>
                <w:szCs w:val="22"/>
              </w:rPr>
              <w:t>Производство по делам об административных правонарушениях</w:t>
            </w:r>
          </w:p>
        </w:tc>
        <w:tc>
          <w:tcPr>
            <w:tcW w:w="1276" w:type="dxa"/>
            <w:gridSpan w:val="2"/>
            <w:vMerge/>
          </w:tcPr>
          <w:p w:rsidR="00CF57DB" w:rsidRPr="001A752A" w:rsidRDefault="00CF57DB" w:rsidP="00CF57DB">
            <w:pPr>
              <w:rPr>
                <w:rFonts w:ascii="Times New Roman" w:hAnsi="Times New Roman" w:cs="Times New Roman"/>
              </w:rPr>
            </w:pPr>
          </w:p>
        </w:tc>
      </w:tr>
      <w:tr w:rsidR="00CF57DB" w:rsidRPr="001A752A" w:rsidTr="00CF57DB">
        <w:tc>
          <w:tcPr>
            <w:tcW w:w="988" w:type="dxa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В.3.6.2</w:t>
            </w:r>
          </w:p>
        </w:tc>
        <w:tc>
          <w:tcPr>
            <w:tcW w:w="1417" w:type="dxa"/>
          </w:tcPr>
          <w:p w:rsidR="00CF57DB" w:rsidRPr="00B3722B" w:rsidRDefault="00CF57DB" w:rsidP="00CF5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722B">
              <w:rPr>
                <w:rFonts w:ascii="Times New Roman" w:hAnsi="Times New Roman" w:cs="Times New Roman"/>
                <w:sz w:val="20"/>
              </w:rPr>
              <w:t xml:space="preserve">Количество постановлений о прекращении производства по делу об </w:t>
            </w:r>
            <w:proofErr w:type="spellStart"/>
            <w:proofErr w:type="gramStart"/>
            <w:r w:rsidRPr="00B3722B">
              <w:rPr>
                <w:rFonts w:ascii="Times New Roman" w:hAnsi="Times New Roman" w:cs="Times New Roman"/>
                <w:sz w:val="20"/>
              </w:rPr>
              <w:t>администрати-</w:t>
            </w:r>
            <w:r w:rsidRPr="00B3722B">
              <w:rPr>
                <w:rFonts w:ascii="Times New Roman" w:hAnsi="Times New Roman" w:cs="Times New Roman"/>
                <w:sz w:val="20"/>
              </w:rPr>
              <w:lastRenderedPageBreak/>
              <w:t>вном</w:t>
            </w:r>
            <w:proofErr w:type="spellEnd"/>
            <w:proofErr w:type="gramEnd"/>
            <w:r w:rsidRPr="00B3722B">
              <w:rPr>
                <w:rFonts w:ascii="Times New Roman" w:hAnsi="Times New Roman" w:cs="Times New Roman"/>
                <w:sz w:val="20"/>
              </w:rPr>
              <w:t xml:space="preserve"> правонарушении</w:t>
            </w:r>
          </w:p>
        </w:tc>
        <w:tc>
          <w:tcPr>
            <w:tcW w:w="709" w:type="dxa"/>
          </w:tcPr>
          <w:p w:rsidR="00CF57DB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Кол-во</w:t>
            </w:r>
          </w:p>
        </w:tc>
        <w:tc>
          <w:tcPr>
            <w:tcW w:w="1276" w:type="dxa"/>
          </w:tcPr>
          <w:p w:rsidR="00CF57DB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gridSpan w:val="2"/>
          </w:tcPr>
          <w:p w:rsidR="00CF57DB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  <w:gridSpan w:val="2"/>
          </w:tcPr>
          <w:p w:rsidR="00CF57DB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CF57DB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CF57DB" w:rsidRPr="001A752A" w:rsidRDefault="00CF57DB" w:rsidP="00CF57DB">
            <w:pPr>
              <w:rPr>
                <w:rFonts w:ascii="Times New Roman" w:hAnsi="Times New Roman" w:cs="Times New Roman"/>
              </w:rPr>
            </w:pPr>
          </w:p>
        </w:tc>
      </w:tr>
      <w:tr w:rsidR="00CF57DB" w:rsidRPr="001A752A" w:rsidTr="003B2160">
        <w:tc>
          <w:tcPr>
            <w:tcW w:w="988" w:type="dxa"/>
          </w:tcPr>
          <w:p w:rsidR="00CF57DB" w:rsidRPr="005B0ABC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lastRenderedPageBreak/>
              <w:t>В.3.8.</w:t>
            </w:r>
          </w:p>
        </w:tc>
        <w:tc>
          <w:tcPr>
            <w:tcW w:w="7512" w:type="dxa"/>
            <w:gridSpan w:val="8"/>
          </w:tcPr>
          <w:p w:rsidR="00CF57DB" w:rsidRPr="005B0ABC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  <w:tc>
          <w:tcPr>
            <w:tcW w:w="1276" w:type="dxa"/>
            <w:gridSpan w:val="2"/>
            <w:vMerge/>
          </w:tcPr>
          <w:p w:rsidR="00CF57DB" w:rsidRPr="001A752A" w:rsidRDefault="00CF57DB" w:rsidP="00CF57DB">
            <w:pPr>
              <w:rPr>
                <w:rFonts w:ascii="Times New Roman" w:hAnsi="Times New Roman" w:cs="Times New Roman"/>
              </w:rPr>
            </w:pPr>
          </w:p>
        </w:tc>
      </w:tr>
      <w:tr w:rsidR="00CF57DB" w:rsidRPr="001A752A" w:rsidTr="00CF57DB">
        <w:tc>
          <w:tcPr>
            <w:tcW w:w="988" w:type="dxa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В.3.8.1</w:t>
            </w:r>
          </w:p>
        </w:tc>
        <w:tc>
          <w:tcPr>
            <w:tcW w:w="1417" w:type="dxa"/>
          </w:tcPr>
          <w:p w:rsidR="00CF57DB" w:rsidRPr="00B3722B" w:rsidRDefault="00CF57DB" w:rsidP="00CF5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3722B">
              <w:rPr>
                <w:rFonts w:ascii="Times New Roman" w:hAnsi="Times New Roman" w:cs="Times New Roman"/>
                <w:sz w:val="20"/>
              </w:rPr>
              <w:t>Количество проведенных профилактических мероприятий</w:t>
            </w:r>
          </w:p>
        </w:tc>
        <w:tc>
          <w:tcPr>
            <w:tcW w:w="709" w:type="dxa"/>
          </w:tcPr>
          <w:p w:rsidR="00CF57DB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CF57DB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701" w:type="dxa"/>
            <w:gridSpan w:val="2"/>
          </w:tcPr>
          <w:p w:rsidR="00CF57DB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gridSpan w:val="2"/>
          </w:tcPr>
          <w:p w:rsidR="00CF57DB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</w:t>
            </w:r>
          </w:p>
        </w:tc>
        <w:tc>
          <w:tcPr>
            <w:tcW w:w="1134" w:type="dxa"/>
          </w:tcPr>
          <w:p w:rsidR="00CF57DB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CF57DB" w:rsidRPr="001A752A" w:rsidRDefault="00CF57DB" w:rsidP="00CF57DB">
            <w:pPr>
              <w:rPr>
                <w:rFonts w:ascii="Times New Roman" w:hAnsi="Times New Roman" w:cs="Times New Roman"/>
              </w:rPr>
            </w:pPr>
          </w:p>
        </w:tc>
      </w:tr>
      <w:tr w:rsidR="00CF57DB" w:rsidRPr="001A752A" w:rsidTr="00FE0AC8">
        <w:tc>
          <w:tcPr>
            <w:tcW w:w="988" w:type="dxa"/>
          </w:tcPr>
          <w:p w:rsidR="00CF57DB" w:rsidRPr="005B0ABC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В.4.</w:t>
            </w:r>
          </w:p>
        </w:tc>
        <w:tc>
          <w:tcPr>
            <w:tcW w:w="7512" w:type="dxa"/>
            <w:gridSpan w:val="8"/>
          </w:tcPr>
          <w:p w:rsidR="00CF57DB" w:rsidRPr="005B0ABC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  <w:tc>
          <w:tcPr>
            <w:tcW w:w="1276" w:type="dxa"/>
            <w:gridSpan w:val="2"/>
            <w:vMerge/>
          </w:tcPr>
          <w:p w:rsidR="00CF57DB" w:rsidRPr="001A752A" w:rsidRDefault="00CF57DB" w:rsidP="00CF57DB">
            <w:pPr>
              <w:rPr>
                <w:rFonts w:ascii="Times New Roman" w:hAnsi="Times New Roman" w:cs="Times New Roman"/>
              </w:rPr>
            </w:pPr>
          </w:p>
        </w:tc>
      </w:tr>
      <w:tr w:rsidR="00CF57DB" w:rsidRPr="001A752A" w:rsidTr="00CF57DB">
        <w:tc>
          <w:tcPr>
            <w:tcW w:w="988" w:type="dxa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ABC">
              <w:rPr>
                <w:rFonts w:ascii="Times New Roman" w:hAnsi="Times New Roman" w:cs="Times New Roman"/>
                <w:szCs w:val="22"/>
              </w:rPr>
              <w:t>В.4.2</w:t>
            </w:r>
          </w:p>
        </w:tc>
        <w:tc>
          <w:tcPr>
            <w:tcW w:w="1417" w:type="dxa"/>
          </w:tcPr>
          <w:p w:rsidR="00CF57DB" w:rsidRPr="00B3722B" w:rsidRDefault="00CF57DB" w:rsidP="00CF57DB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722B">
              <w:rPr>
                <w:rFonts w:ascii="Times New Roman" w:hAnsi="Times New Roman" w:cs="Times New Roman"/>
                <w:sz w:val="20"/>
                <w:lang w:eastAsia="en-US"/>
              </w:rPr>
              <w:t>Количество штатных единиц, в должностные обязанности которых входит выполнение контрольно-надзорных функций и осуществление деятельности по выдаче, переоформлению лицензий.</w:t>
            </w:r>
          </w:p>
        </w:tc>
        <w:tc>
          <w:tcPr>
            <w:tcW w:w="709" w:type="dxa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Кол-во</w:t>
            </w:r>
          </w:p>
        </w:tc>
        <w:tc>
          <w:tcPr>
            <w:tcW w:w="1276" w:type="dxa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01" w:type="dxa"/>
            <w:gridSpan w:val="2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  <w:gridSpan w:val="2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CF57DB" w:rsidRPr="001A752A" w:rsidRDefault="00CF57DB" w:rsidP="00CF57DB">
            <w:pPr>
              <w:rPr>
                <w:rFonts w:ascii="Times New Roman" w:hAnsi="Times New Roman" w:cs="Times New Roman"/>
              </w:rPr>
            </w:pPr>
          </w:p>
        </w:tc>
      </w:tr>
      <w:tr w:rsidR="00CF57DB" w:rsidRPr="001A752A" w:rsidTr="009A3CB3">
        <w:tc>
          <w:tcPr>
            <w:tcW w:w="9776" w:type="dxa"/>
            <w:gridSpan w:val="11"/>
          </w:tcPr>
          <w:p w:rsidR="00CF57DB" w:rsidRPr="001A752A" w:rsidRDefault="00CF57DB" w:rsidP="00CF57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оценка</w:t>
            </w:r>
          </w:p>
        </w:tc>
      </w:tr>
      <w:tr w:rsidR="00CF57DB" w:rsidRPr="001A752A" w:rsidTr="00CF57DB">
        <w:tc>
          <w:tcPr>
            <w:tcW w:w="2405" w:type="dxa"/>
            <w:gridSpan w:val="2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отчетный период</w:t>
            </w:r>
          </w:p>
        </w:tc>
        <w:tc>
          <w:tcPr>
            <w:tcW w:w="709" w:type="dxa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2896" w:type="dxa"/>
            <w:gridSpan w:val="2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общее количество показателей</w:t>
            </w:r>
          </w:p>
        </w:tc>
        <w:tc>
          <w:tcPr>
            <w:tcW w:w="1254" w:type="dxa"/>
            <w:gridSpan w:val="2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20" w:type="dxa"/>
            <w:gridSpan w:val="3"/>
          </w:tcPr>
          <w:p w:rsidR="00CF57DB" w:rsidRPr="001A752A" w:rsidRDefault="00CF57DB" w:rsidP="00CF5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752A">
              <w:rPr>
                <w:rFonts w:ascii="Times New Roman" w:hAnsi="Times New Roman" w:cs="Times New Roman"/>
                <w:szCs w:val="22"/>
              </w:rPr>
              <w:t>итоговая балльная оценка</w:t>
            </w:r>
          </w:p>
        </w:tc>
        <w:tc>
          <w:tcPr>
            <w:tcW w:w="992" w:type="dxa"/>
          </w:tcPr>
          <w:p w:rsidR="00CF57DB" w:rsidRPr="001A752A" w:rsidRDefault="00CF57DB" w:rsidP="00A302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</w:t>
            </w:r>
            <w:r w:rsidR="00A3022C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</w:tbl>
    <w:p w:rsidR="00AC6C4B" w:rsidRDefault="00AC6C4B"/>
    <w:sectPr w:rsidR="00AC6C4B" w:rsidSect="00522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A"/>
    <w:rsid w:val="000A5576"/>
    <w:rsid w:val="000C6B95"/>
    <w:rsid w:val="001A752A"/>
    <w:rsid w:val="001D1C54"/>
    <w:rsid w:val="00314F37"/>
    <w:rsid w:val="00315D35"/>
    <w:rsid w:val="00322C53"/>
    <w:rsid w:val="00380148"/>
    <w:rsid w:val="003F38C5"/>
    <w:rsid w:val="00416C92"/>
    <w:rsid w:val="004E3A15"/>
    <w:rsid w:val="00517EC9"/>
    <w:rsid w:val="005224A7"/>
    <w:rsid w:val="005A6CF5"/>
    <w:rsid w:val="005D7391"/>
    <w:rsid w:val="005F6EC2"/>
    <w:rsid w:val="006E0E04"/>
    <w:rsid w:val="006F6D2B"/>
    <w:rsid w:val="007A3F28"/>
    <w:rsid w:val="00805F9C"/>
    <w:rsid w:val="00811418"/>
    <w:rsid w:val="008D1EA2"/>
    <w:rsid w:val="00921348"/>
    <w:rsid w:val="0095219D"/>
    <w:rsid w:val="009A3CB3"/>
    <w:rsid w:val="009C4560"/>
    <w:rsid w:val="00A3022C"/>
    <w:rsid w:val="00A45EC3"/>
    <w:rsid w:val="00A558B1"/>
    <w:rsid w:val="00A61AA2"/>
    <w:rsid w:val="00A95A70"/>
    <w:rsid w:val="00AC6C4B"/>
    <w:rsid w:val="00B3722B"/>
    <w:rsid w:val="00B414B3"/>
    <w:rsid w:val="00B56EEE"/>
    <w:rsid w:val="00B63734"/>
    <w:rsid w:val="00B67143"/>
    <w:rsid w:val="00C51A62"/>
    <w:rsid w:val="00C87233"/>
    <w:rsid w:val="00CA4759"/>
    <w:rsid w:val="00CC15A0"/>
    <w:rsid w:val="00CF57DB"/>
    <w:rsid w:val="00D2676C"/>
    <w:rsid w:val="00D910F0"/>
    <w:rsid w:val="00DB6E43"/>
    <w:rsid w:val="00EC58A4"/>
    <w:rsid w:val="00F46EFA"/>
    <w:rsid w:val="00F95356"/>
    <w:rsid w:val="00F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B9D8D-6E35-464C-B553-258AA1BE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7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63BCAE70B4429C706D60B524DB57424BA08580A6AAC677F1DA3718E69318362D012CC6C96839DB25286685D0PEn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1920-9EA7-4C43-BBE7-1E8CAAC1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48</cp:revision>
  <cp:lastPrinted>2020-01-17T09:25:00Z</cp:lastPrinted>
  <dcterms:created xsi:type="dcterms:W3CDTF">2020-01-13T13:23:00Z</dcterms:created>
  <dcterms:modified xsi:type="dcterms:W3CDTF">2020-01-22T11:18:00Z</dcterms:modified>
</cp:coreProperties>
</file>