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63" w:rsidRPr="00181A19" w:rsidRDefault="00FB2E6D">
      <w:pPr>
        <w:pStyle w:val="a6"/>
        <w:spacing w:line="192" w:lineRule="auto"/>
        <w:rPr>
          <w:spacing w:val="30"/>
          <w:szCs w:val="28"/>
        </w:rPr>
      </w:pPr>
      <w:r>
        <w:rPr>
          <w:noProof/>
          <w:spacing w:val="30"/>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0" type="#_x0000_t75" style="position:absolute;left:0;text-align:left;margin-left:207.85pt;margin-top:15.4pt;width:49.55pt;height:48.15pt;z-index:251657728;visibility:visible;mso-wrap-edited:f;mso-position-horizontal-relative:margin;mso-position-vertical-relative:page">
            <v:imagedata r:id="rId8" o:title=""/>
            <w10:wrap type="topAndBottom" anchorx="margin" anchory="page"/>
            <w10:anchorlock/>
          </v:shape>
          <o:OLEObject Type="Embed" ProgID="Word.Picture.8" ShapeID="_x0000_s1210" DrawAspect="Content" ObjectID="_1760514928" r:id="rId9"/>
        </w:object>
      </w:r>
      <w:r w:rsidR="00057814">
        <w:rPr>
          <w:spacing w:val="30"/>
          <w:szCs w:val="28"/>
        </w:rPr>
        <w:t>МИНИСТЕРСТВО</w:t>
      </w:r>
      <w:r w:rsidR="00D51EF7" w:rsidRPr="00181A19">
        <w:rPr>
          <w:spacing w:val="30"/>
          <w:szCs w:val="28"/>
        </w:rPr>
        <w:t xml:space="preserve"> </w:t>
      </w:r>
    </w:p>
    <w:p w:rsidR="007E5A35" w:rsidRPr="00181A19" w:rsidRDefault="007E5A35">
      <w:pPr>
        <w:pStyle w:val="a6"/>
        <w:spacing w:line="192" w:lineRule="auto"/>
        <w:rPr>
          <w:spacing w:val="30"/>
          <w:szCs w:val="28"/>
        </w:rPr>
      </w:pPr>
      <w:r w:rsidRPr="00181A19">
        <w:rPr>
          <w:spacing w:val="30"/>
          <w:szCs w:val="28"/>
        </w:rPr>
        <w:t>ИМУЩЕСТВЕННЫХ И ЗЕМЕЛЬНЫХ ОТНОШЕНИЙ</w:t>
      </w:r>
    </w:p>
    <w:p w:rsidR="007E5A35" w:rsidRPr="00181A19" w:rsidRDefault="007E5A35">
      <w:pPr>
        <w:pStyle w:val="a6"/>
        <w:spacing w:line="192" w:lineRule="auto"/>
        <w:rPr>
          <w:szCs w:val="28"/>
        </w:rPr>
      </w:pPr>
      <w:r w:rsidRPr="00181A19">
        <w:rPr>
          <w:spacing w:val="30"/>
          <w:szCs w:val="28"/>
        </w:rPr>
        <w:t>ВОРОНЕЖСКОЙ ОБЛАСТИ</w:t>
      </w:r>
    </w:p>
    <w:p w:rsidR="000815C2" w:rsidRPr="00181A19" w:rsidRDefault="000815C2">
      <w:pPr>
        <w:pStyle w:val="a3"/>
        <w:ind w:right="2"/>
        <w:jc w:val="center"/>
        <w:rPr>
          <w:rFonts w:ascii="Times New Roman" w:hAnsi="Times New Roman"/>
          <w:sz w:val="20"/>
        </w:rPr>
      </w:pPr>
    </w:p>
    <w:p w:rsidR="00D51EF7" w:rsidRPr="00181A19" w:rsidRDefault="00D51EF7">
      <w:pPr>
        <w:pStyle w:val="a3"/>
        <w:ind w:right="2"/>
        <w:jc w:val="center"/>
        <w:rPr>
          <w:rFonts w:ascii="Times New Roman" w:hAnsi="Times New Roman"/>
          <w:b/>
          <w:spacing w:val="60"/>
          <w:sz w:val="36"/>
          <w:szCs w:val="36"/>
        </w:rPr>
      </w:pPr>
      <w:r w:rsidRPr="00181A19">
        <w:rPr>
          <w:rFonts w:ascii="Times New Roman" w:hAnsi="Times New Roman"/>
          <w:b/>
          <w:spacing w:val="60"/>
          <w:sz w:val="36"/>
          <w:szCs w:val="36"/>
        </w:rPr>
        <w:t>ПРИКАЗ</w:t>
      </w:r>
    </w:p>
    <w:p w:rsidR="00D51EF7" w:rsidRPr="00181A19" w:rsidRDefault="0066301B" w:rsidP="00D51EF7">
      <w:pPr>
        <w:pStyle w:val="a3"/>
        <w:spacing w:line="288" w:lineRule="auto"/>
        <w:ind w:right="2"/>
        <w:jc w:val="both"/>
        <w:rPr>
          <w:rFonts w:ascii="Times New Roman" w:hAnsi="Times New Roman"/>
          <w:szCs w:val="28"/>
        </w:rPr>
      </w:pPr>
      <w:r w:rsidRPr="00181A19">
        <w:rPr>
          <w:rFonts w:ascii="Times New Roman" w:hAnsi="Times New Roman"/>
          <w:szCs w:val="28"/>
        </w:rPr>
        <w:t>________________</w:t>
      </w:r>
      <w:r w:rsidR="00D51EF7" w:rsidRPr="00181A19">
        <w:rPr>
          <w:rFonts w:ascii="Times New Roman" w:hAnsi="Times New Roman"/>
          <w:szCs w:val="28"/>
        </w:rPr>
        <w:t xml:space="preserve">                                     </w:t>
      </w:r>
      <w:r w:rsidR="00305BC1" w:rsidRPr="00181A19">
        <w:rPr>
          <w:rFonts w:ascii="Times New Roman" w:hAnsi="Times New Roman"/>
          <w:szCs w:val="28"/>
        </w:rPr>
        <w:t xml:space="preserve">                </w:t>
      </w:r>
      <w:r w:rsidR="00A06F65" w:rsidRPr="00181A19">
        <w:rPr>
          <w:rFonts w:ascii="Times New Roman" w:hAnsi="Times New Roman"/>
          <w:szCs w:val="28"/>
        </w:rPr>
        <w:t xml:space="preserve">         </w:t>
      </w:r>
      <w:r w:rsidR="00305BC1" w:rsidRPr="00181A19">
        <w:rPr>
          <w:rFonts w:ascii="Times New Roman" w:hAnsi="Times New Roman"/>
          <w:szCs w:val="28"/>
        </w:rPr>
        <w:t xml:space="preserve"> </w:t>
      </w:r>
      <w:r w:rsidR="00A114E4" w:rsidRPr="00181A19">
        <w:rPr>
          <w:rFonts w:ascii="Times New Roman" w:hAnsi="Times New Roman"/>
          <w:szCs w:val="28"/>
        </w:rPr>
        <w:t xml:space="preserve">      </w:t>
      </w:r>
      <w:r w:rsidR="001A6ECD" w:rsidRPr="00181A19">
        <w:rPr>
          <w:rFonts w:ascii="Times New Roman" w:hAnsi="Times New Roman"/>
          <w:szCs w:val="28"/>
        </w:rPr>
        <w:t xml:space="preserve"> </w:t>
      </w:r>
      <w:r w:rsidR="00736379" w:rsidRPr="00181A19">
        <w:rPr>
          <w:rFonts w:ascii="Times New Roman" w:hAnsi="Times New Roman"/>
          <w:szCs w:val="28"/>
        </w:rPr>
        <w:t xml:space="preserve">      </w:t>
      </w:r>
      <w:r w:rsidR="00057814">
        <w:rPr>
          <w:rFonts w:ascii="Times New Roman" w:hAnsi="Times New Roman"/>
          <w:szCs w:val="28"/>
        </w:rPr>
        <w:t>№</w:t>
      </w:r>
      <w:r w:rsidR="00736379" w:rsidRPr="00181A19">
        <w:rPr>
          <w:rFonts w:ascii="Times New Roman" w:hAnsi="Times New Roman"/>
          <w:szCs w:val="28"/>
        </w:rPr>
        <w:t xml:space="preserve"> </w:t>
      </w:r>
      <w:r w:rsidRPr="00181A19">
        <w:rPr>
          <w:rFonts w:ascii="Times New Roman" w:hAnsi="Times New Roman"/>
          <w:szCs w:val="28"/>
        </w:rPr>
        <w:t>__________</w:t>
      </w:r>
    </w:p>
    <w:p w:rsidR="000815C2" w:rsidRPr="00181A19" w:rsidRDefault="00057814">
      <w:pPr>
        <w:pStyle w:val="a3"/>
        <w:ind w:right="2"/>
        <w:jc w:val="center"/>
        <w:rPr>
          <w:rFonts w:ascii="Times New Roman" w:hAnsi="Times New Roman"/>
          <w:szCs w:val="28"/>
        </w:rPr>
      </w:pPr>
      <w:r>
        <w:rPr>
          <w:rFonts w:ascii="Times New Roman" w:hAnsi="Times New Roman"/>
          <w:szCs w:val="28"/>
        </w:rPr>
        <w:t xml:space="preserve">г. </w:t>
      </w:r>
      <w:r w:rsidR="00D51EF7" w:rsidRPr="00181A19">
        <w:rPr>
          <w:rFonts w:ascii="Times New Roman" w:hAnsi="Times New Roman"/>
          <w:szCs w:val="28"/>
        </w:rPr>
        <w:t>Воронеж</w:t>
      </w:r>
    </w:p>
    <w:p w:rsidR="003214DE" w:rsidRDefault="003214DE" w:rsidP="00E26BA5">
      <w:pPr>
        <w:autoSpaceDE w:val="0"/>
        <w:autoSpaceDN w:val="0"/>
        <w:adjustRightInd w:val="0"/>
        <w:spacing w:line="276" w:lineRule="auto"/>
        <w:jc w:val="center"/>
        <w:rPr>
          <w:b/>
          <w:bCs/>
          <w:sz w:val="28"/>
          <w:szCs w:val="28"/>
        </w:rPr>
      </w:pPr>
    </w:p>
    <w:p w:rsidR="00E26BA5" w:rsidRPr="00181A19" w:rsidRDefault="00E26BA5" w:rsidP="00384178">
      <w:pPr>
        <w:autoSpaceDE w:val="0"/>
        <w:autoSpaceDN w:val="0"/>
        <w:adjustRightInd w:val="0"/>
        <w:jc w:val="center"/>
        <w:rPr>
          <w:b/>
          <w:bCs/>
          <w:sz w:val="28"/>
          <w:szCs w:val="28"/>
        </w:rPr>
      </w:pPr>
      <w:r w:rsidRPr="00181A19">
        <w:rPr>
          <w:b/>
          <w:bCs/>
          <w:sz w:val="28"/>
          <w:szCs w:val="28"/>
        </w:rPr>
        <w:t>О внесении изменений в приказ департамента имущественных и земельных отн</w:t>
      </w:r>
      <w:r w:rsidR="00171C6F">
        <w:rPr>
          <w:b/>
          <w:bCs/>
          <w:sz w:val="28"/>
          <w:szCs w:val="28"/>
        </w:rPr>
        <w:t>ошений Воронеж</w:t>
      </w:r>
      <w:r w:rsidR="000038A7">
        <w:rPr>
          <w:b/>
          <w:bCs/>
          <w:sz w:val="28"/>
          <w:szCs w:val="28"/>
        </w:rPr>
        <w:t>ской области от 2</w:t>
      </w:r>
      <w:r w:rsidR="00BE2B5E">
        <w:rPr>
          <w:b/>
          <w:bCs/>
          <w:sz w:val="28"/>
          <w:szCs w:val="28"/>
        </w:rPr>
        <w:t>7.11</w:t>
      </w:r>
      <w:r w:rsidR="000038A7">
        <w:rPr>
          <w:b/>
          <w:bCs/>
          <w:sz w:val="28"/>
          <w:szCs w:val="28"/>
        </w:rPr>
        <w:t>.201</w:t>
      </w:r>
      <w:r w:rsidR="00BE2B5E">
        <w:rPr>
          <w:b/>
          <w:bCs/>
          <w:sz w:val="28"/>
          <w:szCs w:val="28"/>
        </w:rPr>
        <w:t>8</w:t>
      </w:r>
      <w:r w:rsidR="000038A7">
        <w:rPr>
          <w:b/>
          <w:bCs/>
          <w:sz w:val="28"/>
          <w:szCs w:val="28"/>
        </w:rPr>
        <w:t xml:space="preserve"> №</w:t>
      </w:r>
      <w:r w:rsidR="00975DF5">
        <w:rPr>
          <w:b/>
          <w:bCs/>
          <w:sz w:val="28"/>
          <w:szCs w:val="28"/>
        </w:rPr>
        <w:t> </w:t>
      </w:r>
      <w:r w:rsidR="00BE2B5E">
        <w:rPr>
          <w:b/>
          <w:bCs/>
          <w:sz w:val="28"/>
          <w:szCs w:val="28"/>
        </w:rPr>
        <w:t>2861</w:t>
      </w:r>
    </w:p>
    <w:p w:rsidR="003214DE" w:rsidRDefault="003214DE" w:rsidP="00376170">
      <w:pPr>
        <w:pStyle w:val="a3"/>
        <w:spacing w:line="276" w:lineRule="auto"/>
        <w:ind w:right="2" w:firstLine="709"/>
        <w:jc w:val="center"/>
        <w:rPr>
          <w:rFonts w:ascii="Times New Roman" w:hAnsi="Times New Roman"/>
          <w:szCs w:val="28"/>
        </w:rPr>
      </w:pPr>
    </w:p>
    <w:p w:rsidR="00B02BF2" w:rsidRPr="00A60C0C" w:rsidRDefault="00057814" w:rsidP="004D601D">
      <w:pPr>
        <w:autoSpaceDE w:val="0"/>
        <w:autoSpaceDN w:val="0"/>
        <w:adjustRightInd w:val="0"/>
        <w:spacing w:line="336" w:lineRule="auto"/>
        <w:ind w:firstLine="709"/>
        <w:jc w:val="both"/>
        <w:rPr>
          <w:sz w:val="28"/>
          <w:szCs w:val="28"/>
        </w:rPr>
      </w:pPr>
      <w:r w:rsidRPr="00057814">
        <w:rPr>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Воронежской области от 22.12.2021 №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Указом Губернатора Воронежской области от 06.10.2023 № 245-у «Об оптимизации структуры исполнительных органов Воронежской области», подпунктом 1.5.3 пункта 1 постановления Правительства Воронежской области от 20.04.2023 № 285 «О внесении изменений в постановление Правительства Воронежской области от 22.03.2013 № 212», постановлением Правительства Воронежской области от 08.05.2009 № 365 «Об утверждении Положения о </w:t>
      </w:r>
      <w:r>
        <w:rPr>
          <w:sz w:val="28"/>
          <w:szCs w:val="28"/>
        </w:rPr>
        <w:t>министерстве</w:t>
      </w:r>
      <w:r w:rsidRPr="00057814">
        <w:rPr>
          <w:sz w:val="28"/>
          <w:szCs w:val="28"/>
        </w:rPr>
        <w:t xml:space="preserve"> имущественных и земельных отношений Воронежской области», в целях приведения в соответствие с требованиями</w:t>
      </w:r>
      <w:r>
        <w:rPr>
          <w:sz w:val="28"/>
          <w:szCs w:val="28"/>
        </w:rPr>
        <w:t xml:space="preserve"> действующего законодательства</w:t>
      </w:r>
      <w:r w:rsidR="00240E28" w:rsidRPr="00A60C0C">
        <w:rPr>
          <w:sz w:val="28"/>
          <w:szCs w:val="28"/>
        </w:rPr>
        <w:t xml:space="preserve">, </w:t>
      </w:r>
    </w:p>
    <w:p w:rsidR="00E26BA5" w:rsidRPr="00A60C0C" w:rsidRDefault="00E26BA5" w:rsidP="00384178">
      <w:pPr>
        <w:autoSpaceDE w:val="0"/>
        <w:autoSpaceDN w:val="0"/>
        <w:adjustRightInd w:val="0"/>
        <w:spacing w:line="336" w:lineRule="auto"/>
        <w:ind w:firstLine="709"/>
        <w:jc w:val="both"/>
        <w:rPr>
          <w:bCs/>
          <w:sz w:val="28"/>
          <w:szCs w:val="28"/>
        </w:rPr>
      </w:pPr>
      <w:r w:rsidRPr="00A60C0C">
        <w:rPr>
          <w:sz w:val="28"/>
          <w:szCs w:val="28"/>
        </w:rPr>
        <w:t>п р и к а з ы в а ю:</w:t>
      </w:r>
    </w:p>
    <w:p w:rsidR="00067015" w:rsidRPr="00A60C0C" w:rsidRDefault="00E26BA5" w:rsidP="004D601D">
      <w:pPr>
        <w:autoSpaceDE w:val="0"/>
        <w:autoSpaceDN w:val="0"/>
        <w:adjustRightInd w:val="0"/>
        <w:spacing w:line="336" w:lineRule="auto"/>
        <w:ind w:firstLine="709"/>
        <w:jc w:val="both"/>
        <w:rPr>
          <w:sz w:val="28"/>
          <w:szCs w:val="28"/>
        </w:rPr>
      </w:pPr>
      <w:r w:rsidRPr="00A60C0C">
        <w:rPr>
          <w:sz w:val="28"/>
          <w:szCs w:val="28"/>
        </w:rPr>
        <w:t xml:space="preserve">1. Внести в </w:t>
      </w:r>
      <w:r w:rsidR="00C84C1E" w:rsidRPr="00A60C0C">
        <w:rPr>
          <w:sz w:val="28"/>
          <w:szCs w:val="28"/>
        </w:rPr>
        <w:t>приказ</w:t>
      </w:r>
      <w:r w:rsidR="002B7E5E" w:rsidRPr="00A60C0C">
        <w:rPr>
          <w:sz w:val="28"/>
          <w:szCs w:val="28"/>
        </w:rPr>
        <w:t xml:space="preserve"> </w:t>
      </w:r>
      <w:r w:rsidRPr="00A60C0C">
        <w:rPr>
          <w:sz w:val="28"/>
          <w:szCs w:val="28"/>
        </w:rPr>
        <w:t>департамента имущественных и земельных отношений Воронежской области</w:t>
      </w:r>
      <w:r w:rsidR="00F36029">
        <w:rPr>
          <w:sz w:val="28"/>
          <w:szCs w:val="28"/>
        </w:rPr>
        <w:t xml:space="preserve"> (далее – департамент)</w:t>
      </w:r>
      <w:r w:rsidR="002D2469" w:rsidRPr="00A60C0C">
        <w:rPr>
          <w:sz w:val="28"/>
          <w:szCs w:val="28"/>
        </w:rPr>
        <w:t xml:space="preserve"> </w:t>
      </w:r>
      <w:r w:rsidR="00BE2B5E" w:rsidRPr="00A60C0C">
        <w:rPr>
          <w:sz w:val="28"/>
          <w:szCs w:val="28"/>
        </w:rPr>
        <w:t>от 27.11</w:t>
      </w:r>
      <w:r w:rsidR="00374E9F" w:rsidRPr="00A60C0C">
        <w:rPr>
          <w:sz w:val="28"/>
          <w:szCs w:val="28"/>
        </w:rPr>
        <w:t>.201</w:t>
      </w:r>
      <w:r w:rsidR="00BE2B5E" w:rsidRPr="00A60C0C">
        <w:rPr>
          <w:sz w:val="28"/>
          <w:szCs w:val="28"/>
        </w:rPr>
        <w:t>8</w:t>
      </w:r>
      <w:r w:rsidR="00374E9F" w:rsidRPr="00A60C0C">
        <w:rPr>
          <w:sz w:val="28"/>
          <w:szCs w:val="28"/>
        </w:rPr>
        <w:t xml:space="preserve"> №</w:t>
      </w:r>
      <w:r w:rsidR="003A01A4" w:rsidRPr="00A60C0C">
        <w:rPr>
          <w:sz w:val="28"/>
          <w:szCs w:val="28"/>
        </w:rPr>
        <w:t> </w:t>
      </w:r>
      <w:r w:rsidR="00BE2B5E" w:rsidRPr="00A60C0C">
        <w:rPr>
          <w:sz w:val="28"/>
          <w:szCs w:val="28"/>
        </w:rPr>
        <w:t>2861</w:t>
      </w:r>
      <w:r w:rsidRPr="00A60C0C">
        <w:rPr>
          <w:sz w:val="28"/>
          <w:szCs w:val="28"/>
        </w:rPr>
        <w:t xml:space="preserve"> </w:t>
      </w:r>
      <w:r w:rsidR="004E637F" w:rsidRPr="00A60C0C">
        <w:rPr>
          <w:sz w:val="28"/>
          <w:szCs w:val="28"/>
        </w:rPr>
        <w:t xml:space="preserve">«Об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w:t>
      </w:r>
      <w:r w:rsidRPr="00A60C0C">
        <w:rPr>
          <w:sz w:val="28"/>
          <w:szCs w:val="28"/>
        </w:rPr>
        <w:t>«</w:t>
      </w:r>
      <w:r w:rsidR="00BE2B5E" w:rsidRPr="00A60C0C">
        <w:rPr>
          <w:sz w:val="28"/>
          <w:szCs w:val="28"/>
        </w:rPr>
        <w:t xml:space="preserve">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w:t>
      </w:r>
      <w:r w:rsidR="00BE2B5E" w:rsidRPr="00A60C0C">
        <w:rPr>
          <w:sz w:val="28"/>
          <w:szCs w:val="28"/>
        </w:rPr>
        <w:lastRenderedPageBreak/>
        <w:t>предоставления земельных участков и установления сервитута</w:t>
      </w:r>
      <w:r w:rsidR="00384178">
        <w:rPr>
          <w:sz w:val="28"/>
          <w:szCs w:val="28"/>
        </w:rPr>
        <w:t>, публичного сервитута</w:t>
      </w:r>
      <w:r w:rsidR="00171C6F" w:rsidRPr="00A60C0C">
        <w:rPr>
          <w:sz w:val="28"/>
          <w:szCs w:val="28"/>
        </w:rPr>
        <w:t>»</w:t>
      </w:r>
      <w:r w:rsidR="00E3742A" w:rsidRPr="00A60C0C">
        <w:rPr>
          <w:sz w:val="28"/>
          <w:szCs w:val="28"/>
        </w:rPr>
        <w:t xml:space="preserve"> </w:t>
      </w:r>
      <w:r w:rsidR="00384178" w:rsidRPr="00384178">
        <w:rPr>
          <w:sz w:val="28"/>
          <w:szCs w:val="28"/>
        </w:rPr>
        <w:t xml:space="preserve">(в редакции приказов департамента от 27.05.2020 </w:t>
      </w:r>
      <w:r w:rsidR="00384178">
        <w:rPr>
          <w:sz w:val="28"/>
          <w:szCs w:val="28"/>
        </w:rPr>
        <w:t>№</w:t>
      </w:r>
      <w:r w:rsidR="00384178" w:rsidRPr="00384178">
        <w:rPr>
          <w:sz w:val="28"/>
          <w:szCs w:val="28"/>
        </w:rPr>
        <w:t xml:space="preserve"> 1154, от 29.01.2021 </w:t>
      </w:r>
      <w:r w:rsidR="00384178">
        <w:rPr>
          <w:sz w:val="28"/>
          <w:szCs w:val="28"/>
        </w:rPr>
        <w:t>№</w:t>
      </w:r>
      <w:r w:rsidR="00384178" w:rsidRPr="00384178">
        <w:rPr>
          <w:sz w:val="28"/>
          <w:szCs w:val="28"/>
        </w:rPr>
        <w:t xml:space="preserve"> 192</w:t>
      </w:r>
      <w:r w:rsidR="002C59DB">
        <w:rPr>
          <w:sz w:val="28"/>
          <w:szCs w:val="28"/>
        </w:rPr>
        <w:t>, от 01.11.2022 № 2818)</w:t>
      </w:r>
      <w:r w:rsidR="00384178" w:rsidRPr="00384178">
        <w:rPr>
          <w:sz w:val="28"/>
          <w:szCs w:val="28"/>
        </w:rPr>
        <w:t xml:space="preserve"> </w:t>
      </w:r>
      <w:r w:rsidR="00E3742A" w:rsidRPr="00A60C0C">
        <w:rPr>
          <w:sz w:val="28"/>
          <w:szCs w:val="28"/>
        </w:rPr>
        <w:t>(далее – </w:t>
      </w:r>
      <w:r w:rsidR="002C59DB">
        <w:rPr>
          <w:sz w:val="28"/>
          <w:szCs w:val="28"/>
        </w:rPr>
        <w:t>п</w:t>
      </w:r>
      <w:r w:rsidR="00E3742A" w:rsidRPr="00A60C0C">
        <w:rPr>
          <w:sz w:val="28"/>
          <w:szCs w:val="28"/>
        </w:rPr>
        <w:t xml:space="preserve">риказ) </w:t>
      </w:r>
      <w:r w:rsidRPr="00A60C0C">
        <w:rPr>
          <w:sz w:val="28"/>
          <w:szCs w:val="28"/>
        </w:rPr>
        <w:t>следующ</w:t>
      </w:r>
      <w:r w:rsidR="000A713D" w:rsidRPr="00A60C0C">
        <w:rPr>
          <w:sz w:val="28"/>
          <w:szCs w:val="28"/>
        </w:rPr>
        <w:t>ие</w:t>
      </w:r>
      <w:r w:rsidRPr="00A60C0C">
        <w:rPr>
          <w:sz w:val="28"/>
          <w:szCs w:val="28"/>
        </w:rPr>
        <w:t xml:space="preserve"> изменени</w:t>
      </w:r>
      <w:r w:rsidR="000A713D" w:rsidRPr="00A60C0C">
        <w:rPr>
          <w:sz w:val="28"/>
          <w:szCs w:val="28"/>
        </w:rPr>
        <w:t>я</w:t>
      </w:r>
      <w:r w:rsidRPr="00A60C0C">
        <w:rPr>
          <w:sz w:val="28"/>
          <w:szCs w:val="28"/>
        </w:rPr>
        <w:t xml:space="preserve">: </w:t>
      </w:r>
    </w:p>
    <w:p w:rsidR="008226CD" w:rsidRDefault="00057814" w:rsidP="00057814">
      <w:pPr>
        <w:autoSpaceDE w:val="0"/>
        <w:autoSpaceDN w:val="0"/>
        <w:adjustRightInd w:val="0"/>
        <w:spacing w:line="336" w:lineRule="auto"/>
        <w:ind w:firstLine="709"/>
        <w:jc w:val="both"/>
        <w:rPr>
          <w:sz w:val="28"/>
          <w:szCs w:val="28"/>
        </w:rPr>
      </w:pPr>
      <w:r w:rsidRPr="00057814">
        <w:rPr>
          <w:sz w:val="28"/>
          <w:szCs w:val="28"/>
        </w:rPr>
        <w:t>1.1. В наименовании и</w:t>
      </w:r>
      <w:r w:rsidR="008226CD">
        <w:rPr>
          <w:sz w:val="28"/>
          <w:szCs w:val="28"/>
        </w:rPr>
        <w:t xml:space="preserve"> далее по тексту</w:t>
      </w:r>
      <w:r w:rsidR="008226CD" w:rsidRPr="008226CD">
        <w:t xml:space="preserve"> </w:t>
      </w:r>
      <w:r w:rsidR="008226CD" w:rsidRPr="008226CD">
        <w:rPr>
          <w:sz w:val="28"/>
          <w:szCs w:val="28"/>
        </w:rPr>
        <w:t>приказа слово «</w:t>
      </w:r>
      <w:r w:rsidR="008226CD">
        <w:rPr>
          <w:sz w:val="28"/>
          <w:szCs w:val="28"/>
        </w:rPr>
        <w:t>д</w:t>
      </w:r>
      <w:r w:rsidR="008226CD" w:rsidRPr="008226CD">
        <w:rPr>
          <w:sz w:val="28"/>
          <w:szCs w:val="28"/>
        </w:rPr>
        <w:t>епартамент»</w:t>
      </w:r>
      <w:r w:rsidR="00BA1C0B" w:rsidRPr="00BA1C0B">
        <w:t xml:space="preserve"> </w:t>
      </w:r>
      <w:r w:rsidR="00BA1C0B" w:rsidRPr="00BA1C0B">
        <w:rPr>
          <w:sz w:val="28"/>
          <w:szCs w:val="28"/>
        </w:rPr>
        <w:t>в соответствующем падеже</w:t>
      </w:r>
      <w:r w:rsidR="008226CD" w:rsidRPr="008226CD">
        <w:rPr>
          <w:sz w:val="28"/>
          <w:szCs w:val="28"/>
        </w:rPr>
        <w:t xml:space="preserve"> заменить словом «</w:t>
      </w:r>
      <w:r w:rsidR="008226CD">
        <w:rPr>
          <w:sz w:val="28"/>
          <w:szCs w:val="28"/>
        </w:rPr>
        <w:t>м</w:t>
      </w:r>
      <w:r w:rsidR="008226CD" w:rsidRPr="008226CD">
        <w:rPr>
          <w:sz w:val="28"/>
          <w:szCs w:val="28"/>
        </w:rPr>
        <w:t>инистерство» в соответствующем падеже</w:t>
      </w:r>
      <w:r w:rsidR="008226CD">
        <w:rPr>
          <w:sz w:val="28"/>
          <w:szCs w:val="28"/>
        </w:rPr>
        <w:t>.</w:t>
      </w:r>
    </w:p>
    <w:p w:rsidR="00451AE9" w:rsidRDefault="008226CD" w:rsidP="00057814">
      <w:pPr>
        <w:autoSpaceDE w:val="0"/>
        <w:autoSpaceDN w:val="0"/>
        <w:adjustRightInd w:val="0"/>
        <w:spacing w:line="336" w:lineRule="auto"/>
        <w:ind w:firstLine="709"/>
        <w:jc w:val="both"/>
        <w:rPr>
          <w:sz w:val="28"/>
          <w:szCs w:val="28"/>
        </w:rPr>
      </w:pPr>
      <w:r>
        <w:rPr>
          <w:sz w:val="28"/>
          <w:szCs w:val="28"/>
        </w:rPr>
        <w:t>1.2. В</w:t>
      </w:r>
      <w:r w:rsidR="00057814" w:rsidRPr="00057814">
        <w:rPr>
          <w:sz w:val="28"/>
          <w:szCs w:val="28"/>
        </w:rPr>
        <w:t xml:space="preserve"> преамбуле </w:t>
      </w:r>
      <w:r>
        <w:rPr>
          <w:sz w:val="28"/>
          <w:szCs w:val="28"/>
        </w:rPr>
        <w:t xml:space="preserve">и далее по тексту </w:t>
      </w:r>
      <w:r w:rsidR="00451AE9" w:rsidRPr="00451AE9">
        <w:rPr>
          <w:sz w:val="28"/>
          <w:szCs w:val="28"/>
        </w:rPr>
        <w:t>приказа слово «правительства»</w:t>
      </w:r>
      <w:r w:rsidR="00BA1C0B" w:rsidRPr="00BA1C0B">
        <w:t xml:space="preserve"> </w:t>
      </w:r>
      <w:r w:rsidR="00BA1C0B" w:rsidRPr="00BA1C0B">
        <w:rPr>
          <w:sz w:val="28"/>
          <w:szCs w:val="28"/>
        </w:rPr>
        <w:t>в соответствующем падеже</w:t>
      </w:r>
      <w:r w:rsidR="00451AE9" w:rsidRPr="00451AE9">
        <w:rPr>
          <w:sz w:val="28"/>
          <w:szCs w:val="28"/>
        </w:rPr>
        <w:t xml:space="preserve"> заменить словом «Правительства»</w:t>
      </w:r>
      <w:r>
        <w:rPr>
          <w:sz w:val="28"/>
          <w:szCs w:val="28"/>
        </w:rPr>
        <w:t xml:space="preserve"> в соответствующем падеже</w:t>
      </w:r>
      <w:r w:rsidR="00451AE9" w:rsidRPr="00451AE9">
        <w:rPr>
          <w:sz w:val="28"/>
          <w:szCs w:val="28"/>
        </w:rPr>
        <w:t>.</w:t>
      </w:r>
    </w:p>
    <w:p w:rsidR="008226CD" w:rsidRPr="008226CD" w:rsidRDefault="008226CD" w:rsidP="008226CD">
      <w:pPr>
        <w:autoSpaceDE w:val="0"/>
        <w:autoSpaceDN w:val="0"/>
        <w:adjustRightInd w:val="0"/>
        <w:spacing w:line="336" w:lineRule="auto"/>
        <w:ind w:firstLine="709"/>
        <w:jc w:val="both"/>
        <w:rPr>
          <w:sz w:val="28"/>
          <w:szCs w:val="28"/>
        </w:rPr>
      </w:pPr>
      <w:r>
        <w:rPr>
          <w:sz w:val="28"/>
          <w:szCs w:val="28"/>
        </w:rPr>
        <w:t>1.3.</w:t>
      </w:r>
      <w:r w:rsidRPr="008226CD">
        <w:t xml:space="preserve"> </w:t>
      </w:r>
      <w:r w:rsidRPr="008226CD">
        <w:rPr>
          <w:sz w:val="28"/>
          <w:szCs w:val="28"/>
        </w:rPr>
        <w:t xml:space="preserve">В пункте </w:t>
      </w:r>
      <w:r>
        <w:rPr>
          <w:sz w:val="28"/>
          <w:szCs w:val="28"/>
        </w:rPr>
        <w:t>2</w:t>
      </w:r>
      <w:r w:rsidRPr="008226CD">
        <w:rPr>
          <w:sz w:val="28"/>
          <w:szCs w:val="28"/>
        </w:rPr>
        <w:t xml:space="preserve"> приказа слова «документационного обеспечения и кадровой работы» заменить словами «контроля, документационного обеспечения и организации работы с обращениями граждан».</w:t>
      </w:r>
    </w:p>
    <w:p w:rsidR="008226CD" w:rsidRPr="00057814" w:rsidRDefault="008226CD" w:rsidP="008226CD">
      <w:pPr>
        <w:autoSpaceDE w:val="0"/>
        <w:autoSpaceDN w:val="0"/>
        <w:adjustRightInd w:val="0"/>
        <w:spacing w:line="336" w:lineRule="auto"/>
        <w:ind w:firstLine="709"/>
        <w:jc w:val="both"/>
        <w:rPr>
          <w:sz w:val="28"/>
          <w:szCs w:val="28"/>
        </w:rPr>
      </w:pPr>
      <w:r w:rsidRPr="008226CD">
        <w:rPr>
          <w:sz w:val="28"/>
          <w:szCs w:val="28"/>
        </w:rPr>
        <w:t>1.</w:t>
      </w:r>
      <w:r>
        <w:rPr>
          <w:sz w:val="28"/>
          <w:szCs w:val="28"/>
        </w:rPr>
        <w:t>4</w:t>
      </w:r>
      <w:r w:rsidRPr="008226CD">
        <w:rPr>
          <w:sz w:val="28"/>
          <w:szCs w:val="28"/>
        </w:rPr>
        <w:t xml:space="preserve">. В пункте </w:t>
      </w:r>
      <w:r>
        <w:rPr>
          <w:sz w:val="28"/>
          <w:szCs w:val="28"/>
        </w:rPr>
        <w:t>3</w:t>
      </w:r>
      <w:r w:rsidRPr="008226CD">
        <w:rPr>
          <w:sz w:val="28"/>
          <w:szCs w:val="28"/>
        </w:rPr>
        <w:t xml:space="preserve"> приказа слова «аналитической и административной работы» заменить словами «</w:t>
      </w:r>
      <w:r w:rsidR="006A4445" w:rsidRPr="006A4445">
        <w:rPr>
          <w:sz w:val="28"/>
          <w:szCs w:val="28"/>
        </w:rPr>
        <w:t>программного управления, анализа и мониторинга</w:t>
      </w:r>
      <w:r w:rsidR="00BA1C0B">
        <w:rPr>
          <w:sz w:val="28"/>
          <w:szCs w:val="28"/>
        </w:rPr>
        <w:t>»</w:t>
      </w:r>
      <w:r w:rsidRPr="008226CD">
        <w:rPr>
          <w:sz w:val="28"/>
          <w:szCs w:val="28"/>
        </w:rPr>
        <w:t>.</w:t>
      </w:r>
    </w:p>
    <w:p w:rsidR="008226CD" w:rsidRDefault="00057814" w:rsidP="00057814">
      <w:pPr>
        <w:autoSpaceDE w:val="0"/>
        <w:autoSpaceDN w:val="0"/>
        <w:adjustRightInd w:val="0"/>
        <w:spacing w:line="336" w:lineRule="auto"/>
        <w:ind w:firstLine="709"/>
        <w:jc w:val="both"/>
        <w:rPr>
          <w:sz w:val="28"/>
          <w:szCs w:val="28"/>
        </w:rPr>
      </w:pPr>
      <w:r w:rsidRPr="00057814">
        <w:rPr>
          <w:sz w:val="28"/>
          <w:szCs w:val="28"/>
        </w:rPr>
        <w:t>1.</w:t>
      </w:r>
      <w:r w:rsidR="008226CD">
        <w:rPr>
          <w:sz w:val="28"/>
          <w:szCs w:val="28"/>
        </w:rPr>
        <w:t>5</w:t>
      </w:r>
      <w:r w:rsidRPr="00057814">
        <w:rPr>
          <w:sz w:val="28"/>
          <w:szCs w:val="28"/>
        </w:rPr>
        <w:t xml:space="preserve">. </w:t>
      </w:r>
      <w:r w:rsidR="008226CD">
        <w:rPr>
          <w:sz w:val="28"/>
          <w:szCs w:val="28"/>
        </w:rPr>
        <w:t>П</w:t>
      </w:r>
      <w:r w:rsidRPr="00057814">
        <w:rPr>
          <w:sz w:val="28"/>
          <w:szCs w:val="28"/>
        </w:rPr>
        <w:t xml:space="preserve">ункт </w:t>
      </w:r>
      <w:r>
        <w:rPr>
          <w:sz w:val="28"/>
          <w:szCs w:val="28"/>
        </w:rPr>
        <w:t>4</w:t>
      </w:r>
      <w:r w:rsidRPr="00057814">
        <w:rPr>
          <w:sz w:val="28"/>
          <w:szCs w:val="28"/>
        </w:rPr>
        <w:t xml:space="preserve"> приказа</w:t>
      </w:r>
      <w:r w:rsidR="008226CD">
        <w:rPr>
          <w:sz w:val="28"/>
          <w:szCs w:val="28"/>
        </w:rPr>
        <w:t xml:space="preserve"> изложить в следующей редакции:</w:t>
      </w:r>
    </w:p>
    <w:p w:rsidR="00057814" w:rsidRDefault="008226CD" w:rsidP="00057814">
      <w:pPr>
        <w:autoSpaceDE w:val="0"/>
        <w:autoSpaceDN w:val="0"/>
        <w:adjustRightInd w:val="0"/>
        <w:spacing w:line="336" w:lineRule="auto"/>
        <w:ind w:firstLine="709"/>
        <w:jc w:val="both"/>
        <w:rPr>
          <w:sz w:val="28"/>
          <w:szCs w:val="28"/>
        </w:rPr>
      </w:pPr>
      <w:r>
        <w:rPr>
          <w:sz w:val="28"/>
          <w:szCs w:val="28"/>
        </w:rPr>
        <w:t xml:space="preserve">«4. </w:t>
      </w:r>
      <w:r w:rsidRPr="008226CD">
        <w:rPr>
          <w:sz w:val="28"/>
          <w:szCs w:val="28"/>
        </w:rPr>
        <w:t xml:space="preserve">Контроль за исполнением настоящего приказа возложить на заместителя </w:t>
      </w:r>
      <w:r>
        <w:rPr>
          <w:sz w:val="28"/>
          <w:szCs w:val="28"/>
        </w:rPr>
        <w:t>министра</w:t>
      </w:r>
      <w:r w:rsidRPr="008226CD">
        <w:rPr>
          <w:sz w:val="28"/>
          <w:szCs w:val="28"/>
        </w:rPr>
        <w:t xml:space="preserve"> имущественных и земельных отношений Воронежской области</w:t>
      </w:r>
      <w:r>
        <w:rPr>
          <w:sz w:val="28"/>
          <w:szCs w:val="28"/>
        </w:rPr>
        <w:t xml:space="preserve"> Медведева А.В.»</w:t>
      </w:r>
      <w:r w:rsidR="00057814" w:rsidRPr="00057814">
        <w:rPr>
          <w:sz w:val="28"/>
          <w:szCs w:val="28"/>
        </w:rPr>
        <w:t>.</w:t>
      </w:r>
    </w:p>
    <w:p w:rsidR="00384178" w:rsidRDefault="002C59DB" w:rsidP="00057814">
      <w:pPr>
        <w:autoSpaceDE w:val="0"/>
        <w:autoSpaceDN w:val="0"/>
        <w:adjustRightInd w:val="0"/>
        <w:spacing w:line="336" w:lineRule="auto"/>
        <w:ind w:firstLine="709"/>
        <w:jc w:val="both"/>
        <w:rPr>
          <w:sz w:val="28"/>
          <w:szCs w:val="28"/>
        </w:rPr>
      </w:pPr>
      <w:r>
        <w:rPr>
          <w:sz w:val="28"/>
          <w:szCs w:val="28"/>
        </w:rPr>
        <w:t>1.</w:t>
      </w:r>
      <w:r w:rsidR="008226CD">
        <w:rPr>
          <w:sz w:val="28"/>
          <w:szCs w:val="28"/>
        </w:rPr>
        <w:t>5</w:t>
      </w:r>
      <w:r w:rsidR="00384178" w:rsidRPr="00384178">
        <w:rPr>
          <w:sz w:val="28"/>
          <w:szCs w:val="28"/>
        </w:rPr>
        <w:t xml:space="preserve">. В </w:t>
      </w:r>
      <w:r w:rsidR="00384178">
        <w:rPr>
          <w:sz w:val="28"/>
          <w:szCs w:val="28"/>
        </w:rPr>
        <w:t>А</w:t>
      </w:r>
      <w:r w:rsidR="00384178" w:rsidRPr="00384178">
        <w:rPr>
          <w:sz w:val="28"/>
          <w:szCs w:val="28"/>
        </w:rPr>
        <w:t>дминистративном регламенте департамента по предоставлению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 (далее –</w:t>
      </w:r>
      <w:r>
        <w:rPr>
          <w:sz w:val="28"/>
          <w:szCs w:val="28"/>
        </w:rPr>
        <w:t xml:space="preserve"> </w:t>
      </w:r>
      <w:r w:rsidR="00384178" w:rsidRPr="00384178">
        <w:rPr>
          <w:sz w:val="28"/>
          <w:szCs w:val="28"/>
        </w:rPr>
        <w:t>регламент)</w:t>
      </w:r>
      <w:r>
        <w:rPr>
          <w:sz w:val="28"/>
          <w:szCs w:val="28"/>
        </w:rPr>
        <w:t>, утвержденном п</w:t>
      </w:r>
      <w:r w:rsidR="00384178" w:rsidRPr="00384178">
        <w:rPr>
          <w:sz w:val="28"/>
          <w:szCs w:val="28"/>
        </w:rPr>
        <w:t>риказом:</w:t>
      </w:r>
    </w:p>
    <w:p w:rsidR="008226CD" w:rsidRDefault="002C59DB" w:rsidP="004D601D">
      <w:pPr>
        <w:autoSpaceDE w:val="0"/>
        <w:autoSpaceDN w:val="0"/>
        <w:adjustRightInd w:val="0"/>
        <w:spacing w:line="336" w:lineRule="auto"/>
        <w:ind w:firstLine="709"/>
        <w:jc w:val="both"/>
        <w:rPr>
          <w:sz w:val="28"/>
          <w:szCs w:val="28"/>
        </w:rPr>
      </w:pPr>
      <w:r>
        <w:rPr>
          <w:sz w:val="28"/>
          <w:szCs w:val="28"/>
        </w:rPr>
        <w:t>1.</w:t>
      </w:r>
      <w:r w:rsidR="008226CD">
        <w:rPr>
          <w:sz w:val="28"/>
          <w:szCs w:val="28"/>
        </w:rPr>
        <w:t>5</w:t>
      </w:r>
      <w:r>
        <w:rPr>
          <w:sz w:val="28"/>
          <w:szCs w:val="28"/>
        </w:rPr>
        <w:t xml:space="preserve">.1. </w:t>
      </w:r>
      <w:r w:rsidR="008226CD" w:rsidRPr="008226CD">
        <w:rPr>
          <w:sz w:val="28"/>
          <w:szCs w:val="28"/>
        </w:rPr>
        <w:t>В пункте</w:t>
      </w:r>
      <w:r w:rsidR="008226CD">
        <w:rPr>
          <w:sz w:val="28"/>
          <w:szCs w:val="28"/>
        </w:rPr>
        <w:t xml:space="preserve"> 1.1.1 подраздела 1.1. раздела 1</w:t>
      </w:r>
      <w:r w:rsidR="008226CD" w:rsidRPr="008226CD">
        <w:rPr>
          <w:sz w:val="28"/>
          <w:szCs w:val="28"/>
        </w:rPr>
        <w:t xml:space="preserve"> регламента и далее по тексту слово «департамент» </w:t>
      </w:r>
      <w:r w:rsidR="00BA1C0B" w:rsidRPr="00BA1C0B">
        <w:rPr>
          <w:sz w:val="28"/>
          <w:szCs w:val="28"/>
        </w:rPr>
        <w:t xml:space="preserve">в соответствующем падеже </w:t>
      </w:r>
      <w:r w:rsidR="008226CD" w:rsidRPr="008226CD">
        <w:rPr>
          <w:sz w:val="28"/>
          <w:szCs w:val="28"/>
        </w:rPr>
        <w:t xml:space="preserve">заменить словом «министерство» в соответствующем падеже, слово «Департамент» </w:t>
      </w:r>
      <w:r w:rsidR="00BA1C0B" w:rsidRPr="00BA1C0B">
        <w:rPr>
          <w:sz w:val="28"/>
          <w:szCs w:val="28"/>
        </w:rPr>
        <w:t xml:space="preserve">в соответствующем падеже </w:t>
      </w:r>
      <w:r w:rsidR="008226CD" w:rsidRPr="008226CD">
        <w:rPr>
          <w:sz w:val="28"/>
          <w:szCs w:val="28"/>
        </w:rPr>
        <w:t>заменить словом «Министерство» в соответствующем падеже</w:t>
      </w:r>
      <w:r w:rsidR="008226CD">
        <w:rPr>
          <w:sz w:val="28"/>
          <w:szCs w:val="28"/>
        </w:rPr>
        <w:t xml:space="preserve">, слово «правительство» </w:t>
      </w:r>
      <w:r w:rsidR="00BA1C0B" w:rsidRPr="00BA1C0B">
        <w:rPr>
          <w:sz w:val="28"/>
          <w:szCs w:val="28"/>
        </w:rPr>
        <w:t xml:space="preserve">в соответствующем падеже </w:t>
      </w:r>
      <w:r w:rsidR="008226CD">
        <w:rPr>
          <w:sz w:val="28"/>
          <w:szCs w:val="28"/>
        </w:rPr>
        <w:t>заменить словом «Правительство» в соответствующем падеже</w:t>
      </w:r>
      <w:r w:rsidR="008226CD" w:rsidRPr="008226CD">
        <w:rPr>
          <w:sz w:val="28"/>
          <w:szCs w:val="28"/>
        </w:rPr>
        <w:t>.</w:t>
      </w:r>
    </w:p>
    <w:p w:rsidR="00A363CD" w:rsidRDefault="00EC269C" w:rsidP="004D601D">
      <w:pPr>
        <w:autoSpaceDE w:val="0"/>
        <w:autoSpaceDN w:val="0"/>
        <w:adjustRightInd w:val="0"/>
        <w:spacing w:line="336" w:lineRule="auto"/>
        <w:ind w:firstLine="709"/>
        <w:jc w:val="both"/>
        <w:rPr>
          <w:sz w:val="28"/>
          <w:szCs w:val="28"/>
        </w:rPr>
      </w:pPr>
      <w:r>
        <w:rPr>
          <w:sz w:val="28"/>
          <w:szCs w:val="28"/>
        </w:rPr>
        <w:t xml:space="preserve">1.5.2. </w:t>
      </w:r>
      <w:r w:rsidR="002C59DB">
        <w:rPr>
          <w:sz w:val="28"/>
          <w:szCs w:val="28"/>
        </w:rPr>
        <w:t xml:space="preserve">В </w:t>
      </w:r>
      <w:r w:rsidR="005D7B2C">
        <w:rPr>
          <w:sz w:val="28"/>
          <w:szCs w:val="28"/>
        </w:rPr>
        <w:t>подразделе 1.2 раздела 1</w:t>
      </w:r>
      <w:r w:rsidR="00052ADB">
        <w:rPr>
          <w:sz w:val="28"/>
          <w:szCs w:val="28"/>
        </w:rPr>
        <w:t xml:space="preserve"> регламента</w:t>
      </w:r>
      <w:r w:rsidR="00A363CD">
        <w:rPr>
          <w:sz w:val="28"/>
          <w:szCs w:val="28"/>
        </w:rPr>
        <w:t>:</w:t>
      </w:r>
    </w:p>
    <w:p w:rsidR="002C59DB" w:rsidRPr="001C34A3" w:rsidRDefault="00A363CD" w:rsidP="004D601D">
      <w:pPr>
        <w:autoSpaceDE w:val="0"/>
        <w:autoSpaceDN w:val="0"/>
        <w:adjustRightInd w:val="0"/>
        <w:spacing w:line="336" w:lineRule="auto"/>
        <w:ind w:firstLine="709"/>
        <w:jc w:val="both"/>
        <w:rPr>
          <w:sz w:val="28"/>
          <w:szCs w:val="28"/>
        </w:rPr>
      </w:pPr>
      <w:r>
        <w:rPr>
          <w:sz w:val="28"/>
          <w:szCs w:val="28"/>
        </w:rPr>
        <w:lastRenderedPageBreak/>
        <w:t>1)</w:t>
      </w:r>
      <w:r w:rsidR="005D7B2C">
        <w:rPr>
          <w:sz w:val="28"/>
          <w:szCs w:val="28"/>
        </w:rPr>
        <w:t xml:space="preserve"> </w:t>
      </w:r>
      <w:r>
        <w:rPr>
          <w:sz w:val="28"/>
          <w:szCs w:val="28"/>
        </w:rPr>
        <w:t xml:space="preserve">в </w:t>
      </w:r>
      <w:r w:rsidRPr="00A363CD">
        <w:rPr>
          <w:sz w:val="28"/>
          <w:szCs w:val="28"/>
        </w:rPr>
        <w:t xml:space="preserve">пункте 1.2.1 </w:t>
      </w:r>
      <w:r w:rsidR="005D7B2C">
        <w:rPr>
          <w:sz w:val="28"/>
          <w:szCs w:val="28"/>
        </w:rPr>
        <w:t>слова «в Департамент»</w:t>
      </w:r>
      <w:r w:rsidR="001C34A3">
        <w:rPr>
          <w:sz w:val="28"/>
          <w:szCs w:val="28"/>
        </w:rPr>
        <w:t xml:space="preserve"> исключить</w:t>
      </w:r>
      <w:r w:rsidR="00052ADB">
        <w:rPr>
          <w:sz w:val="28"/>
          <w:szCs w:val="28"/>
        </w:rPr>
        <w:t>;</w:t>
      </w:r>
    </w:p>
    <w:p w:rsidR="00A363CD" w:rsidRDefault="00A363CD" w:rsidP="004D601D">
      <w:pPr>
        <w:autoSpaceDE w:val="0"/>
        <w:autoSpaceDN w:val="0"/>
        <w:adjustRightInd w:val="0"/>
        <w:spacing w:line="336" w:lineRule="auto"/>
        <w:ind w:firstLine="709"/>
        <w:jc w:val="both"/>
        <w:rPr>
          <w:sz w:val="28"/>
          <w:szCs w:val="28"/>
        </w:rPr>
      </w:pPr>
      <w:r>
        <w:rPr>
          <w:sz w:val="28"/>
          <w:szCs w:val="28"/>
        </w:rPr>
        <w:t>2) в пункте 1.2.2 слова «может также обратиться» заменить словом «обращается».</w:t>
      </w:r>
    </w:p>
    <w:p w:rsidR="00EC269C" w:rsidRDefault="00EC269C" w:rsidP="004D601D">
      <w:pPr>
        <w:autoSpaceDE w:val="0"/>
        <w:autoSpaceDN w:val="0"/>
        <w:adjustRightInd w:val="0"/>
        <w:spacing w:line="336" w:lineRule="auto"/>
        <w:ind w:firstLine="709"/>
        <w:jc w:val="both"/>
        <w:rPr>
          <w:sz w:val="28"/>
          <w:szCs w:val="28"/>
        </w:rPr>
      </w:pPr>
      <w:r>
        <w:rPr>
          <w:sz w:val="28"/>
          <w:szCs w:val="28"/>
        </w:rPr>
        <w:t xml:space="preserve">1.5.3. В абзаце девятом пункта 1.3.3 подраздела 1.3 раздела 1 регламента и далее по тексту слова «руководитель Департамента» </w:t>
      </w:r>
      <w:r w:rsidR="00BA1C0B" w:rsidRPr="00BA1C0B">
        <w:rPr>
          <w:sz w:val="28"/>
          <w:szCs w:val="28"/>
        </w:rPr>
        <w:t xml:space="preserve">в соответствующем падеже </w:t>
      </w:r>
      <w:r>
        <w:rPr>
          <w:sz w:val="28"/>
          <w:szCs w:val="28"/>
        </w:rPr>
        <w:t xml:space="preserve">заменить словом «министр» в соответствующем падеже, слова «заместитель руководителя Департамента» </w:t>
      </w:r>
      <w:r w:rsidR="00BA1C0B" w:rsidRPr="00BA1C0B">
        <w:rPr>
          <w:sz w:val="28"/>
          <w:szCs w:val="28"/>
        </w:rPr>
        <w:t xml:space="preserve">в соответствующем падеже </w:t>
      </w:r>
      <w:r>
        <w:rPr>
          <w:sz w:val="28"/>
          <w:szCs w:val="28"/>
        </w:rPr>
        <w:t xml:space="preserve">заменить словами «заместитель министра» в соответствующем падеже. </w:t>
      </w:r>
    </w:p>
    <w:p w:rsidR="00D64DC2" w:rsidRDefault="001C34A3" w:rsidP="004D601D">
      <w:pPr>
        <w:autoSpaceDE w:val="0"/>
        <w:autoSpaceDN w:val="0"/>
        <w:adjustRightInd w:val="0"/>
        <w:spacing w:line="336" w:lineRule="auto"/>
        <w:ind w:firstLine="709"/>
        <w:jc w:val="both"/>
        <w:rPr>
          <w:sz w:val="28"/>
          <w:szCs w:val="28"/>
        </w:rPr>
      </w:pPr>
      <w:r>
        <w:rPr>
          <w:sz w:val="28"/>
          <w:szCs w:val="28"/>
        </w:rPr>
        <w:t>1.</w:t>
      </w:r>
      <w:r w:rsidR="00EC269C">
        <w:rPr>
          <w:sz w:val="28"/>
          <w:szCs w:val="28"/>
        </w:rPr>
        <w:t>5</w:t>
      </w:r>
      <w:r>
        <w:rPr>
          <w:sz w:val="28"/>
          <w:szCs w:val="28"/>
        </w:rPr>
        <w:t>.</w:t>
      </w:r>
      <w:r w:rsidR="00EC269C">
        <w:rPr>
          <w:sz w:val="28"/>
          <w:szCs w:val="28"/>
        </w:rPr>
        <w:t>4</w:t>
      </w:r>
      <w:r>
        <w:rPr>
          <w:sz w:val="28"/>
          <w:szCs w:val="28"/>
        </w:rPr>
        <w:t>. В абзаце втором пункта 1.3.5</w:t>
      </w:r>
      <w:r w:rsidR="00EA1E17">
        <w:rPr>
          <w:sz w:val="28"/>
          <w:szCs w:val="28"/>
        </w:rPr>
        <w:t xml:space="preserve"> </w:t>
      </w:r>
      <w:r w:rsidR="00052ADB">
        <w:rPr>
          <w:sz w:val="28"/>
          <w:szCs w:val="28"/>
        </w:rPr>
        <w:t xml:space="preserve">подраздела 1.3 раздела 1 регламента </w:t>
      </w:r>
      <w:r w:rsidR="00EA1E17">
        <w:rPr>
          <w:sz w:val="28"/>
          <w:szCs w:val="28"/>
        </w:rPr>
        <w:t>слова «в Департамент» исключить.</w:t>
      </w:r>
    </w:p>
    <w:p w:rsidR="00EC3CD7" w:rsidRDefault="00EA1E17" w:rsidP="004D601D">
      <w:pPr>
        <w:autoSpaceDE w:val="0"/>
        <w:autoSpaceDN w:val="0"/>
        <w:adjustRightInd w:val="0"/>
        <w:spacing w:line="336" w:lineRule="auto"/>
        <w:ind w:firstLine="709"/>
        <w:jc w:val="both"/>
        <w:rPr>
          <w:sz w:val="28"/>
          <w:szCs w:val="28"/>
        </w:rPr>
      </w:pPr>
      <w:r>
        <w:rPr>
          <w:sz w:val="28"/>
          <w:szCs w:val="28"/>
        </w:rPr>
        <w:t>1.</w:t>
      </w:r>
      <w:r w:rsidR="00EC269C">
        <w:rPr>
          <w:sz w:val="28"/>
          <w:szCs w:val="28"/>
        </w:rPr>
        <w:t>5</w:t>
      </w:r>
      <w:r>
        <w:rPr>
          <w:sz w:val="28"/>
          <w:szCs w:val="28"/>
        </w:rPr>
        <w:t>.</w:t>
      </w:r>
      <w:r w:rsidR="00EC269C">
        <w:rPr>
          <w:sz w:val="28"/>
          <w:szCs w:val="28"/>
        </w:rPr>
        <w:t>5</w:t>
      </w:r>
      <w:r>
        <w:rPr>
          <w:sz w:val="28"/>
          <w:szCs w:val="28"/>
        </w:rPr>
        <w:t>.</w:t>
      </w:r>
      <w:r w:rsidR="00EF6608">
        <w:rPr>
          <w:sz w:val="28"/>
          <w:szCs w:val="28"/>
        </w:rPr>
        <w:t xml:space="preserve"> </w:t>
      </w:r>
      <w:r w:rsidR="00EC3CD7">
        <w:rPr>
          <w:sz w:val="28"/>
          <w:szCs w:val="28"/>
        </w:rPr>
        <w:t>В подразделе 2.3 раздела 2</w:t>
      </w:r>
      <w:r w:rsidR="00052ADB">
        <w:rPr>
          <w:sz w:val="28"/>
          <w:szCs w:val="28"/>
        </w:rPr>
        <w:t xml:space="preserve"> регламента</w:t>
      </w:r>
      <w:r w:rsidR="00EC3CD7">
        <w:rPr>
          <w:sz w:val="28"/>
          <w:szCs w:val="28"/>
        </w:rPr>
        <w:t>:</w:t>
      </w:r>
    </w:p>
    <w:p w:rsidR="00EC3CD7" w:rsidRDefault="00EC3CD7" w:rsidP="004D601D">
      <w:pPr>
        <w:autoSpaceDE w:val="0"/>
        <w:autoSpaceDN w:val="0"/>
        <w:adjustRightInd w:val="0"/>
        <w:spacing w:line="336" w:lineRule="auto"/>
        <w:ind w:firstLine="709"/>
        <w:jc w:val="both"/>
        <w:rPr>
          <w:sz w:val="28"/>
          <w:szCs w:val="28"/>
        </w:rPr>
      </w:pPr>
      <w:r>
        <w:rPr>
          <w:sz w:val="28"/>
          <w:szCs w:val="28"/>
        </w:rPr>
        <w:t xml:space="preserve">1) </w:t>
      </w:r>
      <w:r w:rsidR="00451AE9">
        <w:rPr>
          <w:sz w:val="28"/>
          <w:szCs w:val="28"/>
        </w:rPr>
        <w:t xml:space="preserve">признать утратившими силу </w:t>
      </w:r>
      <w:r w:rsidR="00FB40D5">
        <w:rPr>
          <w:sz w:val="28"/>
          <w:szCs w:val="28"/>
        </w:rPr>
        <w:t xml:space="preserve">абзацы </w:t>
      </w:r>
      <w:r w:rsidR="00451AE9">
        <w:rPr>
          <w:sz w:val="28"/>
          <w:szCs w:val="28"/>
        </w:rPr>
        <w:t xml:space="preserve">девятый и </w:t>
      </w:r>
      <w:r w:rsidR="00FB40D5">
        <w:rPr>
          <w:sz w:val="28"/>
          <w:szCs w:val="28"/>
        </w:rPr>
        <w:t>десятый пункта 2.3.2</w:t>
      </w:r>
      <w:r w:rsidR="008E7DA9">
        <w:rPr>
          <w:sz w:val="28"/>
          <w:szCs w:val="28"/>
        </w:rPr>
        <w:t>;</w:t>
      </w:r>
    </w:p>
    <w:p w:rsidR="00FB40D5" w:rsidRDefault="00BA1C0B" w:rsidP="004D601D">
      <w:pPr>
        <w:autoSpaceDE w:val="0"/>
        <w:autoSpaceDN w:val="0"/>
        <w:adjustRightInd w:val="0"/>
        <w:spacing w:line="336" w:lineRule="auto"/>
        <w:ind w:firstLine="709"/>
        <w:jc w:val="both"/>
        <w:rPr>
          <w:sz w:val="28"/>
          <w:szCs w:val="28"/>
        </w:rPr>
      </w:pPr>
      <w:r>
        <w:rPr>
          <w:sz w:val="28"/>
          <w:szCs w:val="28"/>
        </w:rPr>
        <w:t>2</w:t>
      </w:r>
      <w:r w:rsidR="00FB40D5">
        <w:rPr>
          <w:sz w:val="28"/>
          <w:szCs w:val="28"/>
        </w:rPr>
        <w:t>) пункт 2.3.2 дополнить абзац</w:t>
      </w:r>
      <w:r w:rsidR="00BB136A">
        <w:rPr>
          <w:sz w:val="28"/>
          <w:szCs w:val="28"/>
        </w:rPr>
        <w:t>а</w:t>
      </w:r>
      <w:r w:rsidR="00FB40D5">
        <w:rPr>
          <w:sz w:val="28"/>
          <w:szCs w:val="28"/>
        </w:rPr>
        <w:t>м</w:t>
      </w:r>
      <w:r w:rsidR="00BB136A">
        <w:rPr>
          <w:sz w:val="28"/>
          <w:szCs w:val="28"/>
        </w:rPr>
        <w:t>и</w:t>
      </w:r>
      <w:r w:rsidR="00FB40D5">
        <w:rPr>
          <w:sz w:val="28"/>
          <w:szCs w:val="28"/>
        </w:rPr>
        <w:t xml:space="preserve"> следующего содержания:</w:t>
      </w:r>
    </w:p>
    <w:p w:rsidR="00FB40D5" w:rsidRDefault="00FB40D5" w:rsidP="004D601D">
      <w:pPr>
        <w:autoSpaceDE w:val="0"/>
        <w:autoSpaceDN w:val="0"/>
        <w:adjustRightInd w:val="0"/>
        <w:spacing w:line="336" w:lineRule="auto"/>
        <w:ind w:firstLine="709"/>
        <w:jc w:val="both"/>
        <w:rPr>
          <w:sz w:val="28"/>
          <w:szCs w:val="28"/>
        </w:rPr>
      </w:pPr>
      <w:r>
        <w:rPr>
          <w:sz w:val="28"/>
          <w:szCs w:val="28"/>
        </w:rPr>
        <w:t>«</w:t>
      </w:r>
      <w:r w:rsidRPr="00FB40D5">
        <w:rPr>
          <w:sz w:val="28"/>
          <w:szCs w:val="28"/>
        </w:rPr>
        <w:t>Разрешение с целью размещения объектов, указанных в Постановлении Правительства Росс</w:t>
      </w:r>
      <w:r>
        <w:rPr>
          <w:sz w:val="28"/>
          <w:szCs w:val="28"/>
        </w:rPr>
        <w:t>ийской Федерации от 03.12.2014 №</w:t>
      </w:r>
      <w:r w:rsidRPr="00FB40D5">
        <w:rPr>
          <w:sz w:val="28"/>
          <w:szCs w:val="28"/>
        </w:rPr>
        <w:t xml:space="preserve"> 1300</w:t>
      </w:r>
      <w:r>
        <w:rPr>
          <w:sz w:val="28"/>
          <w:szCs w:val="28"/>
        </w:rPr>
        <w:t xml:space="preserve">, </w:t>
      </w:r>
      <w:r w:rsidRPr="00FB40D5">
        <w:rPr>
          <w:sz w:val="28"/>
          <w:szCs w:val="28"/>
        </w:rPr>
        <w:t>выдается не ранее чем за 3 месяца до срока предполагаемого использования на срок размещения и эксплуатации Объекта, но не превышающий 5 лет</w:t>
      </w:r>
      <w:r>
        <w:rPr>
          <w:sz w:val="28"/>
          <w:szCs w:val="28"/>
        </w:rPr>
        <w:t>.</w:t>
      </w:r>
    </w:p>
    <w:p w:rsidR="00BB136A" w:rsidRDefault="00BB136A" w:rsidP="004D601D">
      <w:pPr>
        <w:autoSpaceDE w:val="0"/>
        <w:autoSpaceDN w:val="0"/>
        <w:adjustRightInd w:val="0"/>
        <w:spacing w:line="336" w:lineRule="auto"/>
        <w:ind w:firstLine="709"/>
        <w:jc w:val="both"/>
        <w:rPr>
          <w:sz w:val="28"/>
          <w:szCs w:val="28"/>
        </w:rPr>
      </w:pPr>
      <w:r w:rsidRPr="00BB136A">
        <w:rPr>
          <w:sz w:val="28"/>
          <w:szCs w:val="28"/>
        </w:rPr>
        <w:t xml:space="preserve">Разрешение с целью размещения Объектов, указанных в пунктах 1 - 3, 5 - 7, 11 (за исключением размещения наземных сооружений, установленных данными пунктами) Постановления Правительства Российской Федерации от 3 декабря 2014 года </w:t>
      </w:r>
      <w:r>
        <w:rPr>
          <w:sz w:val="28"/>
          <w:szCs w:val="28"/>
        </w:rPr>
        <w:t>№</w:t>
      </w:r>
      <w:r w:rsidRPr="00BB136A">
        <w:rPr>
          <w:sz w:val="28"/>
          <w:szCs w:val="28"/>
        </w:rPr>
        <w:t xml:space="preserve"> 1300, может быть выдано на земли или земельный участок, используемые на основании разрешения, выданного с целью размещения элементов благоустройства территории, в том числе малых архитектурных форм и проездов, в том числе вдольтрассовых, и подъездных дорог.</w:t>
      </w:r>
      <w:r>
        <w:rPr>
          <w:sz w:val="28"/>
          <w:szCs w:val="28"/>
        </w:rPr>
        <w:t>».</w:t>
      </w:r>
    </w:p>
    <w:p w:rsidR="00FB40D5" w:rsidRDefault="00FB40D5" w:rsidP="004D601D">
      <w:pPr>
        <w:autoSpaceDE w:val="0"/>
        <w:autoSpaceDN w:val="0"/>
        <w:adjustRightInd w:val="0"/>
        <w:spacing w:line="336" w:lineRule="auto"/>
        <w:ind w:firstLine="709"/>
        <w:jc w:val="both"/>
        <w:rPr>
          <w:sz w:val="28"/>
          <w:szCs w:val="28"/>
        </w:rPr>
      </w:pPr>
      <w:r>
        <w:rPr>
          <w:sz w:val="28"/>
          <w:szCs w:val="28"/>
        </w:rPr>
        <w:t>1.</w:t>
      </w:r>
      <w:r w:rsidR="00BA1556">
        <w:rPr>
          <w:sz w:val="28"/>
          <w:szCs w:val="28"/>
        </w:rPr>
        <w:t>5.6</w:t>
      </w:r>
      <w:r>
        <w:rPr>
          <w:sz w:val="28"/>
          <w:szCs w:val="28"/>
        </w:rPr>
        <w:t xml:space="preserve">. В абзаце первом пункта 2.4.1 подраздела 2.4 раздела 2 </w:t>
      </w:r>
      <w:r w:rsidR="00052ADB">
        <w:rPr>
          <w:sz w:val="28"/>
          <w:szCs w:val="28"/>
        </w:rPr>
        <w:t xml:space="preserve">регламента </w:t>
      </w:r>
      <w:r>
        <w:rPr>
          <w:sz w:val="28"/>
          <w:szCs w:val="28"/>
        </w:rPr>
        <w:t>слова «Департамент или» исключить.</w:t>
      </w:r>
    </w:p>
    <w:p w:rsidR="00FB40D5" w:rsidRDefault="00451AE9" w:rsidP="004D601D">
      <w:pPr>
        <w:autoSpaceDE w:val="0"/>
        <w:autoSpaceDN w:val="0"/>
        <w:adjustRightInd w:val="0"/>
        <w:spacing w:line="336" w:lineRule="auto"/>
        <w:ind w:firstLine="709"/>
        <w:jc w:val="both"/>
        <w:rPr>
          <w:sz w:val="28"/>
          <w:szCs w:val="28"/>
        </w:rPr>
      </w:pPr>
      <w:r>
        <w:rPr>
          <w:sz w:val="28"/>
          <w:szCs w:val="28"/>
        </w:rPr>
        <w:t>1.</w:t>
      </w:r>
      <w:r w:rsidR="00BA1556">
        <w:rPr>
          <w:sz w:val="28"/>
          <w:szCs w:val="28"/>
        </w:rPr>
        <w:t>5</w:t>
      </w:r>
      <w:r w:rsidR="00FB40D5">
        <w:rPr>
          <w:sz w:val="28"/>
          <w:szCs w:val="28"/>
        </w:rPr>
        <w:t>.</w:t>
      </w:r>
      <w:r w:rsidR="00BA1556">
        <w:rPr>
          <w:sz w:val="28"/>
          <w:szCs w:val="28"/>
        </w:rPr>
        <w:t>7</w:t>
      </w:r>
      <w:r w:rsidR="00FB40D5">
        <w:rPr>
          <w:sz w:val="28"/>
          <w:szCs w:val="28"/>
        </w:rPr>
        <w:t xml:space="preserve">. Абзац десятый пункта 2.5.1 подраздела 2.5 раздела 2 </w:t>
      </w:r>
      <w:r w:rsidR="00052ADB">
        <w:rPr>
          <w:sz w:val="28"/>
          <w:szCs w:val="28"/>
        </w:rPr>
        <w:t>регламента изложить в следующей редакции:</w:t>
      </w:r>
    </w:p>
    <w:p w:rsidR="00052ADB" w:rsidRDefault="00052ADB" w:rsidP="004D601D">
      <w:pPr>
        <w:autoSpaceDE w:val="0"/>
        <w:autoSpaceDN w:val="0"/>
        <w:adjustRightInd w:val="0"/>
        <w:spacing w:line="336" w:lineRule="auto"/>
        <w:ind w:firstLine="709"/>
        <w:jc w:val="both"/>
        <w:rPr>
          <w:sz w:val="28"/>
          <w:szCs w:val="28"/>
        </w:rPr>
      </w:pPr>
      <w:r>
        <w:rPr>
          <w:sz w:val="28"/>
          <w:szCs w:val="28"/>
        </w:rPr>
        <w:t xml:space="preserve">«- </w:t>
      </w:r>
      <w:r w:rsidRPr="00052ADB">
        <w:rPr>
          <w:sz w:val="28"/>
          <w:szCs w:val="28"/>
        </w:rPr>
        <w:t xml:space="preserve">Уставом Воронежской области, принятым Воронежской областной Думой 16 декабря 2022 года (Информационная система </w:t>
      </w:r>
      <w:r>
        <w:rPr>
          <w:sz w:val="28"/>
          <w:szCs w:val="28"/>
        </w:rPr>
        <w:t>«</w:t>
      </w:r>
      <w:r w:rsidRPr="00052ADB">
        <w:rPr>
          <w:sz w:val="28"/>
          <w:szCs w:val="28"/>
        </w:rPr>
        <w:t>Портал Воронежской области в сети Интернет</w:t>
      </w:r>
      <w:r>
        <w:rPr>
          <w:sz w:val="28"/>
          <w:szCs w:val="28"/>
        </w:rPr>
        <w:t>»</w:t>
      </w:r>
      <w:r w:rsidRPr="00052ADB">
        <w:rPr>
          <w:sz w:val="28"/>
          <w:szCs w:val="28"/>
        </w:rPr>
        <w:t xml:space="preserve"> https://www.govvrn.ru, 20.12.2022, Официальный интернет-портал правовой информации http://pravo.gov.ru, 22.12.2022);</w:t>
      </w:r>
      <w:r>
        <w:rPr>
          <w:sz w:val="28"/>
          <w:szCs w:val="28"/>
        </w:rPr>
        <w:t>».</w:t>
      </w:r>
    </w:p>
    <w:p w:rsidR="00052ADB" w:rsidRDefault="00052ADB" w:rsidP="004D601D">
      <w:pPr>
        <w:autoSpaceDE w:val="0"/>
        <w:autoSpaceDN w:val="0"/>
        <w:adjustRightInd w:val="0"/>
        <w:spacing w:line="336" w:lineRule="auto"/>
        <w:ind w:firstLine="709"/>
        <w:jc w:val="both"/>
        <w:rPr>
          <w:sz w:val="28"/>
          <w:szCs w:val="28"/>
        </w:rPr>
      </w:pPr>
      <w:r>
        <w:rPr>
          <w:sz w:val="28"/>
          <w:szCs w:val="28"/>
        </w:rPr>
        <w:lastRenderedPageBreak/>
        <w:t>1.</w:t>
      </w:r>
      <w:r w:rsidR="00BA1556">
        <w:rPr>
          <w:sz w:val="28"/>
          <w:szCs w:val="28"/>
        </w:rPr>
        <w:t>5</w:t>
      </w:r>
      <w:r>
        <w:rPr>
          <w:sz w:val="28"/>
          <w:szCs w:val="28"/>
        </w:rPr>
        <w:t>.</w:t>
      </w:r>
      <w:r w:rsidR="00BA1556">
        <w:rPr>
          <w:sz w:val="28"/>
          <w:szCs w:val="28"/>
        </w:rPr>
        <w:t>8</w:t>
      </w:r>
      <w:r>
        <w:rPr>
          <w:sz w:val="28"/>
          <w:szCs w:val="28"/>
        </w:rPr>
        <w:t>. В подразделе 2.</w:t>
      </w:r>
      <w:r w:rsidR="00A63DCF">
        <w:rPr>
          <w:sz w:val="28"/>
          <w:szCs w:val="28"/>
        </w:rPr>
        <w:t>6</w:t>
      </w:r>
      <w:r>
        <w:rPr>
          <w:sz w:val="28"/>
          <w:szCs w:val="28"/>
        </w:rPr>
        <w:t xml:space="preserve"> раздела 2 регламента:</w:t>
      </w:r>
    </w:p>
    <w:p w:rsidR="00052ADB" w:rsidRDefault="00052ADB" w:rsidP="004D601D">
      <w:pPr>
        <w:autoSpaceDE w:val="0"/>
        <w:autoSpaceDN w:val="0"/>
        <w:adjustRightInd w:val="0"/>
        <w:spacing w:line="336" w:lineRule="auto"/>
        <w:ind w:firstLine="709"/>
        <w:jc w:val="both"/>
        <w:rPr>
          <w:sz w:val="28"/>
          <w:szCs w:val="28"/>
        </w:rPr>
      </w:pPr>
      <w:r>
        <w:rPr>
          <w:sz w:val="28"/>
          <w:szCs w:val="28"/>
        </w:rPr>
        <w:t>1) в абзаце первом слова «может предоставить» заменить словом «предоставляет», слова «Департамент или» исключить;</w:t>
      </w:r>
    </w:p>
    <w:p w:rsidR="00052ADB" w:rsidRDefault="00052ADB" w:rsidP="004D601D">
      <w:pPr>
        <w:autoSpaceDE w:val="0"/>
        <w:autoSpaceDN w:val="0"/>
        <w:adjustRightInd w:val="0"/>
        <w:spacing w:line="336" w:lineRule="auto"/>
        <w:ind w:firstLine="709"/>
        <w:jc w:val="both"/>
        <w:rPr>
          <w:sz w:val="28"/>
          <w:szCs w:val="28"/>
        </w:rPr>
      </w:pPr>
      <w:r>
        <w:rPr>
          <w:sz w:val="28"/>
          <w:szCs w:val="28"/>
        </w:rPr>
        <w:t>2) в абзаце втором пункта 2.6.1 слова «Департамент или» исключить;</w:t>
      </w:r>
    </w:p>
    <w:p w:rsidR="00052ADB" w:rsidRDefault="00052ADB" w:rsidP="004D601D">
      <w:pPr>
        <w:autoSpaceDE w:val="0"/>
        <w:autoSpaceDN w:val="0"/>
        <w:adjustRightInd w:val="0"/>
        <w:spacing w:line="336" w:lineRule="auto"/>
        <w:ind w:firstLine="709"/>
        <w:jc w:val="both"/>
        <w:rPr>
          <w:sz w:val="28"/>
          <w:szCs w:val="28"/>
        </w:rPr>
      </w:pPr>
      <w:r>
        <w:rPr>
          <w:sz w:val="28"/>
          <w:szCs w:val="28"/>
        </w:rPr>
        <w:t>3)</w:t>
      </w:r>
      <w:r w:rsidR="006C6A2A">
        <w:rPr>
          <w:sz w:val="28"/>
          <w:szCs w:val="28"/>
        </w:rPr>
        <w:t xml:space="preserve"> абзац </w:t>
      </w:r>
      <w:r w:rsidR="00BB136A">
        <w:rPr>
          <w:sz w:val="28"/>
          <w:szCs w:val="28"/>
        </w:rPr>
        <w:t>девятый</w:t>
      </w:r>
      <w:r w:rsidR="006C6A2A">
        <w:rPr>
          <w:sz w:val="28"/>
          <w:szCs w:val="28"/>
        </w:rPr>
        <w:t xml:space="preserve"> пункта 2.6.1 изложить в следующей редакции:</w:t>
      </w:r>
    </w:p>
    <w:p w:rsidR="006C6A2A" w:rsidRDefault="006C6A2A" w:rsidP="004D601D">
      <w:pPr>
        <w:autoSpaceDE w:val="0"/>
        <w:autoSpaceDN w:val="0"/>
        <w:adjustRightInd w:val="0"/>
        <w:spacing w:line="336" w:lineRule="auto"/>
        <w:ind w:firstLine="709"/>
        <w:jc w:val="both"/>
        <w:rPr>
          <w:sz w:val="28"/>
          <w:szCs w:val="28"/>
        </w:rPr>
      </w:pPr>
      <w:r>
        <w:rPr>
          <w:sz w:val="28"/>
          <w:szCs w:val="28"/>
        </w:rPr>
        <w:t xml:space="preserve">« - </w:t>
      </w:r>
      <w:r w:rsidRPr="006C6A2A">
        <w:rPr>
          <w:sz w:val="28"/>
          <w:szCs w:val="28"/>
        </w:rPr>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r>
        <w:rPr>
          <w:sz w:val="28"/>
          <w:szCs w:val="28"/>
        </w:rPr>
        <w:t>»;</w:t>
      </w:r>
    </w:p>
    <w:p w:rsidR="006C6A2A" w:rsidRDefault="00A63DCF" w:rsidP="004D601D">
      <w:pPr>
        <w:autoSpaceDE w:val="0"/>
        <w:autoSpaceDN w:val="0"/>
        <w:adjustRightInd w:val="0"/>
        <w:spacing w:line="336" w:lineRule="auto"/>
        <w:ind w:firstLine="709"/>
        <w:jc w:val="both"/>
        <w:rPr>
          <w:sz w:val="28"/>
          <w:szCs w:val="28"/>
        </w:rPr>
      </w:pPr>
      <w:r>
        <w:rPr>
          <w:sz w:val="28"/>
          <w:szCs w:val="28"/>
        </w:rPr>
        <w:t xml:space="preserve">4) абзац </w:t>
      </w:r>
      <w:r w:rsidR="00BB136A">
        <w:rPr>
          <w:sz w:val="28"/>
          <w:szCs w:val="28"/>
        </w:rPr>
        <w:t>двенадцатый</w:t>
      </w:r>
      <w:r>
        <w:rPr>
          <w:sz w:val="28"/>
          <w:szCs w:val="28"/>
        </w:rPr>
        <w:t xml:space="preserve"> пункта 2.6.1 изложить в следующей редакции:</w:t>
      </w:r>
    </w:p>
    <w:p w:rsidR="00A63DCF" w:rsidRDefault="00A63DCF" w:rsidP="004D601D">
      <w:pPr>
        <w:autoSpaceDE w:val="0"/>
        <w:autoSpaceDN w:val="0"/>
        <w:adjustRightInd w:val="0"/>
        <w:spacing w:line="336" w:lineRule="auto"/>
        <w:ind w:firstLine="709"/>
        <w:jc w:val="both"/>
        <w:rPr>
          <w:sz w:val="28"/>
          <w:szCs w:val="28"/>
        </w:rPr>
      </w:pPr>
      <w:r>
        <w:rPr>
          <w:sz w:val="28"/>
          <w:szCs w:val="28"/>
        </w:rPr>
        <w:t xml:space="preserve">«- </w:t>
      </w:r>
      <w:r w:rsidRPr="00A63DCF">
        <w:rPr>
          <w:sz w:val="28"/>
          <w:szCs w:val="28"/>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w:t>
      </w:r>
      <w:r>
        <w:rPr>
          <w:sz w:val="28"/>
          <w:szCs w:val="28"/>
        </w:rPr>
        <w:t>№</w:t>
      </w:r>
      <w:r w:rsidRPr="00A63DCF">
        <w:rPr>
          <w:sz w:val="28"/>
          <w:szCs w:val="28"/>
        </w:rPr>
        <w:t>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(площадок) накопления твердых коммунальных отходов;</w:t>
      </w:r>
      <w:r>
        <w:rPr>
          <w:sz w:val="28"/>
          <w:szCs w:val="28"/>
        </w:rPr>
        <w:t>»;</w:t>
      </w:r>
    </w:p>
    <w:p w:rsidR="00A63DCF" w:rsidRDefault="00A63DCF" w:rsidP="004D601D">
      <w:pPr>
        <w:autoSpaceDE w:val="0"/>
        <w:autoSpaceDN w:val="0"/>
        <w:adjustRightInd w:val="0"/>
        <w:spacing w:line="336" w:lineRule="auto"/>
        <w:ind w:firstLine="709"/>
        <w:jc w:val="both"/>
        <w:rPr>
          <w:sz w:val="28"/>
          <w:szCs w:val="28"/>
        </w:rPr>
      </w:pPr>
      <w:r>
        <w:rPr>
          <w:sz w:val="28"/>
          <w:szCs w:val="28"/>
        </w:rPr>
        <w:t xml:space="preserve">5) абзац </w:t>
      </w:r>
      <w:r w:rsidR="00BB136A">
        <w:rPr>
          <w:sz w:val="28"/>
          <w:szCs w:val="28"/>
        </w:rPr>
        <w:t>тринадцатый</w:t>
      </w:r>
      <w:r>
        <w:rPr>
          <w:sz w:val="28"/>
          <w:szCs w:val="28"/>
        </w:rPr>
        <w:t xml:space="preserve"> пункта 2.6.1 изложить в следующей редакции:</w:t>
      </w:r>
    </w:p>
    <w:p w:rsidR="00A63DCF" w:rsidRDefault="00A63DCF" w:rsidP="004D601D">
      <w:pPr>
        <w:autoSpaceDE w:val="0"/>
        <w:autoSpaceDN w:val="0"/>
        <w:adjustRightInd w:val="0"/>
        <w:spacing w:line="336" w:lineRule="auto"/>
        <w:ind w:firstLine="709"/>
        <w:jc w:val="both"/>
        <w:rPr>
          <w:sz w:val="28"/>
          <w:szCs w:val="28"/>
        </w:rPr>
      </w:pPr>
      <w:r>
        <w:rPr>
          <w:sz w:val="28"/>
          <w:szCs w:val="28"/>
        </w:rPr>
        <w:t xml:space="preserve">«- </w:t>
      </w:r>
      <w:r w:rsidRPr="00A63DCF">
        <w:rPr>
          <w:sz w:val="28"/>
          <w:szCs w:val="28"/>
        </w:rPr>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w:t>
      </w:r>
      <w:r w:rsidRPr="00A63DCF">
        <w:rPr>
          <w:sz w:val="28"/>
          <w:szCs w:val="28"/>
        </w:rPr>
        <w:lastRenderedPageBreak/>
        <w:t xml:space="preserve">законодательством,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Pr>
          <w:sz w:val="28"/>
          <w:szCs w:val="28"/>
        </w:rPr>
        <w:t>№</w:t>
      </w:r>
      <w:r w:rsidRPr="00A63DCF">
        <w:rPr>
          <w:sz w:val="28"/>
          <w:szCs w:val="28"/>
        </w:rPr>
        <w:t xml:space="preserve">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r>
        <w:rPr>
          <w:sz w:val="28"/>
          <w:szCs w:val="28"/>
        </w:rPr>
        <w:t>»;</w:t>
      </w:r>
    </w:p>
    <w:p w:rsidR="00A63DCF" w:rsidRDefault="00A63DCF" w:rsidP="004D601D">
      <w:pPr>
        <w:autoSpaceDE w:val="0"/>
        <w:autoSpaceDN w:val="0"/>
        <w:adjustRightInd w:val="0"/>
        <w:spacing w:line="336" w:lineRule="auto"/>
        <w:ind w:firstLine="709"/>
        <w:jc w:val="both"/>
        <w:rPr>
          <w:sz w:val="28"/>
          <w:szCs w:val="28"/>
        </w:rPr>
      </w:pPr>
      <w:r>
        <w:rPr>
          <w:sz w:val="28"/>
          <w:szCs w:val="28"/>
        </w:rPr>
        <w:t>6)</w:t>
      </w:r>
      <w:r w:rsidR="00BB136A">
        <w:rPr>
          <w:sz w:val="28"/>
          <w:szCs w:val="28"/>
        </w:rPr>
        <w:t xml:space="preserve"> абзац четырнадцатый пункта 2.6.1 изложить в следующей редакции:</w:t>
      </w:r>
    </w:p>
    <w:p w:rsidR="00BB136A" w:rsidRDefault="00BB136A" w:rsidP="004D601D">
      <w:pPr>
        <w:autoSpaceDE w:val="0"/>
        <w:autoSpaceDN w:val="0"/>
        <w:adjustRightInd w:val="0"/>
        <w:spacing w:line="336" w:lineRule="auto"/>
        <w:ind w:firstLine="709"/>
        <w:jc w:val="both"/>
        <w:rPr>
          <w:sz w:val="28"/>
          <w:szCs w:val="28"/>
        </w:rPr>
      </w:pPr>
      <w:r>
        <w:rPr>
          <w:sz w:val="28"/>
          <w:szCs w:val="28"/>
        </w:rPr>
        <w:t xml:space="preserve">«- </w:t>
      </w:r>
      <w:r w:rsidRPr="00BB136A">
        <w:rPr>
          <w:sz w:val="28"/>
          <w:szCs w:val="28"/>
        </w:rPr>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r>
        <w:rPr>
          <w:sz w:val="28"/>
          <w:szCs w:val="28"/>
        </w:rPr>
        <w:t>»;</w:t>
      </w:r>
    </w:p>
    <w:p w:rsidR="00BB136A" w:rsidRDefault="00BB136A" w:rsidP="004D601D">
      <w:pPr>
        <w:autoSpaceDE w:val="0"/>
        <w:autoSpaceDN w:val="0"/>
        <w:adjustRightInd w:val="0"/>
        <w:spacing w:line="336" w:lineRule="auto"/>
        <w:ind w:firstLine="709"/>
        <w:jc w:val="both"/>
        <w:rPr>
          <w:sz w:val="28"/>
          <w:szCs w:val="28"/>
        </w:rPr>
      </w:pPr>
      <w:r>
        <w:rPr>
          <w:sz w:val="28"/>
          <w:szCs w:val="28"/>
        </w:rPr>
        <w:t>7) дополнить пункт 2.6.1 абзацами следующего содержания:</w:t>
      </w:r>
    </w:p>
    <w:p w:rsidR="00BB136A" w:rsidRPr="00BB136A" w:rsidRDefault="00BB136A" w:rsidP="00BB136A">
      <w:pPr>
        <w:autoSpaceDE w:val="0"/>
        <w:autoSpaceDN w:val="0"/>
        <w:adjustRightInd w:val="0"/>
        <w:spacing w:line="336" w:lineRule="auto"/>
        <w:ind w:firstLine="709"/>
        <w:jc w:val="both"/>
        <w:rPr>
          <w:sz w:val="28"/>
          <w:szCs w:val="28"/>
        </w:rPr>
      </w:pPr>
      <w:r>
        <w:rPr>
          <w:sz w:val="28"/>
          <w:szCs w:val="28"/>
        </w:rPr>
        <w:t>«-</w:t>
      </w:r>
      <w:r w:rsidRPr="00BB136A">
        <w:rPr>
          <w:sz w:val="28"/>
          <w:szCs w:val="28"/>
        </w:rPr>
        <w:t xml:space="preserve">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BB136A" w:rsidRPr="00BB136A" w:rsidRDefault="00BB136A" w:rsidP="00BB136A">
      <w:pPr>
        <w:autoSpaceDE w:val="0"/>
        <w:autoSpaceDN w:val="0"/>
        <w:adjustRightInd w:val="0"/>
        <w:spacing w:line="336" w:lineRule="auto"/>
        <w:ind w:firstLine="709"/>
        <w:jc w:val="both"/>
        <w:rPr>
          <w:sz w:val="28"/>
          <w:szCs w:val="28"/>
        </w:rPr>
      </w:pPr>
      <w:r>
        <w:rPr>
          <w:sz w:val="28"/>
          <w:szCs w:val="28"/>
        </w:rPr>
        <w:t xml:space="preserve">- </w:t>
      </w:r>
      <w:r w:rsidRPr="00BB136A">
        <w:rPr>
          <w:sz w:val="28"/>
          <w:szCs w:val="28"/>
        </w:rPr>
        <w:t xml:space="preserve">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w:t>
      </w:r>
      <w:r w:rsidRPr="00BB136A">
        <w:rPr>
          <w:sz w:val="28"/>
          <w:szCs w:val="28"/>
        </w:rPr>
        <w:lastRenderedPageBreak/>
        <w:t>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BB136A" w:rsidRDefault="00BB136A" w:rsidP="00BB136A">
      <w:pPr>
        <w:autoSpaceDE w:val="0"/>
        <w:autoSpaceDN w:val="0"/>
        <w:adjustRightInd w:val="0"/>
        <w:spacing w:line="336" w:lineRule="auto"/>
        <w:ind w:firstLine="709"/>
        <w:jc w:val="both"/>
        <w:rPr>
          <w:sz w:val="28"/>
          <w:szCs w:val="28"/>
        </w:rPr>
      </w:pPr>
      <w:r>
        <w:rPr>
          <w:sz w:val="28"/>
          <w:szCs w:val="28"/>
        </w:rPr>
        <w:t>-</w:t>
      </w:r>
      <w:r w:rsidRPr="00BB136A">
        <w:rPr>
          <w:sz w:val="28"/>
          <w:szCs w:val="28"/>
        </w:rPr>
        <w:t xml:space="preserve">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в соответствии с абзацем </w:t>
      </w:r>
      <w:r>
        <w:rPr>
          <w:sz w:val="28"/>
          <w:szCs w:val="28"/>
        </w:rPr>
        <w:t>одиннадцатым</w:t>
      </w:r>
      <w:r w:rsidRPr="00BB136A">
        <w:rPr>
          <w:sz w:val="28"/>
          <w:szCs w:val="28"/>
        </w:rPr>
        <w:t xml:space="preserve"> пункта </w:t>
      </w:r>
      <w:r w:rsidR="00E64C73">
        <w:rPr>
          <w:sz w:val="28"/>
          <w:szCs w:val="28"/>
        </w:rPr>
        <w:t>2.3.2 административного регламента</w:t>
      </w:r>
      <w:r w:rsidRPr="00BB136A">
        <w:rPr>
          <w:sz w:val="28"/>
          <w:szCs w:val="28"/>
        </w:rPr>
        <w:t>).</w:t>
      </w:r>
      <w:r w:rsidR="00E64C73">
        <w:rPr>
          <w:sz w:val="28"/>
          <w:szCs w:val="28"/>
        </w:rPr>
        <w:t>».</w:t>
      </w:r>
    </w:p>
    <w:p w:rsidR="00E64C73" w:rsidRDefault="00AB4D06" w:rsidP="00BB136A">
      <w:pPr>
        <w:autoSpaceDE w:val="0"/>
        <w:autoSpaceDN w:val="0"/>
        <w:adjustRightInd w:val="0"/>
        <w:spacing w:line="336" w:lineRule="auto"/>
        <w:ind w:firstLine="709"/>
        <w:jc w:val="both"/>
        <w:rPr>
          <w:sz w:val="28"/>
          <w:szCs w:val="28"/>
        </w:rPr>
      </w:pPr>
      <w:r>
        <w:rPr>
          <w:sz w:val="28"/>
          <w:szCs w:val="28"/>
        </w:rPr>
        <w:t>1.</w:t>
      </w:r>
      <w:r w:rsidR="00BA1556">
        <w:rPr>
          <w:sz w:val="28"/>
          <w:szCs w:val="28"/>
        </w:rPr>
        <w:t>5</w:t>
      </w:r>
      <w:r w:rsidR="00451AE9">
        <w:rPr>
          <w:sz w:val="28"/>
          <w:szCs w:val="28"/>
        </w:rPr>
        <w:t>.</w:t>
      </w:r>
      <w:r w:rsidR="00BA1556">
        <w:rPr>
          <w:sz w:val="28"/>
          <w:szCs w:val="28"/>
        </w:rPr>
        <w:t>9</w:t>
      </w:r>
      <w:r w:rsidR="00451AE9">
        <w:rPr>
          <w:sz w:val="28"/>
          <w:szCs w:val="28"/>
        </w:rPr>
        <w:t>. Абзац шестой</w:t>
      </w:r>
      <w:r>
        <w:rPr>
          <w:sz w:val="28"/>
          <w:szCs w:val="28"/>
        </w:rPr>
        <w:t xml:space="preserve"> пункта 2.8.3 подраздела 2.8 раздела 2 регламента изложить в следующей редакции:</w:t>
      </w:r>
    </w:p>
    <w:p w:rsidR="00052ADB" w:rsidRDefault="00AB4D06" w:rsidP="004D601D">
      <w:pPr>
        <w:autoSpaceDE w:val="0"/>
        <w:autoSpaceDN w:val="0"/>
        <w:adjustRightInd w:val="0"/>
        <w:spacing w:line="336" w:lineRule="auto"/>
        <w:ind w:firstLine="709"/>
        <w:jc w:val="both"/>
        <w:rPr>
          <w:sz w:val="28"/>
          <w:szCs w:val="28"/>
        </w:rPr>
      </w:pPr>
      <w:r>
        <w:rPr>
          <w:sz w:val="28"/>
          <w:szCs w:val="28"/>
        </w:rPr>
        <w:t xml:space="preserve">«- </w:t>
      </w:r>
      <w:r w:rsidRPr="00AB4D06">
        <w:rPr>
          <w:sz w:val="28"/>
          <w:szCs w:val="28"/>
        </w:rPr>
        <w:t>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 за исключением случаев, предусмотренных</w:t>
      </w:r>
      <w:r w:rsidRPr="00AB4D06">
        <w:t xml:space="preserve"> </w:t>
      </w:r>
      <w:r w:rsidRPr="00AB4D06">
        <w:rPr>
          <w:sz w:val="28"/>
          <w:szCs w:val="28"/>
        </w:rPr>
        <w:t>абзацем одиннадцатым пункта 2.3.2 административного регламента</w:t>
      </w:r>
      <w:r>
        <w:rPr>
          <w:sz w:val="28"/>
          <w:szCs w:val="28"/>
        </w:rPr>
        <w:t>;».</w:t>
      </w:r>
    </w:p>
    <w:p w:rsidR="004554BD" w:rsidRDefault="004554BD" w:rsidP="004D601D">
      <w:pPr>
        <w:autoSpaceDE w:val="0"/>
        <w:autoSpaceDN w:val="0"/>
        <w:adjustRightInd w:val="0"/>
        <w:spacing w:line="336" w:lineRule="auto"/>
        <w:ind w:firstLine="709"/>
        <w:jc w:val="both"/>
        <w:rPr>
          <w:sz w:val="28"/>
          <w:szCs w:val="28"/>
        </w:rPr>
      </w:pPr>
      <w:r>
        <w:rPr>
          <w:sz w:val="28"/>
          <w:szCs w:val="28"/>
        </w:rPr>
        <w:t>1.</w:t>
      </w:r>
      <w:r w:rsidR="00BA1556">
        <w:rPr>
          <w:sz w:val="28"/>
          <w:szCs w:val="28"/>
        </w:rPr>
        <w:t>5</w:t>
      </w:r>
      <w:r>
        <w:rPr>
          <w:sz w:val="28"/>
          <w:szCs w:val="28"/>
        </w:rPr>
        <w:t>.</w:t>
      </w:r>
      <w:r w:rsidR="00BA1556">
        <w:rPr>
          <w:sz w:val="28"/>
          <w:szCs w:val="28"/>
        </w:rPr>
        <w:t>10</w:t>
      </w:r>
      <w:r>
        <w:rPr>
          <w:sz w:val="28"/>
          <w:szCs w:val="28"/>
        </w:rPr>
        <w:t xml:space="preserve">. </w:t>
      </w:r>
      <w:r w:rsidR="00451AE9">
        <w:rPr>
          <w:sz w:val="28"/>
          <w:szCs w:val="28"/>
        </w:rPr>
        <w:t>Признать утратившим</w:t>
      </w:r>
      <w:r w:rsidR="00BA1556">
        <w:rPr>
          <w:sz w:val="28"/>
          <w:szCs w:val="28"/>
        </w:rPr>
        <w:t>и</w:t>
      </w:r>
      <w:r w:rsidR="00451AE9">
        <w:rPr>
          <w:sz w:val="28"/>
          <w:szCs w:val="28"/>
        </w:rPr>
        <w:t xml:space="preserve"> силу п</w:t>
      </w:r>
      <w:r>
        <w:rPr>
          <w:sz w:val="28"/>
          <w:szCs w:val="28"/>
        </w:rPr>
        <w:t>ункт 2.12.6 подраздела 2.12</w:t>
      </w:r>
      <w:r w:rsidR="00BA1556">
        <w:rPr>
          <w:sz w:val="28"/>
          <w:szCs w:val="28"/>
        </w:rPr>
        <w:t>, абзацы второй – четвертый и седьмой пункта 2.13.1</w:t>
      </w:r>
      <w:r>
        <w:rPr>
          <w:sz w:val="28"/>
          <w:szCs w:val="28"/>
        </w:rPr>
        <w:t xml:space="preserve"> раздела 2 регламента.</w:t>
      </w:r>
    </w:p>
    <w:p w:rsidR="004554BD" w:rsidRDefault="00BA1556" w:rsidP="004554BD">
      <w:pPr>
        <w:autoSpaceDE w:val="0"/>
        <w:autoSpaceDN w:val="0"/>
        <w:adjustRightInd w:val="0"/>
        <w:spacing w:line="336" w:lineRule="auto"/>
        <w:ind w:firstLine="709"/>
        <w:jc w:val="both"/>
        <w:rPr>
          <w:sz w:val="28"/>
          <w:szCs w:val="28"/>
        </w:rPr>
      </w:pPr>
      <w:r>
        <w:rPr>
          <w:sz w:val="28"/>
          <w:szCs w:val="28"/>
        </w:rPr>
        <w:t>1.5.11.</w:t>
      </w:r>
      <w:r w:rsidR="004554BD">
        <w:rPr>
          <w:sz w:val="28"/>
          <w:szCs w:val="28"/>
        </w:rPr>
        <w:t xml:space="preserve"> В разделе 3 регламента:</w:t>
      </w:r>
    </w:p>
    <w:p w:rsidR="004554BD" w:rsidRPr="004554BD" w:rsidRDefault="004554BD" w:rsidP="004554BD">
      <w:pPr>
        <w:autoSpaceDE w:val="0"/>
        <w:autoSpaceDN w:val="0"/>
        <w:adjustRightInd w:val="0"/>
        <w:spacing w:line="336" w:lineRule="auto"/>
        <w:ind w:firstLine="709"/>
        <w:jc w:val="both"/>
        <w:rPr>
          <w:sz w:val="28"/>
          <w:szCs w:val="28"/>
        </w:rPr>
      </w:pPr>
      <w:r w:rsidRPr="004554BD">
        <w:rPr>
          <w:sz w:val="28"/>
          <w:szCs w:val="28"/>
        </w:rPr>
        <w:t xml:space="preserve">1) в абзацах первом, втором </w:t>
      </w:r>
      <w:r>
        <w:rPr>
          <w:sz w:val="28"/>
          <w:szCs w:val="28"/>
        </w:rPr>
        <w:t xml:space="preserve">подраздела </w:t>
      </w:r>
      <w:r w:rsidRPr="004554BD">
        <w:rPr>
          <w:sz w:val="28"/>
          <w:szCs w:val="28"/>
        </w:rPr>
        <w:t>3.1 слова «Департамент или» исключить;</w:t>
      </w:r>
    </w:p>
    <w:p w:rsidR="004554BD" w:rsidRDefault="004554BD" w:rsidP="004554BD">
      <w:pPr>
        <w:autoSpaceDE w:val="0"/>
        <w:autoSpaceDN w:val="0"/>
        <w:adjustRightInd w:val="0"/>
        <w:spacing w:line="336" w:lineRule="auto"/>
        <w:ind w:firstLine="709"/>
        <w:jc w:val="both"/>
        <w:rPr>
          <w:sz w:val="28"/>
          <w:szCs w:val="28"/>
        </w:rPr>
      </w:pPr>
      <w:r w:rsidRPr="004554BD">
        <w:rPr>
          <w:sz w:val="28"/>
          <w:szCs w:val="28"/>
        </w:rPr>
        <w:t xml:space="preserve">2) </w:t>
      </w:r>
      <w:r>
        <w:rPr>
          <w:sz w:val="28"/>
          <w:szCs w:val="28"/>
        </w:rPr>
        <w:t xml:space="preserve">в </w:t>
      </w:r>
      <w:r w:rsidRPr="004554BD">
        <w:rPr>
          <w:sz w:val="28"/>
          <w:szCs w:val="28"/>
        </w:rPr>
        <w:t>абзац</w:t>
      </w:r>
      <w:r>
        <w:rPr>
          <w:sz w:val="28"/>
          <w:szCs w:val="28"/>
        </w:rPr>
        <w:t>е</w:t>
      </w:r>
      <w:r w:rsidRPr="004554BD">
        <w:rPr>
          <w:sz w:val="28"/>
          <w:szCs w:val="28"/>
        </w:rPr>
        <w:t xml:space="preserve"> второ</w:t>
      </w:r>
      <w:r>
        <w:rPr>
          <w:sz w:val="28"/>
          <w:szCs w:val="28"/>
        </w:rPr>
        <w:t>м</w:t>
      </w:r>
      <w:r w:rsidRPr="004554BD">
        <w:rPr>
          <w:sz w:val="28"/>
          <w:szCs w:val="28"/>
        </w:rPr>
        <w:t xml:space="preserve"> </w:t>
      </w:r>
      <w:r>
        <w:rPr>
          <w:sz w:val="28"/>
          <w:szCs w:val="28"/>
        </w:rPr>
        <w:t>подраздела 3.1</w:t>
      </w:r>
      <w:r w:rsidRPr="004554BD">
        <w:rPr>
          <w:sz w:val="28"/>
          <w:szCs w:val="28"/>
        </w:rPr>
        <w:t xml:space="preserve"> после слова «МФЦ» дополнить словами «передача па</w:t>
      </w:r>
      <w:r>
        <w:rPr>
          <w:sz w:val="28"/>
          <w:szCs w:val="28"/>
        </w:rPr>
        <w:t xml:space="preserve">кета документов в </w:t>
      </w:r>
      <w:r w:rsidR="00BA1556">
        <w:rPr>
          <w:sz w:val="28"/>
          <w:szCs w:val="28"/>
        </w:rPr>
        <w:t>М</w:t>
      </w:r>
      <w:r w:rsidR="00451AE9">
        <w:rPr>
          <w:sz w:val="28"/>
          <w:szCs w:val="28"/>
        </w:rPr>
        <w:t>инистерство</w:t>
      </w:r>
      <w:r>
        <w:rPr>
          <w:sz w:val="28"/>
          <w:szCs w:val="28"/>
        </w:rPr>
        <w:t>,»;</w:t>
      </w:r>
    </w:p>
    <w:p w:rsidR="00EC3CD7" w:rsidRDefault="004554BD" w:rsidP="004D601D">
      <w:pPr>
        <w:autoSpaceDE w:val="0"/>
        <w:autoSpaceDN w:val="0"/>
        <w:adjustRightInd w:val="0"/>
        <w:spacing w:line="336" w:lineRule="auto"/>
        <w:ind w:firstLine="709"/>
        <w:jc w:val="both"/>
        <w:rPr>
          <w:sz w:val="28"/>
          <w:szCs w:val="28"/>
        </w:rPr>
      </w:pPr>
      <w:r w:rsidRPr="004554BD">
        <w:rPr>
          <w:sz w:val="28"/>
          <w:szCs w:val="28"/>
        </w:rPr>
        <w:t>3) в наименовании подраздела 3.2, в пунк</w:t>
      </w:r>
      <w:r>
        <w:rPr>
          <w:sz w:val="28"/>
          <w:szCs w:val="28"/>
        </w:rPr>
        <w:t xml:space="preserve">те 3.2.1 подраздела 3.2 </w:t>
      </w:r>
      <w:r w:rsidRPr="004554BD">
        <w:rPr>
          <w:sz w:val="28"/>
          <w:szCs w:val="28"/>
        </w:rPr>
        <w:t>слова «Департамента или» исключить.</w:t>
      </w:r>
    </w:p>
    <w:p w:rsidR="00F644D9" w:rsidRDefault="00F644D9" w:rsidP="002A6389">
      <w:pPr>
        <w:autoSpaceDE w:val="0"/>
        <w:autoSpaceDN w:val="0"/>
        <w:adjustRightInd w:val="0"/>
        <w:spacing w:line="336" w:lineRule="auto"/>
        <w:ind w:firstLine="709"/>
        <w:jc w:val="both"/>
        <w:rPr>
          <w:sz w:val="28"/>
          <w:szCs w:val="28"/>
        </w:rPr>
      </w:pPr>
      <w:r>
        <w:rPr>
          <w:sz w:val="28"/>
          <w:szCs w:val="28"/>
        </w:rPr>
        <w:t>4) в пункте 3.4.3 слова «</w:t>
      </w:r>
      <w:r w:rsidR="002A6389" w:rsidRPr="002A6389">
        <w:rPr>
          <w:sz w:val="28"/>
          <w:szCs w:val="28"/>
        </w:rPr>
        <w:t xml:space="preserve">за исключением заявлений, поступивших от ресурсоснабжающих организаций с целью размещения Объектов, указанных в пунктах 1 - 3, 5 </w:t>
      </w:r>
      <w:r w:rsidR="00AB15A1">
        <w:rPr>
          <w:sz w:val="28"/>
          <w:szCs w:val="28"/>
        </w:rPr>
        <w:t>–</w:t>
      </w:r>
      <w:r w:rsidR="002A6389" w:rsidRPr="002A6389">
        <w:rPr>
          <w:sz w:val="28"/>
          <w:szCs w:val="28"/>
        </w:rPr>
        <w:t xml:space="preserve"> 7</w:t>
      </w:r>
      <w:r w:rsidR="00AB15A1">
        <w:rPr>
          <w:sz w:val="28"/>
          <w:szCs w:val="28"/>
        </w:rPr>
        <w:t>»</w:t>
      </w:r>
      <w:r w:rsidR="002A6389" w:rsidRPr="002A6389">
        <w:rPr>
          <w:sz w:val="28"/>
          <w:szCs w:val="28"/>
        </w:rPr>
        <w:t xml:space="preserve"> </w:t>
      </w:r>
      <w:r>
        <w:rPr>
          <w:sz w:val="28"/>
          <w:szCs w:val="28"/>
        </w:rPr>
        <w:t xml:space="preserve">заменить словами «за исключением заявлений, поступивших с целью </w:t>
      </w:r>
      <w:r w:rsidR="00AB15A1">
        <w:rPr>
          <w:sz w:val="28"/>
          <w:szCs w:val="28"/>
        </w:rPr>
        <w:t xml:space="preserve">размещения Объектов, указанных </w:t>
      </w:r>
      <w:r w:rsidRPr="00F644D9">
        <w:rPr>
          <w:sz w:val="28"/>
          <w:szCs w:val="28"/>
        </w:rPr>
        <w:t xml:space="preserve">в пунктах 1 - 4, 5 </w:t>
      </w:r>
      <w:r w:rsidR="00AB15A1">
        <w:rPr>
          <w:sz w:val="28"/>
          <w:szCs w:val="28"/>
        </w:rPr>
        <w:t>–</w:t>
      </w:r>
      <w:r w:rsidRPr="00F644D9">
        <w:rPr>
          <w:sz w:val="28"/>
          <w:szCs w:val="28"/>
        </w:rPr>
        <w:t xml:space="preserve"> 7</w:t>
      </w:r>
      <w:r w:rsidR="00AB15A1">
        <w:rPr>
          <w:sz w:val="28"/>
          <w:szCs w:val="28"/>
        </w:rPr>
        <w:t>».</w:t>
      </w:r>
    </w:p>
    <w:p w:rsidR="003752FE" w:rsidRDefault="003752FE" w:rsidP="002A6389">
      <w:pPr>
        <w:autoSpaceDE w:val="0"/>
        <w:autoSpaceDN w:val="0"/>
        <w:adjustRightInd w:val="0"/>
        <w:spacing w:line="336" w:lineRule="auto"/>
        <w:ind w:firstLine="709"/>
        <w:jc w:val="both"/>
        <w:rPr>
          <w:sz w:val="28"/>
          <w:szCs w:val="28"/>
        </w:rPr>
      </w:pPr>
      <w:r w:rsidRPr="00875535">
        <w:rPr>
          <w:sz w:val="28"/>
          <w:szCs w:val="28"/>
        </w:rPr>
        <w:t>1</w:t>
      </w:r>
      <w:r>
        <w:rPr>
          <w:sz w:val="28"/>
          <w:szCs w:val="28"/>
        </w:rPr>
        <w:t>.</w:t>
      </w:r>
      <w:r w:rsidR="00BA1556">
        <w:rPr>
          <w:sz w:val="28"/>
          <w:szCs w:val="28"/>
        </w:rPr>
        <w:t>5</w:t>
      </w:r>
      <w:r>
        <w:rPr>
          <w:sz w:val="28"/>
          <w:szCs w:val="28"/>
        </w:rPr>
        <w:t>.1</w:t>
      </w:r>
      <w:r w:rsidR="00BA1556">
        <w:rPr>
          <w:sz w:val="28"/>
          <w:szCs w:val="28"/>
        </w:rPr>
        <w:t>2</w:t>
      </w:r>
      <w:r w:rsidR="00875535">
        <w:rPr>
          <w:sz w:val="28"/>
          <w:szCs w:val="28"/>
        </w:rPr>
        <w:t>. Абзац третий пункта 3.7.1 раздела 3.7 регламента изложить в следующей редакции</w:t>
      </w:r>
      <w:r w:rsidR="0095254E">
        <w:rPr>
          <w:sz w:val="28"/>
          <w:szCs w:val="28"/>
        </w:rPr>
        <w:t>:</w:t>
      </w:r>
    </w:p>
    <w:p w:rsidR="0095254E" w:rsidRDefault="0095254E" w:rsidP="002A6389">
      <w:pPr>
        <w:autoSpaceDE w:val="0"/>
        <w:autoSpaceDN w:val="0"/>
        <w:adjustRightInd w:val="0"/>
        <w:spacing w:line="336" w:lineRule="auto"/>
        <w:ind w:firstLine="709"/>
        <w:jc w:val="both"/>
        <w:rPr>
          <w:sz w:val="28"/>
          <w:szCs w:val="28"/>
        </w:rPr>
      </w:pPr>
      <w:r>
        <w:rPr>
          <w:sz w:val="28"/>
          <w:szCs w:val="28"/>
        </w:rPr>
        <w:lastRenderedPageBreak/>
        <w:t>«Результаты предоставления услуги переда</w:t>
      </w:r>
      <w:r w:rsidR="00BA1556">
        <w:rPr>
          <w:sz w:val="28"/>
          <w:szCs w:val="28"/>
        </w:rPr>
        <w:t>ются</w:t>
      </w:r>
      <w:r>
        <w:rPr>
          <w:sz w:val="28"/>
          <w:szCs w:val="28"/>
        </w:rPr>
        <w:t xml:space="preserve"> в МФЦ для выдачи их заявителю в порядке, определенном соглашением о взаимодействии.».</w:t>
      </w:r>
    </w:p>
    <w:p w:rsidR="0095254E" w:rsidRDefault="00451AE9" w:rsidP="00451AE9">
      <w:pPr>
        <w:autoSpaceDE w:val="0"/>
        <w:autoSpaceDN w:val="0"/>
        <w:adjustRightInd w:val="0"/>
        <w:spacing w:line="336" w:lineRule="auto"/>
        <w:ind w:firstLine="709"/>
        <w:jc w:val="both"/>
        <w:rPr>
          <w:sz w:val="28"/>
          <w:szCs w:val="28"/>
        </w:rPr>
      </w:pPr>
      <w:r>
        <w:rPr>
          <w:sz w:val="28"/>
          <w:szCs w:val="28"/>
        </w:rPr>
        <w:t>1.</w:t>
      </w:r>
      <w:r w:rsidR="00BA1556">
        <w:rPr>
          <w:sz w:val="28"/>
          <w:szCs w:val="28"/>
        </w:rPr>
        <w:t>5</w:t>
      </w:r>
      <w:r w:rsidR="0095254E">
        <w:rPr>
          <w:sz w:val="28"/>
          <w:szCs w:val="28"/>
        </w:rPr>
        <w:t>.1</w:t>
      </w:r>
      <w:r w:rsidR="00BA1556">
        <w:rPr>
          <w:sz w:val="28"/>
          <w:szCs w:val="28"/>
        </w:rPr>
        <w:t>3</w:t>
      </w:r>
      <w:r w:rsidR="0095254E">
        <w:rPr>
          <w:sz w:val="28"/>
          <w:szCs w:val="28"/>
        </w:rPr>
        <w:t xml:space="preserve">. </w:t>
      </w:r>
      <w:r>
        <w:rPr>
          <w:sz w:val="28"/>
          <w:szCs w:val="28"/>
        </w:rPr>
        <w:t>Признать утратившими силу п</w:t>
      </w:r>
      <w:r w:rsidR="0095254E">
        <w:rPr>
          <w:sz w:val="28"/>
          <w:szCs w:val="28"/>
        </w:rPr>
        <w:t xml:space="preserve">ункты 3.7.2, 3.7.3 раздела 3.7 </w:t>
      </w:r>
      <w:r w:rsidR="00CE23DE">
        <w:rPr>
          <w:sz w:val="28"/>
          <w:szCs w:val="28"/>
        </w:rPr>
        <w:t>регламента</w:t>
      </w:r>
      <w:r w:rsidR="0095254E">
        <w:rPr>
          <w:sz w:val="28"/>
          <w:szCs w:val="28"/>
        </w:rPr>
        <w:t xml:space="preserve">. </w:t>
      </w:r>
    </w:p>
    <w:p w:rsidR="00C15E9B" w:rsidRDefault="00C15E9B" w:rsidP="00451AE9">
      <w:pPr>
        <w:autoSpaceDE w:val="0"/>
        <w:autoSpaceDN w:val="0"/>
        <w:adjustRightInd w:val="0"/>
        <w:spacing w:line="336" w:lineRule="auto"/>
        <w:ind w:firstLine="709"/>
        <w:jc w:val="both"/>
        <w:rPr>
          <w:sz w:val="28"/>
          <w:szCs w:val="28"/>
        </w:rPr>
      </w:pPr>
      <w:r>
        <w:rPr>
          <w:sz w:val="28"/>
          <w:szCs w:val="28"/>
        </w:rPr>
        <w:t>1.</w:t>
      </w:r>
      <w:r w:rsidR="00BA1556">
        <w:rPr>
          <w:sz w:val="28"/>
          <w:szCs w:val="28"/>
        </w:rPr>
        <w:t>6</w:t>
      </w:r>
      <w:r>
        <w:rPr>
          <w:sz w:val="28"/>
          <w:szCs w:val="28"/>
        </w:rPr>
        <w:t>.</w:t>
      </w:r>
      <w:r w:rsidRPr="00C15E9B">
        <w:t xml:space="preserve"> </w:t>
      </w:r>
      <w:r w:rsidRPr="00C15E9B">
        <w:rPr>
          <w:sz w:val="28"/>
          <w:szCs w:val="28"/>
        </w:rPr>
        <w:t xml:space="preserve">В Приложении № </w:t>
      </w:r>
      <w:r>
        <w:rPr>
          <w:sz w:val="28"/>
          <w:szCs w:val="28"/>
        </w:rPr>
        <w:t>2</w:t>
      </w:r>
      <w:r w:rsidRPr="00C15E9B">
        <w:rPr>
          <w:sz w:val="28"/>
          <w:szCs w:val="28"/>
        </w:rPr>
        <w:t xml:space="preserve"> к регламенту слова: «Руководителю департамента имущественных и земельных отношений Воронежской области» заменить словами: «Министру имущественных и земельных отношений Воронежской области Провоторовой О.С.»</w:t>
      </w:r>
      <w:r>
        <w:rPr>
          <w:sz w:val="28"/>
          <w:szCs w:val="28"/>
        </w:rPr>
        <w:t>.</w:t>
      </w:r>
    </w:p>
    <w:p w:rsidR="00BD11E3" w:rsidRPr="00A60C0C" w:rsidRDefault="00BD11E3" w:rsidP="004D601D">
      <w:pPr>
        <w:autoSpaceDE w:val="0"/>
        <w:autoSpaceDN w:val="0"/>
        <w:adjustRightInd w:val="0"/>
        <w:spacing w:line="336" w:lineRule="auto"/>
        <w:ind w:firstLine="709"/>
        <w:jc w:val="both"/>
        <w:rPr>
          <w:sz w:val="28"/>
          <w:szCs w:val="28"/>
        </w:rPr>
      </w:pPr>
      <w:r w:rsidRPr="00A60C0C">
        <w:rPr>
          <w:sz w:val="28"/>
          <w:szCs w:val="28"/>
        </w:rPr>
        <w:t>2. Отделу программного упр</w:t>
      </w:r>
      <w:r w:rsidR="00F36029">
        <w:rPr>
          <w:sz w:val="28"/>
          <w:szCs w:val="28"/>
        </w:rPr>
        <w:t xml:space="preserve">авления, анализа и мониторинга </w:t>
      </w:r>
      <w:r w:rsidR="00C15E9B">
        <w:rPr>
          <w:sz w:val="28"/>
          <w:szCs w:val="28"/>
        </w:rPr>
        <w:t>министерства</w:t>
      </w:r>
      <w:r w:rsidRPr="00A60C0C">
        <w:rPr>
          <w:sz w:val="28"/>
          <w:szCs w:val="28"/>
        </w:rPr>
        <w:t xml:space="preserve"> (Ишутин) обеспечить размещение настоящег</w:t>
      </w:r>
      <w:r w:rsidR="00F36029">
        <w:rPr>
          <w:sz w:val="28"/>
          <w:szCs w:val="28"/>
        </w:rPr>
        <w:t xml:space="preserve">о приказа на официальном сайте </w:t>
      </w:r>
      <w:r w:rsidR="00C15E9B">
        <w:rPr>
          <w:sz w:val="28"/>
          <w:szCs w:val="28"/>
        </w:rPr>
        <w:t>министерства</w:t>
      </w:r>
      <w:r w:rsidRPr="00A60C0C">
        <w:rPr>
          <w:sz w:val="28"/>
          <w:szCs w:val="28"/>
        </w:rPr>
        <w:t>.</w:t>
      </w:r>
    </w:p>
    <w:p w:rsidR="00BD11E3" w:rsidRPr="00A60C0C" w:rsidRDefault="00BD11E3" w:rsidP="004D601D">
      <w:pPr>
        <w:pStyle w:val="ae"/>
        <w:shd w:val="clear" w:color="auto" w:fill="FFFFFF"/>
        <w:tabs>
          <w:tab w:val="left" w:pos="1134"/>
        </w:tabs>
        <w:spacing w:line="336" w:lineRule="auto"/>
        <w:ind w:left="0" w:firstLine="709"/>
        <w:jc w:val="both"/>
        <w:rPr>
          <w:sz w:val="28"/>
          <w:szCs w:val="28"/>
        </w:rPr>
      </w:pPr>
      <w:r w:rsidRPr="00A60C0C">
        <w:rPr>
          <w:sz w:val="28"/>
          <w:szCs w:val="28"/>
        </w:rPr>
        <w:t>3. Отделу контроля, документационного обеспечения и организации работы с обращениями граждан</w:t>
      </w:r>
      <w:r w:rsidR="00F36029">
        <w:rPr>
          <w:sz w:val="28"/>
          <w:szCs w:val="28"/>
        </w:rPr>
        <w:t xml:space="preserve"> </w:t>
      </w:r>
      <w:r w:rsidR="00C15E9B">
        <w:rPr>
          <w:sz w:val="28"/>
          <w:szCs w:val="28"/>
        </w:rPr>
        <w:t>министерства</w:t>
      </w:r>
      <w:r w:rsidRPr="00A60C0C">
        <w:rPr>
          <w:sz w:val="28"/>
          <w:szCs w:val="28"/>
        </w:rPr>
        <w:t xml:space="preserve"> (Пантелеева) обеспечить официальное опубликование настоящего приказа в информационной системе Воронежской области «Портал Воронежской области в сети Интернет».</w:t>
      </w:r>
    </w:p>
    <w:p w:rsidR="00BD11E3" w:rsidRPr="00A60C0C" w:rsidRDefault="00BD11E3" w:rsidP="004D601D">
      <w:pPr>
        <w:tabs>
          <w:tab w:val="left" w:pos="1134"/>
        </w:tabs>
        <w:autoSpaceDE w:val="0"/>
        <w:autoSpaceDN w:val="0"/>
        <w:adjustRightInd w:val="0"/>
        <w:spacing w:line="336" w:lineRule="auto"/>
        <w:ind w:firstLine="709"/>
        <w:jc w:val="both"/>
        <w:rPr>
          <w:bCs/>
          <w:sz w:val="28"/>
          <w:szCs w:val="28"/>
        </w:rPr>
      </w:pPr>
      <w:r w:rsidRPr="00A60C0C">
        <w:rPr>
          <w:bCs/>
          <w:sz w:val="28"/>
          <w:szCs w:val="28"/>
        </w:rPr>
        <w:t>4. Контроль за исполнением настоящего приказа возложи</w:t>
      </w:r>
      <w:r w:rsidR="00F36029">
        <w:rPr>
          <w:bCs/>
          <w:sz w:val="28"/>
          <w:szCs w:val="28"/>
        </w:rPr>
        <w:t xml:space="preserve">ть на заместителя </w:t>
      </w:r>
      <w:r w:rsidR="00C15E9B">
        <w:rPr>
          <w:bCs/>
          <w:sz w:val="28"/>
          <w:szCs w:val="28"/>
        </w:rPr>
        <w:t>министра</w:t>
      </w:r>
      <w:r w:rsidRPr="00A60C0C">
        <w:rPr>
          <w:bCs/>
          <w:sz w:val="28"/>
          <w:szCs w:val="28"/>
        </w:rPr>
        <w:t xml:space="preserve"> </w:t>
      </w:r>
      <w:r w:rsidR="0072717E">
        <w:rPr>
          <w:bCs/>
          <w:sz w:val="28"/>
          <w:szCs w:val="28"/>
        </w:rPr>
        <w:t>Медведева А.В.</w:t>
      </w:r>
    </w:p>
    <w:p w:rsidR="00F36029" w:rsidRDefault="00F36029" w:rsidP="00A60C0C">
      <w:pPr>
        <w:autoSpaceDE w:val="0"/>
        <w:autoSpaceDN w:val="0"/>
        <w:adjustRightInd w:val="0"/>
        <w:spacing w:line="360" w:lineRule="auto"/>
        <w:jc w:val="both"/>
        <w:outlineLvl w:val="0"/>
        <w:rPr>
          <w:bCs/>
          <w:sz w:val="28"/>
          <w:szCs w:val="28"/>
        </w:rPr>
      </w:pPr>
    </w:p>
    <w:p w:rsidR="000F3652" w:rsidRDefault="000F3652" w:rsidP="00A60C0C">
      <w:pPr>
        <w:autoSpaceDE w:val="0"/>
        <w:autoSpaceDN w:val="0"/>
        <w:adjustRightInd w:val="0"/>
        <w:spacing w:line="360" w:lineRule="auto"/>
        <w:jc w:val="both"/>
        <w:outlineLvl w:val="0"/>
        <w:rPr>
          <w:bCs/>
          <w:sz w:val="28"/>
          <w:szCs w:val="28"/>
        </w:rPr>
      </w:pPr>
    </w:p>
    <w:p w:rsidR="000F3652" w:rsidRDefault="00C15E9B" w:rsidP="00CE23DE">
      <w:pPr>
        <w:pStyle w:val="a3"/>
        <w:jc w:val="both"/>
        <w:rPr>
          <w:rFonts w:ascii="Times New Roman" w:hAnsi="Times New Roman"/>
          <w:szCs w:val="28"/>
        </w:rPr>
      </w:pPr>
      <w:r>
        <w:rPr>
          <w:rFonts w:ascii="Times New Roman" w:hAnsi="Times New Roman"/>
          <w:szCs w:val="28"/>
        </w:rPr>
        <w:t>Министр</w:t>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sidR="00E26BA5" w:rsidRPr="00A60C0C">
        <w:rPr>
          <w:rFonts w:ascii="Times New Roman" w:hAnsi="Times New Roman"/>
          <w:szCs w:val="28"/>
        </w:rPr>
        <w:t xml:space="preserve">                        </w:t>
      </w:r>
      <w:r w:rsidR="00D55F25" w:rsidRPr="00A60C0C">
        <w:rPr>
          <w:rFonts w:ascii="Times New Roman" w:hAnsi="Times New Roman"/>
          <w:szCs w:val="28"/>
        </w:rPr>
        <w:t xml:space="preserve">             </w:t>
      </w:r>
      <w:bookmarkStart w:id="0" w:name="_GoBack"/>
      <w:bookmarkEnd w:id="0"/>
      <w:r w:rsidR="00D55F25" w:rsidRPr="00A60C0C">
        <w:rPr>
          <w:rFonts w:ascii="Times New Roman" w:hAnsi="Times New Roman"/>
          <w:szCs w:val="28"/>
        </w:rPr>
        <w:t xml:space="preserve">  </w:t>
      </w:r>
      <w:r w:rsidR="00754721" w:rsidRPr="00A60C0C">
        <w:rPr>
          <w:rFonts w:ascii="Times New Roman" w:hAnsi="Times New Roman"/>
          <w:szCs w:val="28"/>
        </w:rPr>
        <w:t xml:space="preserve">                    </w:t>
      </w:r>
      <w:r w:rsidR="00D55F25" w:rsidRPr="00A60C0C">
        <w:rPr>
          <w:rFonts w:ascii="Times New Roman" w:hAnsi="Times New Roman"/>
          <w:szCs w:val="28"/>
        </w:rPr>
        <w:t xml:space="preserve"> </w:t>
      </w:r>
      <w:r w:rsidR="00CE23DE">
        <w:rPr>
          <w:rFonts w:ascii="Times New Roman" w:hAnsi="Times New Roman"/>
          <w:szCs w:val="28"/>
        </w:rPr>
        <w:t>О.С. Провоторова</w:t>
      </w:r>
    </w:p>
    <w:sectPr w:rsidR="000F3652" w:rsidSect="0097403F">
      <w:headerReference w:type="even" r:id="rId10"/>
      <w:headerReference w:type="default" r:id="rId11"/>
      <w:headerReference w:type="first" r:id="rId12"/>
      <w:pgSz w:w="11906" w:h="16838"/>
      <w:pgMar w:top="141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E6D" w:rsidRDefault="00FB2E6D">
      <w:r>
        <w:separator/>
      </w:r>
    </w:p>
  </w:endnote>
  <w:endnote w:type="continuationSeparator" w:id="0">
    <w:p w:rsidR="00FB2E6D" w:rsidRDefault="00FB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E6D" w:rsidRDefault="00FB2E6D">
      <w:r>
        <w:separator/>
      </w:r>
    </w:p>
  </w:footnote>
  <w:footnote w:type="continuationSeparator" w:id="0">
    <w:p w:rsidR="00FB2E6D" w:rsidRDefault="00FB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2" w:rsidRDefault="006D60F5">
    <w:pPr>
      <w:pStyle w:val="a7"/>
      <w:framePr w:wrap="around" w:vAnchor="text" w:hAnchor="margin" w:xAlign="right" w:y="1"/>
      <w:rPr>
        <w:rStyle w:val="a9"/>
      </w:rPr>
    </w:pPr>
    <w:r>
      <w:rPr>
        <w:rStyle w:val="a9"/>
      </w:rPr>
      <w:fldChar w:fldCharType="begin"/>
    </w:r>
    <w:r w:rsidR="000815C2">
      <w:rPr>
        <w:rStyle w:val="a9"/>
      </w:rPr>
      <w:instrText xml:space="preserve">PAGE  </w:instrText>
    </w:r>
    <w:r>
      <w:rPr>
        <w:rStyle w:val="a9"/>
      </w:rPr>
      <w:fldChar w:fldCharType="end"/>
    </w:r>
  </w:p>
  <w:p w:rsidR="000815C2" w:rsidRDefault="000815C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43741"/>
      <w:docPartObj>
        <w:docPartGallery w:val="Page Numbers (Top of Page)"/>
        <w:docPartUnique/>
      </w:docPartObj>
    </w:sdtPr>
    <w:sdtEndPr/>
    <w:sdtContent>
      <w:p w:rsidR="000F3652" w:rsidRDefault="002B4BF1">
        <w:pPr>
          <w:pStyle w:val="a7"/>
          <w:jc w:val="center"/>
        </w:pPr>
        <w:r>
          <w:fldChar w:fldCharType="begin"/>
        </w:r>
        <w:r>
          <w:instrText xml:space="preserve"> PAGE   \* MERGEFORMAT </w:instrText>
        </w:r>
        <w:r>
          <w:fldChar w:fldCharType="separate"/>
        </w:r>
        <w:r w:rsidR="00190C17">
          <w:rPr>
            <w:noProof/>
          </w:rPr>
          <w:t>6</w:t>
        </w:r>
        <w:r>
          <w:rPr>
            <w:noProof/>
          </w:rPr>
          <w:fldChar w:fldCharType="end"/>
        </w:r>
      </w:p>
    </w:sdtContent>
  </w:sdt>
  <w:p w:rsidR="000F3652" w:rsidRDefault="000F365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7123"/>
    <w:multiLevelType w:val="hybridMultilevel"/>
    <w:tmpl w:val="30FA56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B669A1"/>
    <w:multiLevelType w:val="hybridMultilevel"/>
    <w:tmpl w:val="3D14A390"/>
    <w:lvl w:ilvl="0" w:tplc="C714E8A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6D52B3"/>
    <w:multiLevelType w:val="hybridMultilevel"/>
    <w:tmpl w:val="3B4E7316"/>
    <w:lvl w:ilvl="0" w:tplc="6860C7CA">
      <w:start w:val="1"/>
      <w:numFmt w:val="decimal"/>
      <w:lvlText w:val="%1."/>
      <w:lvlJc w:val="left"/>
      <w:pPr>
        <w:tabs>
          <w:tab w:val="num" w:pos="702"/>
        </w:tabs>
        <w:ind w:left="702" w:hanging="360"/>
      </w:pPr>
      <w:rPr>
        <w:rFonts w:ascii="SchoolBook" w:hAnsi="SchoolBook"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15:restartNumberingAfterBreak="0">
    <w:nsid w:val="47AD7F72"/>
    <w:multiLevelType w:val="hybridMultilevel"/>
    <w:tmpl w:val="C5C831D0"/>
    <w:lvl w:ilvl="0" w:tplc="57BE9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CD143BD"/>
    <w:multiLevelType w:val="hybridMultilevel"/>
    <w:tmpl w:val="0A721918"/>
    <w:lvl w:ilvl="0" w:tplc="B39C1B3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0"/>
    <w:rsid w:val="000038A7"/>
    <w:rsid w:val="000068B7"/>
    <w:rsid w:val="000076B3"/>
    <w:rsid w:val="00012692"/>
    <w:rsid w:val="00012730"/>
    <w:rsid w:val="00012EE2"/>
    <w:rsid w:val="00013CF7"/>
    <w:rsid w:val="00014A14"/>
    <w:rsid w:val="00015608"/>
    <w:rsid w:val="000242E6"/>
    <w:rsid w:val="000256D2"/>
    <w:rsid w:val="00035B11"/>
    <w:rsid w:val="00037918"/>
    <w:rsid w:val="00044FDF"/>
    <w:rsid w:val="00050CF7"/>
    <w:rsid w:val="00052ADB"/>
    <w:rsid w:val="00053CAF"/>
    <w:rsid w:val="00054B3C"/>
    <w:rsid w:val="00057814"/>
    <w:rsid w:val="00060898"/>
    <w:rsid w:val="00060B94"/>
    <w:rsid w:val="000614AC"/>
    <w:rsid w:val="00061D4F"/>
    <w:rsid w:val="000635CF"/>
    <w:rsid w:val="00066B84"/>
    <w:rsid w:val="00067015"/>
    <w:rsid w:val="0006714A"/>
    <w:rsid w:val="000765B6"/>
    <w:rsid w:val="00077A95"/>
    <w:rsid w:val="000815C2"/>
    <w:rsid w:val="00082733"/>
    <w:rsid w:val="00084C6F"/>
    <w:rsid w:val="0008694F"/>
    <w:rsid w:val="000876A7"/>
    <w:rsid w:val="00093638"/>
    <w:rsid w:val="00093BEF"/>
    <w:rsid w:val="00097CB7"/>
    <w:rsid w:val="00097DC1"/>
    <w:rsid w:val="000A293B"/>
    <w:rsid w:val="000A2989"/>
    <w:rsid w:val="000A499E"/>
    <w:rsid w:val="000A688B"/>
    <w:rsid w:val="000A713D"/>
    <w:rsid w:val="000B0F6C"/>
    <w:rsid w:val="000B2531"/>
    <w:rsid w:val="000B471C"/>
    <w:rsid w:val="000B7B3B"/>
    <w:rsid w:val="000C02A5"/>
    <w:rsid w:val="000C1BA1"/>
    <w:rsid w:val="000C5CE7"/>
    <w:rsid w:val="000C684C"/>
    <w:rsid w:val="000C74B1"/>
    <w:rsid w:val="000D1514"/>
    <w:rsid w:val="000D7A73"/>
    <w:rsid w:val="000E5548"/>
    <w:rsid w:val="000E7780"/>
    <w:rsid w:val="000F008E"/>
    <w:rsid w:val="000F0465"/>
    <w:rsid w:val="000F3652"/>
    <w:rsid w:val="000F5104"/>
    <w:rsid w:val="000F79E2"/>
    <w:rsid w:val="00101071"/>
    <w:rsid w:val="001015BF"/>
    <w:rsid w:val="0010543D"/>
    <w:rsid w:val="0010557F"/>
    <w:rsid w:val="001066D0"/>
    <w:rsid w:val="00107151"/>
    <w:rsid w:val="0011070E"/>
    <w:rsid w:val="00114A42"/>
    <w:rsid w:val="0011662E"/>
    <w:rsid w:val="00120C03"/>
    <w:rsid w:val="00121E02"/>
    <w:rsid w:val="001252A8"/>
    <w:rsid w:val="00130FC9"/>
    <w:rsid w:val="001355A3"/>
    <w:rsid w:val="00135BA1"/>
    <w:rsid w:val="001437B4"/>
    <w:rsid w:val="001438ED"/>
    <w:rsid w:val="00143DEB"/>
    <w:rsid w:val="001465DB"/>
    <w:rsid w:val="00147CC4"/>
    <w:rsid w:val="00152B06"/>
    <w:rsid w:val="00155C45"/>
    <w:rsid w:val="001562AA"/>
    <w:rsid w:val="001619E7"/>
    <w:rsid w:val="00163918"/>
    <w:rsid w:val="0016415A"/>
    <w:rsid w:val="00166446"/>
    <w:rsid w:val="00167B61"/>
    <w:rsid w:val="00171470"/>
    <w:rsid w:val="0017166F"/>
    <w:rsid w:val="00171C6F"/>
    <w:rsid w:val="00173A8A"/>
    <w:rsid w:val="00174310"/>
    <w:rsid w:val="00177722"/>
    <w:rsid w:val="00181A19"/>
    <w:rsid w:val="0018337B"/>
    <w:rsid w:val="0018514E"/>
    <w:rsid w:val="001861B5"/>
    <w:rsid w:val="00190537"/>
    <w:rsid w:val="00190AE1"/>
    <w:rsid w:val="00190C17"/>
    <w:rsid w:val="00192BE6"/>
    <w:rsid w:val="001932FB"/>
    <w:rsid w:val="00193FF3"/>
    <w:rsid w:val="0019517C"/>
    <w:rsid w:val="0019725B"/>
    <w:rsid w:val="001972F2"/>
    <w:rsid w:val="001A18E7"/>
    <w:rsid w:val="001A2FB9"/>
    <w:rsid w:val="001A399E"/>
    <w:rsid w:val="001A62C9"/>
    <w:rsid w:val="001A6ECD"/>
    <w:rsid w:val="001B186E"/>
    <w:rsid w:val="001B4FA5"/>
    <w:rsid w:val="001C1D9A"/>
    <w:rsid w:val="001C22DB"/>
    <w:rsid w:val="001C27A9"/>
    <w:rsid w:val="001C34A3"/>
    <w:rsid w:val="001D0C46"/>
    <w:rsid w:val="001D0C5F"/>
    <w:rsid w:val="001D11A2"/>
    <w:rsid w:val="001D187D"/>
    <w:rsid w:val="001D66B3"/>
    <w:rsid w:val="001E0098"/>
    <w:rsid w:val="001E14F8"/>
    <w:rsid w:val="001E16A3"/>
    <w:rsid w:val="001E293E"/>
    <w:rsid w:val="001E370E"/>
    <w:rsid w:val="001E3A8B"/>
    <w:rsid w:val="001E3E4F"/>
    <w:rsid w:val="001F037C"/>
    <w:rsid w:val="001F2C7C"/>
    <w:rsid w:val="001F3180"/>
    <w:rsid w:val="001F5814"/>
    <w:rsid w:val="00201616"/>
    <w:rsid w:val="00202002"/>
    <w:rsid w:val="00210755"/>
    <w:rsid w:val="00212725"/>
    <w:rsid w:val="00213404"/>
    <w:rsid w:val="00214902"/>
    <w:rsid w:val="00217551"/>
    <w:rsid w:val="002227DA"/>
    <w:rsid w:val="00227C94"/>
    <w:rsid w:val="00230131"/>
    <w:rsid w:val="00230498"/>
    <w:rsid w:val="00231FDD"/>
    <w:rsid w:val="002337F1"/>
    <w:rsid w:val="00233B75"/>
    <w:rsid w:val="002344AB"/>
    <w:rsid w:val="0023588B"/>
    <w:rsid w:val="00236231"/>
    <w:rsid w:val="002378FD"/>
    <w:rsid w:val="00237A3D"/>
    <w:rsid w:val="00237FDB"/>
    <w:rsid w:val="00240E28"/>
    <w:rsid w:val="00242532"/>
    <w:rsid w:val="00244BD3"/>
    <w:rsid w:val="00244BE4"/>
    <w:rsid w:val="00251228"/>
    <w:rsid w:val="002521BC"/>
    <w:rsid w:val="002529CE"/>
    <w:rsid w:val="00253845"/>
    <w:rsid w:val="00255065"/>
    <w:rsid w:val="002565CD"/>
    <w:rsid w:val="002578FF"/>
    <w:rsid w:val="002600C3"/>
    <w:rsid w:val="0026273E"/>
    <w:rsid w:val="00263CF9"/>
    <w:rsid w:val="00265080"/>
    <w:rsid w:val="00267DE9"/>
    <w:rsid w:val="0027200C"/>
    <w:rsid w:val="0027482F"/>
    <w:rsid w:val="00274E6E"/>
    <w:rsid w:val="002752B2"/>
    <w:rsid w:val="00276DBF"/>
    <w:rsid w:val="0028317A"/>
    <w:rsid w:val="00284016"/>
    <w:rsid w:val="002856E5"/>
    <w:rsid w:val="002863E6"/>
    <w:rsid w:val="00286B0A"/>
    <w:rsid w:val="00287112"/>
    <w:rsid w:val="00290B58"/>
    <w:rsid w:val="002913C0"/>
    <w:rsid w:val="00291427"/>
    <w:rsid w:val="00291853"/>
    <w:rsid w:val="002A0A74"/>
    <w:rsid w:val="002A566A"/>
    <w:rsid w:val="002A6389"/>
    <w:rsid w:val="002B0E17"/>
    <w:rsid w:val="002B2FAF"/>
    <w:rsid w:val="002B401C"/>
    <w:rsid w:val="002B4BF1"/>
    <w:rsid w:val="002B7E5E"/>
    <w:rsid w:val="002C4A0D"/>
    <w:rsid w:val="002C59DB"/>
    <w:rsid w:val="002D0AFE"/>
    <w:rsid w:val="002D0C87"/>
    <w:rsid w:val="002D173D"/>
    <w:rsid w:val="002D2275"/>
    <w:rsid w:val="002D2469"/>
    <w:rsid w:val="002D2DB9"/>
    <w:rsid w:val="002D486F"/>
    <w:rsid w:val="002D72EB"/>
    <w:rsid w:val="002E2455"/>
    <w:rsid w:val="002E3522"/>
    <w:rsid w:val="002E3D9A"/>
    <w:rsid w:val="002E482D"/>
    <w:rsid w:val="002E6855"/>
    <w:rsid w:val="002E6F70"/>
    <w:rsid w:val="002F4E62"/>
    <w:rsid w:val="00303F12"/>
    <w:rsid w:val="00304FA9"/>
    <w:rsid w:val="00305BC1"/>
    <w:rsid w:val="0031206D"/>
    <w:rsid w:val="00313131"/>
    <w:rsid w:val="0031334F"/>
    <w:rsid w:val="003149A8"/>
    <w:rsid w:val="00316125"/>
    <w:rsid w:val="003214DE"/>
    <w:rsid w:val="00324DB2"/>
    <w:rsid w:val="003256BB"/>
    <w:rsid w:val="003257B3"/>
    <w:rsid w:val="003303F7"/>
    <w:rsid w:val="003375A8"/>
    <w:rsid w:val="00340D85"/>
    <w:rsid w:val="0034114F"/>
    <w:rsid w:val="00341F14"/>
    <w:rsid w:val="00343025"/>
    <w:rsid w:val="003465A4"/>
    <w:rsid w:val="003471B8"/>
    <w:rsid w:val="0035082E"/>
    <w:rsid w:val="00352952"/>
    <w:rsid w:val="00353C22"/>
    <w:rsid w:val="003556C8"/>
    <w:rsid w:val="003559BA"/>
    <w:rsid w:val="0035603F"/>
    <w:rsid w:val="00360BC8"/>
    <w:rsid w:val="00362545"/>
    <w:rsid w:val="00374484"/>
    <w:rsid w:val="00374E9F"/>
    <w:rsid w:val="003752FE"/>
    <w:rsid w:val="00375BC8"/>
    <w:rsid w:val="00376170"/>
    <w:rsid w:val="003765D7"/>
    <w:rsid w:val="00377566"/>
    <w:rsid w:val="00380E59"/>
    <w:rsid w:val="00380F29"/>
    <w:rsid w:val="00384178"/>
    <w:rsid w:val="0038431B"/>
    <w:rsid w:val="003848CA"/>
    <w:rsid w:val="00384EED"/>
    <w:rsid w:val="003850C9"/>
    <w:rsid w:val="003854A2"/>
    <w:rsid w:val="003857C7"/>
    <w:rsid w:val="0038797F"/>
    <w:rsid w:val="00395D70"/>
    <w:rsid w:val="0039627D"/>
    <w:rsid w:val="00397174"/>
    <w:rsid w:val="003979C6"/>
    <w:rsid w:val="003A01A4"/>
    <w:rsid w:val="003A5D02"/>
    <w:rsid w:val="003B4C8B"/>
    <w:rsid w:val="003B75A6"/>
    <w:rsid w:val="003B7775"/>
    <w:rsid w:val="003C083D"/>
    <w:rsid w:val="003C1B41"/>
    <w:rsid w:val="003C1EC2"/>
    <w:rsid w:val="003C2F7F"/>
    <w:rsid w:val="003C3802"/>
    <w:rsid w:val="003C6AFB"/>
    <w:rsid w:val="003C7A2A"/>
    <w:rsid w:val="003C7B2F"/>
    <w:rsid w:val="003D35C1"/>
    <w:rsid w:val="003D41B6"/>
    <w:rsid w:val="003D7C2E"/>
    <w:rsid w:val="003E064A"/>
    <w:rsid w:val="003E14B3"/>
    <w:rsid w:val="003E2777"/>
    <w:rsid w:val="003E3231"/>
    <w:rsid w:val="003E635D"/>
    <w:rsid w:val="003F120B"/>
    <w:rsid w:val="003F1698"/>
    <w:rsid w:val="003F7766"/>
    <w:rsid w:val="00403D6A"/>
    <w:rsid w:val="004119DB"/>
    <w:rsid w:val="00412458"/>
    <w:rsid w:val="004126A1"/>
    <w:rsid w:val="00412DEB"/>
    <w:rsid w:val="004434F4"/>
    <w:rsid w:val="0044352F"/>
    <w:rsid w:val="0044421B"/>
    <w:rsid w:val="00446B17"/>
    <w:rsid w:val="0044778E"/>
    <w:rsid w:val="00451AE9"/>
    <w:rsid w:val="004521ED"/>
    <w:rsid w:val="00453BA0"/>
    <w:rsid w:val="004554BD"/>
    <w:rsid w:val="00457C78"/>
    <w:rsid w:val="004666D4"/>
    <w:rsid w:val="00466CEB"/>
    <w:rsid w:val="00470A52"/>
    <w:rsid w:val="00470FC4"/>
    <w:rsid w:val="004822D3"/>
    <w:rsid w:val="00483C2F"/>
    <w:rsid w:val="004848BB"/>
    <w:rsid w:val="0048683F"/>
    <w:rsid w:val="00491BD7"/>
    <w:rsid w:val="0049210D"/>
    <w:rsid w:val="00497BDE"/>
    <w:rsid w:val="004A2C07"/>
    <w:rsid w:val="004A2E03"/>
    <w:rsid w:val="004A53E2"/>
    <w:rsid w:val="004A56BD"/>
    <w:rsid w:val="004B4B07"/>
    <w:rsid w:val="004B5A70"/>
    <w:rsid w:val="004B7D40"/>
    <w:rsid w:val="004C3A03"/>
    <w:rsid w:val="004C403E"/>
    <w:rsid w:val="004C672E"/>
    <w:rsid w:val="004D405A"/>
    <w:rsid w:val="004D5DBF"/>
    <w:rsid w:val="004D5E22"/>
    <w:rsid w:val="004D601D"/>
    <w:rsid w:val="004E3A9B"/>
    <w:rsid w:val="004E637F"/>
    <w:rsid w:val="004F03A6"/>
    <w:rsid w:val="004F4B48"/>
    <w:rsid w:val="004F624F"/>
    <w:rsid w:val="004F64AF"/>
    <w:rsid w:val="004F671D"/>
    <w:rsid w:val="004F6771"/>
    <w:rsid w:val="004F6DA9"/>
    <w:rsid w:val="00503C59"/>
    <w:rsid w:val="0050500C"/>
    <w:rsid w:val="00505A3E"/>
    <w:rsid w:val="0051289B"/>
    <w:rsid w:val="00512A8C"/>
    <w:rsid w:val="0051365E"/>
    <w:rsid w:val="00513F78"/>
    <w:rsid w:val="00514B65"/>
    <w:rsid w:val="00516660"/>
    <w:rsid w:val="005177B5"/>
    <w:rsid w:val="005223C1"/>
    <w:rsid w:val="00522D34"/>
    <w:rsid w:val="00523198"/>
    <w:rsid w:val="00524527"/>
    <w:rsid w:val="0052564D"/>
    <w:rsid w:val="00525B36"/>
    <w:rsid w:val="00527DA1"/>
    <w:rsid w:val="005361D7"/>
    <w:rsid w:val="005408D8"/>
    <w:rsid w:val="005442A6"/>
    <w:rsid w:val="00545747"/>
    <w:rsid w:val="0055028F"/>
    <w:rsid w:val="00551438"/>
    <w:rsid w:val="0055214A"/>
    <w:rsid w:val="00556F75"/>
    <w:rsid w:val="00557974"/>
    <w:rsid w:val="005642F7"/>
    <w:rsid w:val="00564C8C"/>
    <w:rsid w:val="00570A0A"/>
    <w:rsid w:val="00571B74"/>
    <w:rsid w:val="00571F5E"/>
    <w:rsid w:val="00573A3D"/>
    <w:rsid w:val="00575B7B"/>
    <w:rsid w:val="00576042"/>
    <w:rsid w:val="00577864"/>
    <w:rsid w:val="00581CE7"/>
    <w:rsid w:val="005820F2"/>
    <w:rsid w:val="00584DE9"/>
    <w:rsid w:val="0058680F"/>
    <w:rsid w:val="00593CFC"/>
    <w:rsid w:val="0059480A"/>
    <w:rsid w:val="00595FF6"/>
    <w:rsid w:val="005A1572"/>
    <w:rsid w:val="005A4E0D"/>
    <w:rsid w:val="005A514C"/>
    <w:rsid w:val="005A517F"/>
    <w:rsid w:val="005B2FE6"/>
    <w:rsid w:val="005B4BFC"/>
    <w:rsid w:val="005B5604"/>
    <w:rsid w:val="005B567D"/>
    <w:rsid w:val="005B6B30"/>
    <w:rsid w:val="005B71AF"/>
    <w:rsid w:val="005C28A8"/>
    <w:rsid w:val="005C38D6"/>
    <w:rsid w:val="005C7204"/>
    <w:rsid w:val="005D4951"/>
    <w:rsid w:val="005D7B2C"/>
    <w:rsid w:val="005E0957"/>
    <w:rsid w:val="005E0F1A"/>
    <w:rsid w:val="005E249B"/>
    <w:rsid w:val="005E49B7"/>
    <w:rsid w:val="005F24BA"/>
    <w:rsid w:val="005F544F"/>
    <w:rsid w:val="006003DE"/>
    <w:rsid w:val="006013B4"/>
    <w:rsid w:val="00602D3E"/>
    <w:rsid w:val="00603CD3"/>
    <w:rsid w:val="00606AD1"/>
    <w:rsid w:val="0061623D"/>
    <w:rsid w:val="00617997"/>
    <w:rsid w:val="006226B9"/>
    <w:rsid w:val="00622FD7"/>
    <w:rsid w:val="0062558F"/>
    <w:rsid w:val="00625BFF"/>
    <w:rsid w:val="00625F4D"/>
    <w:rsid w:val="006266BE"/>
    <w:rsid w:val="00627344"/>
    <w:rsid w:val="00627B5A"/>
    <w:rsid w:val="0063543B"/>
    <w:rsid w:val="00635AF5"/>
    <w:rsid w:val="00636407"/>
    <w:rsid w:val="00637CB8"/>
    <w:rsid w:val="006415B9"/>
    <w:rsid w:val="0065062F"/>
    <w:rsid w:val="0065082E"/>
    <w:rsid w:val="006559E2"/>
    <w:rsid w:val="00657E9B"/>
    <w:rsid w:val="006619F9"/>
    <w:rsid w:val="00662371"/>
    <w:rsid w:val="0066301B"/>
    <w:rsid w:val="006630F4"/>
    <w:rsid w:val="00665CD2"/>
    <w:rsid w:val="00667D9D"/>
    <w:rsid w:val="00667F69"/>
    <w:rsid w:val="006757C1"/>
    <w:rsid w:val="00676711"/>
    <w:rsid w:val="0067686B"/>
    <w:rsid w:val="00680399"/>
    <w:rsid w:val="00680ADC"/>
    <w:rsid w:val="00681C64"/>
    <w:rsid w:val="006821EC"/>
    <w:rsid w:val="00685673"/>
    <w:rsid w:val="00694AD8"/>
    <w:rsid w:val="00695CB5"/>
    <w:rsid w:val="006971CE"/>
    <w:rsid w:val="00697F68"/>
    <w:rsid w:val="006A039B"/>
    <w:rsid w:val="006A31CA"/>
    <w:rsid w:val="006A3333"/>
    <w:rsid w:val="006A4265"/>
    <w:rsid w:val="006A4445"/>
    <w:rsid w:val="006A5087"/>
    <w:rsid w:val="006A5ED4"/>
    <w:rsid w:val="006A66B1"/>
    <w:rsid w:val="006A7415"/>
    <w:rsid w:val="006B02BC"/>
    <w:rsid w:val="006B02FF"/>
    <w:rsid w:val="006B37F5"/>
    <w:rsid w:val="006B5481"/>
    <w:rsid w:val="006B71EC"/>
    <w:rsid w:val="006C36A4"/>
    <w:rsid w:val="006C573E"/>
    <w:rsid w:val="006C6529"/>
    <w:rsid w:val="006C6A2A"/>
    <w:rsid w:val="006C6D69"/>
    <w:rsid w:val="006D2AC5"/>
    <w:rsid w:val="006D5BA4"/>
    <w:rsid w:val="006D60F5"/>
    <w:rsid w:val="006E0201"/>
    <w:rsid w:val="006E0747"/>
    <w:rsid w:val="006E0A09"/>
    <w:rsid w:val="006E1EEA"/>
    <w:rsid w:val="006E2FC6"/>
    <w:rsid w:val="006E31D7"/>
    <w:rsid w:val="006E4DD2"/>
    <w:rsid w:val="006E4FE2"/>
    <w:rsid w:val="006E55F0"/>
    <w:rsid w:val="006E5809"/>
    <w:rsid w:val="006F01CD"/>
    <w:rsid w:val="006F55DD"/>
    <w:rsid w:val="006F5A80"/>
    <w:rsid w:val="00700A1C"/>
    <w:rsid w:val="007044EF"/>
    <w:rsid w:val="007121B7"/>
    <w:rsid w:val="007134A0"/>
    <w:rsid w:val="007152A4"/>
    <w:rsid w:val="007219DF"/>
    <w:rsid w:val="007224B3"/>
    <w:rsid w:val="00726D85"/>
    <w:rsid w:val="0072717E"/>
    <w:rsid w:val="00727809"/>
    <w:rsid w:val="00731ADD"/>
    <w:rsid w:val="00731E94"/>
    <w:rsid w:val="00734F6D"/>
    <w:rsid w:val="00736379"/>
    <w:rsid w:val="00737975"/>
    <w:rsid w:val="00740305"/>
    <w:rsid w:val="007414DF"/>
    <w:rsid w:val="0074357D"/>
    <w:rsid w:val="00747973"/>
    <w:rsid w:val="00750FFE"/>
    <w:rsid w:val="00752511"/>
    <w:rsid w:val="00752A93"/>
    <w:rsid w:val="00754721"/>
    <w:rsid w:val="0075685C"/>
    <w:rsid w:val="00756F91"/>
    <w:rsid w:val="00756FF3"/>
    <w:rsid w:val="007614E2"/>
    <w:rsid w:val="00763E07"/>
    <w:rsid w:val="00764923"/>
    <w:rsid w:val="007655A3"/>
    <w:rsid w:val="00766C72"/>
    <w:rsid w:val="0077071F"/>
    <w:rsid w:val="00772C98"/>
    <w:rsid w:val="00773F22"/>
    <w:rsid w:val="0078140B"/>
    <w:rsid w:val="0078410A"/>
    <w:rsid w:val="00785AC5"/>
    <w:rsid w:val="007901E7"/>
    <w:rsid w:val="00790827"/>
    <w:rsid w:val="00792548"/>
    <w:rsid w:val="00793D33"/>
    <w:rsid w:val="007954D0"/>
    <w:rsid w:val="00797851"/>
    <w:rsid w:val="007A24DE"/>
    <w:rsid w:val="007A34D1"/>
    <w:rsid w:val="007A4312"/>
    <w:rsid w:val="007A6A4D"/>
    <w:rsid w:val="007A7361"/>
    <w:rsid w:val="007B4CED"/>
    <w:rsid w:val="007B6200"/>
    <w:rsid w:val="007C2F1B"/>
    <w:rsid w:val="007C7ED8"/>
    <w:rsid w:val="007D0E5B"/>
    <w:rsid w:val="007D2816"/>
    <w:rsid w:val="007D5F95"/>
    <w:rsid w:val="007D647D"/>
    <w:rsid w:val="007D7A75"/>
    <w:rsid w:val="007E2146"/>
    <w:rsid w:val="007E4640"/>
    <w:rsid w:val="007E5A35"/>
    <w:rsid w:val="007F366D"/>
    <w:rsid w:val="007F376C"/>
    <w:rsid w:val="007F444B"/>
    <w:rsid w:val="007F74EC"/>
    <w:rsid w:val="007F75C7"/>
    <w:rsid w:val="007F76D9"/>
    <w:rsid w:val="00800728"/>
    <w:rsid w:val="00800B5C"/>
    <w:rsid w:val="00800C3B"/>
    <w:rsid w:val="00800FB6"/>
    <w:rsid w:val="00802594"/>
    <w:rsid w:val="00805283"/>
    <w:rsid w:val="00805D4A"/>
    <w:rsid w:val="0081208C"/>
    <w:rsid w:val="008141C8"/>
    <w:rsid w:val="008226CD"/>
    <w:rsid w:val="00823731"/>
    <w:rsid w:val="00825884"/>
    <w:rsid w:val="00826D84"/>
    <w:rsid w:val="00830767"/>
    <w:rsid w:val="00832523"/>
    <w:rsid w:val="00832C58"/>
    <w:rsid w:val="0083578C"/>
    <w:rsid w:val="008367C7"/>
    <w:rsid w:val="00836F96"/>
    <w:rsid w:val="008438BD"/>
    <w:rsid w:val="00844E2C"/>
    <w:rsid w:val="00847BEA"/>
    <w:rsid w:val="008508F9"/>
    <w:rsid w:val="00850C76"/>
    <w:rsid w:val="008562E2"/>
    <w:rsid w:val="00856C1C"/>
    <w:rsid w:val="00860078"/>
    <w:rsid w:val="008604A5"/>
    <w:rsid w:val="008614F4"/>
    <w:rsid w:val="00861FB7"/>
    <w:rsid w:val="00865A70"/>
    <w:rsid w:val="008668BB"/>
    <w:rsid w:val="008669A3"/>
    <w:rsid w:val="00872EF0"/>
    <w:rsid w:val="00873725"/>
    <w:rsid w:val="00874990"/>
    <w:rsid w:val="00875535"/>
    <w:rsid w:val="00875ACC"/>
    <w:rsid w:val="00875CA4"/>
    <w:rsid w:val="00881E72"/>
    <w:rsid w:val="008859FE"/>
    <w:rsid w:val="00885AA1"/>
    <w:rsid w:val="0089059E"/>
    <w:rsid w:val="00896147"/>
    <w:rsid w:val="008A1663"/>
    <w:rsid w:val="008A1C28"/>
    <w:rsid w:val="008A2C44"/>
    <w:rsid w:val="008B317F"/>
    <w:rsid w:val="008B3BAF"/>
    <w:rsid w:val="008B6D4D"/>
    <w:rsid w:val="008C5597"/>
    <w:rsid w:val="008C6740"/>
    <w:rsid w:val="008C697E"/>
    <w:rsid w:val="008D2C6C"/>
    <w:rsid w:val="008D347C"/>
    <w:rsid w:val="008E2D01"/>
    <w:rsid w:val="008E737E"/>
    <w:rsid w:val="008E7DA9"/>
    <w:rsid w:val="008F0EF0"/>
    <w:rsid w:val="0090097F"/>
    <w:rsid w:val="00900EFA"/>
    <w:rsid w:val="00903FD9"/>
    <w:rsid w:val="00912581"/>
    <w:rsid w:val="0091349A"/>
    <w:rsid w:val="00913541"/>
    <w:rsid w:val="00913B05"/>
    <w:rsid w:val="00915BD0"/>
    <w:rsid w:val="00920B3B"/>
    <w:rsid w:val="00921BC5"/>
    <w:rsid w:val="00925B51"/>
    <w:rsid w:val="00926213"/>
    <w:rsid w:val="00927AE5"/>
    <w:rsid w:val="0093018B"/>
    <w:rsid w:val="00930ADD"/>
    <w:rsid w:val="009313A0"/>
    <w:rsid w:val="0093212A"/>
    <w:rsid w:val="00934AC0"/>
    <w:rsid w:val="00935CD5"/>
    <w:rsid w:val="00936CE7"/>
    <w:rsid w:val="00937DD1"/>
    <w:rsid w:val="00941E06"/>
    <w:rsid w:val="00943CA7"/>
    <w:rsid w:val="00945608"/>
    <w:rsid w:val="00945C7B"/>
    <w:rsid w:val="0094793F"/>
    <w:rsid w:val="00950181"/>
    <w:rsid w:val="00950F7E"/>
    <w:rsid w:val="0095254E"/>
    <w:rsid w:val="009550B7"/>
    <w:rsid w:val="00957A2B"/>
    <w:rsid w:val="00957BFB"/>
    <w:rsid w:val="00960289"/>
    <w:rsid w:val="00962ABE"/>
    <w:rsid w:val="00964625"/>
    <w:rsid w:val="0096577D"/>
    <w:rsid w:val="009706CD"/>
    <w:rsid w:val="0097403F"/>
    <w:rsid w:val="00975DF5"/>
    <w:rsid w:val="00977EA6"/>
    <w:rsid w:val="00980608"/>
    <w:rsid w:val="00981648"/>
    <w:rsid w:val="00982AAE"/>
    <w:rsid w:val="00987B9D"/>
    <w:rsid w:val="00987C0F"/>
    <w:rsid w:val="00990009"/>
    <w:rsid w:val="00993FFF"/>
    <w:rsid w:val="009943E6"/>
    <w:rsid w:val="00996B97"/>
    <w:rsid w:val="009A43CF"/>
    <w:rsid w:val="009A4CB0"/>
    <w:rsid w:val="009A4EB7"/>
    <w:rsid w:val="009A5515"/>
    <w:rsid w:val="009B0517"/>
    <w:rsid w:val="009B1542"/>
    <w:rsid w:val="009B2829"/>
    <w:rsid w:val="009B43C9"/>
    <w:rsid w:val="009B56FD"/>
    <w:rsid w:val="009B63F6"/>
    <w:rsid w:val="009C0E27"/>
    <w:rsid w:val="009C255F"/>
    <w:rsid w:val="009C5844"/>
    <w:rsid w:val="009D5C0A"/>
    <w:rsid w:val="009D7A55"/>
    <w:rsid w:val="009E75E5"/>
    <w:rsid w:val="009F08E9"/>
    <w:rsid w:val="009F1C54"/>
    <w:rsid w:val="009F3F21"/>
    <w:rsid w:val="009F67A8"/>
    <w:rsid w:val="00A01894"/>
    <w:rsid w:val="00A04522"/>
    <w:rsid w:val="00A06F65"/>
    <w:rsid w:val="00A10A76"/>
    <w:rsid w:val="00A114E4"/>
    <w:rsid w:val="00A1265D"/>
    <w:rsid w:val="00A1333F"/>
    <w:rsid w:val="00A1763C"/>
    <w:rsid w:val="00A25BB2"/>
    <w:rsid w:val="00A32148"/>
    <w:rsid w:val="00A34945"/>
    <w:rsid w:val="00A356D4"/>
    <w:rsid w:val="00A3596C"/>
    <w:rsid w:val="00A363CD"/>
    <w:rsid w:val="00A407B7"/>
    <w:rsid w:val="00A422F8"/>
    <w:rsid w:val="00A42996"/>
    <w:rsid w:val="00A43F7B"/>
    <w:rsid w:val="00A462A0"/>
    <w:rsid w:val="00A47847"/>
    <w:rsid w:val="00A51E79"/>
    <w:rsid w:val="00A52DA4"/>
    <w:rsid w:val="00A54585"/>
    <w:rsid w:val="00A548BE"/>
    <w:rsid w:val="00A60C0C"/>
    <w:rsid w:val="00A6174B"/>
    <w:rsid w:val="00A61EC3"/>
    <w:rsid w:val="00A62DDE"/>
    <w:rsid w:val="00A63DCF"/>
    <w:rsid w:val="00A64532"/>
    <w:rsid w:val="00A70F90"/>
    <w:rsid w:val="00A720E5"/>
    <w:rsid w:val="00A724AB"/>
    <w:rsid w:val="00A75435"/>
    <w:rsid w:val="00A76682"/>
    <w:rsid w:val="00A76911"/>
    <w:rsid w:val="00A77297"/>
    <w:rsid w:val="00A77F25"/>
    <w:rsid w:val="00A84CF9"/>
    <w:rsid w:val="00A85405"/>
    <w:rsid w:val="00A90E02"/>
    <w:rsid w:val="00A9419B"/>
    <w:rsid w:val="00A977B9"/>
    <w:rsid w:val="00A97E34"/>
    <w:rsid w:val="00AA3C22"/>
    <w:rsid w:val="00AA56DF"/>
    <w:rsid w:val="00AB15A1"/>
    <w:rsid w:val="00AB2246"/>
    <w:rsid w:val="00AB338D"/>
    <w:rsid w:val="00AB4D06"/>
    <w:rsid w:val="00AB54D4"/>
    <w:rsid w:val="00AB70BB"/>
    <w:rsid w:val="00AC7B67"/>
    <w:rsid w:val="00AD0752"/>
    <w:rsid w:val="00AD09DA"/>
    <w:rsid w:val="00AD3F89"/>
    <w:rsid w:val="00AE0F2D"/>
    <w:rsid w:val="00AE286F"/>
    <w:rsid w:val="00AE48C5"/>
    <w:rsid w:val="00AE576D"/>
    <w:rsid w:val="00AF0B9E"/>
    <w:rsid w:val="00AF35BB"/>
    <w:rsid w:val="00AF3C4A"/>
    <w:rsid w:val="00AF4FA8"/>
    <w:rsid w:val="00AF63C8"/>
    <w:rsid w:val="00AF67A9"/>
    <w:rsid w:val="00B00406"/>
    <w:rsid w:val="00B00BEB"/>
    <w:rsid w:val="00B01B5A"/>
    <w:rsid w:val="00B02BF2"/>
    <w:rsid w:val="00B02FE1"/>
    <w:rsid w:val="00B03CD2"/>
    <w:rsid w:val="00B042DA"/>
    <w:rsid w:val="00B07053"/>
    <w:rsid w:val="00B15010"/>
    <w:rsid w:val="00B20AE6"/>
    <w:rsid w:val="00B20FC7"/>
    <w:rsid w:val="00B24B99"/>
    <w:rsid w:val="00B2562B"/>
    <w:rsid w:val="00B2590A"/>
    <w:rsid w:val="00B25961"/>
    <w:rsid w:val="00B26369"/>
    <w:rsid w:val="00B318AD"/>
    <w:rsid w:val="00B31F28"/>
    <w:rsid w:val="00B342C0"/>
    <w:rsid w:val="00B34A42"/>
    <w:rsid w:val="00B3558D"/>
    <w:rsid w:val="00B40BDD"/>
    <w:rsid w:val="00B47340"/>
    <w:rsid w:val="00B53BB8"/>
    <w:rsid w:val="00B53CB8"/>
    <w:rsid w:val="00B541ED"/>
    <w:rsid w:val="00B57EDF"/>
    <w:rsid w:val="00B60C27"/>
    <w:rsid w:val="00B635A5"/>
    <w:rsid w:val="00B64215"/>
    <w:rsid w:val="00B64F63"/>
    <w:rsid w:val="00B667F4"/>
    <w:rsid w:val="00B67B29"/>
    <w:rsid w:val="00B72920"/>
    <w:rsid w:val="00B72F7E"/>
    <w:rsid w:val="00B7452C"/>
    <w:rsid w:val="00B771B2"/>
    <w:rsid w:val="00B775B8"/>
    <w:rsid w:val="00B80B51"/>
    <w:rsid w:val="00B82D4B"/>
    <w:rsid w:val="00B84D41"/>
    <w:rsid w:val="00B91225"/>
    <w:rsid w:val="00B9198E"/>
    <w:rsid w:val="00B91FC4"/>
    <w:rsid w:val="00BA1556"/>
    <w:rsid w:val="00BA1C0B"/>
    <w:rsid w:val="00BA2AC1"/>
    <w:rsid w:val="00BA2F84"/>
    <w:rsid w:val="00BA3D32"/>
    <w:rsid w:val="00BA3E32"/>
    <w:rsid w:val="00BA5BAB"/>
    <w:rsid w:val="00BB136A"/>
    <w:rsid w:val="00BB2AD0"/>
    <w:rsid w:val="00BB3280"/>
    <w:rsid w:val="00BB3B57"/>
    <w:rsid w:val="00BB4495"/>
    <w:rsid w:val="00BB7EF7"/>
    <w:rsid w:val="00BC143F"/>
    <w:rsid w:val="00BC6E29"/>
    <w:rsid w:val="00BD11E3"/>
    <w:rsid w:val="00BD3AB1"/>
    <w:rsid w:val="00BD4089"/>
    <w:rsid w:val="00BD4908"/>
    <w:rsid w:val="00BD50DA"/>
    <w:rsid w:val="00BD586C"/>
    <w:rsid w:val="00BE2B5E"/>
    <w:rsid w:val="00BE774F"/>
    <w:rsid w:val="00BF2845"/>
    <w:rsid w:val="00BF2955"/>
    <w:rsid w:val="00BF63FD"/>
    <w:rsid w:val="00BF6961"/>
    <w:rsid w:val="00C01412"/>
    <w:rsid w:val="00C02050"/>
    <w:rsid w:val="00C04298"/>
    <w:rsid w:val="00C070E7"/>
    <w:rsid w:val="00C101C6"/>
    <w:rsid w:val="00C10B3D"/>
    <w:rsid w:val="00C13870"/>
    <w:rsid w:val="00C15E9B"/>
    <w:rsid w:val="00C16A01"/>
    <w:rsid w:val="00C200AA"/>
    <w:rsid w:val="00C20C26"/>
    <w:rsid w:val="00C22832"/>
    <w:rsid w:val="00C27B78"/>
    <w:rsid w:val="00C30978"/>
    <w:rsid w:val="00C321B9"/>
    <w:rsid w:val="00C32C65"/>
    <w:rsid w:val="00C34CC2"/>
    <w:rsid w:val="00C35BCC"/>
    <w:rsid w:val="00C37435"/>
    <w:rsid w:val="00C408C8"/>
    <w:rsid w:val="00C41991"/>
    <w:rsid w:val="00C51D95"/>
    <w:rsid w:val="00C53F9A"/>
    <w:rsid w:val="00C604CC"/>
    <w:rsid w:val="00C6726A"/>
    <w:rsid w:val="00C77147"/>
    <w:rsid w:val="00C77F3A"/>
    <w:rsid w:val="00C80A46"/>
    <w:rsid w:val="00C80B18"/>
    <w:rsid w:val="00C81347"/>
    <w:rsid w:val="00C820C2"/>
    <w:rsid w:val="00C84C1E"/>
    <w:rsid w:val="00C85268"/>
    <w:rsid w:val="00C871C3"/>
    <w:rsid w:val="00C92885"/>
    <w:rsid w:val="00C93373"/>
    <w:rsid w:val="00C95DBE"/>
    <w:rsid w:val="00CA130D"/>
    <w:rsid w:val="00CA3329"/>
    <w:rsid w:val="00CA377A"/>
    <w:rsid w:val="00CA4297"/>
    <w:rsid w:val="00CA4B27"/>
    <w:rsid w:val="00CA5493"/>
    <w:rsid w:val="00CA5965"/>
    <w:rsid w:val="00CA677C"/>
    <w:rsid w:val="00CA6DEE"/>
    <w:rsid w:val="00CB2BF5"/>
    <w:rsid w:val="00CB3574"/>
    <w:rsid w:val="00CB4B7B"/>
    <w:rsid w:val="00CB6F7A"/>
    <w:rsid w:val="00CC0933"/>
    <w:rsid w:val="00CC257A"/>
    <w:rsid w:val="00CC3EE2"/>
    <w:rsid w:val="00CD6DAB"/>
    <w:rsid w:val="00CE02CA"/>
    <w:rsid w:val="00CE23DE"/>
    <w:rsid w:val="00CE3CBE"/>
    <w:rsid w:val="00CE5DB8"/>
    <w:rsid w:val="00CF35A6"/>
    <w:rsid w:val="00CF503B"/>
    <w:rsid w:val="00CF561A"/>
    <w:rsid w:val="00CF5736"/>
    <w:rsid w:val="00D00E70"/>
    <w:rsid w:val="00D0107C"/>
    <w:rsid w:val="00D03718"/>
    <w:rsid w:val="00D05B0A"/>
    <w:rsid w:val="00D06FC7"/>
    <w:rsid w:val="00D21BA5"/>
    <w:rsid w:val="00D22044"/>
    <w:rsid w:val="00D23316"/>
    <w:rsid w:val="00D26BF2"/>
    <w:rsid w:val="00D276B3"/>
    <w:rsid w:val="00D27E4D"/>
    <w:rsid w:val="00D30616"/>
    <w:rsid w:val="00D31725"/>
    <w:rsid w:val="00D33B75"/>
    <w:rsid w:val="00D365E7"/>
    <w:rsid w:val="00D43653"/>
    <w:rsid w:val="00D44F32"/>
    <w:rsid w:val="00D468C7"/>
    <w:rsid w:val="00D51EF7"/>
    <w:rsid w:val="00D54724"/>
    <w:rsid w:val="00D55407"/>
    <w:rsid w:val="00D55F25"/>
    <w:rsid w:val="00D57820"/>
    <w:rsid w:val="00D63753"/>
    <w:rsid w:val="00D64DC2"/>
    <w:rsid w:val="00D64EB3"/>
    <w:rsid w:val="00D72906"/>
    <w:rsid w:val="00D73244"/>
    <w:rsid w:val="00D74C46"/>
    <w:rsid w:val="00D800F1"/>
    <w:rsid w:val="00D84962"/>
    <w:rsid w:val="00D87F49"/>
    <w:rsid w:val="00D9458C"/>
    <w:rsid w:val="00D95BAB"/>
    <w:rsid w:val="00DA0A39"/>
    <w:rsid w:val="00DA3728"/>
    <w:rsid w:val="00DB50BD"/>
    <w:rsid w:val="00DC6621"/>
    <w:rsid w:val="00DD0986"/>
    <w:rsid w:val="00DD398E"/>
    <w:rsid w:val="00DD7A4A"/>
    <w:rsid w:val="00DE0308"/>
    <w:rsid w:val="00DE24C8"/>
    <w:rsid w:val="00DE4249"/>
    <w:rsid w:val="00DE757D"/>
    <w:rsid w:val="00DE7CBC"/>
    <w:rsid w:val="00DF29E4"/>
    <w:rsid w:val="00DF319C"/>
    <w:rsid w:val="00DF3B08"/>
    <w:rsid w:val="00DF733D"/>
    <w:rsid w:val="00E031CE"/>
    <w:rsid w:val="00E056BA"/>
    <w:rsid w:val="00E06BCD"/>
    <w:rsid w:val="00E07038"/>
    <w:rsid w:val="00E07836"/>
    <w:rsid w:val="00E07EC0"/>
    <w:rsid w:val="00E10063"/>
    <w:rsid w:val="00E107B8"/>
    <w:rsid w:val="00E136A5"/>
    <w:rsid w:val="00E21FE6"/>
    <w:rsid w:val="00E26BA5"/>
    <w:rsid w:val="00E309B0"/>
    <w:rsid w:val="00E35522"/>
    <w:rsid w:val="00E3742A"/>
    <w:rsid w:val="00E5036E"/>
    <w:rsid w:val="00E5200A"/>
    <w:rsid w:val="00E5491C"/>
    <w:rsid w:val="00E55202"/>
    <w:rsid w:val="00E5540C"/>
    <w:rsid w:val="00E603B0"/>
    <w:rsid w:val="00E615E7"/>
    <w:rsid w:val="00E61814"/>
    <w:rsid w:val="00E635B2"/>
    <w:rsid w:val="00E64736"/>
    <w:rsid w:val="00E64791"/>
    <w:rsid w:val="00E64C73"/>
    <w:rsid w:val="00E673B1"/>
    <w:rsid w:val="00E73496"/>
    <w:rsid w:val="00E73A7D"/>
    <w:rsid w:val="00E771B6"/>
    <w:rsid w:val="00E82CFC"/>
    <w:rsid w:val="00E83BD9"/>
    <w:rsid w:val="00E92AA2"/>
    <w:rsid w:val="00E97358"/>
    <w:rsid w:val="00EA1309"/>
    <w:rsid w:val="00EA1334"/>
    <w:rsid w:val="00EA1E17"/>
    <w:rsid w:val="00EA28EC"/>
    <w:rsid w:val="00EA4C4C"/>
    <w:rsid w:val="00EA7245"/>
    <w:rsid w:val="00EA77E7"/>
    <w:rsid w:val="00EB0384"/>
    <w:rsid w:val="00EB04E3"/>
    <w:rsid w:val="00EB0DCF"/>
    <w:rsid w:val="00EB2034"/>
    <w:rsid w:val="00EB69AD"/>
    <w:rsid w:val="00EC001A"/>
    <w:rsid w:val="00EC127C"/>
    <w:rsid w:val="00EC269C"/>
    <w:rsid w:val="00EC391D"/>
    <w:rsid w:val="00EC3CD7"/>
    <w:rsid w:val="00EC4CE6"/>
    <w:rsid w:val="00EC73A8"/>
    <w:rsid w:val="00EC765E"/>
    <w:rsid w:val="00EC7AA7"/>
    <w:rsid w:val="00ED1D5B"/>
    <w:rsid w:val="00ED40A1"/>
    <w:rsid w:val="00ED62CC"/>
    <w:rsid w:val="00ED6C7C"/>
    <w:rsid w:val="00EE0722"/>
    <w:rsid w:val="00EE07A1"/>
    <w:rsid w:val="00EE1A98"/>
    <w:rsid w:val="00EE3A80"/>
    <w:rsid w:val="00EE3D0B"/>
    <w:rsid w:val="00EE6317"/>
    <w:rsid w:val="00EE63D9"/>
    <w:rsid w:val="00EF1048"/>
    <w:rsid w:val="00EF43CA"/>
    <w:rsid w:val="00EF6608"/>
    <w:rsid w:val="00EF79C2"/>
    <w:rsid w:val="00F027C0"/>
    <w:rsid w:val="00F02D7B"/>
    <w:rsid w:val="00F03CB3"/>
    <w:rsid w:val="00F06692"/>
    <w:rsid w:val="00F123D2"/>
    <w:rsid w:val="00F1388F"/>
    <w:rsid w:val="00F16253"/>
    <w:rsid w:val="00F163B6"/>
    <w:rsid w:val="00F17431"/>
    <w:rsid w:val="00F17885"/>
    <w:rsid w:val="00F206E7"/>
    <w:rsid w:val="00F2454D"/>
    <w:rsid w:val="00F32F7C"/>
    <w:rsid w:val="00F3557E"/>
    <w:rsid w:val="00F358E1"/>
    <w:rsid w:val="00F36029"/>
    <w:rsid w:val="00F367BF"/>
    <w:rsid w:val="00F368E8"/>
    <w:rsid w:val="00F45242"/>
    <w:rsid w:val="00F459AD"/>
    <w:rsid w:val="00F53322"/>
    <w:rsid w:val="00F54B8B"/>
    <w:rsid w:val="00F5620D"/>
    <w:rsid w:val="00F6072C"/>
    <w:rsid w:val="00F60C00"/>
    <w:rsid w:val="00F62E72"/>
    <w:rsid w:val="00F63F88"/>
    <w:rsid w:val="00F644D9"/>
    <w:rsid w:val="00F65991"/>
    <w:rsid w:val="00F73E04"/>
    <w:rsid w:val="00F754CA"/>
    <w:rsid w:val="00F7552C"/>
    <w:rsid w:val="00F76D24"/>
    <w:rsid w:val="00F835AF"/>
    <w:rsid w:val="00F85D86"/>
    <w:rsid w:val="00F9084F"/>
    <w:rsid w:val="00F90DFB"/>
    <w:rsid w:val="00F9286D"/>
    <w:rsid w:val="00F95A70"/>
    <w:rsid w:val="00F95AB3"/>
    <w:rsid w:val="00F9627F"/>
    <w:rsid w:val="00FA3A10"/>
    <w:rsid w:val="00FA559A"/>
    <w:rsid w:val="00FA5C65"/>
    <w:rsid w:val="00FB2E6D"/>
    <w:rsid w:val="00FB40D5"/>
    <w:rsid w:val="00FB6D1B"/>
    <w:rsid w:val="00FC0A67"/>
    <w:rsid w:val="00FC27E2"/>
    <w:rsid w:val="00FC2CC9"/>
    <w:rsid w:val="00FC48B9"/>
    <w:rsid w:val="00FD13A7"/>
    <w:rsid w:val="00FD1EEF"/>
    <w:rsid w:val="00FD227A"/>
    <w:rsid w:val="00FD3442"/>
    <w:rsid w:val="00FD57B6"/>
    <w:rsid w:val="00FD7A0E"/>
    <w:rsid w:val="00FE0D1F"/>
    <w:rsid w:val="00FE36DA"/>
    <w:rsid w:val="00FE6D4C"/>
    <w:rsid w:val="00FF162C"/>
    <w:rsid w:val="00FF21BD"/>
    <w:rsid w:val="00FF32F8"/>
    <w:rsid w:val="00FF6BB2"/>
    <w:rsid w:val="00FF7432"/>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1"/>
    <o:shapelayout v:ext="edit">
      <o:idmap v:ext="edit" data="1"/>
    </o:shapelayout>
  </w:shapeDefaults>
  <w:decimalSymbol w:val=","/>
  <w:listSeparator w:val=";"/>
  <w15:docId w15:val="{85D75688-8BEE-4568-98C3-9E185E42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B3C"/>
    <w:rPr>
      <w:sz w:val="24"/>
      <w:szCs w:val="24"/>
    </w:rPr>
  </w:style>
  <w:style w:type="paragraph" w:styleId="1">
    <w:name w:val="heading 1"/>
    <w:basedOn w:val="a"/>
    <w:next w:val="2"/>
    <w:qFormat/>
    <w:rsid w:val="00054B3C"/>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qFormat/>
    <w:rsid w:val="00054B3C"/>
    <w:pPr>
      <w:keepNext/>
      <w:spacing w:before="240" w:after="60"/>
      <w:outlineLvl w:val="1"/>
    </w:pPr>
    <w:rPr>
      <w:rFonts w:ascii="Arial" w:hAnsi="Arial" w:cs="Arial"/>
      <w:b/>
      <w:bCs/>
      <w:i/>
      <w:iCs/>
      <w:sz w:val="28"/>
      <w:szCs w:val="28"/>
    </w:rPr>
  </w:style>
  <w:style w:type="paragraph" w:styleId="3">
    <w:name w:val="heading 3"/>
    <w:basedOn w:val="a"/>
    <w:qFormat/>
    <w:rsid w:val="00054B3C"/>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qFormat/>
    <w:rsid w:val="00054B3C"/>
    <w:pPr>
      <w:keepNext/>
      <w:spacing w:before="240" w:after="60"/>
      <w:outlineLvl w:val="3"/>
    </w:pPr>
    <w:rPr>
      <w:b/>
      <w:bCs/>
      <w:sz w:val="28"/>
      <w:szCs w:val="28"/>
    </w:rPr>
  </w:style>
  <w:style w:type="paragraph" w:styleId="8">
    <w:name w:val="heading 8"/>
    <w:basedOn w:val="a"/>
    <w:next w:val="a"/>
    <w:qFormat/>
    <w:rsid w:val="00054B3C"/>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res">
    <w:name w:val="adres"/>
    <w:basedOn w:val="a"/>
    <w:autoRedefine/>
    <w:rsid w:val="00054B3C"/>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
    <w:autoRedefine/>
    <w:rsid w:val="00054B3C"/>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rsid w:val="00054B3C"/>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30">
    <w:name w:val="заголовок 3"/>
    <w:basedOn w:val="a"/>
    <w:autoRedefine/>
    <w:rsid w:val="00054B3C"/>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hAnsi="Arial"/>
      <w:b/>
      <w:bCs/>
      <w:i/>
      <w:iCs/>
      <w:sz w:val="20"/>
      <w:szCs w:val="20"/>
    </w:rPr>
  </w:style>
  <w:style w:type="paragraph" w:customStyle="1" w:styleId="20">
    <w:name w:val="заголовок2"/>
    <w:basedOn w:val="a"/>
    <w:next w:val="a"/>
    <w:autoRedefine/>
    <w:rsid w:val="00054B3C"/>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a3">
    <w:name w:val="Обычный.Название подразделения"/>
    <w:rsid w:val="00054B3C"/>
    <w:rPr>
      <w:rFonts w:ascii="SchoolBook" w:hAnsi="SchoolBook"/>
      <w:sz w:val="28"/>
    </w:rPr>
  </w:style>
  <w:style w:type="paragraph" w:styleId="a4">
    <w:name w:val="Balloon Text"/>
    <w:basedOn w:val="a"/>
    <w:semiHidden/>
    <w:rsid w:val="00054B3C"/>
    <w:rPr>
      <w:rFonts w:ascii="Tahoma" w:hAnsi="Tahoma" w:cs="Tahoma"/>
      <w:sz w:val="16"/>
      <w:szCs w:val="16"/>
    </w:rPr>
  </w:style>
  <w:style w:type="paragraph" w:customStyle="1" w:styleId="10">
    <w:name w:val="заголовок1"/>
    <w:basedOn w:val="a"/>
    <w:next w:val="a"/>
    <w:autoRedefine/>
    <w:rsid w:val="00054B3C"/>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paragraph" w:styleId="a5">
    <w:name w:val="Title"/>
    <w:basedOn w:val="a"/>
    <w:qFormat/>
    <w:rsid w:val="00054B3C"/>
    <w:pPr>
      <w:spacing w:before="120"/>
      <w:jc w:val="center"/>
    </w:pPr>
    <w:rPr>
      <w:b/>
      <w:spacing w:val="40"/>
    </w:rPr>
  </w:style>
  <w:style w:type="paragraph" w:styleId="a6">
    <w:name w:val="Subtitle"/>
    <w:basedOn w:val="a"/>
    <w:qFormat/>
    <w:rsid w:val="00054B3C"/>
    <w:pPr>
      <w:spacing w:before="120"/>
      <w:jc w:val="center"/>
    </w:pPr>
    <w:rPr>
      <w:b/>
      <w:spacing w:val="40"/>
      <w:sz w:val="28"/>
    </w:rPr>
  </w:style>
  <w:style w:type="paragraph" w:customStyle="1" w:styleId="ConsNormal">
    <w:name w:val="ConsNormal"/>
    <w:rsid w:val="00054B3C"/>
    <w:pPr>
      <w:widowControl w:val="0"/>
      <w:autoSpaceDE w:val="0"/>
      <w:autoSpaceDN w:val="0"/>
      <w:adjustRightInd w:val="0"/>
      <w:ind w:right="19772" w:firstLine="720"/>
    </w:pPr>
    <w:rPr>
      <w:rFonts w:ascii="Arial" w:hAnsi="Arial" w:cs="Arial"/>
    </w:rPr>
  </w:style>
  <w:style w:type="paragraph" w:styleId="a7">
    <w:name w:val="header"/>
    <w:basedOn w:val="a"/>
    <w:link w:val="a8"/>
    <w:uiPriority w:val="99"/>
    <w:rsid w:val="00054B3C"/>
    <w:pPr>
      <w:tabs>
        <w:tab w:val="center" w:pos="4677"/>
        <w:tab w:val="right" w:pos="9355"/>
      </w:tabs>
    </w:pPr>
  </w:style>
  <w:style w:type="character" w:styleId="a9">
    <w:name w:val="page number"/>
    <w:basedOn w:val="a0"/>
    <w:rsid w:val="00054B3C"/>
  </w:style>
  <w:style w:type="paragraph" w:customStyle="1" w:styleId="ConsPlusNormal">
    <w:name w:val="ConsPlusNormal"/>
    <w:rsid w:val="002863E6"/>
    <w:pPr>
      <w:widowControl w:val="0"/>
      <w:autoSpaceDE w:val="0"/>
      <w:autoSpaceDN w:val="0"/>
      <w:adjustRightInd w:val="0"/>
      <w:ind w:firstLine="720"/>
    </w:pPr>
    <w:rPr>
      <w:rFonts w:ascii="Arial" w:hAnsi="Arial" w:cs="Arial"/>
    </w:rPr>
  </w:style>
  <w:style w:type="paragraph" w:styleId="aa">
    <w:name w:val="footer"/>
    <w:basedOn w:val="a"/>
    <w:link w:val="ab"/>
    <w:uiPriority w:val="99"/>
    <w:rsid w:val="00A724AB"/>
    <w:pPr>
      <w:tabs>
        <w:tab w:val="center" w:pos="4677"/>
        <w:tab w:val="right" w:pos="9355"/>
      </w:tabs>
    </w:pPr>
  </w:style>
  <w:style w:type="character" w:customStyle="1" w:styleId="ab">
    <w:name w:val="Нижний колонтитул Знак"/>
    <w:link w:val="aa"/>
    <w:uiPriority w:val="99"/>
    <w:rsid w:val="00A724AB"/>
    <w:rPr>
      <w:sz w:val="24"/>
      <w:szCs w:val="24"/>
    </w:rPr>
  </w:style>
  <w:style w:type="character" w:styleId="ac">
    <w:name w:val="Hyperlink"/>
    <w:uiPriority w:val="99"/>
    <w:unhideWhenUsed/>
    <w:rsid w:val="004C3A03"/>
    <w:rPr>
      <w:color w:val="0000FF"/>
      <w:u w:val="single"/>
    </w:rPr>
  </w:style>
  <w:style w:type="character" w:customStyle="1" w:styleId="a8">
    <w:name w:val="Верхний колонтитул Знак"/>
    <w:link w:val="a7"/>
    <w:uiPriority w:val="99"/>
    <w:rsid w:val="009C255F"/>
    <w:rPr>
      <w:sz w:val="24"/>
      <w:szCs w:val="24"/>
    </w:rPr>
  </w:style>
  <w:style w:type="paragraph" w:styleId="ad">
    <w:name w:val="No Spacing"/>
    <w:uiPriority w:val="1"/>
    <w:qFormat/>
    <w:rsid w:val="00483C2F"/>
    <w:rPr>
      <w:rFonts w:ascii="Calibri" w:eastAsia="Calibri" w:hAnsi="Calibri"/>
      <w:sz w:val="22"/>
      <w:szCs w:val="22"/>
      <w:lang w:eastAsia="en-US"/>
    </w:rPr>
  </w:style>
  <w:style w:type="paragraph" w:styleId="ae">
    <w:name w:val="List Paragraph"/>
    <w:basedOn w:val="a"/>
    <w:uiPriority w:val="34"/>
    <w:qFormat/>
    <w:rsid w:val="00E26BA5"/>
    <w:pPr>
      <w:ind w:left="720"/>
      <w:contextualSpacing/>
    </w:pPr>
  </w:style>
  <w:style w:type="character" w:styleId="af">
    <w:name w:val="FollowedHyperlink"/>
    <w:rsid w:val="00B47340"/>
    <w:rPr>
      <w:color w:val="800080"/>
      <w:u w:val="single"/>
    </w:rPr>
  </w:style>
  <w:style w:type="table" w:styleId="af0">
    <w:name w:val="Table Grid"/>
    <w:basedOn w:val="a1"/>
    <w:rsid w:val="0057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rsid w:val="00E6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utinSV\Application%20Data\Microsoft\&#1064;&#1072;&#1073;&#1083;&#1086;&#1085;&#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35A00-29B9-4E98-8B2A-CDFBA737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28</TotalTime>
  <Pages>7</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Образцы бланков</vt:lpstr>
    </vt:vector>
  </TitlesOfParts>
  <Company>adm</Company>
  <LinksUpToDate>false</LinksUpToDate>
  <CharactersWithSpaces>12902</CharactersWithSpaces>
  <SharedDoc>false</SharedDoc>
  <HLinks>
    <vt:vector size="12" baseType="variant">
      <vt:variant>
        <vt:i4>5570571</vt:i4>
      </vt:variant>
      <vt:variant>
        <vt:i4>3</vt:i4>
      </vt:variant>
      <vt:variant>
        <vt:i4>0</vt:i4>
      </vt:variant>
      <vt:variant>
        <vt:i4>5</vt:i4>
      </vt:variant>
      <vt:variant>
        <vt:lpwstr>consultantplus://offline/ref=9308E149131AE248437546988FDBF52BB9351AD80622B48AA565CE07A8135C50ACB8DF0F25D7781B2028FAA1CD538BF843E82FE4838035AB0B062BV1k8E</vt:lpwstr>
      </vt:variant>
      <vt:variant>
        <vt:lpwstr/>
      </vt:variant>
      <vt:variant>
        <vt:i4>8126587</vt:i4>
      </vt:variant>
      <vt:variant>
        <vt:i4>0</vt:i4>
      </vt:variant>
      <vt:variant>
        <vt:i4>0</vt:i4>
      </vt:variant>
      <vt:variant>
        <vt:i4>5</vt:i4>
      </vt:variant>
      <vt:variant>
        <vt:lpwstr>consultantplus://offline/main?base=LAW;n=116783;fld=134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Образцы бланков</dc:title>
  <dc:subject>УПРАВЛЕНИЕ ПО РАБОТЕ С КАДРАМИ</dc:subject>
  <dc:creator>Ишутин Сергей Викторович</dc:creator>
  <cp:lastModifiedBy>Наталья В. Солодова</cp:lastModifiedBy>
  <cp:revision>5</cp:revision>
  <cp:lastPrinted>2023-11-03T08:09:00Z</cp:lastPrinted>
  <dcterms:created xsi:type="dcterms:W3CDTF">2023-11-03T04:43:00Z</dcterms:created>
  <dcterms:modified xsi:type="dcterms:W3CDTF">2023-11-03T08:09:00Z</dcterms:modified>
  <cp:category>к. 123</cp:category>
</cp:coreProperties>
</file>