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410278">
        <w:rPr>
          <w:b/>
          <w:sz w:val="22"/>
          <w:szCs w:val="22"/>
        </w:rPr>
        <w:t>641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</w:t>
      </w:r>
      <w:r w:rsidR="00D5029C">
        <w:rPr>
          <w:sz w:val="22"/>
          <w:szCs w:val="22"/>
        </w:rPr>
        <w:t>2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D5029C">
        <w:rPr>
          <w:b/>
          <w:bCs/>
          <w:sz w:val="22"/>
          <w:szCs w:val="22"/>
        </w:rPr>
        <w:t>02 декабря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D5029C" w:rsidRDefault="00D5029C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5029C">
              <w:rPr>
                <w:sz w:val="22"/>
                <w:szCs w:val="22"/>
              </w:rPr>
              <w:t>ВО</w:t>
            </w:r>
            <w:proofErr w:type="gramEnd"/>
            <w:r w:rsidRPr="00D5029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5029C">
              <w:rPr>
                <w:sz w:val="22"/>
                <w:szCs w:val="22"/>
              </w:rPr>
              <w:t>ВО</w:t>
            </w:r>
            <w:proofErr w:type="gramEnd"/>
            <w:r w:rsidRPr="00D5029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5029C" w:rsidRPr="00D5029C" w:rsidRDefault="00D5029C" w:rsidP="00A856A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pStyle w:val="23"/>
              <w:rPr>
                <w:b w:val="0"/>
                <w:sz w:val="22"/>
                <w:szCs w:val="22"/>
              </w:rPr>
            </w:pPr>
            <w:r w:rsidRPr="00D5029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5029C">
              <w:rPr>
                <w:sz w:val="22"/>
                <w:szCs w:val="22"/>
              </w:rPr>
              <w:t>ВО</w:t>
            </w:r>
            <w:proofErr w:type="gramEnd"/>
            <w:r w:rsidRPr="00D5029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5029C" w:rsidRPr="00D5029C" w:rsidRDefault="00D5029C" w:rsidP="00A856A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5029C">
              <w:rPr>
                <w:sz w:val="22"/>
                <w:szCs w:val="22"/>
              </w:rPr>
              <w:t>ВО</w:t>
            </w:r>
            <w:proofErr w:type="gramEnd"/>
            <w:r w:rsidRPr="00D5029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87AAE" w:rsidRPr="00D5029C" w:rsidRDefault="00387AAE" w:rsidP="00A856A4">
            <w:pPr>
              <w:jc w:val="both"/>
              <w:rPr>
                <w:sz w:val="22"/>
                <w:szCs w:val="22"/>
              </w:rPr>
            </w:pP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  <w:r w:rsidRPr="00D5029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D5029C" w:rsidRPr="00D5029C" w:rsidRDefault="00D5029C" w:rsidP="00A856A4">
            <w:pPr>
              <w:pStyle w:val="23"/>
              <w:rPr>
                <w:b w:val="0"/>
                <w:sz w:val="22"/>
                <w:szCs w:val="22"/>
              </w:rPr>
            </w:pPr>
            <w:r w:rsidRPr="00D5029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D5029C" w:rsidRPr="00FD1241" w:rsidTr="00A856A4">
        <w:tc>
          <w:tcPr>
            <w:tcW w:w="1385" w:type="pct"/>
            <w:hideMark/>
          </w:tcPr>
          <w:p w:rsidR="00D5029C" w:rsidRPr="00D5029C" w:rsidRDefault="00D5029C" w:rsidP="00A856A4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5029C" w:rsidRPr="00D5029C" w:rsidRDefault="00D5029C" w:rsidP="00A856A4">
            <w:pPr>
              <w:jc w:val="both"/>
              <w:rPr>
                <w:sz w:val="22"/>
                <w:szCs w:val="22"/>
              </w:rPr>
            </w:pPr>
          </w:p>
        </w:tc>
      </w:tr>
    </w:tbl>
    <w:p w:rsidR="00D5029C" w:rsidRDefault="00D5029C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387AAE">
        <w:rPr>
          <w:sz w:val="22"/>
          <w:szCs w:val="22"/>
        </w:rPr>
        <w:t>5</w:t>
      </w:r>
      <w:bookmarkStart w:id="1" w:name="_GoBack"/>
      <w:bookmarkEnd w:id="1"/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5029C">
        <w:rPr>
          <w:sz w:val="22"/>
          <w:szCs w:val="22"/>
        </w:rPr>
        <w:t>Таловской районной общественно-политической газете «Заря»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</w:t>
      </w:r>
      <w:r w:rsidR="00D5029C">
        <w:rPr>
          <w:sz w:val="22"/>
          <w:szCs w:val="22"/>
        </w:rPr>
        <w:t>9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294728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436DBA" w:rsidRPr="004E275D" w:rsidTr="000B6A7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D5029C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Таловский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D5029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5029C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D5029C">
              <w:rPr>
                <w:sz w:val="22"/>
                <w:szCs w:val="22"/>
              </w:rPr>
              <w:t>Абрамовское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D5029C" w:rsidRPr="00C101A6" w:rsidTr="00D5029C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Pr="00D5029C" w:rsidRDefault="00D5029C" w:rsidP="00A856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D502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Pr="00D5029C" w:rsidRDefault="00D5029C" w:rsidP="00A856A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5029C">
              <w:rPr>
                <w:color w:val="000000"/>
                <w:sz w:val="22"/>
                <w:szCs w:val="22"/>
                <w:lang w:eastAsia="en-US"/>
              </w:rPr>
              <w:t>36:29:9200012:179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Pr="00D5029C" w:rsidRDefault="00D5029C" w:rsidP="00A856A4">
            <w:pPr>
              <w:jc w:val="center"/>
              <w:rPr>
                <w:sz w:val="22"/>
                <w:szCs w:val="22"/>
                <w:lang w:eastAsia="en-US"/>
              </w:rPr>
            </w:pPr>
            <w:r w:rsidRPr="00D5029C">
              <w:rPr>
                <w:sz w:val="22"/>
                <w:szCs w:val="22"/>
                <w:lang w:eastAsia="en-US"/>
              </w:rPr>
              <w:t>275 751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Pr="00D5029C" w:rsidRDefault="00D5029C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029C">
              <w:rPr>
                <w:sz w:val="22"/>
                <w:szCs w:val="22"/>
                <w:lang w:eastAsia="en-US"/>
              </w:rPr>
              <w:t>Воронежская область, р-н Таловский, Абрамовское 2-е сельское поселение, северо-западная часть кадастрового квартала 36:29:9200012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Default="00D5029C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029C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5029C" w:rsidRPr="00D5029C" w:rsidRDefault="00D5029C" w:rsidP="00D5029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36-36-30/005/2014-994 от 22.07.2014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Pr="00D5029C" w:rsidRDefault="00D5029C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029C">
              <w:rPr>
                <w:sz w:val="22"/>
                <w:szCs w:val="22"/>
                <w:lang w:eastAsia="en-US"/>
              </w:rPr>
              <w:t>18 696,00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29C" w:rsidRPr="00D5029C" w:rsidRDefault="00D5029C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029C">
              <w:rPr>
                <w:sz w:val="22"/>
                <w:szCs w:val="22"/>
                <w:lang w:eastAsia="en-US"/>
              </w:rPr>
              <w:t>18 696,00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5029C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5E10E2" w:rsidRDefault="005E10E2" w:rsidP="005E10E2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6649F" w:rsidRDefault="00B6649F" w:rsidP="00B6649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B6649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B6649F" w:rsidRDefault="00041842" w:rsidP="00041842">
      <w:pPr>
        <w:ind w:firstLine="720"/>
        <w:jc w:val="both"/>
        <w:rPr>
          <w:sz w:val="22"/>
          <w:szCs w:val="22"/>
        </w:rPr>
        <w:sectPr w:rsidR="00041842" w:rsidRPr="00B6649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29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04 декабря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Таловского муниципального района Воронежской области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6649F">
        <w:rPr>
          <w:rFonts w:ascii="Times New Roman" w:hAnsi="Times New Roman"/>
          <w:b w:val="0"/>
          <w:sz w:val="22"/>
          <w:szCs w:val="22"/>
          <w:lang w:val="ru-RU"/>
        </w:rPr>
        <w:t>к</w:t>
      </w:r>
      <w:r w:rsidR="00D5029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E72ADD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E72ADD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E72AD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E72ADD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E72ADD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18 696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72A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E72ADD">
              <w:rPr>
                <w:bCs/>
                <w:sz w:val="22"/>
                <w:szCs w:val="22"/>
              </w:rPr>
              <w:t>749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E72ADD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F5672" w:rsidRPr="001D7EBD">
              <w:rPr>
                <w:sz w:val="22"/>
                <w:szCs w:val="22"/>
              </w:rPr>
              <w:t>.</w:t>
            </w:r>
            <w:r w:rsidR="009F5672">
              <w:rPr>
                <w:sz w:val="22"/>
                <w:szCs w:val="22"/>
              </w:rPr>
              <w:t>11</w:t>
            </w:r>
            <w:r w:rsidR="009F5672" w:rsidRPr="001D7EBD">
              <w:rPr>
                <w:sz w:val="22"/>
                <w:szCs w:val="22"/>
              </w:rPr>
              <w:t>.2019</w:t>
            </w:r>
          </w:p>
          <w:p w:rsidR="009F5672" w:rsidRPr="001D7EBD" w:rsidRDefault="009F5672" w:rsidP="00E72A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E72ADD"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E72ADD">
              <w:rPr>
                <w:sz w:val="22"/>
                <w:szCs w:val="22"/>
              </w:rPr>
              <w:t>2</w:t>
            </w:r>
            <w:r w:rsidR="000B6A79"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E72ADD" w:rsidP="005E1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 Иван Ильич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E72ADD" w:rsidP="005E1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F5672">
              <w:rPr>
                <w:bCs/>
                <w:sz w:val="22"/>
                <w:szCs w:val="22"/>
              </w:rPr>
              <w:t>11</w:t>
            </w:r>
            <w:r w:rsidR="009F5672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E72ADD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D" w:rsidRPr="0091793A" w:rsidRDefault="00E72ADD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D" w:rsidRPr="0091793A" w:rsidRDefault="00E72ADD" w:rsidP="00E72AD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D" w:rsidRPr="0091793A" w:rsidRDefault="00E72ADD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1793A">
              <w:rPr>
                <w:sz w:val="22"/>
                <w:szCs w:val="22"/>
              </w:rPr>
              <w:t>.11.2019</w:t>
            </w:r>
          </w:p>
          <w:p w:rsidR="00E72ADD" w:rsidRPr="0091793A" w:rsidRDefault="00E72ADD" w:rsidP="00E72AD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D" w:rsidRPr="009F5672" w:rsidRDefault="00E72ADD" w:rsidP="00E72AD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Крылков Андрей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D" w:rsidRPr="0091793A" w:rsidRDefault="00E72ADD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E72ADD" w:rsidRPr="0091793A" w:rsidRDefault="00E72ADD" w:rsidP="009179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97656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E72AD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 w:rsidR="00E72ADD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5E5F93" w:rsidP="002C5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8457F" w:rsidRPr="0091793A">
              <w:rPr>
                <w:sz w:val="22"/>
                <w:szCs w:val="22"/>
              </w:rPr>
              <w:t>.11.2019</w:t>
            </w:r>
          </w:p>
          <w:p w:rsidR="00C8457F" w:rsidRPr="0091793A" w:rsidRDefault="00C8457F" w:rsidP="005E5F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 w:rsidR="005E5F93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5E5F93">
              <w:rPr>
                <w:sz w:val="22"/>
                <w:szCs w:val="22"/>
              </w:rPr>
              <w:t>30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5E5F93" w:rsidP="005E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5E5F93" w:rsidP="009179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C8457F"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5E5F93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 w:rsidR="005E5F93">
              <w:rPr>
                <w:bCs/>
                <w:sz w:val="22"/>
                <w:szCs w:val="22"/>
              </w:rPr>
              <w:t>946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 w:rsidR="005E5F93"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>.11.2019</w:t>
            </w:r>
          </w:p>
          <w:p w:rsidR="00430291" w:rsidRPr="0091793A" w:rsidRDefault="00430291" w:rsidP="005E5F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 w:rsidR="005E5F93">
              <w:rPr>
                <w:sz w:val="22"/>
                <w:szCs w:val="22"/>
              </w:rPr>
              <w:t>50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</w:t>
            </w:r>
            <w:r w:rsidR="005E5F93">
              <w:rPr>
                <w:bCs/>
                <w:sz w:val="22"/>
                <w:szCs w:val="22"/>
              </w:rPr>
              <w:t>7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5E5F93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 w:rsidR="005E5F93">
              <w:rPr>
                <w:bCs/>
                <w:sz w:val="22"/>
                <w:szCs w:val="22"/>
              </w:rPr>
              <w:t>948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 w:rsidR="005E5F93"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>.11.2019</w:t>
            </w:r>
          </w:p>
          <w:p w:rsidR="00430291" w:rsidRPr="0091793A" w:rsidRDefault="00430291" w:rsidP="005E5F93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 w:rsidR="005E5F93"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5E5F93">
              <w:rPr>
                <w:sz w:val="22"/>
                <w:szCs w:val="22"/>
              </w:rPr>
              <w:t>00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</w:t>
            </w:r>
            <w:r w:rsidR="005E5F93">
              <w:rPr>
                <w:bCs/>
                <w:sz w:val="22"/>
                <w:szCs w:val="22"/>
              </w:rPr>
              <w:t>7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5E5F93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</w:t>
            </w:r>
            <w:r w:rsidR="005E5F93"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</w:t>
            </w:r>
            <w:r w:rsidR="005E5F93">
              <w:rPr>
                <w:sz w:val="22"/>
                <w:szCs w:val="22"/>
              </w:rPr>
              <w:t>9</w:t>
            </w:r>
            <w:r w:rsidRPr="00EA3B13">
              <w:rPr>
                <w:sz w:val="22"/>
                <w:szCs w:val="22"/>
              </w:rPr>
              <w:t>.11.2019</w:t>
            </w:r>
          </w:p>
          <w:p w:rsidR="00430291" w:rsidRPr="00EA3B13" w:rsidRDefault="00430291" w:rsidP="005E5F93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 w:rsidR="005E5F93">
              <w:rPr>
                <w:sz w:val="22"/>
                <w:szCs w:val="22"/>
              </w:rPr>
              <w:t>05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EA3B13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</w:t>
            </w:r>
            <w:r w:rsidR="005E5F93">
              <w:rPr>
                <w:bCs/>
                <w:sz w:val="22"/>
                <w:szCs w:val="22"/>
              </w:rPr>
              <w:t>8</w:t>
            </w:r>
            <w:r w:rsidRPr="00EA3B13">
              <w:rPr>
                <w:bCs/>
                <w:sz w:val="22"/>
                <w:szCs w:val="22"/>
              </w:rPr>
              <w:t>.11.2019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5E5F93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</w:t>
            </w:r>
            <w:r w:rsidR="005E5F93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</w:t>
            </w:r>
            <w:r w:rsidR="005E5F93">
              <w:rPr>
                <w:sz w:val="22"/>
                <w:szCs w:val="22"/>
              </w:rPr>
              <w:t>9</w:t>
            </w:r>
            <w:r w:rsidRPr="00EA3B13">
              <w:rPr>
                <w:sz w:val="22"/>
                <w:szCs w:val="22"/>
              </w:rPr>
              <w:t>.11.2019</w:t>
            </w:r>
          </w:p>
          <w:p w:rsidR="00430291" w:rsidRPr="00EA3B13" w:rsidRDefault="00430291" w:rsidP="005E5F93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 w:rsidR="005E5F93">
              <w:rPr>
                <w:sz w:val="22"/>
                <w:szCs w:val="22"/>
              </w:rPr>
              <w:t>07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EA3B13" w:rsidRDefault="00430291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EA3B13" w:rsidRDefault="00430291" w:rsidP="005E5F9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</w:t>
            </w:r>
            <w:r w:rsidR="005E5F93">
              <w:rPr>
                <w:bCs/>
                <w:sz w:val="22"/>
                <w:szCs w:val="22"/>
              </w:rPr>
              <w:t>8</w:t>
            </w:r>
            <w:r w:rsidRPr="00EA3B13">
              <w:rPr>
                <w:bCs/>
                <w:sz w:val="22"/>
                <w:szCs w:val="22"/>
              </w:rPr>
              <w:t>.11.2019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5E5F93">
        <w:rPr>
          <w:b/>
          <w:sz w:val="22"/>
          <w:szCs w:val="22"/>
        </w:rPr>
        <w:t>2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E5F93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93" w:rsidRPr="001D7EBD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9F5672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 Иван Ильич</w:t>
            </w:r>
          </w:p>
        </w:tc>
      </w:tr>
      <w:tr w:rsidR="005E5F93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93" w:rsidRPr="001D7EBD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E5F93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E5F93" w:rsidRPr="009F5672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Крылков Андрей Анатольевич</w:t>
            </w:r>
          </w:p>
        </w:tc>
      </w:tr>
      <w:tr w:rsidR="005E5F93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1D7EBD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91793A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5E5F93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91793A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5E5F93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91793A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E5F93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EA3B13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E5F93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Default="005E5F93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3" w:rsidRPr="00EA3B13" w:rsidRDefault="005E5F93" w:rsidP="00A856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</w:tbl>
    <w:p w:rsidR="0084131A" w:rsidRDefault="0084131A" w:rsidP="0084131A">
      <w:pPr>
        <w:ind w:firstLine="720"/>
        <w:jc w:val="both"/>
        <w:rPr>
          <w:sz w:val="22"/>
          <w:szCs w:val="22"/>
        </w:rPr>
      </w:pPr>
    </w:p>
    <w:p w:rsidR="005E5F93" w:rsidRDefault="005E5F93" w:rsidP="0084131A">
      <w:pPr>
        <w:ind w:firstLine="720"/>
        <w:jc w:val="both"/>
        <w:rPr>
          <w:sz w:val="22"/>
          <w:szCs w:val="22"/>
        </w:rPr>
      </w:pPr>
    </w:p>
    <w:p w:rsidR="005E5F93" w:rsidRDefault="005E5F93" w:rsidP="0084131A">
      <w:pPr>
        <w:ind w:firstLine="720"/>
        <w:jc w:val="both"/>
        <w:rPr>
          <w:sz w:val="22"/>
          <w:szCs w:val="22"/>
        </w:rPr>
      </w:pPr>
    </w:p>
    <w:p w:rsidR="005E5F93" w:rsidRDefault="005E5F93" w:rsidP="0084131A">
      <w:pPr>
        <w:ind w:firstLine="720"/>
        <w:jc w:val="both"/>
        <w:rPr>
          <w:sz w:val="22"/>
          <w:szCs w:val="22"/>
        </w:rPr>
      </w:pPr>
    </w:p>
    <w:p w:rsidR="005E5F93" w:rsidRPr="001D7EBD" w:rsidRDefault="005E5F93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775DEA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AF" w:rsidRDefault="00FF60AF">
      <w:r>
        <w:separator/>
      </w:r>
    </w:p>
  </w:endnote>
  <w:endnote w:type="continuationSeparator" w:id="0">
    <w:p w:rsidR="00FF60AF" w:rsidRDefault="00F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AF" w:rsidRDefault="00FF60AF">
      <w:r>
        <w:separator/>
      </w:r>
    </w:p>
  </w:footnote>
  <w:footnote w:type="continuationSeparator" w:id="0">
    <w:p w:rsidR="00FF60AF" w:rsidRDefault="00FF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728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2734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AAE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0278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2FB7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5F93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9F79ED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29C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2ADD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60AF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39F91-AB95-484B-8D5F-4CAEAFFE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5577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18</cp:revision>
  <cp:lastPrinted>2019-11-29T11:52:00Z</cp:lastPrinted>
  <dcterms:created xsi:type="dcterms:W3CDTF">2019-11-25T12:27:00Z</dcterms:created>
  <dcterms:modified xsi:type="dcterms:W3CDTF">2019-11-29T11:54:00Z</dcterms:modified>
</cp:coreProperties>
</file>