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3E" w:rsidRPr="008F4D56" w:rsidRDefault="0015753E" w:rsidP="0015753E">
      <w:pPr>
        <w:rPr>
          <w:rFonts w:ascii="Times New Roman" w:hAnsi="Times New Roman" w:cs="Times New Roman"/>
          <w:b/>
          <w:sz w:val="24"/>
          <w:szCs w:val="24"/>
        </w:rPr>
      </w:pPr>
    </w:p>
    <w:p w:rsidR="0015753E" w:rsidRPr="00524F48" w:rsidRDefault="0015753E" w:rsidP="0015753E">
      <w:pPr>
        <w:jc w:val="right"/>
        <w:rPr>
          <w:rFonts w:ascii="Times New Roman" w:hAnsi="Times New Roman" w:cs="Times New Roman"/>
          <w:b/>
          <w:sz w:val="24"/>
          <w:szCs w:val="24"/>
        </w:rPr>
      </w:pPr>
      <w:r>
        <w:rPr>
          <w:rFonts w:ascii="Times New Roman" w:hAnsi="Times New Roman" w:cs="Times New Roman"/>
          <w:b/>
          <w:sz w:val="24"/>
          <w:szCs w:val="24"/>
        </w:rPr>
        <w:t>Р</w:t>
      </w:r>
      <w:r w:rsidR="007815C0">
        <w:rPr>
          <w:rFonts w:ascii="Times New Roman" w:hAnsi="Times New Roman" w:cs="Times New Roman"/>
          <w:b/>
          <w:sz w:val="24"/>
          <w:szCs w:val="24"/>
        </w:rPr>
        <w:t xml:space="preserve">еестровый номер торгов 2015 - </w:t>
      </w:r>
      <w:r w:rsidR="008C3658">
        <w:rPr>
          <w:rFonts w:ascii="Times New Roman" w:hAnsi="Times New Roman" w:cs="Times New Roman"/>
          <w:b/>
          <w:sz w:val="24"/>
          <w:szCs w:val="24"/>
        </w:rPr>
        <w:t>125</w:t>
      </w:r>
    </w:p>
    <w:p w:rsidR="0015753E" w:rsidRDefault="0015753E" w:rsidP="0015753E">
      <w:pPr>
        <w:pStyle w:val="1"/>
        <w:ind w:firstLine="540"/>
        <w:jc w:val="center"/>
        <w:rPr>
          <w:b/>
          <w:sz w:val="24"/>
          <w:szCs w:val="24"/>
        </w:rPr>
      </w:pPr>
    </w:p>
    <w:p w:rsidR="0015753E" w:rsidRDefault="0015753E" w:rsidP="0015753E">
      <w:pPr>
        <w:pStyle w:val="1"/>
        <w:ind w:firstLine="540"/>
        <w:jc w:val="center"/>
        <w:rPr>
          <w:b/>
          <w:sz w:val="24"/>
          <w:szCs w:val="24"/>
        </w:rPr>
      </w:pPr>
      <w:r w:rsidRPr="00524F48">
        <w:rPr>
          <w:b/>
          <w:sz w:val="24"/>
          <w:szCs w:val="24"/>
        </w:rPr>
        <w:t xml:space="preserve">ИЗВЕЩЕНИЕ </w:t>
      </w:r>
    </w:p>
    <w:p w:rsidR="0015753E" w:rsidRPr="00F35BC2" w:rsidRDefault="0015753E" w:rsidP="0015753E"/>
    <w:p w:rsidR="0015753E" w:rsidRPr="008F4D56" w:rsidRDefault="0015753E" w:rsidP="0015753E">
      <w:pPr>
        <w:ind w:firstLine="709"/>
        <w:jc w:val="both"/>
        <w:rPr>
          <w:rFonts w:ascii="Times New Roman" w:hAnsi="Times New Roman" w:cs="Times New Roman"/>
          <w:b/>
          <w:sz w:val="24"/>
          <w:szCs w:val="24"/>
        </w:rPr>
      </w:pPr>
      <w:r w:rsidRPr="008F4D56">
        <w:rPr>
          <w:rFonts w:ascii="Times New Roman" w:hAnsi="Times New Roman" w:cs="Times New Roman"/>
          <w:b/>
          <w:sz w:val="24"/>
          <w:szCs w:val="24"/>
        </w:rPr>
        <w:t>Казённое учреждение Воронежской области «Фонд государственного имущества»</w:t>
      </w:r>
      <w:r>
        <w:rPr>
          <w:rFonts w:ascii="Times New Roman" w:hAnsi="Times New Roman" w:cs="Times New Roman"/>
          <w:b/>
          <w:sz w:val="24"/>
          <w:szCs w:val="24"/>
        </w:rPr>
        <w:t xml:space="preserve"> сообщает о проведении</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 xml:space="preserve">открытого по составу участников и по форме подачи предложений о цене </w:t>
      </w:r>
      <w:r w:rsidRPr="008F4D56">
        <w:rPr>
          <w:rFonts w:ascii="Times New Roman" w:hAnsi="Times New Roman" w:cs="Times New Roman"/>
          <w:b/>
          <w:sz w:val="24"/>
          <w:szCs w:val="24"/>
        </w:rPr>
        <w:t xml:space="preserve">аукциона </w:t>
      </w:r>
      <w:r>
        <w:rPr>
          <w:rFonts w:ascii="Times New Roman" w:hAnsi="Times New Roman" w:cs="Times New Roman"/>
          <w:b/>
          <w:sz w:val="24"/>
          <w:szCs w:val="24"/>
        </w:rPr>
        <w:t>на право заключения договоров аренды земельных участков</w:t>
      </w:r>
      <w:r w:rsidR="003C5CE9">
        <w:rPr>
          <w:rFonts w:ascii="Times New Roman" w:hAnsi="Times New Roman" w:cs="Times New Roman"/>
          <w:b/>
          <w:sz w:val="24"/>
          <w:szCs w:val="24"/>
        </w:rPr>
        <w:t xml:space="preserve"> сельскохозяйственного назначения</w:t>
      </w:r>
      <w:r>
        <w:rPr>
          <w:rFonts w:ascii="Times New Roman" w:hAnsi="Times New Roman" w:cs="Times New Roman"/>
          <w:b/>
          <w:sz w:val="24"/>
          <w:szCs w:val="24"/>
        </w:rPr>
        <w:t xml:space="preserve">, </w:t>
      </w:r>
      <w:r>
        <w:rPr>
          <w:rFonts w:ascii="Times New Roman" w:hAnsi="Times New Roman"/>
          <w:b/>
          <w:sz w:val="24"/>
          <w:szCs w:val="24"/>
        </w:rPr>
        <w:t>расположенных</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на территори</w:t>
      </w:r>
      <w:r w:rsidR="008C3658">
        <w:rPr>
          <w:rFonts w:ascii="Times New Roman" w:hAnsi="Times New Roman" w:cs="Times New Roman"/>
          <w:b/>
          <w:sz w:val="24"/>
          <w:szCs w:val="24"/>
        </w:rPr>
        <w:t xml:space="preserve">ях </w:t>
      </w:r>
      <w:proofErr w:type="spellStart"/>
      <w:r w:rsidR="008C3658">
        <w:rPr>
          <w:rFonts w:ascii="Times New Roman" w:hAnsi="Times New Roman" w:cs="Times New Roman"/>
          <w:b/>
          <w:sz w:val="24"/>
          <w:szCs w:val="24"/>
        </w:rPr>
        <w:t>Эртильского</w:t>
      </w:r>
      <w:proofErr w:type="spellEnd"/>
      <w:r w:rsidR="008C3658">
        <w:rPr>
          <w:rFonts w:ascii="Times New Roman" w:hAnsi="Times New Roman" w:cs="Times New Roman"/>
          <w:b/>
          <w:sz w:val="24"/>
          <w:szCs w:val="24"/>
        </w:rPr>
        <w:t xml:space="preserve"> и</w:t>
      </w:r>
      <w:r w:rsidR="003C5CE9">
        <w:rPr>
          <w:rFonts w:ascii="Times New Roman" w:hAnsi="Times New Roman" w:cs="Times New Roman"/>
          <w:b/>
          <w:sz w:val="24"/>
          <w:szCs w:val="24"/>
        </w:rPr>
        <w:t xml:space="preserve"> </w:t>
      </w:r>
      <w:proofErr w:type="spellStart"/>
      <w:r w:rsidR="008C3658">
        <w:rPr>
          <w:rFonts w:ascii="Times New Roman" w:hAnsi="Times New Roman" w:cs="Times New Roman"/>
          <w:b/>
          <w:sz w:val="24"/>
          <w:szCs w:val="24"/>
        </w:rPr>
        <w:t>Богучарского</w:t>
      </w:r>
      <w:proofErr w:type="spellEnd"/>
      <w:r w:rsidR="003C5CE9">
        <w:rPr>
          <w:rFonts w:ascii="Times New Roman" w:hAnsi="Times New Roman" w:cs="Times New Roman"/>
          <w:b/>
          <w:sz w:val="24"/>
          <w:szCs w:val="24"/>
        </w:rPr>
        <w:t xml:space="preserve"> муниципальн</w:t>
      </w:r>
      <w:r w:rsidR="008C3658">
        <w:rPr>
          <w:rFonts w:ascii="Times New Roman" w:hAnsi="Times New Roman" w:cs="Times New Roman"/>
          <w:b/>
          <w:sz w:val="24"/>
          <w:szCs w:val="24"/>
        </w:rPr>
        <w:t>ых</w:t>
      </w:r>
      <w:r w:rsidR="003C5CE9">
        <w:rPr>
          <w:rFonts w:ascii="Times New Roman" w:hAnsi="Times New Roman" w:cs="Times New Roman"/>
          <w:b/>
          <w:sz w:val="24"/>
          <w:szCs w:val="24"/>
        </w:rPr>
        <w:t xml:space="preserve"> район</w:t>
      </w:r>
      <w:r w:rsidR="008C3658">
        <w:rPr>
          <w:rFonts w:ascii="Times New Roman" w:hAnsi="Times New Roman" w:cs="Times New Roman"/>
          <w:b/>
          <w:sz w:val="24"/>
          <w:szCs w:val="24"/>
        </w:rPr>
        <w:t>ов</w:t>
      </w:r>
      <w:r w:rsidRPr="008F4D56">
        <w:rPr>
          <w:rFonts w:ascii="Times New Roman" w:hAnsi="Times New Roman" w:cs="Times New Roman"/>
          <w:b/>
          <w:sz w:val="24"/>
          <w:szCs w:val="24"/>
        </w:rPr>
        <w:t xml:space="preserve"> Воронежской области</w:t>
      </w:r>
    </w:p>
    <w:p w:rsidR="0015753E" w:rsidRPr="00524F48" w:rsidRDefault="0015753E" w:rsidP="0015753E">
      <w:pPr>
        <w:pStyle w:val="a3"/>
        <w:jc w:val="both"/>
        <w:rPr>
          <w:rFonts w:ascii="Times New Roman" w:hAnsi="Times New Roman"/>
          <w:sz w:val="24"/>
          <w:szCs w:val="24"/>
        </w:rPr>
      </w:pPr>
    </w:p>
    <w:p w:rsidR="0015753E" w:rsidRPr="00524F48" w:rsidRDefault="0015753E" w:rsidP="0015753E">
      <w:pPr>
        <w:pStyle w:val="a3"/>
        <w:tabs>
          <w:tab w:val="left" w:pos="9348"/>
        </w:tabs>
        <w:ind w:right="140" w:firstLine="709"/>
        <w:jc w:val="both"/>
        <w:rPr>
          <w:rFonts w:ascii="Times New Roman" w:hAnsi="Times New Roman"/>
          <w:sz w:val="24"/>
          <w:szCs w:val="24"/>
        </w:rPr>
      </w:pPr>
      <w:r w:rsidRPr="00C65EF1">
        <w:rPr>
          <w:rFonts w:ascii="Times New Roman" w:hAnsi="Times New Roman"/>
          <w:sz w:val="24"/>
          <w:szCs w:val="24"/>
        </w:rPr>
        <w:t xml:space="preserve">Основание проведения аукциона: приказ уполномоченного органа - департамента имущественных и земельных отношений Воронежской области от </w:t>
      </w:r>
      <w:r w:rsidR="00C65EF1" w:rsidRPr="00C65EF1">
        <w:rPr>
          <w:rFonts w:ascii="Times New Roman" w:hAnsi="Times New Roman"/>
          <w:sz w:val="24"/>
          <w:szCs w:val="24"/>
        </w:rPr>
        <w:t>21</w:t>
      </w:r>
      <w:r w:rsidR="00955456" w:rsidRPr="00C65EF1">
        <w:rPr>
          <w:rFonts w:ascii="Times New Roman" w:hAnsi="Times New Roman"/>
          <w:sz w:val="24"/>
          <w:szCs w:val="24"/>
        </w:rPr>
        <w:t>.</w:t>
      </w:r>
      <w:r w:rsidR="00C65EF1" w:rsidRPr="00C65EF1">
        <w:rPr>
          <w:rFonts w:ascii="Times New Roman" w:hAnsi="Times New Roman"/>
          <w:sz w:val="24"/>
          <w:szCs w:val="24"/>
        </w:rPr>
        <w:t>12</w:t>
      </w:r>
      <w:r w:rsidRPr="00C65EF1">
        <w:rPr>
          <w:rFonts w:ascii="Times New Roman" w:hAnsi="Times New Roman"/>
          <w:sz w:val="24"/>
          <w:szCs w:val="24"/>
        </w:rPr>
        <w:t xml:space="preserve">.2015 № </w:t>
      </w:r>
      <w:r w:rsidR="00C65EF1" w:rsidRPr="00C65EF1">
        <w:rPr>
          <w:rFonts w:ascii="Times New Roman" w:hAnsi="Times New Roman"/>
          <w:sz w:val="24"/>
          <w:szCs w:val="24"/>
        </w:rPr>
        <w:t>2306</w:t>
      </w:r>
      <w:r w:rsidRPr="00C65EF1">
        <w:rPr>
          <w:rFonts w:ascii="Times New Roman" w:hAnsi="Times New Roman"/>
          <w:sz w:val="24"/>
          <w:szCs w:val="24"/>
        </w:rPr>
        <w:t xml:space="preserve"> «О проведении </w:t>
      </w:r>
      <w:r w:rsidR="003C5CE9" w:rsidRPr="00C65EF1">
        <w:rPr>
          <w:rFonts w:ascii="Times New Roman" w:hAnsi="Times New Roman"/>
          <w:sz w:val="24"/>
          <w:szCs w:val="24"/>
        </w:rPr>
        <w:t xml:space="preserve">открытого </w:t>
      </w:r>
      <w:r w:rsidR="00CA4614" w:rsidRPr="00C65EF1">
        <w:rPr>
          <w:rFonts w:ascii="Times New Roman" w:hAnsi="Times New Roman"/>
          <w:sz w:val="24"/>
          <w:szCs w:val="24"/>
        </w:rPr>
        <w:t>п</w:t>
      </w:r>
      <w:r w:rsidR="003C5CE9" w:rsidRPr="00C65EF1">
        <w:rPr>
          <w:rFonts w:ascii="Times New Roman" w:hAnsi="Times New Roman"/>
          <w:sz w:val="24"/>
          <w:szCs w:val="24"/>
        </w:rPr>
        <w:t xml:space="preserve">о составу участников и по форме подачи предложений о цене </w:t>
      </w:r>
      <w:r w:rsidRPr="00C65EF1">
        <w:rPr>
          <w:rFonts w:ascii="Times New Roman" w:hAnsi="Times New Roman"/>
          <w:sz w:val="24"/>
          <w:szCs w:val="24"/>
        </w:rPr>
        <w:t>аукциона на право заключения</w:t>
      </w:r>
      <w:r>
        <w:rPr>
          <w:rFonts w:ascii="Times New Roman" w:hAnsi="Times New Roman"/>
          <w:sz w:val="24"/>
          <w:szCs w:val="24"/>
        </w:rPr>
        <w:t xml:space="preserve"> дого</w:t>
      </w:r>
      <w:r w:rsidR="003C5CE9">
        <w:rPr>
          <w:rFonts w:ascii="Times New Roman" w:hAnsi="Times New Roman"/>
          <w:sz w:val="24"/>
          <w:szCs w:val="24"/>
        </w:rPr>
        <w:t>воров аренды земельных участков сельскохозяйственного назначения</w:t>
      </w:r>
      <w:r>
        <w:rPr>
          <w:rFonts w:ascii="Times New Roman" w:hAnsi="Times New Roman"/>
          <w:sz w:val="24"/>
          <w:szCs w:val="24"/>
        </w:rPr>
        <w:t>»</w:t>
      </w:r>
      <w:r w:rsidRPr="00524F48">
        <w:rPr>
          <w:rFonts w:ascii="Times New Roman" w:hAnsi="Times New Roman"/>
          <w:sz w:val="24"/>
          <w:szCs w:val="24"/>
        </w:rPr>
        <w:t>.</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Организатор аукциона – КУ </w:t>
      </w:r>
      <w:proofErr w:type="gramStart"/>
      <w:r w:rsidRPr="00524F48">
        <w:rPr>
          <w:rFonts w:ascii="Times New Roman" w:hAnsi="Times New Roman" w:cs="Times New Roman"/>
          <w:sz w:val="24"/>
          <w:szCs w:val="24"/>
        </w:rPr>
        <w:t>ВО</w:t>
      </w:r>
      <w:proofErr w:type="gramEnd"/>
      <w:r w:rsidRPr="00524F48">
        <w:rPr>
          <w:rFonts w:ascii="Times New Roman" w:hAnsi="Times New Roman" w:cs="Times New Roman"/>
          <w:sz w:val="24"/>
          <w:szCs w:val="24"/>
        </w:rPr>
        <w:t xml:space="preserve"> «Фонд госимущества Воронежской области».</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Собственник земельного участка – Воронежская область.</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начала приема заявок – </w:t>
      </w:r>
      <w:r w:rsidR="00816886">
        <w:rPr>
          <w:rFonts w:ascii="Times New Roman" w:hAnsi="Times New Roman" w:cs="Times New Roman"/>
          <w:sz w:val="24"/>
          <w:szCs w:val="24"/>
        </w:rPr>
        <w:t>30</w:t>
      </w:r>
      <w:r w:rsidR="00C65EF1">
        <w:rPr>
          <w:rFonts w:ascii="Times New Roman" w:hAnsi="Times New Roman" w:cs="Times New Roman"/>
          <w:sz w:val="24"/>
          <w:szCs w:val="24"/>
        </w:rPr>
        <w:t xml:space="preserve"> декабря</w:t>
      </w:r>
      <w:r w:rsidR="003F3AEB">
        <w:rPr>
          <w:rFonts w:ascii="Times New Roman" w:hAnsi="Times New Roman" w:cs="Times New Roman"/>
          <w:sz w:val="24"/>
          <w:szCs w:val="24"/>
        </w:rPr>
        <w:t xml:space="preserve"> </w:t>
      </w:r>
      <w:r w:rsidRPr="00524F48">
        <w:rPr>
          <w:rFonts w:ascii="Times New Roman" w:hAnsi="Times New Roman" w:cs="Times New Roman"/>
          <w:sz w:val="24"/>
          <w:szCs w:val="24"/>
        </w:rPr>
        <w:t>201</w:t>
      </w:r>
      <w:r w:rsidR="003F3AEB">
        <w:rPr>
          <w:rFonts w:ascii="Times New Roman" w:hAnsi="Times New Roman" w:cs="Times New Roman"/>
          <w:sz w:val="24"/>
          <w:szCs w:val="24"/>
        </w:rPr>
        <w:t>5</w:t>
      </w:r>
      <w:r w:rsidRPr="00524F48">
        <w:rPr>
          <w:rFonts w:ascii="Times New Roman" w:hAnsi="Times New Roman" w:cs="Times New Roman"/>
          <w:sz w:val="24"/>
          <w:szCs w:val="24"/>
        </w:rPr>
        <w:t xml:space="preserve"> г. </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и время окончания приема заявок – </w:t>
      </w:r>
      <w:r w:rsidR="00C65EF1">
        <w:rPr>
          <w:rFonts w:ascii="Times New Roman" w:hAnsi="Times New Roman" w:cs="Times New Roman"/>
          <w:sz w:val="24"/>
          <w:szCs w:val="24"/>
        </w:rPr>
        <w:t>12 февраля</w:t>
      </w:r>
      <w:r w:rsidR="007815C0">
        <w:rPr>
          <w:rFonts w:ascii="Times New Roman" w:hAnsi="Times New Roman" w:cs="Times New Roman"/>
          <w:sz w:val="24"/>
          <w:szCs w:val="24"/>
        </w:rPr>
        <w:t xml:space="preserve"> 2016</w:t>
      </w:r>
      <w:r w:rsidRPr="00524F48">
        <w:rPr>
          <w:rFonts w:ascii="Times New Roman" w:hAnsi="Times New Roman" w:cs="Times New Roman"/>
          <w:sz w:val="24"/>
          <w:szCs w:val="24"/>
        </w:rPr>
        <w:t xml:space="preserve"> г. в </w:t>
      </w:r>
      <w:r w:rsidR="003F3AEB">
        <w:rPr>
          <w:rFonts w:ascii="Times New Roman" w:hAnsi="Times New Roman" w:cs="Times New Roman"/>
          <w:sz w:val="24"/>
          <w:szCs w:val="24"/>
        </w:rPr>
        <w:t>11</w:t>
      </w:r>
      <w:r w:rsidRPr="00524F48">
        <w:rPr>
          <w:rFonts w:ascii="Times New Roman" w:hAnsi="Times New Roman" w:cs="Times New Roman"/>
          <w:sz w:val="24"/>
          <w:szCs w:val="24"/>
        </w:rPr>
        <w:t xml:space="preserve"> часов </w:t>
      </w:r>
      <w:r w:rsidR="003F3AEB">
        <w:rPr>
          <w:rFonts w:ascii="Times New Roman" w:hAnsi="Times New Roman" w:cs="Times New Roman"/>
          <w:sz w:val="24"/>
          <w:szCs w:val="24"/>
        </w:rPr>
        <w:t>00</w:t>
      </w:r>
      <w:r w:rsidRPr="00524F48">
        <w:rPr>
          <w:rFonts w:ascii="Times New Roman" w:hAnsi="Times New Roman" w:cs="Times New Roman"/>
          <w:sz w:val="24"/>
          <w:szCs w:val="24"/>
        </w:rPr>
        <w:t xml:space="preserve"> минут.</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Время и место приема заявок по рабочим дням с 10 часов 00 минут до 13 часов 00 минут и с 14 часов 00 минут до 16 часов 00 минут по адресу: </w:t>
      </w:r>
      <w:proofErr w:type="gramStart"/>
      <w:r w:rsidRPr="00524F48">
        <w:rPr>
          <w:rFonts w:ascii="Times New Roman" w:hAnsi="Times New Roman" w:cs="Times New Roman"/>
          <w:sz w:val="24"/>
          <w:szCs w:val="24"/>
        </w:rPr>
        <w:t>г</w:t>
      </w:r>
      <w:proofErr w:type="gramEnd"/>
      <w:r w:rsidRPr="00524F48">
        <w:rPr>
          <w:rFonts w:ascii="Times New Roman" w:hAnsi="Times New Roman" w:cs="Times New Roman"/>
          <w:sz w:val="24"/>
          <w:szCs w:val="24"/>
        </w:rPr>
        <w:t xml:space="preserve">. Воронеж, ул. </w:t>
      </w:r>
      <w:proofErr w:type="spellStart"/>
      <w:r w:rsidRPr="00524F48">
        <w:rPr>
          <w:rFonts w:ascii="Times New Roman" w:hAnsi="Times New Roman" w:cs="Times New Roman"/>
          <w:sz w:val="24"/>
          <w:szCs w:val="24"/>
        </w:rPr>
        <w:t>Средне-Московская</w:t>
      </w:r>
      <w:proofErr w:type="spellEnd"/>
      <w:r w:rsidRPr="00524F48">
        <w:rPr>
          <w:rFonts w:ascii="Times New Roman" w:hAnsi="Times New Roman" w:cs="Times New Roman"/>
          <w:sz w:val="24"/>
          <w:szCs w:val="24"/>
        </w:rPr>
        <w:t>, 12, к. 207, контактный тел. 212-70-01.</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Дата и место рассмотрения заяв</w:t>
      </w:r>
      <w:r>
        <w:rPr>
          <w:rFonts w:ascii="Times New Roman" w:hAnsi="Times New Roman" w:cs="Times New Roman"/>
          <w:sz w:val="24"/>
          <w:szCs w:val="24"/>
        </w:rPr>
        <w:t>ок на участие</w:t>
      </w:r>
      <w:r w:rsidR="007815C0">
        <w:rPr>
          <w:rFonts w:ascii="Times New Roman" w:hAnsi="Times New Roman" w:cs="Times New Roman"/>
          <w:sz w:val="24"/>
          <w:szCs w:val="24"/>
        </w:rPr>
        <w:t xml:space="preserve"> в аукционе  – </w:t>
      </w:r>
      <w:r w:rsidR="00BE3774">
        <w:rPr>
          <w:rFonts w:ascii="Times New Roman" w:hAnsi="Times New Roman" w:cs="Times New Roman"/>
          <w:sz w:val="24"/>
          <w:szCs w:val="24"/>
        </w:rPr>
        <w:t>15 февраля</w:t>
      </w:r>
      <w:r w:rsidR="007815C0">
        <w:rPr>
          <w:rFonts w:ascii="Times New Roman" w:hAnsi="Times New Roman" w:cs="Times New Roman"/>
          <w:sz w:val="24"/>
          <w:szCs w:val="24"/>
        </w:rPr>
        <w:t xml:space="preserve"> 2016</w:t>
      </w:r>
      <w:r w:rsidRPr="00524F48">
        <w:rPr>
          <w:rFonts w:ascii="Times New Roman" w:hAnsi="Times New Roman" w:cs="Times New Roman"/>
          <w:sz w:val="24"/>
          <w:szCs w:val="24"/>
        </w:rPr>
        <w:t xml:space="preserve"> г. по адресу: г. Воронеж, ул. </w:t>
      </w:r>
      <w:proofErr w:type="spellStart"/>
      <w:r w:rsidRPr="00524F48">
        <w:rPr>
          <w:rFonts w:ascii="Times New Roman" w:hAnsi="Times New Roman" w:cs="Times New Roman"/>
          <w:sz w:val="24"/>
          <w:szCs w:val="24"/>
        </w:rPr>
        <w:t>Средне-Московская</w:t>
      </w:r>
      <w:proofErr w:type="spellEnd"/>
      <w:r w:rsidRPr="00524F48">
        <w:rPr>
          <w:rFonts w:ascii="Times New Roman" w:hAnsi="Times New Roman" w:cs="Times New Roman"/>
          <w:sz w:val="24"/>
          <w:szCs w:val="24"/>
        </w:rPr>
        <w:t xml:space="preserve">, 12, 2 этаж, зал проведения </w:t>
      </w:r>
      <w:r w:rsidR="00BE3774">
        <w:rPr>
          <w:rFonts w:ascii="Times New Roman" w:hAnsi="Times New Roman" w:cs="Times New Roman"/>
          <w:sz w:val="24"/>
          <w:szCs w:val="24"/>
        </w:rPr>
        <w:t>торгов</w:t>
      </w:r>
      <w:r w:rsidRPr="00524F48">
        <w:rPr>
          <w:rFonts w:ascii="Times New Roman" w:hAnsi="Times New Roman" w:cs="Times New Roman"/>
          <w:sz w:val="24"/>
          <w:szCs w:val="24"/>
        </w:rPr>
        <w:t>.</w:t>
      </w:r>
    </w:p>
    <w:p w:rsidR="0015753E" w:rsidRPr="008F4D56" w:rsidRDefault="0015753E" w:rsidP="0015753E">
      <w:pPr>
        <w:tabs>
          <w:tab w:val="left" w:pos="709"/>
        </w:tabs>
        <w:ind w:firstLine="709"/>
        <w:jc w:val="both"/>
        <w:rPr>
          <w:rFonts w:ascii="Times New Roman" w:hAnsi="Times New Roman" w:cs="Times New Roman"/>
          <w:sz w:val="24"/>
          <w:szCs w:val="24"/>
        </w:rPr>
      </w:pPr>
      <w:r w:rsidRPr="008F4D56">
        <w:rPr>
          <w:rFonts w:ascii="Times New Roman" w:hAnsi="Times New Roman" w:cs="Times New Roman"/>
          <w:sz w:val="24"/>
          <w:szCs w:val="24"/>
        </w:rPr>
        <w:t xml:space="preserve">Место проведения аукциона: </w:t>
      </w:r>
      <w:proofErr w:type="gramStart"/>
      <w:r w:rsidRPr="008F4D56">
        <w:rPr>
          <w:rFonts w:ascii="Times New Roman" w:hAnsi="Times New Roman" w:cs="Times New Roman"/>
          <w:sz w:val="24"/>
          <w:szCs w:val="24"/>
        </w:rPr>
        <w:t>г</w:t>
      </w:r>
      <w:proofErr w:type="gramEnd"/>
      <w:r w:rsidRPr="008F4D56">
        <w:rPr>
          <w:rFonts w:ascii="Times New Roman" w:hAnsi="Times New Roman" w:cs="Times New Roman"/>
          <w:sz w:val="24"/>
          <w:szCs w:val="24"/>
        </w:rPr>
        <w:t xml:space="preserve">. Воронеж, ул. </w:t>
      </w:r>
      <w:proofErr w:type="spellStart"/>
      <w:r w:rsidRPr="008F4D56">
        <w:rPr>
          <w:rFonts w:ascii="Times New Roman" w:hAnsi="Times New Roman" w:cs="Times New Roman"/>
          <w:sz w:val="24"/>
          <w:szCs w:val="24"/>
        </w:rPr>
        <w:t>Средне-Московская</w:t>
      </w:r>
      <w:proofErr w:type="spellEnd"/>
      <w:r w:rsidRPr="008F4D56">
        <w:rPr>
          <w:rFonts w:ascii="Times New Roman" w:hAnsi="Times New Roman" w:cs="Times New Roman"/>
          <w:sz w:val="24"/>
          <w:szCs w:val="24"/>
        </w:rPr>
        <w:t>, 12, 2 этаж, зал проведения торгов.</w:t>
      </w:r>
    </w:p>
    <w:p w:rsidR="0015753E" w:rsidRPr="008F4D56" w:rsidRDefault="0015753E" w:rsidP="0015753E">
      <w:pPr>
        <w:tabs>
          <w:tab w:val="left" w:pos="709"/>
        </w:tabs>
        <w:ind w:firstLine="709"/>
        <w:jc w:val="both"/>
        <w:rPr>
          <w:rFonts w:ascii="Times New Roman" w:hAnsi="Times New Roman" w:cs="Times New Roman"/>
          <w:sz w:val="24"/>
          <w:szCs w:val="24"/>
        </w:rPr>
      </w:pPr>
      <w:r w:rsidRPr="008F4D56">
        <w:rPr>
          <w:rFonts w:ascii="Times New Roman" w:hAnsi="Times New Roman" w:cs="Times New Roman"/>
          <w:sz w:val="24"/>
          <w:szCs w:val="24"/>
        </w:rPr>
        <w:t>Дата и время п</w:t>
      </w:r>
      <w:r w:rsidR="007815C0">
        <w:rPr>
          <w:rFonts w:ascii="Times New Roman" w:hAnsi="Times New Roman" w:cs="Times New Roman"/>
          <w:sz w:val="24"/>
          <w:szCs w:val="24"/>
        </w:rPr>
        <w:t>роведения аукциона –</w:t>
      </w:r>
      <w:r w:rsidR="003F3AEB">
        <w:rPr>
          <w:rFonts w:ascii="Times New Roman" w:hAnsi="Times New Roman" w:cs="Times New Roman"/>
          <w:sz w:val="24"/>
          <w:szCs w:val="24"/>
        </w:rPr>
        <w:t xml:space="preserve"> </w:t>
      </w:r>
      <w:r w:rsidR="00BE3774">
        <w:rPr>
          <w:rFonts w:ascii="Times New Roman" w:hAnsi="Times New Roman" w:cs="Times New Roman"/>
          <w:sz w:val="24"/>
          <w:szCs w:val="24"/>
        </w:rPr>
        <w:t>17 февраля</w:t>
      </w:r>
      <w:r w:rsidR="003F3AEB">
        <w:rPr>
          <w:rFonts w:ascii="Times New Roman" w:hAnsi="Times New Roman" w:cs="Times New Roman"/>
          <w:sz w:val="24"/>
          <w:szCs w:val="24"/>
        </w:rPr>
        <w:t xml:space="preserve"> </w:t>
      </w:r>
      <w:r w:rsidR="00535F2F">
        <w:rPr>
          <w:rFonts w:ascii="Times New Roman" w:hAnsi="Times New Roman" w:cs="Times New Roman"/>
          <w:sz w:val="24"/>
          <w:szCs w:val="24"/>
        </w:rPr>
        <w:t>2016</w:t>
      </w:r>
      <w:r w:rsidRPr="008F4D56">
        <w:rPr>
          <w:rFonts w:ascii="Times New Roman" w:hAnsi="Times New Roman" w:cs="Times New Roman"/>
          <w:sz w:val="24"/>
          <w:szCs w:val="24"/>
        </w:rPr>
        <w:t xml:space="preserve"> г.:</w:t>
      </w:r>
    </w:p>
    <w:p w:rsidR="0015753E" w:rsidRPr="000E3CC1" w:rsidRDefault="007815C0" w:rsidP="0015753E">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1: в </w:t>
      </w:r>
      <w:r w:rsidR="00BE3774">
        <w:rPr>
          <w:rFonts w:ascii="Times New Roman" w:hAnsi="Times New Roman" w:cs="Times New Roman"/>
          <w:sz w:val="24"/>
          <w:szCs w:val="24"/>
        </w:rPr>
        <w:t>09</w:t>
      </w:r>
      <w:r>
        <w:rPr>
          <w:rFonts w:ascii="Times New Roman" w:hAnsi="Times New Roman" w:cs="Times New Roman"/>
          <w:sz w:val="24"/>
          <w:szCs w:val="24"/>
        </w:rPr>
        <w:t xml:space="preserve"> часов </w:t>
      </w:r>
      <w:r w:rsidR="00BE3774">
        <w:rPr>
          <w:rFonts w:ascii="Times New Roman" w:hAnsi="Times New Roman" w:cs="Times New Roman"/>
          <w:sz w:val="24"/>
          <w:szCs w:val="24"/>
        </w:rPr>
        <w:t>15</w:t>
      </w:r>
      <w:r w:rsidR="0015753E">
        <w:rPr>
          <w:rFonts w:ascii="Times New Roman" w:hAnsi="Times New Roman" w:cs="Times New Roman"/>
          <w:sz w:val="24"/>
          <w:szCs w:val="24"/>
        </w:rPr>
        <w:t xml:space="preserve"> минут</w:t>
      </w:r>
      <w:r w:rsidR="0015753E" w:rsidRPr="000E3CC1">
        <w:rPr>
          <w:rFonts w:ascii="Times New Roman" w:hAnsi="Times New Roman" w:cs="Times New Roman"/>
          <w:sz w:val="24"/>
          <w:szCs w:val="24"/>
        </w:rPr>
        <w:t>;</w:t>
      </w:r>
    </w:p>
    <w:p w:rsidR="0015753E" w:rsidRDefault="0015753E" w:rsidP="0015753E">
      <w:pPr>
        <w:tabs>
          <w:tab w:val="left" w:pos="709"/>
        </w:tabs>
        <w:ind w:firstLine="709"/>
        <w:jc w:val="both"/>
        <w:rPr>
          <w:rFonts w:ascii="Times New Roman" w:hAnsi="Times New Roman" w:cs="Times New Roman"/>
          <w:sz w:val="24"/>
          <w:szCs w:val="24"/>
        </w:rPr>
      </w:pPr>
      <w:r w:rsidRPr="000E3CC1">
        <w:rPr>
          <w:rFonts w:ascii="Times New Roman" w:hAnsi="Times New Roman" w:cs="Times New Roman"/>
          <w:sz w:val="24"/>
          <w:szCs w:val="24"/>
        </w:rPr>
        <w:t xml:space="preserve">по </w:t>
      </w:r>
      <w:r w:rsidR="007815C0">
        <w:rPr>
          <w:rFonts w:ascii="Times New Roman" w:hAnsi="Times New Roman" w:cs="Times New Roman"/>
          <w:sz w:val="24"/>
          <w:szCs w:val="24"/>
        </w:rPr>
        <w:t xml:space="preserve">лоту № 2: в </w:t>
      </w:r>
      <w:r w:rsidR="00BE3774">
        <w:rPr>
          <w:rFonts w:ascii="Times New Roman" w:hAnsi="Times New Roman" w:cs="Times New Roman"/>
          <w:sz w:val="24"/>
          <w:szCs w:val="24"/>
        </w:rPr>
        <w:t>09</w:t>
      </w:r>
      <w:r w:rsidR="00384CF8">
        <w:rPr>
          <w:rFonts w:ascii="Times New Roman" w:hAnsi="Times New Roman" w:cs="Times New Roman"/>
          <w:sz w:val="24"/>
          <w:szCs w:val="24"/>
        </w:rPr>
        <w:t xml:space="preserve"> </w:t>
      </w:r>
      <w:r w:rsidR="007815C0">
        <w:rPr>
          <w:rFonts w:ascii="Times New Roman" w:hAnsi="Times New Roman" w:cs="Times New Roman"/>
          <w:sz w:val="24"/>
          <w:szCs w:val="24"/>
        </w:rPr>
        <w:t xml:space="preserve">часов </w:t>
      </w:r>
      <w:r w:rsidR="00BE3774">
        <w:rPr>
          <w:rFonts w:ascii="Times New Roman" w:hAnsi="Times New Roman" w:cs="Times New Roman"/>
          <w:sz w:val="24"/>
          <w:szCs w:val="24"/>
        </w:rPr>
        <w:t>25</w:t>
      </w:r>
      <w:r>
        <w:rPr>
          <w:rFonts w:ascii="Times New Roman" w:hAnsi="Times New Roman" w:cs="Times New Roman"/>
          <w:sz w:val="24"/>
          <w:szCs w:val="24"/>
        </w:rPr>
        <w:t xml:space="preserve"> минут</w:t>
      </w:r>
      <w:r w:rsidR="003C5CE9">
        <w:rPr>
          <w:rFonts w:ascii="Times New Roman" w:hAnsi="Times New Roman" w:cs="Times New Roman"/>
          <w:sz w:val="24"/>
          <w:szCs w:val="24"/>
        </w:rPr>
        <w:t>;</w:t>
      </w:r>
    </w:p>
    <w:p w:rsidR="003C5CE9" w:rsidRDefault="007815C0" w:rsidP="0015753E">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3: в </w:t>
      </w:r>
      <w:r w:rsidR="00BE3774">
        <w:rPr>
          <w:rFonts w:ascii="Times New Roman" w:hAnsi="Times New Roman" w:cs="Times New Roman"/>
          <w:sz w:val="24"/>
          <w:szCs w:val="24"/>
        </w:rPr>
        <w:t>09</w:t>
      </w:r>
      <w:r>
        <w:rPr>
          <w:rFonts w:ascii="Times New Roman" w:hAnsi="Times New Roman" w:cs="Times New Roman"/>
          <w:sz w:val="24"/>
          <w:szCs w:val="24"/>
        </w:rPr>
        <w:t xml:space="preserve"> часов </w:t>
      </w:r>
      <w:r w:rsidR="00BE3774">
        <w:rPr>
          <w:rFonts w:ascii="Times New Roman" w:hAnsi="Times New Roman" w:cs="Times New Roman"/>
          <w:sz w:val="24"/>
          <w:szCs w:val="24"/>
        </w:rPr>
        <w:t>35</w:t>
      </w:r>
      <w:r w:rsidR="003C5CE9">
        <w:rPr>
          <w:rFonts w:ascii="Times New Roman" w:hAnsi="Times New Roman" w:cs="Times New Roman"/>
          <w:sz w:val="24"/>
          <w:szCs w:val="24"/>
        </w:rPr>
        <w:t xml:space="preserve"> минут;</w:t>
      </w:r>
    </w:p>
    <w:p w:rsidR="003C5CE9" w:rsidRPr="000E3CC1" w:rsidRDefault="007815C0" w:rsidP="003C5CE9">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4: в </w:t>
      </w:r>
      <w:r w:rsidR="00BE3774">
        <w:rPr>
          <w:rFonts w:ascii="Times New Roman" w:hAnsi="Times New Roman" w:cs="Times New Roman"/>
          <w:sz w:val="24"/>
          <w:szCs w:val="24"/>
        </w:rPr>
        <w:t>09</w:t>
      </w:r>
      <w:r>
        <w:rPr>
          <w:rFonts w:ascii="Times New Roman" w:hAnsi="Times New Roman" w:cs="Times New Roman"/>
          <w:sz w:val="24"/>
          <w:szCs w:val="24"/>
        </w:rPr>
        <w:t xml:space="preserve"> часов </w:t>
      </w:r>
      <w:r w:rsidR="00BE3774">
        <w:rPr>
          <w:rFonts w:ascii="Times New Roman" w:hAnsi="Times New Roman" w:cs="Times New Roman"/>
          <w:sz w:val="24"/>
          <w:szCs w:val="24"/>
        </w:rPr>
        <w:t>45</w:t>
      </w:r>
      <w:r w:rsidR="003C5CE9">
        <w:rPr>
          <w:rFonts w:ascii="Times New Roman" w:hAnsi="Times New Roman" w:cs="Times New Roman"/>
          <w:sz w:val="24"/>
          <w:szCs w:val="24"/>
        </w:rPr>
        <w:t xml:space="preserve"> минут;</w:t>
      </w:r>
    </w:p>
    <w:p w:rsidR="003C5CE9" w:rsidRPr="000E3CC1" w:rsidRDefault="007815C0" w:rsidP="003C5CE9">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5: в </w:t>
      </w:r>
      <w:r w:rsidR="00BE3774">
        <w:rPr>
          <w:rFonts w:ascii="Times New Roman" w:hAnsi="Times New Roman" w:cs="Times New Roman"/>
          <w:sz w:val="24"/>
          <w:szCs w:val="24"/>
        </w:rPr>
        <w:t>09</w:t>
      </w:r>
      <w:r>
        <w:rPr>
          <w:rFonts w:ascii="Times New Roman" w:hAnsi="Times New Roman" w:cs="Times New Roman"/>
          <w:sz w:val="24"/>
          <w:szCs w:val="24"/>
        </w:rPr>
        <w:t xml:space="preserve"> часов </w:t>
      </w:r>
      <w:r w:rsidR="00BE3774">
        <w:rPr>
          <w:rFonts w:ascii="Times New Roman" w:hAnsi="Times New Roman" w:cs="Times New Roman"/>
          <w:sz w:val="24"/>
          <w:szCs w:val="24"/>
        </w:rPr>
        <w:t>55</w:t>
      </w:r>
      <w:r w:rsidR="003C5CE9">
        <w:rPr>
          <w:rFonts w:ascii="Times New Roman" w:hAnsi="Times New Roman" w:cs="Times New Roman"/>
          <w:sz w:val="24"/>
          <w:szCs w:val="24"/>
        </w:rPr>
        <w:t xml:space="preserve"> минут;</w:t>
      </w:r>
    </w:p>
    <w:p w:rsidR="003C5CE9" w:rsidRPr="000E3CC1" w:rsidRDefault="007815C0" w:rsidP="003C5CE9">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6: в </w:t>
      </w:r>
      <w:r w:rsidR="00BE3774">
        <w:rPr>
          <w:rFonts w:ascii="Times New Roman" w:hAnsi="Times New Roman" w:cs="Times New Roman"/>
          <w:sz w:val="24"/>
          <w:szCs w:val="24"/>
        </w:rPr>
        <w:t>10</w:t>
      </w:r>
      <w:r>
        <w:rPr>
          <w:rFonts w:ascii="Times New Roman" w:hAnsi="Times New Roman" w:cs="Times New Roman"/>
          <w:sz w:val="24"/>
          <w:szCs w:val="24"/>
        </w:rPr>
        <w:t xml:space="preserve"> часов </w:t>
      </w:r>
      <w:r w:rsidR="00BE3774">
        <w:rPr>
          <w:rFonts w:ascii="Times New Roman" w:hAnsi="Times New Roman" w:cs="Times New Roman"/>
          <w:sz w:val="24"/>
          <w:szCs w:val="24"/>
        </w:rPr>
        <w:t>05</w:t>
      </w:r>
      <w:r w:rsidR="00A378CC">
        <w:rPr>
          <w:rFonts w:ascii="Times New Roman" w:hAnsi="Times New Roman" w:cs="Times New Roman"/>
          <w:sz w:val="24"/>
          <w:szCs w:val="24"/>
        </w:rPr>
        <w:t xml:space="preserve"> </w:t>
      </w:r>
      <w:r w:rsidR="003C5CE9">
        <w:rPr>
          <w:rFonts w:ascii="Times New Roman" w:hAnsi="Times New Roman" w:cs="Times New Roman"/>
          <w:sz w:val="24"/>
          <w:szCs w:val="24"/>
        </w:rPr>
        <w:t>минут;</w:t>
      </w:r>
    </w:p>
    <w:p w:rsidR="003C5CE9" w:rsidRPr="000E3CC1" w:rsidRDefault="003C5CE9" w:rsidP="003C5CE9">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7: в</w:t>
      </w:r>
      <w:r w:rsidR="007815C0">
        <w:rPr>
          <w:rFonts w:ascii="Times New Roman" w:hAnsi="Times New Roman" w:cs="Times New Roman"/>
          <w:sz w:val="24"/>
          <w:szCs w:val="24"/>
        </w:rPr>
        <w:t xml:space="preserve"> </w:t>
      </w:r>
      <w:r w:rsidR="00BE3774">
        <w:rPr>
          <w:rFonts w:ascii="Times New Roman" w:hAnsi="Times New Roman" w:cs="Times New Roman"/>
          <w:sz w:val="24"/>
          <w:szCs w:val="24"/>
        </w:rPr>
        <w:t>10</w:t>
      </w:r>
      <w:r w:rsidR="007815C0">
        <w:rPr>
          <w:rFonts w:ascii="Times New Roman" w:hAnsi="Times New Roman" w:cs="Times New Roman"/>
          <w:sz w:val="24"/>
          <w:szCs w:val="24"/>
        </w:rPr>
        <w:t xml:space="preserve"> часов </w:t>
      </w:r>
      <w:r w:rsidR="00BE3774">
        <w:rPr>
          <w:rFonts w:ascii="Times New Roman" w:hAnsi="Times New Roman" w:cs="Times New Roman"/>
          <w:sz w:val="24"/>
          <w:szCs w:val="24"/>
        </w:rPr>
        <w:t>15</w:t>
      </w:r>
      <w:r>
        <w:rPr>
          <w:rFonts w:ascii="Times New Roman" w:hAnsi="Times New Roman" w:cs="Times New Roman"/>
          <w:sz w:val="24"/>
          <w:szCs w:val="24"/>
        </w:rPr>
        <w:t xml:space="preserve"> минут</w:t>
      </w:r>
      <w:r w:rsidR="00805E8C">
        <w:rPr>
          <w:rFonts w:ascii="Times New Roman" w:hAnsi="Times New Roman" w:cs="Times New Roman"/>
          <w:sz w:val="24"/>
          <w:szCs w:val="24"/>
        </w:rPr>
        <w:t>;</w:t>
      </w:r>
    </w:p>
    <w:p w:rsidR="00805E8C" w:rsidRDefault="00805E8C" w:rsidP="00805E8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8: в </w:t>
      </w:r>
      <w:r w:rsidR="00BE3774">
        <w:rPr>
          <w:rFonts w:ascii="Times New Roman" w:hAnsi="Times New Roman" w:cs="Times New Roman"/>
          <w:sz w:val="24"/>
          <w:szCs w:val="24"/>
        </w:rPr>
        <w:t>10</w:t>
      </w:r>
      <w:r>
        <w:rPr>
          <w:rFonts w:ascii="Times New Roman" w:hAnsi="Times New Roman" w:cs="Times New Roman"/>
          <w:sz w:val="24"/>
          <w:szCs w:val="24"/>
        </w:rPr>
        <w:t xml:space="preserve"> часов </w:t>
      </w:r>
      <w:r w:rsidR="00BE3774">
        <w:rPr>
          <w:rFonts w:ascii="Times New Roman" w:hAnsi="Times New Roman" w:cs="Times New Roman"/>
          <w:sz w:val="24"/>
          <w:szCs w:val="24"/>
        </w:rPr>
        <w:t>25</w:t>
      </w:r>
      <w:r w:rsidR="00A378CC">
        <w:rPr>
          <w:rFonts w:ascii="Times New Roman" w:hAnsi="Times New Roman" w:cs="Times New Roman"/>
          <w:sz w:val="24"/>
          <w:szCs w:val="24"/>
        </w:rPr>
        <w:t xml:space="preserve"> </w:t>
      </w:r>
      <w:r>
        <w:rPr>
          <w:rFonts w:ascii="Times New Roman" w:hAnsi="Times New Roman" w:cs="Times New Roman"/>
          <w:sz w:val="24"/>
          <w:szCs w:val="24"/>
        </w:rPr>
        <w:t>минут;</w:t>
      </w:r>
    </w:p>
    <w:p w:rsidR="00805E8C" w:rsidRPr="000E3CC1" w:rsidRDefault="00805E8C" w:rsidP="00805E8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9: в </w:t>
      </w:r>
      <w:r w:rsidR="00BE3774">
        <w:rPr>
          <w:rFonts w:ascii="Times New Roman" w:hAnsi="Times New Roman" w:cs="Times New Roman"/>
          <w:sz w:val="24"/>
          <w:szCs w:val="24"/>
        </w:rPr>
        <w:t>10</w:t>
      </w:r>
      <w:r>
        <w:rPr>
          <w:rFonts w:ascii="Times New Roman" w:hAnsi="Times New Roman" w:cs="Times New Roman"/>
          <w:sz w:val="24"/>
          <w:szCs w:val="24"/>
        </w:rPr>
        <w:t xml:space="preserve"> часов </w:t>
      </w:r>
      <w:r w:rsidR="00BE3774">
        <w:rPr>
          <w:rFonts w:ascii="Times New Roman" w:hAnsi="Times New Roman" w:cs="Times New Roman"/>
          <w:sz w:val="24"/>
          <w:szCs w:val="24"/>
        </w:rPr>
        <w:t>35</w:t>
      </w:r>
      <w:r>
        <w:rPr>
          <w:rFonts w:ascii="Times New Roman" w:hAnsi="Times New Roman" w:cs="Times New Roman"/>
          <w:sz w:val="24"/>
          <w:szCs w:val="24"/>
        </w:rPr>
        <w:t xml:space="preserve"> минут;</w:t>
      </w:r>
    </w:p>
    <w:p w:rsidR="00805E8C" w:rsidRPr="000E3CC1" w:rsidRDefault="00805E8C" w:rsidP="00805E8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10: в </w:t>
      </w:r>
      <w:r w:rsidR="00BE3774">
        <w:rPr>
          <w:rFonts w:ascii="Times New Roman" w:hAnsi="Times New Roman" w:cs="Times New Roman"/>
          <w:sz w:val="24"/>
          <w:szCs w:val="24"/>
        </w:rPr>
        <w:t>10</w:t>
      </w:r>
      <w:r>
        <w:rPr>
          <w:rFonts w:ascii="Times New Roman" w:hAnsi="Times New Roman" w:cs="Times New Roman"/>
          <w:sz w:val="24"/>
          <w:szCs w:val="24"/>
        </w:rPr>
        <w:t xml:space="preserve"> часов </w:t>
      </w:r>
      <w:r w:rsidR="00BE3774">
        <w:rPr>
          <w:rFonts w:ascii="Times New Roman" w:hAnsi="Times New Roman" w:cs="Times New Roman"/>
          <w:sz w:val="24"/>
          <w:szCs w:val="24"/>
        </w:rPr>
        <w:t>45</w:t>
      </w:r>
      <w:r w:rsidR="00A378CC">
        <w:rPr>
          <w:rFonts w:ascii="Times New Roman" w:hAnsi="Times New Roman" w:cs="Times New Roman"/>
          <w:sz w:val="24"/>
          <w:szCs w:val="24"/>
        </w:rPr>
        <w:t xml:space="preserve"> </w:t>
      </w:r>
      <w:r>
        <w:rPr>
          <w:rFonts w:ascii="Times New Roman" w:hAnsi="Times New Roman" w:cs="Times New Roman"/>
          <w:sz w:val="24"/>
          <w:szCs w:val="24"/>
        </w:rPr>
        <w:t>минут;</w:t>
      </w:r>
    </w:p>
    <w:p w:rsidR="00805E8C" w:rsidRPr="000E3CC1" w:rsidRDefault="00805E8C" w:rsidP="00805E8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11: в </w:t>
      </w:r>
      <w:r w:rsidR="00BE3774">
        <w:rPr>
          <w:rFonts w:ascii="Times New Roman" w:hAnsi="Times New Roman" w:cs="Times New Roman"/>
          <w:sz w:val="24"/>
          <w:szCs w:val="24"/>
        </w:rPr>
        <w:t>10</w:t>
      </w:r>
      <w:r>
        <w:rPr>
          <w:rFonts w:ascii="Times New Roman" w:hAnsi="Times New Roman" w:cs="Times New Roman"/>
          <w:sz w:val="24"/>
          <w:szCs w:val="24"/>
        </w:rPr>
        <w:t xml:space="preserve"> часов </w:t>
      </w:r>
      <w:r w:rsidR="00BE3774">
        <w:rPr>
          <w:rFonts w:ascii="Times New Roman" w:hAnsi="Times New Roman" w:cs="Times New Roman"/>
          <w:sz w:val="24"/>
          <w:szCs w:val="24"/>
        </w:rPr>
        <w:t>55</w:t>
      </w:r>
      <w:r>
        <w:rPr>
          <w:rFonts w:ascii="Times New Roman" w:hAnsi="Times New Roman" w:cs="Times New Roman"/>
          <w:sz w:val="24"/>
          <w:szCs w:val="24"/>
        </w:rPr>
        <w:t xml:space="preserve"> минут;</w:t>
      </w:r>
    </w:p>
    <w:p w:rsidR="00805E8C" w:rsidRPr="000E3CC1" w:rsidRDefault="00805E8C" w:rsidP="00805E8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12: в </w:t>
      </w:r>
      <w:r w:rsidR="00BE3774">
        <w:rPr>
          <w:rFonts w:ascii="Times New Roman" w:hAnsi="Times New Roman" w:cs="Times New Roman"/>
          <w:sz w:val="24"/>
          <w:szCs w:val="24"/>
        </w:rPr>
        <w:t>11</w:t>
      </w:r>
      <w:r>
        <w:rPr>
          <w:rFonts w:ascii="Times New Roman" w:hAnsi="Times New Roman" w:cs="Times New Roman"/>
          <w:sz w:val="24"/>
          <w:szCs w:val="24"/>
        </w:rPr>
        <w:t xml:space="preserve"> часов </w:t>
      </w:r>
      <w:r w:rsidR="00BE3774">
        <w:rPr>
          <w:rFonts w:ascii="Times New Roman" w:hAnsi="Times New Roman" w:cs="Times New Roman"/>
          <w:sz w:val="24"/>
          <w:szCs w:val="24"/>
        </w:rPr>
        <w:t>05</w:t>
      </w:r>
      <w:r>
        <w:rPr>
          <w:rFonts w:ascii="Times New Roman" w:hAnsi="Times New Roman" w:cs="Times New Roman"/>
          <w:sz w:val="24"/>
          <w:szCs w:val="24"/>
        </w:rPr>
        <w:t xml:space="preserve"> минут</w:t>
      </w:r>
      <w:r w:rsidR="00A378CC">
        <w:rPr>
          <w:rFonts w:ascii="Times New Roman" w:hAnsi="Times New Roman" w:cs="Times New Roman"/>
          <w:sz w:val="24"/>
          <w:szCs w:val="24"/>
        </w:rPr>
        <w:t>.</w:t>
      </w:r>
    </w:p>
    <w:p w:rsidR="003C5CE9" w:rsidRPr="000E3CC1" w:rsidRDefault="003C5CE9" w:rsidP="0015753E">
      <w:pPr>
        <w:tabs>
          <w:tab w:val="left" w:pos="709"/>
        </w:tabs>
        <w:ind w:firstLine="709"/>
        <w:jc w:val="both"/>
        <w:rPr>
          <w:rFonts w:ascii="Times New Roman" w:hAnsi="Times New Roman" w:cs="Times New Roman"/>
          <w:sz w:val="24"/>
          <w:szCs w:val="24"/>
        </w:rPr>
      </w:pPr>
    </w:p>
    <w:p w:rsidR="0015753E" w:rsidRPr="008E1FC6" w:rsidRDefault="0015753E" w:rsidP="0015753E">
      <w:pPr>
        <w:tabs>
          <w:tab w:val="left" w:pos="709"/>
        </w:tabs>
        <w:ind w:firstLine="540"/>
        <w:jc w:val="both"/>
        <w:rPr>
          <w:rFonts w:ascii="Times New Roman" w:hAnsi="Times New Roman"/>
          <w:sz w:val="24"/>
          <w:szCs w:val="24"/>
        </w:rPr>
      </w:pPr>
      <w:r w:rsidRPr="00524F48">
        <w:rPr>
          <w:rFonts w:ascii="Times New Roman" w:hAnsi="Times New Roman" w:cs="Times New Roman"/>
          <w:sz w:val="24"/>
          <w:szCs w:val="24"/>
        </w:rPr>
        <w:t>Регистрация участников аукциона начинается за 10 минут до начала аукциона</w:t>
      </w:r>
      <w:r w:rsidRPr="008E1FC6">
        <w:rPr>
          <w:rFonts w:ascii="Times New Roman" w:hAnsi="Times New Roman"/>
          <w:sz w:val="24"/>
          <w:szCs w:val="24"/>
        </w:rPr>
        <w:t xml:space="preserve"> </w:t>
      </w:r>
      <w:r>
        <w:rPr>
          <w:rFonts w:ascii="Times New Roman" w:hAnsi="Times New Roman"/>
          <w:sz w:val="24"/>
          <w:szCs w:val="24"/>
        </w:rPr>
        <w:t>по соответствующему лоту</w:t>
      </w:r>
      <w:r w:rsidRPr="00524F48">
        <w:rPr>
          <w:rFonts w:ascii="Times New Roman" w:hAnsi="Times New Roman" w:cs="Times New Roman"/>
          <w:sz w:val="24"/>
          <w:szCs w:val="24"/>
        </w:rPr>
        <w:t>.</w:t>
      </w:r>
    </w:p>
    <w:p w:rsidR="0015753E" w:rsidRPr="00524F48" w:rsidRDefault="0015753E" w:rsidP="0015753E">
      <w:pPr>
        <w:tabs>
          <w:tab w:val="left" w:pos="709"/>
        </w:tabs>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за 5 дней до даты окончания приема заявок на участие в аукционе.</w:t>
      </w:r>
    </w:p>
    <w:p w:rsidR="0015753E" w:rsidRPr="008F4D56" w:rsidRDefault="0015753E" w:rsidP="0015753E">
      <w:pPr>
        <w:rPr>
          <w:rFonts w:ascii="Times New Roman" w:hAnsi="Times New Roman"/>
          <w:sz w:val="24"/>
          <w:szCs w:val="24"/>
        </w:rPr>
        <w:sectPr w:rsidR="0015753E" w:rsidRPr="008F4D56" w:rsidSect="00B07B38">
          <w:footerReference w:type="default" r:id="rId8"/>
          <w:pgSz w:w="11906" w:h="16838" w:code="9"/>
          <w:pgMar w:top="1134" w:right="567" w:bottom="1021" w:left="1985" w:header="709" w:footer="709" w:gutter="0"/>
          <w:cols w:space="708"/>
          <w:docGrid w:linePitch="360"/>
        </w:sectPr>
      </w:pPr>
    </w:p>
    <w:p w:rsidR="0015753E" w:rsidRPr="00C76AD9" w:rsidRDefault="0015753E" w:rsidP="0015753E">
      <w:pPr>
        <w:tabs>
          <w:tab w:val="left" w:pos="709"/>
        </w:tabs>
        <w:jc w:val="center"/>
        <w:rPr>
          <w:rFonts w:ascii="Times New Roman" w:hAnsi="Times New Roman"/>
          <w:b/>
          <w:sz w:val="22"/>
          <w:szCs w:val="22"/>
        </w:rPr>
      </w:pPr>
      <w:r w:rsidRPr="00C76AD9">
        <w:rPr>
          <w:rFonts w:ascii="Times New Roman" w:hAnsi="Times New Roman"/>
          <w:b/>
          <w:sz w:val="22"/>
          <w:szCs w:val="22"/>
        </w:rPr>
        <w:lastRenderedPageBreak/>
        <w:t>Сведения о предмете аукциона</w:t>
      </w:r>
    </w:p>
    <w:p w:rsidR="0015753E" w:rsidRDefault="0015753E" w:rsidP="0015753E">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r w:rsidR="00AA51D7">
        <w:rPr>
          <w:rFonts w:ascii="Times New Roman" w:hAnsi="Times New Roman"/>
          <w:b/>
          <w:sz w:val="22"/>
          <w:szCs w:val="22"/>
        </w:rPr>
        <w:t xml:space="preserve"> сельскохозяйственного назначения</w:t>
      </w:r>
    </w:p>
    <w:p w:rsidR="0015753E" w:rsidRDefault="0015753E" w:rsidP="0015753E">
      <w:pPr>
        <w:rPr>
          <w:rFonts w:ascii="Times New Roman" w:hAnsi="Times New Roman" w:cs="Times New Roman"/>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54"/>
        <w:gridCol w:w="52"/>
        <w:gridCol w:w="2454"/>
        <w:gridCol w:w="1230"/>
        <w:gridCol w:w="55"/>
        <w:gridCol w:w="3959"/>
        <w:gridCol w:w="151"/>
        <w:gridCol w:w="2648"/>
        <w:gridCol w:w="1604"/>
        <w:gridCol w:w="1395"/>
      </w:tblGrid>
      <w:tr w:rsidR="00625E03" w:rsidRPr="00625E03" w:rsidTr="00887892">
        <w:trPr>
          <w:cantSplit/>
          <w:trHeight w:val="437"/>
        </w:trPr>
        <w:tc>
          <w:tcPr>
            <w:tcW w:w="347" w:type="pct"/>
            <w:gridSpan w:val="2"/>
            <w:shd w:val="clear" w:color="auto" w:fill="D9D9D9" w:themeFill="background1" w:themeFillShade="D9"/>
            <w:vAlign w:val="center"/>
          </w:tcPr>
          <w:p w:rsidR="0015753E" w:rsidRPr="00625E03" w:rsidRDefault="0015753E" w:rsidP="00625E03">
            <w:pPr>
              <w:jc w:val="center"/>
              <w:rPr>
                <w:rFonts w:ascii="Times New Roman" w:hAnsi="Times New Roman" w:cs="Times New Roman"/>
                <w:b/>
                <w:sz w:val="22"/>
                <w:szCs w:val="22"/>
              </w:rPr>
            </w:pPr>
            <w:r w:rsidRPr="00625E03">
              <w:rPr>
                <w:rFonts w:ascii="Times New Roman" w:hAnsi="Times New Roman" w:cs="Times New Roman"/>
                <w:b/>
                <w:sz w:val="22"/>
                <w:szCs w:val="22"/>
              </w:rPr>
              <w:t xml:space="preserve">№ </w:t>
            </w:r>
            <w:proofErr w:type="spellStart"/>
            <w:proofErr w:type="gramStart"/>
            <w:r w:rsidRPr="00625E03">
              <w:rPr>
                <w:rFonts w:ascii="Times New Roman" w:hAnsi="Times New Roman" w:cs="Times New Roman"/>
                <w:b/>
                <w:sz w:val="22"/>
                <w:szCs w:val="22"/>
              </w:rPr>
              <w:t>п</w:t>
            </w:r>
            <w:proofErr w:type="spellEnd"/>
            <w:proofErr w:type="gramEnd"/>
            <w:r w:rsidRPr="00625E03">
              <w:rPr>
                <w:rFonts w:ascii="Times New Roman" w:hAnsi="Times New Roman" w:cs="Times New Roman"/>
                <w:b/>
                <w:sz w:val="22"/>
                <w:szCs w:val="22"/>
              </w:rPr>
              <w:t>/</w:t>
            </w:r>
            <w:proofErr w:type="spellStart"/>
            <w:r w:rsidRPr="00625E03">
              <w:rPr>
                <w:rFonts w:ascii="Times New Roman" w:hAnsi="Times New Roman" w:cs="Times New Roman"/>
                <w:b/>
                <w:sz w:val="22"/>
                <w:szCs w:val="22"/>
              </w:rPr>
              <w:t>п</w:t>
            </w:r>
            <w:proofErr w:type="spellEnd"/>
          </w:p>
        </w:tc>
        <w:tc>
          <w:tcPr>
            <w:tcW w:w="846" w:type="pct"/>
            <w:shd w:val="clear" w:color="auto" w:fill="D9D9D9" w:themeFill="background1" w:themeFillShade="D9"/>
            <w:vAlign w:val="center"/>
          </w:tcPr>
          <w:p w:rsidR="0015753E" w:rsidRPr="00625E03" w:rsidRDefault="0015753E" w:rsidP="00625E03">
            <w:pPr>
              <w:jc w:val="center"/>
              <w:rPr>
                <w:rFonts w:ascii="Times New Roman" w:hAnsi="Times New Roman" w:cs="Times New Roman"/>
                <w:b/>
                <w:sz w:val="22"/>
                <w:szCs w:val="22"/>
              </w:rPr>
            </w:pPr>
            <w:r w:rsidRPr="00625E03">
              <w:rPr>
                <w:rFonts w:ascii="Times New Roman" w:hAnsi="Times New Roman" w:cs="Times New Roman"/>
                <w:b/>
                <w:sz w:val="22"/>
                <w:szCs w:val="22"/>
              </w:rPr>
              <w:t>Кадастровый номер объекта</w:t>
            </w:r>
          </w:p>
        </w:tc>
        <w:tc>
          <w:tcPr>
            <w:tcW w:w="443" w:type="pct"/>
            <w:gridSpan w:val="2"/>
            <w:shd w:val="clear" w:color="auto" w:fill="D9D9D9" w:themeFill="background1" w:themeFillShade="D9"/>
            <w:vAlign w:val="center"/>
          </w:tcPr>
          <w:p w:rsidR="0015753E" w:rsidRPr="00625E03" w:rsidRDefault="0015753E" w:rsidP="00625E03">
            <w:pPr>
              <w:jc w:val="center"/>
              <w:rPr>
                <w:rFonts w:ascii="Times New Roman" w:hAnsi="Times New Roman" w:cs="Times New Roman"/>
                <w:b/>
                <w:sz w:val="22"/>
                <w:szCs w:val="22"/>
              </w:rPr>
            </w:pPr>
            <w:r w:rsidRPr="00625E03">
              <w:rPr>
                <w:rFonts w:ascii="Times New Roman" w:hAnsi="Times New Roman" w:cs="Times New Roman"/>
                <w:b/>
                <w:sz w:val="22"/>
                <w:szCs w:val="22"/>
              </w:rPr>
              <w:t>Площадь объекта, м</w:t>
            </w:r>
            <w:proofErr w:type="gramStart"/>
            <w:r w:rsidRPr="00625E03">
              <w:rPr>
                <w:rFonts w:ascii="Times New Roman" w:hAnsi="Times New Roman" w:cs="Times New Roman"/>
                <w:b/>
                <w:sz w:val="22"/>
                <w:szCs w:val="22"/>
                <w:vertAlign w:val="superscript"/>
              </w:rPr>
              <w:t>2</w:t>
            </w:r>
            <w:proofErr w:type="gramEnd"/>
          </w:p>
        </w:tc>
        <w:tc>
          <w:tcPr>
            <w:tcW w:w="1365" w:type="pct"/>
            <w:shd w:val="clear" w:color="auto" w:fill="D9D9D9" w:themeFill="background1" w:themeFillShade="D9"/>
            <w:vAlign w:val="center"/>
          </w:tcPr>
          <w:p w:rsidR="0015753E" w:rsidRPr="00625E03" w:rsidRDefault="0015753E" w:rsidP="00625E03">
            <w:pPr>
              <w:jc w:val="center"/>
              <w:rPr>
                <w:rFonts w:ascii="Times New Roman" w:hAnsi="Times New Roman" w:cs="Times New Roman"/>
                <w:b/>
                <w:sz w:val="22"/>
                <w:szCs w:val="22"/>
              </w:rPr>
            </w:pPr>
            <w:r w:rsidRPr="00625E03">
              <w:rPr>
                <w:rFonts w:ascii="Times New Roman" w:hAnsi="Times New Roman" w:cs="Times New Roman"/>
                <w:b/>
                <w:sz w:val="22"/>
                <w:szCs w:val="22"/>
              </w:rPr>
              <w:t>Адрес (местонахождение) объекта</w:t>
            </w:r>
          </w:p>
        </w:tc>
        <w:tc>
          <w:tcPr>
            <w:tcW w:w="965" w:type="pct"/>
            <w:gridSpan w:val="2"/>
            <w:shd w:val="clear" w:color="auto" w:fill="D9D9D9" w:themeFill="background1" w:themeFillShade="D9"/>
            <w:vAlign w:val="center"/>
          </w:tcPr>
          <w:p w:rsidR="0015753E" w:rsidRPr="00625E03" w:rsidRDefault="0015753E" w:rsidP="00625E03">
            <w:pPr>
              <w:jc w:val="center"/>
              <w:rPr>
                <w:rFonts w:ascii="Times New Roman" w:hAnsi="Times New Roman" w:cs="Times New Roman"/>
                <w:b/>
                <w:sz w:val="22"/>
                <w:szCs w:val="22"/>
              </w:rPr>
            </w:pPr>
            <w:r w:rsidRPr="00625E03">
              <w:rPr>
                <w:rFonts w:ascii="Times New Roman" w:hAnsi="Times New Roman" w:cs="Times New Roman"/>
                <w:b/>
                <w:spacing w:val="-3"/>
                <w:sz w:val="22"/>
                <w:szCs w:val="22"/>
              </w:rPr>
              <w:t>Разрешенное использование земельного участка</w:t>
            </w:r>
          </w:p>
        </w:tc>
        <w:tc>
          <w:tcPr>
            <w:tcW w:w="553" w:type="pct"/>
            <w:shd w:val="clear" w:color="auto" w:fill="D9D9D9" w:themeFill="background1" w:themeFillShade="D9"/>
            <w:vAlign w:val="center"/>
          </w:tcPr>
          <w:p w:rsidR="0015753E" w:rsidRPr="00625E03" w:rsidRDefault="0015753E" w:rsidP="00625E03">
            <w:pPr>
              <w:jc w:val="center"/>
              <w:rPr>
                <w:rFonts w:ascii="Times New Roman" w:hAnsi="Times New Roman" w:cs="Times New Roman"/>
                <w:b/>
                <w:sz w:val="22"/>
                <w:szCs w:val="22"/>
              </w:rPr>
            </w:pPr>
            <w:r w:rsidRPr="00625E03">
              <w:rPr>
                <w:rFonts w:ascii="Times New Roman" w:hAnsi="Times New Roman" w:cs="Times New Roman"/>
                <w:b/>
                <w:spacing w:val="-3"/>
                <w:sz w:val="22"/>
                <w:szCs w:val="22"/>
              </w:rPr>
              <w:t xml:space="preserve">Начальный размер </w:t>
            </w:r>
            <w:r w:rsidR="00805E8C" w:rsidRPr="00625E03">
              <w:rPr>
                <w:rFonts w:ascii="Times New Roman" w:hAnsi="Times New Roman" w:cs="Times New Roman"/>
                <w:b/>
                <w:spacing w:val="-3"/>
                <w:sz w:val="22"/>
                <w:szCs w:val="22"/>
              </w:rPr>
              <w:t>еже</w:t>
            </w:r>
            <w:r w:rsidRPr="00625E03">
              <w:rPr>
                <w:rFonts w:ascii="Times New Roman" w:hAnsi="Times New Roman" w:cs="Times New Roman"/>
                <w:b/>
                <w:spacing w:val="-3"/>
                <w:sz w:val="22"/>
                <w:szCs w:val="22"/>
              </w:rPr>
              <w:t>год</w:t>
            </w:r>
            <w:r w:rsidR="00805E8C" w:rsidRPr="00625E03">
              <w:rPr>
                <w:rFonts w:ascii="Times New Roman" w:hAnsi="Times New Roman" w:cs="Times New Roman"/>
                <w:b/>
                <w:spacing w:val="-3"/>
                <w:sz w:val="22"/>
                <w:szCs w:val="22"/>
              </w:rPr>
              <w:t>ной</w:t>
            </w:r>
            <w:r w:rsidRPr="00625E03">
              <w:rPr>
                <w:rFonts w:ascii="Times New Roman" w:hAnsi="Times New Roman" w:cs="Times New Roman"/>
                <w:b/>
                <w:spacing w:val="-3"/>
                <w:sz w:val="22"/>
                <w:szCs w:val="22"/>
              </w:rPr>
              <w:t xml:space="preserve"> арендной платы за пользование земельным участком, руб.</w:t>
            </w:r>
          </w:p>
        </w:tc>
        <w:tc>
          <w:tcPr>
            <w:tcW w:w="481" w:type="pct"/>
            <w:shd w:val="clear" w:color="auto" w:fill="D9D9D9" w:themeFill="background1" w:themeFillShade="D9"/>
            <w:vAlign w:val="center"/>
          </w:tcPr>
          <w:p w:rsidR="0015753E" w:rsidRPr="00625E03" w:rsidRDefault="0015753E" w:rsidP="00625E03">
            <w:pPr>
              <w:jc w:val="center"/>
              <w:rPr>
                <w:rFonts w:ascii="Times New Roman" w:hAnsi="Times New Roman" w:cs="Times New Roman"/>
                <w:b/>
                <w:spacing w:val="-3"/>
                <w:sz w:val="22"/>
                <w:szCs w:val="22"/>
              </w:rPr>
            </w:pPr>
            <w:r w:rsidRPr="00625E03">
              <w:rPr>
                <w:rFonts w:ascii="Times New Roman" w:hAnsi="Times New Roman" w:cs="Times New Roman"/>
                <w:b/>
                <w:spacing w:val="-3"/>
                <w:sz w:val="22"/>
                <w:szCs w:val="22"/>
              </w:rPr>
              <w:t>Задаток по лоту,</w:t>
            </w:r>
          </w:p>
          <w:p w:rsidR="0015753E" w:rsidRPr="00625E03" w:rsidRDefault="0015753E" w:rsidP="00625E03">
            <w:pPr>
              <w:jc w:val="center"/>
              <w:rPr>
                <w:rFonts w:ascii="Times New Roman" w:hAnsi="Times New Roman" w:cs="Times New Roman"/>
                <w:b/>
                <w:sz w:val="22"/>
                <w:szCs w:val="22"/>
              </w:rPr>
            </w:pPr>
            <w:r w:rsidRPr="00625E03">
              <w:rPr>
                <w:rFonts w:ascii="Times New Roman" w:hAnsi="Times New Roman" w:cs="Times New Roman"/>
                <w:b/>
                <w:spacing w:val="-3"/>
                <w:sz w:val="22"/>
                <w:szCs w:val="22"/>
              </w:rPr>
              <w:t>руб.</w:t>
            </w:r>
          </w:p>
        </w:tc>
      </w:tr>
      <w:tr w:rsidR="0015753E" w:rsidRPr="00625E03" w:rsidTr="00625E03">
        <w:trPr>
          <w:cantSplit/>
          <w:trHeight w:val="319"/>
        </w:trPr>
        <w:tc>
          <w:tcPr>
            <w:tcW w:w="5000" w:type="pct"/>
            <w:gridSpan w:val="10"/>
            <w:vAlign w:val="center"/>
          </w:tcPr>
          <w:p w:rsidR="0015753E" w:rsidRPr="00625E03" w:rsidRDefault="00A378CC" w:rsidP="00625E03">
            <w:pPr>
              <w:jc w:val="center"/>
              <w:rPr>
                <w:rFonts w:ascii="Times New Roman" w:hAnsi="Times New Roman" w:cs="Times New Roman"/>
                <w:b/>
                <w:sz w:val="22"/>
                <w:szCs w:val="22"/>
              </w:rPr>
            </w:pPr>
            <w:proofErr w:type="spellStart"/>
            <w:r w:rsidRPr="00625E03">
              <w:rPr>
                <w:rFonts w:ascii="Times New Roman" w:hAnsi="Times New Roman" w:cs="Times New Roman"/>
                <w:b/>
                <w:bCs/>
                <w:sz w:val="22"/>
                <w:szCs w:val="22"/>
              </w:rPr>
              <w:t>Эртильский</w:t>
            </w:r>
            <w:proofErr w:type="spellEnd"/>
            <w:r w:rsidRPr="00625E03">
              <w:rPr>
                <w:rFonts w:ascii="Times New Roman" w:hAnsi="Times New Roman" w:cs="Times New Roman"/>
                <w:b/>
                <w:bCs/>
                <w:sz w:val="22"/>
                <w:szCs w:val="22"/>
              </w:rPr>
              <w:t xml:space="preserve"> район</w:t>
            </w:r>
          </w:p>
        </w:tc>
      </w:tr>
      <w:tr w:rsidR="0015753E" w:rsidRPr="00625E03" w:rsidTr="00625E03">
        <w:trPr>
          <w:cantSplit/>
        </w:trPr>
        <w:tc>
          <w:tcPr>
            <w:tcW w:w="5000" w:type="pct"/>
            <w:gridSpan w:val="10"/>
            <w:vAlign w:val="center"/>
          </w:tcPr>
          <w:p w:rsidR="0015753E"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ЛОТ № 1 (Александровское с.п.)</w:t>
            </w:r>
          </w:p>
        </w:tc>
      </w:tr>
      <w:tr w:rsidR="00625E03" w:rsidRPr="00625E03" w:rsidTr="00887892">
        <w:trPr>
          <w:cantSplit/>
          <w:trHeight w:val="820"/>
        </w:trPr>
        <w:tc>
          <w:tcPr>
            <w:tcW w:w="347" w:type="pct"/>
            <w:gridSpan w:val="2"/>
            <w:shd w:val="clear" w:color="auto" w:fill="auto"/>
            <w:vAlign w:val="center"/>
          </w:tcPr>
          <w:p w:rsidR="00A378CC" w:rsidRPr="00625E03" w:rsidRDefault="00A378CC" w:rsidP="00625E03">
            <w:pPr>
              <w:widowControl/>
              <w:autoSpaceDE/>
              <w:autoSpaceDN/>
              <w:adjustRightInd/>
              <w:jc w:val="center"/>
              <w:rPr>
                <w:rFonts w:ascii="Times New Roman" w:hAnsi="Times New Roman" w:cs="Times New Roman"/>
                <w:sz w:val="22"/>
                <w:szCs w:val="22"/>
              </w:rPr>
            </w:pPr>
            <w:r w:rsidRPr="00625E03">
              <w:rPr>
                <w:rFonts w:ascii="Times New Roman" w:hAnsi="Times New Roman" w:cs="Times New Roman"/>
                <w:sz w:val="22"/>
                <w:szCs w:val="22"/>
              </w:rPr>
              <w:t>1.</w:t>
            </w:r>
          </w:p>
        </w:tc>
        <w:tc>
          <w:tcPr>
            <w:tcW w:w="846" w:type="pct"/>
            <w:shd w:val="clear" w:color="auto" w:fill="auto"/>
            <w:vAlign w:val="center"/>
          </w:tcPr>
          <w:p w:rsidR="00A378CC"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36:32:6600010:26</w:t>
            </w:r>
          </w:p>
        </w:tc>
        <w:tc>
          <w:tcPr>
            <w:tcW w:w="443" w:type="pct"/>
            <w:gridSpan w:val="2"/>
            <w:shd w:val="clear" w:color="auto" w:fill="auto"/>
            <w:vAlign w:val="center"/>
          </w:tcPr>
          <w:p w:rsidR="00A378CC"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357000</w:t>
            </w:r>
          </w:p>
        </w:tc>
        <w:tc>
          <w:tcPr>
            <w:tcW w:w="1417" w:type="pct"/>
            <w:gridSpan w:val="2"/>
            <w:shd w:val="clear" w:color="auto" w:fill="auto"/>
            <w:vAlign w:val="center"/>
          </w:tcPr>
          <w:p w:rsidR="00A378CC"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 xml:space="preserve">Воронежская область, </w:t>
            </w:r>
            <w:proofErr w:type="spellStart"/>
            <w:r w:rsidRPr="00625E03">
              <w:rPr>
                <w:rFonts w:ascii="Times New Roman" w:hAnsi="Times New Roman" w:cs="Times New Roman"/>
                <w:sz w:val="22"/>
                <w:szCs w:val="22"/>
              </w:rPr>
              <w:t>Эртильский</w:t>
            </w:r>
            <w:proofErr w:type="spellEnd"/>
            <w:r w:rsidRPr="00625E03">
              <w:rPr>
                <w:rFonts w:ascii="Times New Roman" w:hAnsi="Times New Roman" w:cs="Times New Roman"/>
                <w:sz w:val="22"/>
                <w:szCs w:val="22"/>
              </w:rPr>
              <w:t xml:space="preserve"> район, земельный участок расположен в </w:t>
            </w:r>
            <w:proofErr w:type="spellStart"/>
            <w:r w:rsidRPr="00625E03">
              <w:rPr>
                <w:rFonts w:ascii="Times New Roman" w:hAnsi="Times New Roman" w:cs="Times New Roman"/>
                <w:sz w:val="22"/>
                <w:szCs w:val="22"/>
              </w:rPr>
              <w:t>северо</w:t>
            </w:r>
            <w:proofErr w:type="spellEnd"/>
            <w:r w:rsidRPr="00625E03">
              <w:rPr>
                <w:rFonts w:ascii="Times New Roman" w:hAnsi="Times New Roman" w:cs="Times New Roman"/>
                <w:sz w:val="22"/>
                <w:szCs w:val="22"/>
              </w:rPr>
              <w:t>–восточной части кадастрового квартала 36:32:6600010. Муниципальное образование –  Александровское сельское поселение.</w:t>
            </w:r>
          </w:p>
        </w:tc>
        <w:tc>
          <w:tcPr>
            <w:tcW w:w="913" w:type="pct"/>
            <w:vAlign w:val="center"/>
          </w:tcPr>
          <w:p w:rsidR="00A378CC"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 xml:space="preserve">для </w:t>
            </w:r>
            <w:r w:rsidR="00625E03" w:rsidRPr="00625E03">
              <w:rPr>
                <w:rFonts w:ascii="Times New Roman" w:hAnsi="Times New Roman" w:cs="Times New Roman"/>
                <w:sz w:val="22"/>
                <w:szCs w:val="22"/>
              </w:rPr>
              <w:t xml:space="preserve">ведения </w:t>
            </w:r>
            <w:r w:rsidRPr="00625E03">
              <w:rPr>
                <w:rFonts w:ascii="Times New Roman" w:hAnsi="Times New Roman" w:cs="Times New Roman"/>
                <w:sz w:val="22"/>
                <w:szCs w:val="22"/>
              </w:rPr>
              <w:t xml:space="preserve">сельскохозяйственного </w:t>
            </w:r>
            <w:r w:rsidR="00625E03" w:rsidRPr="00625E03">
              <w:rPr>
                <w:rFonts w:ascii="Times New Roman" w:hAnsi="Times New Roman" w:cs="Times New Roman"/>
                <w:sz w:val="22"/>
                <w:szCs w:val="22"/>
              </w:rPr>
              <w:t>производства</w:t>
            </w:r>
          </w:p>
        </w:tc>
        <w:tc>
          <w:tcPr>
            <w:tcW w:w="553" w:type="pct"/>
            <w:shd w:val="clear" w:color="auto" w:fill="auto"/>
            <w:vAlign w:val="center"/>
          </w:tcPr>
          <w:p w:rsidR="00A378CC"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25 600,00</w:t>
            </w:r>
          </w:p>
        </w:tc>
        <w:tc>
          <w:tcPr>
            <w:tcW w:w="481" w:type="pct"/>
            <w:vAlign w:val="center"/>
          </w:tcPr>
          <w:p w:rsidR="00A378CC" w:rsidRPr="00625E03" w:rsidRDefault="00625E03" w:rsidP="00625E03">
            <w:pPr>
              <w:jc w:val="center"/>
              <w:rPr>
                <w:rFonts w:ascii="Times New Roman" w:hAnsi="Times New Roman" w:cs="Times New Roman"/>
                <w:sz w:val="22"/>
                <w:szCs w:val="22"/>
              </w:rPr>
            </w:pPr>
            <w:r>
              <w:rPr>
                <w:rFonts w:ascii="Times New Roman" w:hAnsi="Times New Roman" w:cs="Times New Roman"/>
                <w:sz w:val="22"/>
                <w:szCs w:val="22"/>
              </w:rPr>
              <w:t>5 120,00</w:t>
            </w:r>
          </w:p>
        </w:tc>
      </w:tr>
      <w:tr w:rsidR="0015753E" w:rsidRPr="00625E03" w:rsidTr="00625E03">
        <w:trPr>
          <w:cantSplit/>
        </w:trPr>
        <w:tc>
          <w:tcPr>
            <w:tcW w:w="5000" w:type="pct"/>
            <w:gridSpan w:val="10"/>
            <w:vAlign w:val="center"/>
          </w:tcPr>
          <w:p w:rsidR="0015753E" w:rsidRPr="00625E03" w:rsidRDefault="00A378CC" w:rsidP="00625E03">
            <w:pPr>
              <w:jc w:val="center"/>
              <w:rPr>
                <w:rFonts w:ascii="Times New Roman" w:hAnsi="Times New Roman" w:cs="Times New Roman"/>
                <w:b/>
                <w:bCs/>
                <w:sz w:val="22"/>
                <w:szCs w:val="22"/>
              </w:rPr>
            </w:pPr>
            <w:r w:rsidRPr="00625E03">
              <w:rPr>
                <w:rFonts w:ascii="Times New Roman" w:hAnsi="Times New Roman" w:cs="Times New Roman"/>
                <w:sz w:val="22"/>
                <w:szCs w:val="22"/>
              </w:rPr>
              <w:t>ЛОТ № 2 (</w:t>
            </w:r>
            <w:proofErr w:type="spellStart"/>
            <w:r w:rsidRPr="00625E03">
              <w:rPr>
                <w:rFonts w:ascii="Times New Roman" w:hAnsi="Times New Roman" w:cs="Times New Roman"/>
                <w:sz w:val="22"/>
                <w:szCs w:val="22"/>
              </w:rPr>
              <w:t>Буравцовское</w:t>
            </w:r>
            <w:proofErr w:type="spellEnd"/>
            <w:r w:rsidRPr="00625E03">
              <w:rPr>
                <w:rFonts w:ascii="Times New Roman" w:hAnsi="Times New Roman" w:cs="Times New Roman"/>
                <w:sz w:val="22"/>
                <w:szCs w:val="22"/>
              </w:rPr>
              <w:t xml:space="preserve"> с.п.)</w:t>
            </w:r>
          </w:p>
        </w:tc>
      </w:tr>
      <w:tr w:rsidR="00625E03" w:rsidRPr="00625E03" w:rsidTr="00887892">
        <w:trPr>
          <w:cantSplit/>
        </w:trPr>
        <w:tc>
          <w:tcPr>
            <w:tcW w:w="347" w:type="pct"/>
            <w:gridSpan w:val="2"/>
            <w:shd w:val="clear" w:color="auto" w:fill="auto"/>
            <w:vAlign w:val="center"/>
          </w:tcPr>
          <w:p w:rsidR="00A378CC" w:rsidRPr="00625E03" w:rsidRDefault="00A378CC" w:rsidP="00625E03">
            <w:pPr>
              <w:widowControl/>
              <w:autoSpaceDE/>
              <w:autoSpaceDN/>
              <w:adjustRightInd/>
              <w:jc w:val="center"/>
              <w:rPr>
                <w:rFonts w:ascii="Times New Roman" w:hAnsi="Times New Roman" w:cs="Times New Roman"/>
                <w:sz w:val="22"/>
                <w:szCs w:val="22"/>
              </w:rPr>
            </w:pPr>
            <w:r w:rsidRPr="00625E03">
              <w:rPr>
                <w:rFonts w:ascii="Times New Roman" w:hAnsi="Times New Roman" w:cs="Times New Roman"/>
                <w:sz w:val="22"/>
                <w:szCs w:val="22"/>
              </w:rPr>
              <w:t>1.</w:t>
            </w:r>
          </w:p>
        </w:tc>
        <w:tc>
          <w:tcPr>
            <w:tcW w:w="846" w:type="pct"/>
            <w:shd w:val="clear" w:color="auto" w:fill="auto"/>
            <w:vAlign w:val="center"/>
          </w:tcPr>
          <w:p w:rsidR="00A378CC"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36:32:6600014:44</w:t>
            </w:r>
          </w:p>
        </w:tc>
        <w:tc>
          <w:tcPr>
            <w:tcW w:w="443" w:type="pct"/>
            <w:gridSpan w:val="2"/>
            <w:shd w:val="clear" w:color="auto" w:fill="auto"/>
            <w:vAlign w:val="center"/>
          </w:tcPr>
          <w:p w:rsidR="00A378CC"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177420</w:t>
            </w:r>
          </w:p>
        </w:tc>
        <w:tc>
          <w:tcPr>
            <w:tcW w:w="1417" w:type="pct"/>
            <w:gridSpan w:val="2"/>
            <w:shd w:val="clear" w:color="auto" w:fill="auto"/>
            <w:vAlign w:val="center"/>
          </w:tcPr>
          <w:p w:rsidR="00A378CC"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 xml:space="preserve">Воронежская область, </w:t>
            </w:r>
            <w:proofErr w:type="spellStart"/>
            <w:r w:rsidRPr="00625E03">
              <w:rPr>
                <w:rFonts w:ascii="Times New Roman" w:hAnsi="Times New Roman" w:cs="Times New Roman"/>
                <w:sz w:val="22"/>
                <w:szCs w:val="22"/>
              </w:rPr>
              <w:t>Эртильский</w:t>
            </w:r>
            <w:proofErr w:type="spellEnd"/>
            <w:r w:rsidRPr="00625E03">
              <w:rPr>
                <w:rFonts w:ascii="Times New Roman" w:hAnsi="Times New Roman" w:cs="Times New Roman"/>
                <w:sz w:val="22"/>
                <w:szCs w:val="22"/>
              </w:rPr>
              <w:t xml:space="preserve"> район, северо-западная часть кадастрового квартала 36:32:6600014. Муниципальное образование – </w:t>
            </w:r>
            <w:proofErr w:type="spellStart"/>
            <w:r w:rsidRPr="00625E03">
              <w:rPr>
                <w:rFonts w:ascii="Times New Roman" w:hAnsi="Times New Roman" w:cs="Times New Roman"/>
                <w:sz w:val="22"/>
                <w:szCs w:val="22"/>
              </w:rPr>
              <w:t>Буравцовское</w:t>
            </w:r>
            <w:proofErr w:type="spellEnd"/>
            <w:r w:rsidRPr="00625E03">
              <w:rPr>
                <w:rFonts w:ascii="Times New Roman" w:hAnsi="Times New Roman" w:cs="Times New Roman"/>
                <w:sz w:val="22"/>
                <w:szCs w:val="22"/>
              </w:rPr>
              <w:t xml:space="preserve"> сельское поселение.</w:t>
            </w:r>
          </w:p>
        </w:tc>
        <w:tc>
          <w:tcPr>
            <w:tcW w:w="913" w:type="pct"/>
            <w:shd w:val="clear" w:color="auto" w:fill="auto"/>
            <w:vAlign w:val="center"/>
          </w:tcPr>
          <w:p w:rsidR="00A378CC" w:rsidRPr="007B026E" w:rsidRDefault="00625E03" w:rsidP="007B026E">
            <w:pPr>
              <w:jc w:val="center"/>
              <w:rPr>
                <w:rFonts w:ascii="Times New Roman" w:hAnsi="Times New Roman" w:cs="Times New Roman"/>
                <w:sz w:val="22"/>
                <w:szCs w:val="22"/>
              </w:rPr>
            </w:pPr>
            <w:r w:rsidRPr="007B026E">
              <w:rPr>
                <w:rFonts w:ascii="Times New Roman" w:hAnsi="Times New Roman" w:cs="Times New Roman"/>
                <w:sz w:val="22"/>
                <w:szCs w:val="22"/>
              </w:rPr>
              <w:t>для ведения сельскохозяйственного производства</w:t>
            </w:r>
          </w:p>
          <w:p w:rsidR="007B026E" w:rsidRPr="007B026E" w:rsidRDefault="007B026E" w:rsidP="007B026E">
            <w:pPr>
              <w:jc w:val="both"/>
              <w:rPr>
                <w:rFonts w:ascii="Times New Roman" w:hAnsi="Times New Roman" w:cs="Times New Roman"/>
                <w:sz w:val="22"/>
                <w:szCs w:val="22"/>
              </w:rPr>
            </w:pPr>
          </w:p>
          <w:p w:rsidR="007B026E" w:rsidRPr="00887892" w:rsidRDefault="007B026E" w:rsidP="007B026E">
            <w:pPr>
              <w:pStyle w:val="aa"/>
              <w:ind w:left="0"/>
              <w:jc w:val="center"/>
              <w:rPr>
                <w:rFonts w:ascii="Times New Roman" w:hAnsi="Times New Roman" w:cs="Times New Roman"/>
                <w:sz w:val="18"/>
                <w:szCs w:val="18"/>
              </w:rPr>
            </w:pPr>
            <w:r w:rsidRPr="00887892">
              <w:rPr>
                <w:rFonts w:ascii="Times New Roman" w:hAnsi="Times New Roman" w:cs="Times New Roman"/>
                <w:sz w:val="18"/>
                <w:szCs w:val="18"/>
              </w:rPr>
              <w:t xml:space="preserve">*Земельный участок частично входит в Зону: «Охранная зона ЛЭП 110 кВ </w:t>
            </w:r>
            <w:proofErr w:type="spellStart"/>
            <w:proofErr w:type="gramStart"/>
            <w:r w:rsidRPr="00887892">
              <w:rPr>
                <w:rFonts w:ascii="Times New Roman" w:hAnsi="Times New Roman" w:cs="Times New Roman"/>
                <w:sz w:val="18"/>
                <w:szCs w:val="18"/>
              </w:rPr>
              <w:t>Архангельское-Эртиль</w:t>
            </w:r>
            <w:proofErr w:type="spellEnd"/>
            <w:proofErr w:type="gramEnd"/>
            <w:r w:rsidRPr="00887892">
              <w:rPr>
                <w:rFonts w:ascii="Times New Roman" w:hAnsi="Times New Roman" w:cs="Times New Roman"/>
                <w:sz w:val="18"/>
                <w:szCs w:val="18"/>
              </w:rPr>
              <w:t>», 36.32.2.5, сведения о которой внесены в государственный кадастр недвижимости</w:t>
            </w:r>
          </w:p>
        </w:tc>
        <w:tc>
          <w:tcPr>
            <w:tcW w:w="553" w:type="pct"/>
            <w:shd w:val="clear" w:color="auto" w:fill="auto"/>
            <w:vAlign w:val="center"/>
          </w:tcPr>
          <w:p w:rsidR="00A378CC"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14 000,00</w:t>
            </w:r>
          </w:p>
        </w:tc>
        <w:tc>
          <w:tcPr>
            <w:tcW w:w="481" w:type="pct"/>
            <w:vAlign w:val="center"/>
          </w:tcPr>
          <w:p w:rsidR="00A378CC" w:rsidRPr="00625E03" w:rsidRDefault="00625E03" w:rsidP="00625E03">
            <w:pPr>
              <w:jc w:val="center"/>
              <w:rPr>
                <w:rFonts w:ascii="Times New Roman" w:hAnsi="Times New Roman" w:cs="Times New Roman"/>
                <w:sz w:val="22"/>
                <w:szCs w:val="22"/>
              </w:rPr>
            </w:pPr>
            <w:r>
              <w:rPr>
                <w:rFonts w:ascii="Times New Roman" w:hAnsi="Times New Roman" w:cs="Times New Roman"/>
                <w:sz w:val="22"/>
                <w:szCs w:val="22"/>
              </w:rPr>
              <w:t>2 800,00</w:t>
            </w:r>
          </w:p>
        </w:tc>
      </w:tr>
      <w:tr w:rsidR="00AA51D7" w:rsidRPr="00625E03" w:rsidTr="00625E03">
        <w:trPr>
          <w:cantSplit/>
        </w:trPr>
        <w:tc>
          <w:tcPr>
            <w:tcW w:w="5000" w:type="pct"/>
            <w:gridSpan w:val="10"/>
            <w:shd w:val="clear" w:color="auto" w:fill="auto"/>
            <w:vAlign w:val="center"/>
          </w:tcPr>
          <w:p w:rsidR="00AA51D7"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ЛОТ № 3 (</w:t>
            </w:r>
            <w:proofErr w:type="spellStart"/>
            <w:r w:rsidRPr="00625E03">
              <w:rPr>
                <w:rFonts w:ascii="Times New Roman" w:hAnsi="Times New Roman" w:cs="Times New Roman"/>
                <w:sz w:val="22"/>
                <w:szCs w:val="22"/>
              </w:rPr>
              <w:t>Буравцовское</w:t>
            </w:r>
            <w:proofErr w:type="spellEnd"/>
            <w:r w:rsidRPr="00625E03">
              <w:rPr>
                <w:rFonts w:ascii="Times New Roman" w:hAnsi="Times New Roman" w:cs="Times New Roman"/>
                <w:sz w:val="22"/>
                <w:szCs w:val="22"/>
              </w:rPr>
              <w:t xml:space="preserve"> с.п.)</w:t>
            </w:r>
          </w:p>
        </w:tc>
      </w:tr>
      <w:tr w:rsidR="00625E03" w:rsidRPr="00625E03" w:rsidTr="00887892">
        <w:trPr>
          <w:cantSplit/>
        </w:trPr>
        <w:tc>
          <w:tcPr>
            <w:tcW w:w="347" w:type="pct"/>
            <w:gridSpan w:val="2"/>
            <w:shd w:val="clear" w:color="auto" w:fill="auto"/>
            <w:vAlign w:val="center"/>
          </w:tcPr>
          <w:p w:rsidR="00A378CC" w:rsidRPr="00625E03" w:rsidRDefault="00A378CC" w:rsidP="00625E03">
            <w:pPr>
              <w:widowControl/>
              <w:autoSpaceDE/>
              <w:autoSpaceDN/>
              <w:adjustRightInd/>
              <w:jc w:val="center"/>
              <w:rPr>
                <w:rFonts w:ascii="Times New Roman" w:hAnsi="Times New Roman" w:cs="Times New Roman"/>
                <w:sz w:val="22"/>
                <w:szCs w:val="22"/>
              </w:rPr>
            </w:pPr>
            <w:r w:rsidRPr="00625E03">
              <w:rPr>
                <w:rFonts w:ascii="Times New Roman" w:hAnsi="Times New Roman" w:cs="Times New Roman"/>
                <w:sz w:val="22"/>
                <w:szCs w:val="22"/>
              </w:rPr>
              <w:t>1.</w:t>
            </w:r>
          </w:p>
        </w:tc>
        <w:tc>
          <w:tcPr>
            <w:tcW w:w="846" w:type="pct"/>
            <w:shd w:val="clear" w:color="auto" w:fill="auto"/>
            <w:vAlign w:val="center"/>
          </w:tcPr>
          <w:p w:rsidR="00A378CC"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36:32:6600007:39</w:t>
            </w:r>
          </w:p>
        </w:tc>
        <w:tc>
          <w:tcPr>
            <w:tcW w:w="443" w:type="pct"/>
            <w:gridSpan w:val="2"/>
            <w:shd w:val="clear" w:color="auto" w:fill="auto"/>
            <w:vAlign w:val="center"/>
          </w:tcPr>
          <w:p w:rsidR="00A378CC"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197311</w:t>
            </w:r>
          </w:p>
        </w:tc>
        <w:tc>
          <w:tcPr>
            <w:tcW w:w="1417" w:type="pct"/>
            <w:gridSpan w:val="2"/>
            <w:shd w:val="clear" w:color="auto" w:fill="auto"/>
            <w:vAlign w:val="center"/>
          </w:tcPr>
          <w:p w:rsidR="00A378CC"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 xml:space="preserve">Воронежская область, </w:t>
            </w:r>
            <w:proofErr w:type="spellStart"/>
            <w:r w:rsidRPr="00625E03">
              <w:rPr>
                <w:rFonts w:ascii="Times New Roman" w:hAnsi="Times New Roman" w:cs="Times New Roman"/>
                <w:sz w:val="22"/>
                <w:szCs w:val="22"/>
              </w:rPr>
              <w:t>Эртильский</w:t>
            </w:r>
            <w:proofErr w:type="spellEnd"/>
            <w:r w:rsidRPr="00625E03">
              <w:rPr>
                <w:rFonts w:ascii="Times New Roman" w:hAnsi="Times New Roman" w:cs="Times New Roman"/>
                <w:sz w:val="22"/>
                <w:szCs w:val="22"/>
              </w:rPr>
              <w:t xml:space="preserve"> район, северо-западная часть кадастрового квартала 36:32:6600007. Муниципальное образование – </w:t>
            </w:r>
            <w:proofErr w:type="spellStart"/>
            <w:r w:rsidRPr="00625E03">
              <w:rPr>
                <w:rFonts w:ascii="Times New Roman" w:hAnsi="Times New Roman" w:cs="Times New Roman"/>
                <w:sz w:val="22"/>
                <w:szCs w:val="22"/>
              </w:rPr>
              <w:t>Буравцовское</w:t>
            </w:r>
            <w:proofErr w:type="spellEnd"/>
            <w:r w:rsidRPr="00625E03">
              <w:rPr>
                <w:rFonts w:ascii="Times New Roman" w:hAnsi="Times New Roman" w:cs="Times New Roman"/>
                <w:sz w:val="22"/>
                <w:szCs w:val="22"/>
              </w:rPr>
              <w:t xml:space="preserve"> сельское поселение.</w:t>
            </w:r>
          </w:p>
        </w:tc>
        <w:tc>
          <w:tcPr>
            <w:tcW w:w="913" w:type="pct"/>
            <w:vAlign w:val="center"/>
          </w:tcPr>
          <w:p w:rsidR="00BC7A8C" w:rsidRPr="007B026E" w:rsidRDefault="00BC7A8C" w:rsidP="00BC7A8C">
            <w:pPr>
              <w:jc w:val="center"/>
              <w:rPr>
                <w:rFonts w:ascii="Times New Roman" w:hAnsi="Times New Roman" w:cs="Times New Roman"/>
                <w:sz w:val="22"/>
                <w:szCs w:val="22"/>
              </w:rPr>
            </w:pPr>
            <w:r w:rsidRPr="007B026E">
              <w:rPr>
                <w:rFonts w:ascii="Times New Roman" w:hAnsi="Times New Roman" w:cs="Times New Roman"/>
                <w:sz w:val="22"/>
                <w:szCs w:val="22"/>
              </w:rPr>
              <w:t>для ведения сельскохозяйственного производства</w:t>
            </w:r>
          </w:p>
          <w:p w:rsidR="00A378CC" w:rsidRPr="00625E03" w:rsidRDefault="00A378CC" w:rsidP="00625E03">
            <w:pPr>
              <w:jc w:val="center"/>
              <w:rPr>
                <w:rFonts w:ascii="Times New Roman" w:hAnsi="Times New Roman" w:cs="Times New Roman"/>
                <w:sz w:val="22"/>
                <w:szCs w:val="22"/>
                <w:highlight w:val="yellow"/>
              </w:rPr>
            </w:pPr>
          </w:p>
        </w:tc>
        <w:tc>
          <w:tcPr>
            <w:tcW w:w="553" w:type="pct"/>
            <w:shd w:val="clear" w:color="auto" w:fill="auto"/>
            <w:vAlign w:val="center"/>
          </w:tcPr>
          <w:p w:rsidR="00A378CC"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15 600,00</w:t>
            </w:r>
          </w:p>
        </w:tc>
        <w:tc>
          <w:tcPr>
            <w:tcW w:w="481" w:type="pct"/>
            <w:vAlign w:val="center"/>
          </w:tcPr>
          <w:p w:rsidR="0009251F" w:rsidRDefault="0009251F" w:rsidP="00625E03">
            <w:pPr>
              <w:jc w:val="center"/>
              <w:rPr>
                <w:rFonts w:ascii="Times New Roman" w:hAnsi="Times New Roman" w:cs="Times New Roman"/>
                <w:sz w:val="22"/>
                <w:szCs w:val="22"/>
              </w:rPr>
            </w:pPr>
          </w:p>
          <w:p w:rsidR="00A378CC" w:rsidRPr="00625E03" w:rsidRDefault="00625E03" w:rsidP="00625E03">
            <w:pPr>
              <w:jc w:val="center"/>
              <w:rPr>
                <w:rFonts w:ascii="Times New Roman" w:hAnsi="Times New Roman" w:cs="Times New Roman"/>
                <w:sz w:val="22"/>
                <w:szCs w:val="22"/>
              </w:rPr>
            </w:pPr>
            <w:r>
              <w:rPr>
                <w:rFonts w:ascii="Times New Roman" w:hAnsi="Times New Roman" w:cs="Times New Roman"/>
                <w:sz w:val="22"/>
                <w:szCs w:val="22"/>
              </w:rPr>
              <w:t>3 120,00</w:t>
            </w:r>
          </w:p>
          <w:p w:rsidR="00A378CC" w:rsidRPr="00625E03" w:rsidRDefault="00A378CC" w:rsidP="00625E03">
            <w:pPr>
              <w:jc w:val="center"/>
              <w:rPr>
                <w:rFonts w:ascii="Times New Roman" w:hAnsi="Times New Roman" w:cs="Times New Roman"/>
                <w:sz w:val="22"/>
                <w:szCs w:val="22"/>
              </w:rPr>
            </w:pPr>
          </w:p>
        </w:tc>
      </w:tr>
      <w:tr w:rsidR="00AA51D7" w:rsidRPr="00625E03" w:rsidTr="00625E03">
        <w:trPr>
          <w:cantSplit/>
        </w:trPr>
        <w:tc>
          <w:tcPr>
            <w:tcW w:w="5000" w:type="pct"/>
            <w:gridSpan w:val="10"/>
            <w:shd w:val="clear" w:color="auto" w:fill="auto"/>
            <w:vAlign w:val="center"/>
          </w:tcPr>
          <w:p w:rsidR="00AA51D7"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ЛОТ № 4 (</w:t>
            </w:r>
            <w:proofErr w:type="spellStart"/>
            <w:r w:rsidRPr="00625E03">
              <w:rPr>
                <w:rFonts w:ascii="Times New Roman" w:hAnsi="Times New Roman" w:cs="Times New Roman"/>
                <w:sz w:val="22"/>
                <w:szCs w:val="22"/>
              </w:rPr>
              <w:t>Буравцовское</w:t>
            </w:r>
            <w:proofErr w:type="spellEnd"/>
            <w:r w:rsidRPr="00625E03">
              <w:rPr>
                <w:rFonts w:ascii="Times New Roman" w:hAnsi="Times New Roman" w:cs="Times New Roman"/>
                <w:sz w:val="22"/>
                <w:szCs w:val="22"/>
              </w:rPr>
              <w:t xml:space="preserve"> с.п.)</w:t>
            </w:r>
          </w:p>
        </w:tc>
      </w:tr>
      <w:tr w:rsidR="00625E03" w:rsidRPr="00625E03" w:rsidTr="00887892">
        <w:trPr>
          <w:cantSplit/>
        </w:trPr>
        <w:tc>
          <w:tcPr>
            <w:tcW w:w="347" w:type="pct"/>
            <w:gridSpan w:val="2"/>
            <w:shd w:val="clear" w:color="auto" w:fill="auto"/>
            <w:vAlign w:val="center"/>
          </w:tcPr>
          <w:p w:rsidR="00A378CC" w:rsidRPr="00625E03" w:rsidRDefault="00A378CC" w:rsidP="00625E03">
            <w:pPr>
              <w:widowControl/>
              <w:autoSpaceDE/>
              <w:autoSpaceDN/>
              <w:adjustRightInd/>
              <w:jc w:val="center"/>
              <w:rPr>
                <w:rFonts w:ascii="Times New Roman" w:hAnsi="Times New Roman" w:cs="Times New Roman"/>
                <w:sz w:val="22"/>
                <w:szCs w:val="22"/>
              </w:rPr>
            </w:pPr>
            <w:r w:rsidRPr="00625E03">
              <w:rPr>
                <w:rFonts w:ascii="Times New Roman" w:hAnsi="Times New Roman" w:cs="Times New Roman"/>
                <w:sz w:val="22"/>
                <w:szCs w:val="22"/>
              </w:rPr>
              <w:lastRenderedPageBreak/>
              <w:t>1.</w:t>
            </w:r>
          </w:p>
        </w:tc>
        <w:tc>
          <w:tcPr>
            <w:tcW w:w="846" w:type="pct"/>
            <w:shd w:val="clear" w:color="auto" w:fill="auto"/>
            <w:vAlign w:val="center"/>
          </w:tcPr>
          <w:p w:rsidR="00A378CC"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36:32:6600006:50</w:t>
            </w:r>
          </w:p>
        </w:tc>
        <w:tc>
          <w:tcPr>
            <w:tcW w:w="443" w:type="pct"/>
            <w:gridSpan w:val="2"/>
            <w:shd w:val="clear" w:color="auto" w:fill="auto"/>
            <w:vAlign w:val="center"/>
          </w:tcPr>
          <w:p w:rsidR="00A378CC"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355434</w:t>
            </w:r>
          </w:p>
        </w:tc>
        <w:tc>
          <w:tcPr>
            <w:tcW w:w="1417" w:type="pct"/>
            <w:gridSpan w:val="2"/>
            <w:shd w:val="clear" w:color="auto" w:fill="auto"/>
            <w:vAlign w:val="center"/>
          </w:tcPr>
          <w:p w:rsidR="00A378CC"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 xml:space="preserve">Воронежская область, </w:t>
            </w:r>
            <w:proofErr w:type="spellStart"/>
            <w:r w:rsidRPr="00625E03">
              <w:rPr>
                <w:rFonts w:ascii="Times New Roman" w:hAnsi="Times New Roman" w:cs="Times New Roman"/>
                <w:sz w:val="22"/>
                <w:szCs w:val="22"/>
              </w:rPr>
              <w:t>Эртильский</w:t>
            </w:r>
            <w:proofErr w:type="spellEnd"/>
            <w:r w:rsidRPr="00625E03">
              <w:rPr>
                <w:rFonts w:ascii="Times New Roman" w:hAnsi="Times New Roman" w:cs="Times New Roman"/>
                <w:sz w:val="22"/>
                <w:szCs w:val="22"/>
              </w:rPr>
              <w:t xml:space="preserve"> район, юго-восточная часть кадастрового квартала 36:32:6600006. Муниципальное образование – </w:t>
            </w:r>
            <w:proofErr w:type="spellStart"/>
            <w:r w:rsidRPr="00625E03">
              <w:rPr>
                <w:rFonts w:ascii="Times New Roman" w:hAnsi="Times New Roman" w:cs="Times New Roman"/>
                <w:sz w:val="22"/>
                <w:szCs w:val="22"/>
              </w:rPr>
              <w:t>Буравцовское</w:t>
            </w:r>
            <w:proofErr w:type="spellEnd"/>
            <w:r w:rsidRPr="00625E03">
              <w:rPr>
                <w:rFonts w:ascii="Times New Roman" w:hAnsi="Times New Roman" w:cs="Times New Roman"/>
                <w:sz w:val="22"/>
                <w:szCs w:val="22"/>
              </w:rPr>
              <w:t xml:space="preserve"> сельское поселение.</w:t>
            </w:r>
          </w:p>
        </w:tc>
        <w:tc>
          <w:tcPr>
            <w:tcW w:w="913" w:type="pct"/>
            <w:vAlign w:val="center"/>
          </w:tcPr>
          <w:p w:rsidR="0009251F" w:rsidRPr="007B026E" w:rsidRDefault="0009251F" w:rsidP="0009251F">
            <w:pPr>
              <w:jc w:val="center"/>
              <w:rPr>
                <w:rFonts w:ascii="Times New Roman" w:hAnsi="Times New Roman" w:cs="Times New Roman"/>
                <w:sz w:val="22"/>
                <w:szCs w:val="22"/>
              </w:rPr>
            </w:pPr>
            <w:r w:rsidRPr="007B026E">
              <w:rPr>
                <w:rFonts w:ascii="Times New Roman" w:hAnsi="Times New Roman" w:cs="Times New Roman"/>
                <w:sz w:val="22"/>
                <w:szCs w:val="22"/>
              </w:rPr>
              <w:t>для ведения сельскохозяйственного производства</w:t>
            </w:r>
          </w:p>
          <w:p w:rsidR="00A378CC" w:rsidRPr="00625E03" w:rsidRDefault="00A378CC" w:rsidP="00625E03">
            <w:pPr>
              <w:jc w:val="center"/>
              <w:rPr>
                <w:rFonts w:ascii="Times New Roman" w:hAnsi="Times New Roman" w:cs="Times New Roman"/>
                <w:sz w:val="22"/>
                <w:szCs w:val="22"/>
                <w:highlight w:val="yellow"/>
              </w:rPr>
            </w:pPr>
          </w:p>
        </w:tc>
        <w:tc>
          <w:tcPr>
            <w:tcW w:w="553" w:type="pct"/>
            <w:shd w:val="clear" w:color="auto" w:fill="auto"/>
            <w:vAlign w:val="center"/>
          </w:tcPr>
          <w:p w:rsidR="00A378CC"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25 500,00</w:t>
            </w:r>
          </w:p>
        </w:tc>
        <w:tc>
          <w:tcPr>
            <w:tcW w:w="481" w:type="pct"/>
            <w:vAlign w:val="center"/>
          </w:tcPr>
          <w:p w:rsidR="00A378CC" w:rsidRPr="00625E03" w:rsidRDefault="00625E03" w:rsidP="00625E03">
            <w:pPr>
              <w:jc w:val="center"/>
              <w:rPr>
                <w:rFonts w:ascii="Times New Roman" w:hAnsi="Times New Roman" w:cs="Times New Roman"/>
                <w:sz w:val="22"/>
                <w:szCs w:val="22"/>
              </w:rPr>
            </w:pPr>
            <w:r>
              <w:rPr>
                <w:rFonts w:ascii="Times New Roman" w:hAnsi="Times New Roman" w:cs="Times New Roman"/>
                <w:sz w:val="22"/>
                <w:szCs w:val="22"/>
              </w:rPr>
              <w:t>5 100,00</w:t>
            </w:r>
          </w:p>
        </w:tc>
      </w:tr>
      <w:tr w:rsidR="00EF7329" w:rsidRPr="00625E03" w:rsidTr="00625E03">
        <w:trPr>
          <w:cantSplit/>
        </w:trPr>
        <w:tc>
          <w:tcPr>
            <w:tcW w:w="5000" w:type="pct"/>
            <w:gridSpan w:val="10"/>
            <w:shd w:val="clear" w:color="auto" w:fill="auto"/>
            <w:vAlign w:val="center"/>
          </w:tcPr>
          <w:p w:rsidR="00EF7329"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ЛОТ № 5 (</w:t>
            </w:r>
            <w:proofErr w:type="spellStart"/>
            <w:r w:rsidRPr="00625E03">
              <w:rPr>
                <w:rFonts w:ascii="Times New Roman" w:hAnsi="Times New Roman" w:cs="Times New Roman"/>
                <w:sz w:val="22"/>
                <w:szCs w:val="22"/>
              </w:rPr>
              <w:t>Буравцовское</w:t>
            </w:r>
            <w:proofErr w:type="spellEnd"/>
            <w:r w:rsidRPr="00625E03">
              <w:rPr>
                <w:rFonts w:ascii="Times New Roman" w:hAnsi="Times New Roman" w:cs="Times New Roman"/>
                <w:sz w:val="22"/>
                <w:szCs w:val="22"/>
              </w:rPr>
              <w:t xml:space="preserve"> </w:t>
            </w:r>
            <w:proofErr w:type="spellStart"/>
            <w:r w:rsidRPr="00625E03">
              <w:rPr>
                <w:rFonts w:ascii="Times New Roman" w:hAnsi="Times New Roman" w:cs="Times New Roman"/>
                <w:sz w:val="22"/>
                <w:szCs w:val="22"/>
              </w:rPr>
              <w:t>с</w:t>
            </w:r>
            <w:proofErr w:type="gramStart"/>
            <w:r w:rsidRPr="00625E03">
              <w:rPr>
                <w:rFonts w:ascii="Times New Roman" w:hAnsi="Times New Roman" w:cs="Times New Roman"/>
                <w:sz w:val="22"/>
                <w:szCs w:val="22"/>
              </w:rPr>
              <w:t>.п</w:t>
            </w:r>
            <w:proofErr w:type="spellEnd"/>
            <w:proofErr w:type="gramEnd"/>
            <w:r w:rsidRPr="00625E03">
              <w:rPr>
                <w:rFonts w:ascii="Times New Roman" w:hAnsi="Times New Roman" w:cs="Times New Roman"/>
                <w:sz w:val="22"/>
                <w:szCs w:val="22"/>
              </w:rPr>
              <w:t>)</w:t>
            </w:r>
          </w:p>
        </w:tc>
      </w:tr>
      <w:tr w:rsidR="00625E03" w:rsidRPr="00625E03" w:rsidTr="00887892">
        <w:trPr>
          <w:cantSplit/>
        </w:trPr>
        <w:tc>
          <w:tcPr>
            <w:tcW w:w="347" w:type="pct"/>
            <w:gridSpan w:val="2"/>
            <w:shd w:val="clear" w:color="auto" w:fill="auto"/>
            <w:vAlign w:val="center"/>
          </w:tcPr>
          <w:p w:rsidR="00A378CC" w:rsidRPr="00625E03" w:rsidRDefault="00A378CC" w:rsidP="00625E03">
            <w:pPr>
              <w:widowControl/>
              <w:autoSpaceDE/>
              <w:autoSpaceDN/>
              <w:adjustRightInd/>
              <w:jc w:val="center"/>
              <w:rPr>
                <w:rFonts w:ascii="Times New Roman" w:hAnsi="Times New Roman" w:cs="Times New Roman"/>
                <w:sz w:val="22"/>
                <w:szCs w:val="22"/>
              </w:rPr>
            </w:pPr>
            <w:r w:rsidRPr="00625E03">
              <w:rPr>
                <w:rFonts w:ascii="Times New Roman" w:hAnsi="Times New Roman" w:cs="Times New Roman"/>
                <w:sz w:val="22"/>
                <w:szCs w:val="22"/>
              </w:rPr>
              <w:t>1.</w:t>
            </w:r>
          </w:p>
        </w:tc>
        <w:tc>
          <w:tcPr>
            <w:tcW w:w="846" w:type="pct"/>
            <w:shd w:val="clear" w:color="auto" w:fill="auto"/>
            <w:vAlign w:val="center"/>
          </w:tcPr>
          <w:p w:rsidR="00A378CC" w:rsidRPr="00625E03" w:rsidRDefault="00A378CC" w:rsidP="00625E03">
            <w:pPr>
              <w:jc w:val="center"/>
              <w:rPr>
                <w:rFonts w:ascii="Times New Roman" w:hAnsi="Times New Roman" w:cs="Times New Roman"/>
                <w:b/>
                <w:bCs/>
                <w:color w:val="000000"/>
                <w:sz w:val="22"/>
                <w:szCs w:val="22"/>
              </w:rPr>
            </w:pPr>
            <w:r w:rsidRPr="00625E03">
              <w:rPr>
                <w:rFonts w:ascii="Times New Roman" w:hAnsi="Times New Roman" w:cs="Times New Roman"/>
                <w:sz w:val="22"/>
                <w:szCs w:val="22"/>
              </w:rPr>
              <w:t>36:32:6600006:49</w:t>
            </w:r>
          </w:p>
        </w:tc>
        <w:tc>
          <w:tcPr>
            <w:tcW w:w="443" w:type="pct"/>
            <w:gridSpan w:val="2"/>
            <w:shd w:val="clear" w:color="auto" w:fill="auto"/>
            <w:vAlign w:val="center"/>
          </w:tcPr>
          <w:p w:rsidR="00A378CC"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165677</w:t>
            </w:r>
          </w:p>
        </w:tc>
        <w:tc>
          <w:tcPr>
            <w:tcW w:w="1417" w:type="pct"/>
            <w:gridSpan w:val="2"/>
            <w:shd w:val="clear" w:color="auto" w:fill="auto"/>
            <w:vAlign w:val="center"/>
          </w:tcPr>
          <w:p w:rsidR="00A378CC"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 xml:space="preserve">Воронежская область, </w:t>
            </w:r>
            <w:proofErr w:type="spellStart"/>
            <w:r w:rsidRPr="00625E03">
              <w:rPr>
                <w:rFonts w:ascii="Times New Roman" w:hAnsi="Times New Roman" w:cs="Times New Roman"/>
                <w:sz w:val="22"/>
                <w:szCs w:val="22"/>
              </w:rPr>
              <w:t>Эртильский</w:t>
            </w:r>
            <w:proofErr w:type="spellEnd"/>
            <w:r w:rsidRPr="00625E03">
              <w:rPr>
                <w:rFonts w:ascii="Times New Roman" w:hAnsi="Times New Roman" w:cs="Times New Roman"/>
                <w:sz w:val="22"/>
                <w:szCs w:val="22"/>
              </w:rPr>
              <w:t xml:space="preserve"> район, южная часть кадастрового квартала 36:32:6600006. Муниципальное образование – </w:t>
            </w:r>
            <w:proofErr w:type="spellStart"/>
            <w:r w:rsidRPr="00625E03">
              <w:rPr>
                <w:rFonts w:ascii="Times New Roman" w:hAnsi="Times New Roman" w:cs="Times New Roman"/>
                <w:sz w:val="22"/>
                <w:szCs w:val="22"/>
              </w:rPr>
              <w:t>Буравцовское</w:t>
            </w:r>
            <w:proofErr w:type="spellEnd"/>
            <w:r w:rsidRPr="00625E03">
              <w:rPr>
                <w:rFonts w:ascii="Times New Roman" w:hAnsi="Times New Roman" w:cs="Times New Roman"/>
                <w:sz w:val="22"/>
                <w:szCs w:val="22"/>
              </w:rPr>
              <w:t xml:space="preserve"> сельское поселение.</w:t>
            </w:r>
          </w:p>
        </w:tc>
        <w:tc>
          <w:tcPr>
            <w:tcW w:w="913" w:type="pct"/>
            <w:vAlign w:val="center"/>
          </w:tcPr>
          <w:p w:rsidR="00913D90" w:rsidRPr="007B026E" w:rsidRDefault="00913D90" w:rsidP="00913D90">
            <w:pPr>
              <w:jc w:val="center"/>
              <w:rPr>
                <w:rFonts w:ascii="Times New Roman" w:hAnsi="Times New Roman" w:cs="Times New Roman"/>
                <w:sz w:val="22"/>
                <w:szCs w:val="22"/>
              </w:rPr>
            </w:pPr>
            <w:r w:rsidRPr="007B026E">
              <w:rPr>
                <w:rFonts w:ascii="Times New Roman" w:hAnsi="Times New Roman" w:cs="Times New Roman"/>
                <w:sz w:val="22"/>
                <w:szCs w:val="22"/>
              </w:rPr>
              <w:t>для ведения сельскохозяйственного производства</w:t>
            </w:r>
          </w:p>
          <w:p w:rsidR="00A378CC" w:rsidRPr="00625E03" w:rsidRDefault="00A378CC" w:rsidP="00625E03">
            <w:pPr>
              <w:jc w:val="center"/>
              <w:rPr>
                <w:rFonts w:ascii="Times New Roman" w:hAnsi="Times New Roman" w:cs="Times New Roman"/>
                <w:sz w:val="22"/>
                <w:szCs w:val="22"/>
                <w:highlight w:val="yellow"/>
              </w:rPr>
            </w:pPr>
          </w:p>
        </w:tc>
        <w:tc>
          <w:tcPr>
            <w:tcW w:w="553" w:type="pct"/>
            <w:shd w:val="clear" w:color="auto" w:fill="auto"/>
            <w:vAlign w:val="center"/>
          </w:tcPr>
          <w:p w:rsidR="00A378CC"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13 100,00</w:t>
            </w:r>
          </w:p>
        </w:tc>
        <w:tc>
          <w:tcPr>
            <w:tcW w:w="481" w:type="pct"/>
            <w:vAlign w:val="center"/>
          </w:tcPr>
          <w:p w:rsidR="00A378CC" w:rsidRPr="00625E03" w:rsidRDefault="00625E03" w:rsidP="00625E03">
            <w:pPr>
              <w:jc w:val="center"/>
              <w:rPr>
                <w:rFonts w:ascii="Times New Roman" w:hAnsi="Times New Roman" w:cs="Times New Roman"/>
                <w:sz w:val="22"/>
                <w:szCs w:val="22"/>
              </w:rPr>
            </w:pPr>
            <w:r>
              <w:rPr>
                <w:rFonts w:ascii="Times New Roman" w:hAnsi="Times New Roman" w:cs="Times New Roman"/>
                <w:sz w:val="22"/>
                <w:szCs w:val="22"/>
              </w:rPr>
              <w:t>2 620,00</w:t>
            </w:r>
          </w:p>
        </w:tc>
      </w:tr>
      <w:tr w:rsidR="00EF7329" w:rsidRPr="00625E03" w:rsidTr="00625E03">
        <w:trPr>
          <w:cantSplit/>
        </w:trPr>
        <w:tc>
          <w:tcPr>
            <w:tcW w:w="5000" w:type="pct"/>
            <w:gridSpan w:val="10"/>
            <w:shd w:val="clear" w:color="auto" w:fill="auto"/>
            <w:vAlign w:val="center"/>
          </w:tcPr>
          <w:p w:rsidR="00EF7329"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ЛОТ № 6 (</w:t>
            </w:r>
            <w:proofErr w:type="spellStart"/>
            <w:r w:rsidRPr="00625E03">
              <w:rPr>
                <w:rFonts w:ascii="Times New Roman" w:hAnsi="Times New Roman" w:cs="Times New Roman"/>
                <w:sz w:val="22"/>
                <w:szCs w:val="22"/>
              </w:rPr>
              <w:t>Буравцовское</w:t>
            </w:r>
            <w:proofErr w:type="spellEnd"/>
            <w:r w:rsidRPr="00625E03">
              <w:rPr>
                <w:rFonts w:ascii="Times New Roman" w:hAnsi="Times New Roman" w:cs="Times New Roman"/>
                <w:sz w:val="22"/>
                <w:szCs w:val="22"/>
              </w:rPr>
              <w:t xml:space="preserve"> </w:t>
            </w:r>
            <w:proofErr w:type="spellStart"/>
            <w:r w:rsidRPr="00625E03">
              <w:rPr>
                <w:rFonts w:ascii="Times New Roman" w:hAnsi="Times New Roman" w:cs="Times New Roman"/>
                <w:sz w:val="22"/>
                <w:szCs w:val="22"/>
              </w:rPr>
              <w:t>с</w:t>
            </w:r>
            <w:proofErr w:type="gramStart"/>
            <w:r w:rsidRPr="00625E03">
              <w:rPr>
                <w:rFonts w:ascii="Times New Roman" w:hAnsi="Times New Roman" w:cs="Times New Roman"/>
                <w:sz w:val="22"/>
                <w:szCs w:val="22"/>
              </w:rPr>
              <w:t>.п</w:t>
            </w:r>
            <w:proofErr w:type="spellEnd"/>
            <w:proofErr w:type="gramEnd"/>
            <w:r w:rsidRPr="00625E03">
              <w:rPr>
                <w:rFonts w:ascii="Times New Roman" w:hAnsi="Times New Roman" w:cs="Times New Roman"/>
                <w:sz w:val="22"/>
                <w:szCs w:val="22"/>
              </w:rPr>
              <w:t>)</w:t>
            </w:r>
          </w:p>
        </w:tc>
      </w:tr>
      <w:tr w:rsidR="00625E03" w:rsidRPr="00625E03" w:rsidTr="00887892">
        <w:trPr>
          <w:cantSplit/>
        </w:trPr>
        <w:tc>
          <w:tcPr>
            <w:tcW w:w="347" w:type="pct"/>
            <w:gridSpan w:val="2"/>
            <w:shd w:val="clear" w:color="auto" w:fill="auto"/>
            <w:vAlign w:val="center"/>
          </w:tcPr>
          <w:p w:rsidR="00A378CC" w:rsidRPr="00625E03" w:rsidRDefault="00A378CC" w:rsidP="00625E03">
            <w:pPr>
              <w:widowControl/>
              <w:autoSpaceDE/>
              <w:autoSpaceDN/>
              <w:adjustRightInd/>
              <w:jc w:val="center"/>
              <w:rPr>
                <w:rFonts w:ascii="Times New Roman" w:hAnsi="Times New Roman" w:cs="Times New Roman"/>
                <w:sz w:val="22"/>
                <w:szCs w:val="22"/>
              </w:rPr>
            </w:pPr>
            <w:r w:rsidRPr="00625E03">
              <w:rPr>
                <w:rFonts w:ascii="Times New Roman" w:hAnsi="Times New Roman" w:cs="Times New Roman"/>
                <w:sz w:val="22"/>
                <w:szCs w:val="22"/>
              </w:rPr>
              <w:t>1.</w:t>
            </w:r>
          </w:p>
        </w:tc>
        <w:tc>
          <w:tcPr>
            <w:tcW w:w="846" w:type="pct"/>
            <w:shd w:val="clear" w:color="auto" w:fill="auto"/>
            <w:vAlign w:val="center"/>
          </w:tcPr>
          <w:p w:rsidR="00A378CC" w:rsidRPr="00625E03" w:rsidRDefault="00A378CC" w:rsidP="00625E03">
            <w:pPr>
              <w:jc w:val="center"/>
              <w:rPr>
                <w:rFonts w:ascii="Times New Roman" w:hAnsi="Times New Roman" w:cs="Times New Roman"/>
                <w:b/>
                <w:bCs/>
                <w:color w:val="000000"/>
                <w:sz w:val="22"/>
                <w:szCs w:val="22"/>
              </w:rPr>
            </w:pPr>
            <w:r w:rsidRPr="00625E03">
              <w:rPr>
                <w:rFonts w:ascii="Times New Roman" w:hAnsi="Times New Roman" w:cs="Times New Roman"/>
                <w:sz w:val="22"/>
                <w:szCs w:val="22"/>
              </w:rPr>
              <w:t>36:32:6600003:44</w:t>
            </w:r>
          </w:p>
        </w:tc>
        <w:tc>
          <w:tcPr>
            <w:tcW w:w="443" w:type="pct"/>
            <w:gridSpan w:val="2"/>
            <w:shd w:val="clear" w:color="auto" w:fill="auto"/>
            <w:vAlign w:val="center"/>
          </w:tcPr>
          <w:p w:rsidR="00A378CC"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57660</w:t>
            </w:r>
          </w:p>
        </w:tc>
        <w:tc>
          <w:tcPr>
            <w:tcW w:w="1417" w:type="pct"/>
            <w:gridSpan w:val="2"/>
            <w:shd w:val="clear" w:color="auto" w:fill="auto"/>
            <w:vAlign w:val="center"/>
          </w:tcPr>
          <w:p w:rsidR="00A378CC"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 xml:space="preserve">Воронежская область, </w:t>
            </w:r>
            <w:proofErr w:type="spellStart"/>
            <w:r w:rsidRPr="00625E03">
              <w:rPr>
                <w:rFonts w:ascii="Times New Roman" w:hAnsi="Times New Roman" w:cs="Times New Roman"/>
                <w:sz w:val="22"/>
                <w:szCs w:val="22"/>
              </w:rPr>
              <w:t>Эртильский</w:t>
            </w:r>
            <w:proofErr w:type="spellEnd"/>
            <w:r w:rsidRPr="00625E03">
              <w:rPr>
                <w:rFonts w:ascii="Times New Roman" w:hAnsi="Times New Roman" w:cs="Times New Roman"/>
                <w:sz w:val="22"/>
                <w:szCs w:val="22"/>
              </w:rPr>
              <w:t xml:space="preserve"> район, западная часть кадастрового квартала 36:32:6600003. Муниципальное образование – </w:t>
            </w:r>
            <w:proofErr w:type="spellStart"/>
            <w:r w:rsidRPr="00625E03">
              <w:rPr>
                <w:rFonts w:ascii="Times New Roman" w:hAnsi="Times New Roman" w:cs="Times New Roman"/>
                <w:sz w:val="22"/>
                <w:szCs w:val="22"/>
              </w:rPr>
              <w:t>Буравцовское</w:t>
            </w:r>
            <w:proofErr w:type="spellEnd"/>
            <w:r w:rsidRPr="00625E03">
              <w:rPr>
                <w:rFonts w:ascii="Times New Roman" w:hAnsi="Times New Roman" w:cs="Times New Roman"/>
                <w:sz w:val="22"/>
                <w:szCs w:val="22"/>
              </w:rPr>
              <w:t xml:space="preserve"> сельское поселение.</w:t>
            </w:r>
          </w:p>
        </w:tc>
        <w:tc>
          <w:tcPr>
            <w:tcW w:w="913" w:type="pct"/>
            <w:vAlign w:val="center"/>
          </w:tcPr>
          <w:p w:rsidR="00913D90" w:rsidRPr="007B026E" w:rsidRDefault="00913D90" w:rsidP="00913D90">
            <w:pPr>
              <w:jc w:val="center"/>
              <w:rPr>
                <w:rFonts w:ascii="Times New Roman" w:hAnsi="Times New Roman" w:cs="Times New Roman"/>
                <w:sz w:val="22"/>
                <w:szCs w:val="22"/>
              </w:rPr>
            </w:pPr>
            <w:r w:rsidRPr="007B026E">
              <w:rPr>
                <w:rFonts w:ascii="Times New Roman" w:hAnsi="Times New Roman" w:cs="Times New Roman"/>
                <w:sz w:val="22"/>
                <w:szCs w:val="22"/>
              </w:rPr>
              <w:t>для ведения сельскохозяйственного производства</w:t>
            </w:r>
          </w:p>
          <w:p w:rsidR="00A378CC" w:rsidRPr="00625E03" w:rsidRDefault="00A378CC" w:rsidP="00625E03">
            <w:pPr>
              <w:jc w:val="center"/>
              <w:rPr>
                <w:rFonts w:ascii="Times New Roman" w:hAnsi="Times New Roman" w:cs="Times New Roman"/>
                <w:sz w:val="22"/>
                <w:szCs w:val="22"/>
                <w:highlight w:val="yellow"/>
              </w:rPr>
            </w:pPr>
          </w:p>
        </w:tc>
        <w:tc>
          <w:tcPr>
            <w:tcW w:w="553" w:type="pct"/>
            <w:shd w:val="clear" w:color="auto" w:fill="auto"/>
            <w:vAlign w:val="center"/>
          </w:tcPr>
          <w:p w:rsidR="00A378CC"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4 700,00</w:t>
            </w:r>
          </w:p>
        </w:tc>
        <w:tc>
          <w:tcPr>
            <w:tcW w:w="481" w:type="pct"/>
            <w:vAlign w:val="center"/>
          </w:tcPr>
          <w:p w:rsidR="00A378CC" w:rsidRPr="00625E03" w:rsidRDefault="00625E03" w:rsidP="00625E03">
            <w:pPr>
              <w:jc w:val="center"/>
              <w:rPr>
                <w:rFonts w:ascii="Times New Roman" w:hAnsi="Times New Roman" w:cs="Times New Roman"/>
                <w:sz w:val="22"/>
                <w:szCs w:val="22"/>
              </w:rPr>
            </w:pPr>
            <w:r>
              <w:rPr>
                <w:rFonts w:ascii="Times New Roman" w:hAnsi="Times New Roman" w:cs="Times New Roman"/>
                <w:sz w:val="22"/>
                <w:szCs w:val="22"/>
              </w:rPr>
              <w:t>940,00</w:t>
            </w:r>
          </w:p>
        </w:tc>
      </w:tr>
      <w:tr w:rsidR="00F74A11" w:rsidRPr="00625E03" w:rsidTr="00625E03">
        <w:trPr>
          <w:cantSplit/>
        </w:trPr>
        <w:tc>
          <w:tcPr>
            <w:tcW w:w="5000" w:type="pct"/>
            <w:gridSpan w:val="10"/>
            <w:shd w:val="clear" w:color="auto" w:fill="auto"/>
            <w:vAlign w:val="center"/>
          </w:tcPr>
          <w:p w:rsidR="00F74A11"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ЛОТ № 7 (</w:t>
            </w:r>
            <w:proofErr w:type="spellStart"/>
            <w:r w:rsidRPr="00625E03">
              <w:rPr>
                <w:rFonts w:ascii="Times New Roman" w:hAnsi="Times New Roman" w:cs="Times New Roman"/>
                <w:sz w:val="22"/>
                <w:szCs w:val="22"/>
              </w:rPr>
              <w:t>Буравцовское</w:t>
            </w:r>
            <w:proofErr w:type="spellEnd"/>
            <w:r w:rsidRPr="00625E03">
              <w:rPr>
                <w:rFonts w:ascii="Times New Roman" w:hAnsi="Times New Roman" w:cs="Times New Roman"/>
                <w:sz w:val="22"/>
                <w:szCs w:val="22"/>
              </w:rPr>
              <w:t xml:space="preserve"> </w:t>
            </w:r>
            <w:proofErr w:type="spellStart"/>
            <w:r w:rsidRPr="00625E03">
              <w:rPr>
                <w:rFonts w:ascii="Times New Roman" w:hAnsi="Times New Roman" w:cs="Times New Roman"/>
                <w:sz w:val="22"/>
                <w:szCs w:val="22"/>
              </w:rPr>
              <w:t>с</w:t>
            </w:r>
            <w:proofErr w:type="gramStart"/>
            <w:r w:rsidRPr="00625E03">
              <w:rPr>
                <w:rFonts w:ascii="Times New Roman" w:hAnsi="Times New Roman" w:cs="Times New Roman"/>
                <w:sz w:val="22"/>
                <w:szCs w:val="22"/>
              </w:rPr>
              <w:t>.п</w:t>
            </w:r>
            <w:proofErr w:type="spellEnd"/>
            <w:proofErr w:type="gramEnd"/>
            <w:r w:rsidRPr="00625E03">
              <w:rPr>
                <w:rFonts w:ascii="Times New Roman" w:hAnsi="Times New Roman" w:cs="Times New Roman"/>
                <w:sz w:val="22"/>
                <w:szCs w:val="22"/>
              </w:rPr>
              <w:t>)</w:t>
            </w:r>
          </w:p>
        </w:tc>
      </w:tr>
      <w:tr w:rsidR="00625E03" w:rsidRPr="00625E03" w:rsidTr="00887892">
        <w:trPr>
          <w:cantSplit/>
        </w:trPr>
        <w:tc>
          <w:tcPr>
            <w:tcW w:w="347" w:type="pct"/>
            <w:gridSpan w:val="2"/>
            <w:shd w:val="clear" w:color="auto" w:fill="auto"/>
            <w:vAlign w:val="center"/>
          </w:tcPr>
          <w:p w:rsidR="00A378CC" w:rsidRPr="00625E03" w:rsidRDefault="00A378CC" w:rsidP="00625E03">
            <w:pPr>
              <w:widowControl/>
              <w:autoSpaceDE/>
              <w:autoSpaceDN/>
              <w:adjustRightInd/>
              <w:jc w:val="center"/>
              <w:rPr>
                <w:rFonts w:ascii="Times New Roman" w:hAnsi="Times New Roman" w:cs="Times New Roman"/>
                <w:sz w:val="22"/>
                <w:szCs w:val="22"/>
              </w:rPr>
            </w:pPr>
            <w:r w:rsidRPr="00625E03">
              <w:rPr>
                <w:rFonts w:ascii="Times New Roman" w:hAnsi="Times New Roman" w:cs="Times New Roman"/>
                <w:sz w:val="22"/>
                <w:szCs w:val="22"/>
              </w:rPr>
              <w:t>1.</w:t>
            </w:r>
          </w:p>
        </w:tc>
        <w:tc>
          <w:tcPr>
            <w:tcW w:w="846" w:type="pct"/>
            <w:shd w:val="clear" w:color="auto" w:fill="auto"/>
            <w:vAlign w:val="center"/>
          </w:tcPr>
          <w:p w:rsidR="00A378CC" w:rsidRPr="00625E03" w:rsidRDefault="00A378CC" w:rsidP="00625E03">
            <w:pPr>
              <w:jc w:val="center"/>
              <w:rPr>
                <w:rFonts w:ascii="Times New Roman" w:hAnsi="Times New Roman" w:cs="Times New Roman"/>
                <w:b/>
                <w:bCs/>
                <w:color w:val="000000"/>
                <w:sz w:val="22"/>
                <w:szCs w:val="22"/>
              </w:rPr>
            </w:pPr>
            <w:r w:rsidRPr="00625E03">
              <w:rPr>
                <w:rFonts w:ascii="Times New Roman" w:hAnsi="Times New Roman" w:cs="Times New Roman"/>
                <w:sz w:val="22"/>
                <w:szCs w:val="22"/>
              </w:rPr>
              <w:t>36:32:6600003:43</w:t>
            </w:r>
          </w:p>
        </w:tc>
        <w:tc>
          <w:tcPr>
            <w:tcW w:w="443" w:type="pct"/>
            <w:gridSpan w:val="2"/>
            <w:shd w:val="clear" w:color="auto" w:fill="auto"/>
            <w:vAlign w:val="center"/>
          </w:tcPr>
          <w:p w:rsidR="00A378CC"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393642</w:t>
            </w:r>
          </w:p>
        </w:tc>
        <w:tc>
          <w:tcPr>
            <w:tcW w:w="1417" w:type="pct"/>
            <w:gridSpan w:val="2"/>
            <w:shd w:val="clear" w:color="auto" w:fill="auto"/>
            <w:vAlign w:val="center"/>
          </w:tcPr>
          <w:p w:rsidR="00A378CC"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 xml:space="preserve">Воронежская область, </w:t>
            </w:r>
            <w:proofErr w:type="spellStart"/>
            <w:r w:rsidRPr="00625E03">
              <w:rPr>
                <w:rFonts w:ascii="Times New Roman" w:hAnsi="Times New Roman" w:cs="Times New Roman"/>
                <w:sz w:val="22"/>
                <w:szCs w:val="22"/>
              </w:rPr>
              <w:t>Эртильский</w:t>
            </w:r>
            <w:proofErr w:type="spellEnd"/>
            <w:r w:rsidRPr="00625E03">
              <w:rPr>
                <w:rFonts w:ascii="Times New Roman" w:hAnsi="Times New Roman" w:cs="Times New Roman"/>
                <w:sz w:val="22"/>
                <w:szCs w:val="22"/>
              </w:rPr>
              <w:t xml:space="preserve"> район, северо-западная часть кадастрового квартала 36:32:6600003. Муниципальное образование – </w:t>
            </w:r>
            <w:proofErr w:type="spellStart"/>
            <w:r w:rsidRPr="00625E03">
              <w:rPr>
                <w:rFonts w:ascii="Times New Roman" w:hAnsi="Times New Roman" w:cs="Times New Roman"/>
                <w:sz w:val="22"/>
                <w:szCs w:val="22"/>
              </w:rPr>
              <w:t>Буравцовское</w:t>
            </w:r>
            <w:proofErr w:type="spellEnd"/>
            <w:r w:rsidRPr="00625E03">
              <w:rPr>
                <w:rFonts w:ascii="Times New Roman" w:hAnsi="Times New Roman" w:cs="Times New Roman"/>
                <w:sz w:val="22"/>
                <w:szCs w:val="22"/>
              </w:rPr>
              <w:t xml:space="preserve"> сельское поселение.</w:t>
            </w:r>
          </w:p>
        </w:tc>
        <w:tc>
          <w:tcPr>
            <w:tcW w:w="913" w:type="pct"/>
            <w:vAlign w:val="center"/>
          </w:tcPr>
          <w:p w:rsidR="00C25E10" w:rsidRPr="007B026E" w:rsidRDefault="00C25E10" w:rsidP="00C25E10">
            <w:pPr>
              <w:jc w:val="center"/>
              <w:rPr>
                <w:rFonts w:ascii="Times New Roman" w:hAnsi="Times New Roman" w:cs="Times New Roman"/>
                <w:sz w:val="22"/>
                <w:szCs w:val="22"/>
              </w:rPr>
            </w:pPr>
            <w:r w:rsidRPr="007B026E">
              <w:rPr>
                <w:rFonts w:ascii="Times New Roman" w:hAnsi="Times New Roman" w:cs="Times New Roman"/>
                <w:sz w:val="22"/>
                <w:szCs w:val="22"/>
              </w:rPr>
              <w:t>для ведения сельскохозяйственного производства</w:t>
            </w:r>
          </w:p>
          <w:p w:rsidR="00A378CC" w:rsidRPr="00625E03" w:rsidRDefault="00A378CC" w:rsidP="00625E03">
            <w:pPr>
              <w:jc w:val="center"/>
              <w:rPr>
                <w:rFonts w:ascii="Times New Roman" w:hAnsi="Times New Roman" w:cs="Times New Roman"/>
                <w:sz w:val="22"/>
                <w:szCs w:val="22"/>
                <w:highlight w:val="yellow"/>
              </w:rPr>
            </w:pPr>
          </w:p>
        </w:tc>
        <w:tc>
          <w:tcPr>
            <w:tcW w:w="553" w:type="pct"/>
            <w:shd w:val="clear" w:color="auto" w:fill="auto"/>
            <w:vAlign w:val="center"/>
          </w:tcPr>
          <w:p w:rsidR="00A378CC"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28 300,00</w:t>
            </w:r>
          </w:p>
        </w:tc>
        <w:tc>
          <w:tcPr>
            <w:tcW w:w="481" w:type="pct"/>
            <w:vAlign w:val="center"/>
          </w:tcPr>
          <w:p w:rsidR="00A378CC" w:rsidRPr="00625E03" w:rsidRDefault="00625E03" w:rsidP="00625E03">
            <w:pPr>
              <w:jc w:val="center"/>
              <w:rPr>
                <w:rFonts w:ascii="Times New Roman" w:hAnsi="Times New Roman" w:cs="Times New Roman"/>
                <w:sz w:val="22"/>
                <w:szCs w:val="22"/>
              </w:rPr>
            </w:pPr>
            <w:r>
              <w:rPr>
                <w:rFonts w:ascii="Times New Roman" w:hAnsi="Times New Roman" w:cs="Times New Roman"/>
                <w:sz w:val="22"/>
                <w:szCs w:val="22"/>
              </w:rPr>
              <w:t>5 660,00</w:t>
            </w:r>
          </w:p>
        </w:tc>
      </w:tr>
      <w:tr w:rsidR="00805E8C" w:rsidRPr="00625E03" w:rsidTr="00625E03">
        <w:trPr>
          <w:cantSplit/>
        </w:trPr>
        <w:tc>
          <w:tcPr>
            <w:tcW w:w="5000" w:type="pct"/>
            <w:gridSpan w:val="10"/>
            <w:shd w:val="clear" w:color="auto" w:fill="auto"/>
            <w:vAlign w:val="center"/>
          </w:tcPr>
          <w:p w:rsidR="00805E8C"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ЛОТ № 8 (</w:t>
            </w:r>
            <w:proofErr w:type="spellStart"/>
            <w:r w:rsidRPr="00625E03">
              <w:rPr>
                <w:rFonts w:ascii="Times New Roman" w:hAnsi="Times New Roman" w:cs="Times New Roman"/>
                <w:sz w:val="22"/>
                <w:szCs w:val="22"/>
              </w:rPr>
              <w:t>Буравцовское</w:t>
            </w:r>
            <w:proofErr w:type="spellEnd"/>
            <w:r w:rsidRPr="00625E03">
              <w:rPr>
                <w:rFonts w:ascii="Times New Roman" w:hAnsi="Times New Roman" w:cs="Times New Roman"/>
                <w:sz w:val="22"/>
                <w:szCs w:val="22"/>
              </w:rPr>
              <w:t xml:space="preserve"> </w:t>
            </w:r>
            <w:proofErr w:type="spellStart"/>
            <w:r w:rsidRPr="00625E03">
              <w:rPr>
                <w:rFonts w:ascii="Times New Roman" w:hAnsi="Times New Roman" w:cs="Times New Roman"/>
                <w:sz w:val="22"/>
                <w:szCs w:val="22"/>
              </w:rPr>
              <w:t>с</w:t>
            </w:r>
            <w:proofErr w:type="gramStart"/>
            <w:r w:rsidRPr="00625E03">
              <w:rPr>
                <w:rFonts w:ascii="Times New Roman" w:hAnsi="Times New Roman" w:cs="Times New Roman"/>
                <w:sz w:val="22"/>
                <w:szCs w:val="22"/>
              </w:rPr>
              <w:t>.п</w:t>
            </w:r>
            <w:proofErr w:type="spellEnd"/>
            <w:proofErr w:type="gramEnd"/>
            <w:r w:rsidRPr="00625E03">
              <w:rPr>
                <w:rFonts w:ascii="Times New Roman" w:hAnsi="Times New Roman" w:cs="Times New Roman"/>
                <w:sz w:val="22"/>
                <w:szCs w:val="22"/>
              </w:rPr>
              <w:t>)</w:t>
            </w:r>
          </w:p>
        </w:tc>
      </w:tr>
      <w:tr w:rsidR="00625E03" w:rsidRPr="00625E03" w:rsidTr="00887892">
        <w:trPr>
          <w:cantSplit/>
        </w:trPr>
        <w:tc>
          <w:tcPr>
            <w:tcW w:w="347" w:type="pct"/>
            <w:gridSpan w:val="2"/>
            <w:shd w:val="clear" w:color="auto" w:fill="auto"/>
            <w:vAlign w:val="center"/>
          </w:tcPr>
          <w:p w:rsidR="00A378CC" w:rsidRPr="00625E03" w:rsidRDefault="00A378CC" w:rsidP="00625E03">
            <w:pPr>
              <w:widowControl/>
              <w:autoSpaceDE/>
              <w:autoSpaceDN/>
              <w:adjustRightInd/>
              <w:jc w:val="center"/>
              <w:rPr>
                <w:rFonts w:ascii="Times New Roman" w:hAnsi="Times New Roman" w:cs="Times New Roman"/>
                <w:sz w:val="22"/>
                <w:szCs w:val="22"/>
              </w:rPr>
            </w:pPr>
            <w:r w:rsidRPr="00625E03">
              <w:rPr>
                <w:rFonts w:ascii="Times New Roman" w:hAnsi="Times New Roman" w:cs="Times New Roman"/>
                <w:sz w:val="22"/>
                <w:szCs w:val="22"/>
              </w:rPr>
              <w:t>1.</w:t>
            </w:r>
          </w:p>
        </w:tc>
        <w:tc>
          <w:tcPr>
            <w:tcW w:w="846" w:type="pct"/>
            <w:shd w:val="clear" w:color="auto" w:fill="auto"/>
            <w:vAlign w:val="center"/>
          </w:tcPr>
          <w:p w:rsidR="00A378CC" w:rsidRPr="00625E03" w:rsidRDefault="00A378CC" w:rsidP="00625E03">
            <w:pPr>
              <w:jc w:val="center"/>
              <w:rPr>
                <w:rFonts w:ascii="Times New Roman" w:hAnsi="Times New Roman" w:cs="Times New Roman"/>
                <w:b/>
                <w:bCs/>
                <w:color w:val="000000"/>
                <w:sz w:val="22"/>
                <w:szCs w:val="22"/>
              </w:rPr>
            </w:pPr>
            <w:r w:rsidRPr="00625E03">
              <w:rPr>
                <w:rFonts w:ascii="Times New Roman" w:hAnsi="Times New Roman" w:cs="Times New Roman"/>
                <w:sz w:val="22"/>
                <w:szCs w:val="22"/>
              </w:rPr>
              <w:t>36:32:6600007:37</w:t>
            </w:r>
          </w:p>
        </w:tc>
        <w:tc>
          <w:tcPr>
            <w:tcW w:w="443" w:type="pct"/>
            <w:gridSpan w:val="2"/>
            <w:shd w:val="clear" w:color="auto" w:fill="auto"/>
            <w:vAlign w:val="center"/>
          </w:tcPr>
          <w:p w:rsidR="00A378CC"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137270</w:t>
            </w:r>
          </w:p>
        </w:tc>
        <w:tc>
          <w:tcPr>
            <w:tcW w:w="1417" w:type="pct"/>
            <w:gridSpan w:val="2"/>
            <w:shd w:val="clear" w:color="auto" w:fill="auto"/>
            <w:vAlign w:val="center"/>
          </w:tcPr>
          <w:p w:rsidR="00A378CC"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 xml:space="preserve">Воронежская область, </w:t>
            </w:r>
            <w:proofErr w:type="spellStart"/>
            <w:r w:rsidRPr="00625E03">
              <w:rPr>
                <w:rFonts w:ascii="Times New Roman" w:hAnsi="Times New Roman" w:cs="Times New Roman"/>
                <w:sz w:val="22"/>
                <w:szCs w:val="22"/>
              </w:rPr>
              <w:t>Эртильский</w:t>
            </w:r>
            <w:proofErr w:type="spellEnd"/>
            <w:r w:rsidRPr="00625E03">
              <w:rPr>
                <w:rFonts w:ascii="Times New Roman" w:hAnsi="Times New Roman" w:cs="Times New Roman"/>
                <w:sz w:val="22"/>
                <w:szCs w:val="22"/>
              </w:rPr>
              <w:t xml:space="preserve"> район, западная часть кадастрового квартала 36:32:6600007. Муниципальное образование – </w:t>
            </w:r>
            <w:proofErr w:type="spellStart"/>
            <w:r w:rsidRPr="00625E03">
              <w:rPr>
                <w:rFonts w:ascii="Times New Roman" w:hAnsi="Times New Roman" w:cs="Times New Roman"/>
                <w:sz w:val="22"/>
                <w:szCs w:val="22"/>
              </w:rPr>
              <w:t>Буравцовское</w:t>
            </w:r>
            <w:proofErr w:type="spellEnd"/>
            <w:r w:rsidRPr="00625E03">
              <w:rPr>
                <w:rFonts w:ascii="Times New Roman" w:hAnsi="Times New Roman" w:cs="Times New Roman"/>
                <w:sz w:val="22"/>
                <w:szCs w:val="22"/>
              </w:rPr>
              <w:t xml:space="preserve"> сельское поселение.</w:t>
            </w:r>
          </w:p>
        </w:tc>
        <w:tc>
          <w:tcPr>
            <w:tcW w:w="913" w:type="pct"/>
            <w:vAlign w:val="center"/>
          </w:tcPr>
          <w:p w:rsidR="00C25E10" w:rsidRPr="007B026E" w:rsidRDefault="00C25E10" w:rsidP="00C25E10">
            <w:pPr>
              <w:jc w:val="center"/>
              <w:rPr>
                <w:rFonts w:ascii="Times New Roman" w:hAnsi="Times New Roman" w:cs="Times New Roman"/>
                <w:sz w:val="22"/>
                <w:szCs w:val="22"/>
              </w:rPr>
            </w:pPr>
            <w:r w:rsidRPr="007B026E">
              <w:rPr>
                <w:rFonts w:ascii="Times New Roman" w:hAnsi="Times New Roman" w:cs="Times New Roman"/>
                <w:sz w:val="22"/>
                <w:szCs w:val="22"/>
              </w:rPr>
              <w:t>для ведения сельскохозяйственного производства</w:t>
            </w:r>
          </w:p>
          <w:p w:rsidR="00A378CC" w:rsidRPr="00625E03" w:rsidRDefault="00A378CC" w:rsidP="00625E03">
            <w:pPr>
              <w:jc w:val="center"/>
              <w:rPr>
                <w:rFonts w:ascii="Times New Roman" w:hAnsi="Times New Roman" w:cs="Times New Roman"/>
                <w:sz w:val="22"/>
                <w:szCs w:val="22"/>
              </w:rPr>
            </w:pPr>
          </w:p>
        </w:tc>
        <w:tc>
          <w:tcPr>
            <w:tcW w:w="553" w:type="pct"/>
            <w:shd w:val="clear" w:color="auto" w:fill="auto"/>
            <w:vAlign w:val="center"/>
          </w:tcPr>
          <w:p w:rsidR="00A378CC"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8 300,00</w:t>
            </w:r>
          </w:p>
        </w:tc>
        <w:tc>
          <w:tcPr>
            <w:tcW w:w="481" w:type="pct"/>
            <w:vAlign w:val="center"/>
          </w:tcPr>
          <w:p w:rsidR="00A378CC" w:rsidRPr="00625E03" w:rsidRDefault="00625E03" w:rsidP="00625E03">
            <w:pPr>
              <w:jc w:val="center"/>
              <w:rPr>
                <w:rFonts w:ascii="Times New Roman" w:hAnsi="Times New Roman" w:cs="Times New Roman"/>
                <w:sz w:val="22"/>
                <w:szCs w:val="22"/>
              </w:rPr>
            </w:pPr>
            <w:r>
              <w:rPr>
                <w:rFonts w:ascii="Times New Roman" w:hAnsi="Times New Roman" w:cs="Times New Roman"/>
                <w:sz w:val="22"/>
                <w:szCs w:val="22"/>
              </w:rPr>
              <w:t>1 660,00</w:t>
            </w:r>
          </w:p>
        </w:tc>
      </w:tr>
      <w:tr w:rsidR="00805E8C" w:rsidRPr="00625E03" w:rsidTr="00625E03">
        <w:trPr>
          <w:cantSplit/>
        </w:trPr>
        <w:tc>
          <w:tcPr>
            <w:tcW w:w="5000" w:type="pct"/>
            <w:gridSpan w:val="10"/>
            <w:shd w:val="clear" w:color="auto" w:fill="auto"/>
            <w:vAlign w:val="center"/>
          </w:tcPr>
          <w:p w:rsidR="00805E8C"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ЛОТ № 9 (</w:t>
            </w:r>
            <w:proofErr w:type="spellStart"/>
            <w:r w:rsidRPr="00625E03">
              <w:rPr>
                <w:rFonts w:ascii="Times New Roman" w:hAnsi="Times New Roman" w:cs="Times New Roman"/>
                <w:sz w:val="22"/>
                <w:szCs w:val="22"/>
              </w:rPr>
              <w:t>Щучинское</w:t>
            </w:r>
            <w:proofErr w:type="spellEnd"/>
            <w:r w:rsidRPr="00625E03">
              <w:rPr>
                <w:rFonts w:ascii="Times New Roman" w:hAnsi="Times New Roman" w:cs="Times New Roman"/>
                <w:sz w:val="22"/>
                <w:szCs w:val="22"/>
              </w:rPr>
              <w:t xml:space="preserve"> с.п.)</w:t>
            </w:r>
          </w:p>
        </w:tc>
      </w:tr>
      <w:tr w:rsidR="00625E03" w:rsidRPr="00625E03" w:rsidTr="00887892">
        <w:trPr>
          <w:cantSplit/>
        </w:trPr>
        <w:tc>
          <w:tcPr>
            <w:tcW w:w="347" w:type="pct"/>
            <w:gridSpan w:val="2"/>
            <w:shd w:val="clear" w:color="auto" w:fill="auto"/>
            <w:vAlign w:val="center"/>
          </w:tcPr>
          <w:p w:rsidR="00A378CC" w:rsidRPr="00625E03" w:rsidRDefault="00A378CC" w:rsidP="00625E03">
            <w:pPr>
              <w:widowControl/>
              <w:autoSpaceDE/>
              <w:autoSpaceDN/>
              <w:adjustRightInd/>
              <w:jc w:val="center"/>
              <w:rPr>
                <w:rFonts w:ascii="Times New Roman" w:hAnsi="Times New Roman" w:cs="Times New Roman"/>
                <w:sz w:val="22"/>
                <w:szCs w:val="22"/>
              </w:rPr>
            </w:pPr>
            <w:r w:rsidRPr="00625E03">
              <w:rPr>
                <w:rFonts w:ascii="Times New Roman" w:hAnsi="Times New Roman" w:cs="Times New Roman"/>
                <w:sz w:val="22"/>
                <w:szCs w:val="22"/>
              </w:rPr>
              <w:t>1.</w:t>
            </w:r>
          </w:p>
        </w:tc>
        <w:tc>
          <w:tcPr>
            <w:tcW w:w="846" w:type="pct"/>
            <w:shd w:val="clear" w:color="auto" w:fill="auto"/>
            <w:vAlign w:val="center"/>
          </w:tcPr>
          <w:p w:rsidR="00A378CC" w:rsidRPr="00625E03" w:rsidRDefault="00A378CC" w:rsidP="00625E03">
            <w:pPr>
              <w:jc w:val="center"/>
              <w:rPr>
                <w:rFonts w:ascii="Times New Roman" w:hAnsi="Times New Roman" w:cs="Times New Roman"/>
                <w:b/>
                <w:bCs/>
                <w:color w:val="000000"/>
                <w:sz w:val="22"/>
                <w:szCs w:val="22"/>
              </w:rPr>
            </w:pPr>
            <w:r w:rsidRPr="00625E03">
              <w:rPr>
                <w:rFonts w:ascii="Times New Roman" w:hAnsi="Times New Roman" w:cs="Times New Roman"/>
                <w:sz w:val="22"/>
                <w:szCs w:val="22"/>
              </w:rPr>
              <w:t>36:32:6300017:131</w:t>
            </w:r>
          </w:p>
        </w:tc>
        <w:tc>
          <w:tcPr>
            <w:tcW w:w="443" w:type="pct"/>
            <w:gridSpan w:val="2"/>
            <w:shd w:val="clear" w:color="auto" w:fill="auto"/>
            <w:vAlign w:val="center"/>
          </w:tcPr>
          <w:p w:rsidR="00A378CC"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277200</w:t>
            </w:r>
          </w:p>
        </w:tc>
        <w:tc>
          <w:tcPr>
            <w:tcW w:w="1417" w:type="pct"/>
            <w:gridSpan w:val="2"/>
            <w:shd w:val="clear" w:color="auto" w:fill="auto"/>
            <w:vAlign w:val="center"/>
          </w:tcPr>
          <w:p w:rsidR="00A378CC"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 xml:space="preserve">Воронежская область, </w:t>
            </w:r>
            <w:proofErr w:type="spellStart"/>
            <w:r w:rsidRPr="00625E03">
              <w:rPr>
                <w:rFonts w:ascii="Times New Roman" w:hAnsi="Times New Roman" w:cs="Times New Roman"/>
                <w:sz w:val="22"/>
                <w:szCs w:val="22"/>
              </w:rPr>
              <w:t>Эртильский</w:t>
            </w:r>
            <w:proofErr w:type="spellEnd"/>
            <w:r w:rsidRPr="00625E03">
              <w:rPr>
                <w:rFonts w:ascii="Times New Roman" w:hAnsi="Times New Roman" w:cs="Times New Roman"/>
                <w:sz w:val="22"/>
                <w:szCs w:val="22"/>
              </w:rPr>
              <w:t xml:space="preserve"> район, земельный участок расположен в центральной части кадастрового квартала 36:32:6300017. Муниципальное образование – </w:t>
            </w:r>
            <w:proofErr w:type="spellStart"/>
            <w:r w:rsidRPr="00625E03">
              <w:rPr>
                <w:rFonts w:ascii="Times New Roman" w:hAnsi="Times New Roman" w:cs="Times New Roman"/>
                <w:sz w:val="22"/>
                <w:szCs w:val="22"/>
              </w:rPr>
              <w:t>Щучинское</w:t>
            </w:r>
            <w:proofErr w:type="spellEnd"/>
            <w:r w:rsidRPr="00625E03">
              <w:rPr>
                <w:rFonts w:ascii="Times New Roman" w:hAnsi="Times New Roman" w:cs="Times New Roman"/>
                <w:sz w:val="22"/>
                <w:szCs w:val="22"/>
              </w:rPr>
              <w:t xml:space="preserve"> сельское поселение.</w:t>
            </w:r>
          </w:p>
        </w:tc>
        <w:tc>
          <w:tcPr>
            <w:tcW w:w="913" w:type="pct"/>
            <w:vAlign w:val="center"/>
          </w:tcPr>
          <w:p w:rsidR="00C25E10" w:rsidRDefault="00C25E10" w:rsidP="00C25E10">
            <w:pPr>
              <w:jc w:val="center"/>
              <w:rPr>
                <w:rFonts w:ascii="Times New Roman" w:hAnsi="Times New Roman" w:cs="Times New Roman"/>
                <w:sz w:val="22"/>
                <w:szCs w:val="22"/>
              </w:rPr>
            </w:pPr>
            <w:r w:rsidRPr="007B026E">
              <w:rPr>
                <w:rFonts w:ascii="Times New Roman" w:hAnsi="Times New Roman" w:cs="Times New Roman"/>
                <w:sz w:val="22"/>
                <w:szCs w:val="22"/>
              </w:rPr>
              <w:t>для ведения сельскохозяйственного производства</w:t>
            </w:r>
          </w:p>
          <w:p w:rsidR="00C25E10" w:rsidRPr="00887892" w:rsidRDefault="00C25E10" w:rsidP="00C25E10">
            <w:pPr>
              <w:jc w:val="center"/>
              <w:rPr>
                <w:rFonts w:ascii="Times New Roman" w:hAnsi="Times New Roman" w:cs="Times New Roman"/>
                <w:sz w:val="18"/>
                <w:szCs w:val="18"/>
              </w:rPr>
            </w:pPr>
          </w:p>
          <w:p w:rsidR="00A378CC" w:rsidRPr="00625E03" w:rsidRDefault="00C25E10" w:rsidP="00887892">
            <w:pPr>
              <w:jc w:val="center"/>
              <w:rPr>
                <w:rFonts w:ascii="Times New Roman" w:hAnsi="Times New Roman" w:cs="Times New Roman"/>
                <w:sz w:val="22"/>
                <w:szCs w:val="22"/>
              </w:rPr>
            </w:pPr>
            <w:r w:rsidRPr="00887892">
              <w:rPr>
                <w:rFonts w:ascii="Times New Roman" w:hAnsi="Times New Roman" w:cs="Times New Roman"/>
                <w:sz w:val="18"/>
                <w:szCs w:val="18"/>
              </w:rPr>
              <w:t xml:space="preserve">Земельный участок частично входит в Зону: </w:t>
            </w:r>
            <w:proofErr w:type="gramStart"/>
            <w:r w:rsidRPr="00887892">
              <w:rPr>
                <w:rFonts w:ascii="Times New Roman" w:hAnsi="Times New Roman" w:cs="Times New Roman"/>
                <w:sz w:val="18"/>
                <w:szCs w:val="18"/>
              </w:rPr>
              <w:t>«Охранная зона ЛЭП 110 кВ Щучье-Эртиль», 36.32.2.6, сведения о которой внесены в государственный кадастр недвижимости</w:t>
            </w:r>
            <w:proofErr w:type="gramEnd"/>
          </w:p>
        </w:tc>
        <w:tc>
          <w:tcPr>
            <w:tcW w:w="553" w:type="pct"/>
            <w:shd w:val="clear" w:color="auto" w:fill="auto"/>
            <w:vAlign w:val="center"/>
          </w:tcPr>
          <w:p w:rsidR="00A378CC"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22 000,00</w:t>
            </w:r>
          </w:p>
        </w:tc>
        <w:tc>
          <w:tcPr>
            <w:tcW w:w="481" w:type="pct"/>
            <w:vAlign w:val="center"/>
          </w:tcPr>
          <w:p w:rsidR="00A378CC" w:rsidRPr="00625E03" w:rsidRDefault="00625E03" w:rsidP="00625E03">
            <w:pPr>
              <w:jc w:val="center"/>
              <w:rPr>
                <w:rFonts w:ascii="Times New Roman" w:hAnsi="Times New Roman" w:cs="Times New Roman"/>
                <w:sz w:val="22"/>
                <w:szCs w:val="22"/>
              </w:rPr>
            </w:pPr>
            <w:r>
              <w:rPr>
                <w:rFonts w:ascii="Times New Roman" w:hAnsi="Times New Roman" w:cs="Times New Roman"/>
                <w:sz w:val="22"/>
                <w:szCs w:val="22"/>
              </w:rPr>
              <w:t>4 400,00</w:t>
            </w:r>
          </w:p>
        </w:tc>
      </w:tr>
      <w:tr w:rsidR="00805E8C" w:rsidRPr="00625E03" w:rsidTr="00625E03">
        <w:trPr>
          <w:cantSplit/>
        </w:trPr>
        <w:tc>
          <w:tcPr>
            <w:tcW w:w="5000" w:type="pct"/>
            <w:gridSpan w:val="10"/>
            <w:shd w:val="clear" w:color="auto" w:fill="auto"/>
            <w:vAlign w:val="center"/>
          </w:tcPr>
          <w:p w:rsidR="00805E8C"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lastRenderedPageBreak/>
              <w:t>ЛОТ № 10 (</w:t>
            </w:r>
            <w:proofErr w:type="spellStart"/>
            <w:r w:rsidRPr="00625E03">
              <w:rPr>
                <w:rFonts w:ascii="Times New Roman" w:hAnsi="Times New Roman" w:cs="Times New Roman"/>
                <w:sz w:val="22"/>
                <w:szCs w:val="22"/>
              </w:rPr>
              <w:t>Щучинское</w:t>
            </w:r>
            <w:proofErr w:type="spellEnd"/>
            <w:r w:rsidRPr="00625E03">
              <w:rPr>
                <w:rFonts w:ascii="Times New Roman" w:hAnsi="Times New Roman" w:cs="Times New Roman"/>
                <w:sz w:val="22"/>
                <w:szCs w:val="22"/>
              </w:rPr>
              <w:t xml:space="preserve"> с.п.)</w:t>
            </w:r>
          </w:p>
        </w:tc>
      </w:tr>
      <w:tr w:rsidR="00625E03" w:rsidRPr="00625E03" w:rsidTr="00887892">
        <w:trPr>
          <w:cantSplit/>
        </w:trPr>
        <w:tc>
          <w:tcPr>
            <w:tcW w:w="347" w:type="pct"/>
            <w:gridSpan w:val="2"/>
            <w:shd w:val="clear" w:color="auto" w:fill="auto"/>
            <w:vAlign w:val="center"/>
          </w:tcPr>
          <w:p w:rsidR="00A378CC" w:rsidRPr="00625E03" w:rsidRDefault="00A378CC" w:rsidP="00625E03">
            <w:pPr>
              <w:widowControl/>
              <w:autoSpaceDE/>
              <w:autoSpaceDN/>
              <w:adjustRightInd/>
              <w:jc w:val="center"/>
              <w:rPr>
                <w:rFonts w:ascii="Times New Roman" w:hAnsi="Times New Roman" w:cs="Times New Roman"/>
                <w:sz w:val="22"/>
                <w:szCs w:val="22"/>
              </w:rPr>
            </w:pPr>
            <w:r w:rsidRPr="00625E03">
              <w:rPr>
                <w:rFonts w:ascii="Times New Roman" w:hAnsi="Times New Roman" w:cs="Times New Roman"/>
                <w:sz w:val="22"/>
                <w:szCs w:val="22"/>
              </w:rPr>
              <w:t>1.</w:t>
            </w:r>
          </w:p>
        </w:tc>
        <w:tc>
          <w:tcPr>
            <w:tcW w:w="846" w:type="pct"/>
            <w:shd w:val="clear" w:color="auto" w:fill="auto"/>
            <w:vAlign w:val="center"/>
          </w:tcPr>
          <w:p w:rsidR="00A378CC" w:rsidRPr="00625E03" w:rsidRDefault="00A378CC" w:rsidP="00625E03">
            <w:pPr>
              <w:jc w:val="center"/>
              <w:rPr>
                <w:rFonts w:ascii="Times New Roman" w:hAnsi="Times New Roman" w:cs="Times New Roman"/>
                <w:b/>
                <w:bCs/>
                <w:color w:val="000000"/>
                <w:sz w:val="22"/>
                <w:szCs w:val="22"/>
              </w:rPr>
            </w:pPr>
            <w:r w:rsidRPr="00625E03">
              <w:rPr>
                <w:rFonts w:ascii="Times New Roman" w:hAnsi="Times New Roman" w:cs="Times New Roman"/>
                <w:sz w:val="22"/>
                <w:szCs w:val="22"/>
              </w:rPr>
              <w:t>36:32:6300017:130</w:t>
            </w:r>
          </w:p>
        </w:tc>
        <w:tc>
          <w:tcPr>
            <w:tcW w:w="443" w:type="pct"/>
            <w:gridSpan w:val="2"/>
            <w:shd w:val="clear" w:color="auto" w:fill="auto"/>
            <w:vAlign w:val="center"/>
          </w:tcPr>
          <w:p w:rsidR="00A378CC"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42000</w:t>
            </w:r>
          </w:p>
        </w:tc>
        <w:tc>
          <w:tcPr>
            <w:tcW w:w="1417" w:type="pct"/>
            <w:gridSpan w:val="2"/>
            <w:shd w:val="clear" w:color="auto" w:fill="auto"/>
            <w:vAlign w:val="center"/>
          </w:tcPr>
          <w:p w:rsidR="00A378CC"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 xml:space="preserve">Воронежская область, </w:t>
            </w:r>
            <w:proofErr w:type="spellStart"/>
            <w:r w:rsidRPr="00625E03">
              <w:rPr>
                <w:rFonts w:ascii="Times New Roman" w:hAnsi="Times New Roman" w:cs="Times New Roman"/>
                <w:sz w:val="22"/>
                <w:szCs w:val="22"/>
              </w:rPr>
              <w:t>Эртильский</w:t>
            </w:r>
            <w:proofErr w:type="spellEnd"/>
            <w:r w:rsidRPr="00625E03">
              <w:rPr>
                <w:rFonts w:ascii="Times New Roman" w:hAnsi="Times New Roman" w:cs="Times New Roman"/>
                <w:sz w:val="22"/>
                <w:szCs w:val="22"/>
              </w:rPr>
              <w:t xml:space="preserve"> район, земельный участок расположен в западной части кадастрового квартала 36:32:6300017. Муниципальное образование – </w:t>
            </w:r>
            <w:proofErr w:type="spellStart"/>
            <w:r w:rsidRPr="00625E03">
              <w:rPr>
                <w:rFonts w:ascii="Times New Roman" w:hAnsi="Times New Roman" w:cs="Times New Roman"/>
                <w:sz w:val="22"/>
                <w:szCs w:val="22"/>
              </w:rPr>
              <w:t>Щучинское</w:t>
            </w:r>
            <w:proofErr w:type="spellEnd"/>
            <w:r w:rsidRPr="00625E03">
              <w:rPr>
                <w:rFonts w:ascii="Times New Roman" w:hAnsi="Times New Roman" w:cs="Times New Roman"/>
                <w:sz w:val="22"/>
                <w:szCs w:val="22"/>
              </w:rPr>
              <w:t xml:space="preserve"> сельское поселение.</w:t>
            </w:r>
          </w:p>
        </w:tc>
        <w:tc>
          <w:tcPr>
            <w:tcW w:w="913" w:type="pct"/>
            <w:vAlign w:val="center"/>
          </w:tcPr>
          <w:p w:rsidR="00543969" w:rsidRDefault="00543969" w:rsidP="00543969">
            <w:pPr>
              <w:jc w:val="center"/>
              <w:rPr>
                <w:rFonts w:ascii="Times New Roman" w:hAnsi="Times New Roman" w:cs="Times New Roman"/>
                <w:sz w:val="22"/>
                <w:szCs w:val="22"/>
              </w:rPr>
            </w:pPr>
            <w:r w:rsidRPr="007B026E">
              <w:rPr>
                <w:rFonts w:ascii="Times New Roman" w:hAnsi="Times New Roman" w:cs="Times New Roman"/>
                <w:sz w:val="22"/>
                <w:szCs w:val="22"/>
              </w:rPr>
              <w:t>для ведения сельскохозяйственного производства</w:t>
            </w:r>
          </w:p>
          <w:p w:rsidR="00A378CC" w:rsidRPr="00625E03" w:rsidRDefault="00A378CC" w:rsidP="00625E03">
            <w:pPr>
              <w:jc w:val="center"/>
              <w:rPr>
                <w:rFonts w:ascii="Times New Roman" w:hAnsi="Times New Roman" w:cs="Times New Roman"/>
                <w:sz w:val="22"/>
                <w:szCs w:val="22"/>
              </w:rPr>
            </w:pPr>
          </w:p>
        </w:tc>
        <w:tc>
          <w:tcPr>
            <w:tcW w:w="553" w:type="pct"/>
            <w:shd w:val="clear" w:color="auto" w:fill="auto"/>
            <w:vAlign w:val="center"/>
          </w:tcPr>
          <w:p w:rsidR="00A378CC"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3 400,00</w:t>
            </w:r>
          </w:p>
        </w:tc>
        <w:tc>
          <w:tcPr>
            <w:tcW w:w="481" w:type="pct"/>
            <w:vAlign w:val="center"/>
          </w:tcPr>
          <w:p w:rsidR="00A378CC" w:rsidRPr="00625E03" w:rsidRDefault="00625E03" w:rsidP="00625E03">
            <w:pPr>
              <w:jc w:val="center"/>
              <w:rPr>
                <w:rFonts w:ascii="Times New Roman" w:hAnsi="Times New Roman" w:cs="Times New Roman"/>
                <w:sz w:val="22"/>
                <w:szCs w:val="22"/>
              </w:rPr>
            </w:pPr>
            <w:r>
              <w:rPr>
                <w:rFonts w:ascii="Times New Roman" w:hAnsi="Times New Roman" w:cs="Times New Roman"/>
                <w:sz w:val="22"/>
                <w:szCs w:val="22"/>
              </w:rPr>
              <w:t>680,00</w:t>
            </w:r>
          </w:p>
        </w:tc>
      </w:tr>
      <w:tr w:rsidR="00805E8C" w:rsidRPr="00625E03" w:rsidTr="00625E03">
        <w:trPr>
          <w:cantSplit/>
        </w:trPr>
        <w:tc>
          <w:tcPr>
            <w:tcW w:w="5000" w:type="pct"/>
            <w:gridSpan w:val="10"/>
            <w:shd w:val="clear" w:color="auto" w:fill="auto"/>
            <w:vAlign w:val="center"/>
          </w:tcPr>
          <w:p w:rsidR="00805E8C"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ЛОТ № 11 (</w:t>
            </w:r>
            <w:proofErr w:type="spellStart"/>
            <w:r w:rsidRPr="00625E03">
              <w:rPr>
                <w:rFonts w:ascii="Times New Roman" w:hAnsi="Times New Roman" w:cs="Times New Roman"/>
                <w:sz w:val="22"/>
                <w:szCs w:val="22"/>
              </w:rPr>
              <w:t>Щучинское</w:t>
            </w:r>
            <w:proofErr w:type="spellEnd"/>
            <w:r w:rsidRPr="00625E03">
              <w:rPr>
                <w:rFonts w:ascii="Times New Roman" w:hAnsi="Times New Roman" w:cs="Times New Roman"/>
                <w:sz w:val="22"/>
                <w:szCs w:val="22"/>
              </w:rPr>
              <w:t xml:space="preserve"> с.п.)</w:t>
            </w:r>
          </w:p>
        </w:tc>
      </w:tr>
      <w:tr w:rsidR="00625E03" w:rsidRPr="00625E03" w:rsidTr="00887892">
        <w:trPr>
          <w:cantSplit/>
        </w:trPr>
        <w:tc>
          <w:tcPr>
            <w:tcW w:w="329" w:type="pct"/>
            <w:shd w:val="clear" w:color="auto" w:fill="auto"/>
            <w:vAlign w:val="center"/>
          </w:tcPr>
          <w:p w:rsidR="00A378CC" w:rsidRPr="00625E03" w:rsidRDefault="00A378CC" w:rsidP="00625E03">
            <w:pPr>
              <w:widowControl/>
              <w:autoSpaceDE/>
              <w:autoSpaceDN/>
              <w:adjustRightInd/>
              <w:jc w:val="center"/>
              <w:rPr>
                <w:rFonts w:ascii="Times New Roman" w:hAnsi="Times New Roman" w:cs="Times New Roman"/>
                <w:sz w:val="22"/>
                <w:szCs w:val="22"/>
              </w:rPr>
            </w:pPr>
            <w:r w:rsidRPr="00625E03">
              <w:rPr>
                <w:rFonts w:ascii="Times New Roman" w:hAnsi="Times New Roman" w:cs="Times New Roman"/>
                <w:sz w:val="22"/>
                <w:szCs w:val="22"/>
              </w:rPr>
              <w:t>1.</w:t>
            </w:r>
          </w:p>
        </w:tc>
        <w:tc>
          <w:tcPr>
            <w:tcW w:w="864" w:type="pct"/>
            <w:gridSpan w:val="2"/>
            <w:shd w:val="clear" w:color="auto" w:fill="auto"/>
            <w:vAlign w:val="center"/>
          </w:tcPr>
          <w:p w:rsidR="00117F33" w:rsidRDefault="00117F33" w:rsidP="00625E03">
            <w:pPr>
              <w:jc w:val="center"/>
              <w:rPr>
                <w:rFonts w:ascii="Times New Roman" w:hAnsi="Times New Roman" w:cs="Times New Roman"/>
                <w:sz w:val="22"/>
                <w:szCs w:val="22"/>
              </w:rPr>
            </w:pPr>
          </w:p>
          <w:p w:rsidR="00823E01" w:rsidRDefault="00823E01" w:rsidP="00625E03">
            <w:pPr>
              <w:jc w:val="center"/>
              <w:rPr>
                <w:rFonts w:ascii="Times New Roman" w:hAnsi="Times New Roman" w:cs="Times New Roman"/>
                <w:sz w:val="22"/>
                <w:szCs w:val="22"/>
              </w:rPr>
            </w:pPr>
          </w:p>
          <w:p w:rsidR="00A378CC" w:rsidRPr="00625E03" w:rsidRDefault="00A378CC" w:rsidP="00625E03">
            <w:pPr>
              <w:jc w:val="center"/>
              <w:rPr>
                <w:rFonts w:ascii="Times New Roman" w:hAnsi="Times New Roman" w:cs="Times New Roman"/>
                <w:b/>
                <w:bCs/>
                <w:color w:val="000000"/>
                <w:sz w:val="22"/>
                <w:szCs w:val="22"/>
              </w:rPr>
            </w:pPr>
            <w:r w:rsidRPr="00625E03">
              <w:rPr>
                <w:rFonts w:ascii="Times New Roman" w:hAnsi="Times New Roman" w:cs="Times New Roman"/>
                <w:sz w:val="22"/>
                <w:szCs w:val="22"/>
              </w:rPr>
              <w:t>36:32:6300015:132</w:t>
            </w:r>
          </w:p>
          <w:p w:rsidR="00A378CC" w:rsidRPr="00625E03" w:rsidRDefault="00A378CC" w:rsidP="00625E03">
            <w:pPr>
              <w:jc w:val="center"/>
              <w:rPr>
                <w:rFonts w:ascii="Times New Roman" w:hAnsi="Times New Roman" w:cs="Times New Roman"/>
                <w:sz w:val="22"/>
                <w:szCs w:val="22"/>
              </w:rPr>
            </w:pPr>
          </w:p>
          <w:p w:rsidR="00A378CC" w:rsidRPr="00625E03" w:rsidRDefault="00A378CC" w:rsidP="00625E03">
            <w:pPr>
              <w:jc w:val="center"/>
              <w:rPr>
                <w:rFonts w:ascii="Times New Roman" w:hAnsi="Times New Roman" w:cs="Times New Roman"/>
                <w:sz w:val="22"/>
                <w:szCs w:val="22"/>
              </w:rPr>
            </w:pPr>
          </w:p>
        </w:tc>
        <w:tc>
          <w:tcPr>
            <w:tcW w:w="424" w:type="pct"/>
            <w:shd w:val="clear" w:color="auto" w:fill="auto"/>
            <w:vAlign w:val="center"/>
          </w:tcPr>
          <w:p w:rsidR="00A378CC"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84000</w:t>
            </w:r>
          </w:p>
        </w:tc>
        <w:tc>
          <w:tcPr>
            <w:tcW w:w="1436" w:type="pct"/>
            <w:gridSpan w:val="3"/>
            <w:shd w:val="clear" w:color="auto" w:fill="auto"/>
            <w:vAlign w:val="center"/>
          </w:tcPr>
          <w:p w:rsidR="00A378CC"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 xml:space="preserve">Воронежская область, </w:t>
            </w:r>
            <w:proofErr w:type="spellStart"/>
            <w:r w:rsidRPr="00625E03">
              <w:rPr>
                <w:rFonts w:ascii="Times New Roman" w:hAnsi="Times New Roman" w:cs="Times New Roman"/>
                <w:sz w:val="22"/>
                <w:szCs w:val="22"/>
              </w:rPr>
              <w:t>Эртильский</w:t>
            </w:r>
            <w:proofErr w:type="spellEnd"/>
            <w:r w:rsidRPr="00625E03">
              <w:rPr>
                <w:rFonts w:ascii="Times New Roman" w:hAnsi="Times New Roman" w:cs="Times New Roman"/>
                <w:sz w:val="22"/>
                <w:szCs w:val="22"/>
              </w:rPr>
              <w:t xml:space="preserve"> район, земельный участок расположен в западной части кадастрового квартала 36:32:6300015. Муниципальное образование – </w:t>
            </w:r>
            <w:proofErr w:type="spellStart"/>
            <w:r w:rsidRPr="00625E03">
              <w:rPr>
                <w:rFonts w:ascii="Times New Roman" w:hAnsi="Times New Roman" w:cs="Times New Roman"/>
                <w:sz w:val="22"/>
                <w:szCs w:val="22"/>
              </w:rPr>
              <w:t>Щучинское</w:t>
            </w:r>
            <w:proofErr w:type="spellEnd"/>
            <w:r w:rsidRPr="00625E03">
              <w:rPr>
                <w:rFonts w:ascii="Times New Roman" w:hAnsi="Times New Roman" w:cs="Times New Roman"/>
                <w:sz w:val="22"/>
                <w:szCs w:val="22"/>
              </w:rPr>
              <w:t xml:space="preserve"> сельское поселение.</w:t>
            </w:r>
          </w:p>
        </w:tc>
        <w:tc>
          <w:tcPr>
            <w:tcW w:w="913" w:type="pct"/>
            <w:vAlign w:val="center"/>
          </w:tcPr>
          <w:p w:rsidR="00117F33" w:rsidRDefault="00117F33" w:rsidP="00117F33">
            <w:pPr>
              <w:jc w:val="center"/>
              <w:rPr>
                <w:rFonts w:ascii="Times New Roman" w:hAnsi="Times New Roman" w:cs="Times New Roman"/>
                <w:sz w:val="22"/>
                <w:szCs w:val="22"/>
              </w:rPr>
            </w:pPr>
            <w:r w:rsidRPr="007B026E">
              <w:rPr>
                <w:rFonts w:ascii="Times New Roman" w:hAnsi="Times New Roman" w:cs="Times New Roman"/>
                <w:sz w:val="22"/>
                <w:szCs w:val="22"/>
              </w:rPr>
              <w:t>для ведения сельскохозяйственного производства</w:t>
            </w:r>
          </w:p>
          <w:p w:rsidR="00A378CC" w:rsidRPr="00625E03" w:rsidRDefault="00A378CC" w:rsidP="00625E03">
            <w:pPr>
              <w:jc w:val="center"/>
              <w:rPr>
                <w:rFonts w:ascii="Times New Roman" w:hAnsi="Times New Roman" w:cs="Times New Roman"/>
                <w:sz w:val="22"/>
                <w:szCs w:val="22"/>
              </w:rPr>
            </w:pPr>
          </w:p>
        </w:tc>
        <w:tc>
          <w:tcPr>
            <w:tcW w:w="553" w:type="pct"/>
            <w:shd w:val="clear" w:color="auto" w:fill="auto"/>
            <w:vAlign w:val="center"/>
          </w:tcPr>
          <w:p w:rsidR="00A378CC" w:rsidRPr="00625E03" w:rsidRDefault="00A378CC" w:rsidP="00625E03">
            <w:pPr>
              <w:jc w:val="center"/>
              <w:rPr>
                <w:rFonts w:ascii="Times New Roman" w:hAnsi="Times New Roman" w:cs="Times New Roman"/>
                <w:sz w:val="22"/>
                <w:szCs w:val="22"/>
              </w:rPr>
            </w:pPr>
            <w:r w:rsidRPr="00625E03">
              <w:rPr>
                <w:rFonts w:ascii="Times New Roman" w:hAnsi="Times New Roman" w:cs="Times New Roman"/>
                <w:sz w:val="22"/>
                <w:szCs w:val="22"/>
              </w:rPr>
              <w:t>5 200,00</w:t>
            </w:r>
          </w:p>
        </w:tc>
        <w:tc>
          <w:tcPr>
            <w:tcW w:w="481" w:type="pct"/>
            <w:vAlign w:val="center"/>
          </w:tcPr>
          <w:p w:rsidR="00A378CC" w:rsidRPr="00625E03" w:rsidRDefault="00625E03" w:rsidP="00625E03">
            <w:pPr>
              <w:jc w:val="center"/>
              <w:rPr>
                <w:rFonts w:ascii="Times New Roman" w:hAnsi="Times New Roman" w:cs="Times New Roman"/>
                <w:sz w:val="22"/>
                <w:szCs w:val="22"/>
              </w:rPr>
            </w:pPr>
            <w:r>
              <w:rPr>
                <w:rFonts w:ascii="Times New Roman" w:hAnsi="Times New Roman" w:cs="Times New Roman"/>
                <w:sz w:val="22"/>
                <w:szCs w:val="22"/>
              </w:rPr>
              <w:t>1 040,00</w:t>
            </w:r>
          </w:p>
        </w:tc>
      </w:tr>
      <w:tr w:rsidR="00887892" w:rsidRPr="00625E03" w:rsidTr="00887892">
        <w:trPr>
          <w:cantSplit/>
        </w:trPr>
        <w:tc>
          <w:tcPr>
            <w:tcW w:w="5000" w:type="pct"/>
            <w:gridSpan w:val="10"/>
            <w:shd w:val="clear" w:color="auto" w:fill="auto"/>
            <w:vAlign w:val="center"/>
          </w:tcPr>
          <w:p w:rsidR="00887892" w:rsidRDefault="00887892" w:rsidP="00625E03">
            <w:pPr>
              <w:jc w:val="center"/>
              <w:rPr>
                <w:rFonts w:ascii="Times New Roman" w:hAnsi="Times New Roman" w:cs="Times New Roman"/>
                <w:sz w:val="22"/>
                <w:szCs w:val="22"/>
              </w:rPr>
            </w:pPr>
            <w:proofErr w:type="spellStart"/>
            <w:r w:rsidRPr="00625E03">
              <w:rPr>
                <w:rFonts w:ascii="Times New Roman" w:hAnsi="Times New Roman" w:cs="Times New Roman"/>
                <w:b/>
                <w:bCs/>
                <w:sz w:val="22"/>
                <w:szCs w:val="22"/>
              </w:rPr>
              <w:t>Богучарский</w:t>
            </w:r>
            <w:proofErr w:type="spellEnd"/>
            <w:r w:rsidRPr="00625E03">
              <w:rPr>
                <w:rFonts w:ascii="Times New Roman" w:hAnsi="Times New Roman" w:cs="Times New Roman"/>
                <w:b/>
                <w:bCs/>
                <w:sz w:val="22"/>
                <w:szCs w:val="22"/>
              </w:rPr>
              <w:t xml:space="preserve"> район</w:t>
            </w:r>
          </w:p>
        </w:tc>
      </w:tr>
      <w:tr w:rsidR="00887892" w:rsidRPr="00625E03" w:rsidTr="00887892">
        <w:trPr>
          <w:cantSplit/>
        </w:trPr>
        <w:tc>
          <w:tcPr>
            <w:tcW w:w="5000" w:type="pct"/>
            <w:gridSpan w:val="10"/>
            <w:shd w:val="clear" w:color="auto" w:fill="auto"/>
            <w:vAlign w:val="center"/>
          </w:tcPr>
          <w:p w:rsidR="00887892" w:rsidRPr="001B1142" w:rsidRDefault="00887892" w:rsidP="001B1142">
            <w:pPr>
              <w:jc w:val="center"/>
              <w:rPr>
                <w:rFonts w:ascii="Times New Roman" w:hAnsi="Times New Roman" w:cs="Times New Roman"/>
                <w:sz w:val="24"/>
                <w:szCs w:val="24"/>
              </w:rPr>
            </w:pPr>
            <w:r w:rsidRPr="001B1142">
              <w:rPr>
                <w:rFonts w:ascii="Times New Roman" w:hAnsi="Times New Roman" w:cs="Times New Roman"/>
                <w:sz w:val="24"/>
                <w:szCs w:val="24"/>
              </w:rPr>
              <w:t>ЛОТ № 12 (</w:t>
            </w:r>
            <w:proofErr w:type="spellStart"/>
            <w:r w:rsidR="001B1142" w:rsidRPr="001B1142">
              <w:rPr>
                <w:rFonts w:ascii="Times New Roman" w:hAnsi="Times New Roman" w:cs="Times New Roman"/>
                <w:sz w:val="24"/>
                <w:szCs w:val="24"/>
              </w:rPr>
              <w:t>Твердохлебовское</w:t>
            </w:r>
            <w:proofErr w:type="spellEnd"/>
            <w:r w:rsidR="001B1142" w:rsidRPr="001B1142">
              <w:rPr>
                <w:rFonts w:ascii="Times New Roman" w:hAnsi="Times New Roman" w:cs="Times New Roman"/>
                <w:sz w:val="24"/>
                <w:szCs w:val="24"/>
              </w:rPr>
              <w:t xml:space="preserve"> с.п.)</w:t>
            </w:r>
          </w:p>
        </w:tc>
      </w:tr>
      <w:tr w:rsidR="00887892" w:rsidRPr="00625E03" w:rsidTr="00887892">
        <w:trPr>
          <w:cantSplit/>
          <w:trHeight w:val="3443"/>
        </w:trPr>
        <w:tc>
          <w:tcPr>
            <w:tcW w:w="329" w:type="pct"/>
            <w:shd w:val="clear" w:color="auto" w:fill="auto"/>
            <w:vAlign w:val="center"/>
          </w:tcPr>
          <w:p w:rsidR="00887892" w:rsidRPr="00887892" w:rsidRDefault="00887892" w:rsidP="00887892">
            <w:pPr>
              <w:widowControl/>
              <w:autoSpaceDE/>
              <w:autoSpaceDN/>
              <w:adjustRightInd/>
              <w:jc w:val="center"/>
              <w:rPr>
                <w:rFonts w:ascii="Times New Roman" w:hAnsi="Times New Roman" w:cs="Times New Roman"/>
                <w:sz w:val="22"/>
                <w:szCs w:val="22"/>
              </w:rPr>
            </w:pPr>
            <w:r w:rsidRPr="00887892">
              <w:rPr>
                <w:rFonts w:ascii="Times New Roman" w:hAnsi="Times New Roman" w:cs="Times New Roman"/>
                <w:sz w:val="22"/>
                <w:szCs w:val="22"/>
              </w:rPr>
              <w:t>1.</w:t>
            </w:r>
          </w:p>
        </w:tc>
        <w:tc>
          <w:tcPr>
            <w:tcW w:w="864" w:type="pct"/>
            <w:gridSpan w:val="2"/>
            <w:shd w:val="clear" w:color="auto" w:fill="auto"/>
            <w:vAlign w:val="center"/>
          </w:tcPr>
          <w:p w:rsidR="00887892" w:rsidRPr="00887892" w:rsidRDefault="00887892" w:rsidP="00887892">
            <w:pPr>
              <w:jc w:val="center"/>
              <w:rPr>
                <w:rFonts w:ascii="Times New Roman" w:hAnsi="Times New Roman" w:cs="Times New Roman"/>
                <w:sz w:val="22"/>
                <w:szCs w:val="22"/>
              </w:rPr>
            </w:pPr>
            <w:r w:rsidRPr="00887892">
              <w:rPr>
                <w:rFonts w:ascii="Times New Roman" w:hAnsi="Times New Roman" w:cs="Times New Roman"/>
                <w:sz w:val="22"/>
                <w:szCs w:val="22"/>
              </w:rPr>
              <w:t>36:03:5200016:120</w:t>
            </w:r>
          </w:p>
        </w:tc>
        <w:tc>
          <w:tcPr>
            <w:tcW w:w="424" w:type="pct"/>
            <w:shd w:val="clear" w:color="auto" w:fill="auto"/>
            <w:vAlign w:val="center"/>
          </w:tcPr>
          <w:p w:rsidR="00887892" w:rsidRPr="00887892" w:rsidRDefault="00887892" w:rsidP="00887892">
            <w:pPr>
              <w:jc w:val="center"/>
              <w:rPr>
                <w:rFonts w:ascii="Times New Roman" w:hAnsi="Times New Roman" w:cs="Times New Roman"/>
                <w:sz w:val="22"/>
                <w:szCs w:val="22"/>
              </w:rPr>
            </w:pPr>
            <w:r w:rsidRPr="00887892">
              <w:rPr>
                <w:rFonts w:ascii="Times New Roman" w:hAnsi="Times New Roman" w:cs="Times New Roman"/>
                <w:sz w:val="22"/>
                <w:szCs w:val="22"/>
              </w:rPr>
              <w:t>1200000</w:t>
            </w:r>
          </w:p>
        </w:tc>
        <w:tc>
          <w:tcPr>
            <w:tcW w:w="1436" w:type="pct"/>
            <w:gridSpan w:val="3"/>
            <w:shd w:val="clear" w:color="auto" w:fill="auto"/>
            <w:vAlign w:val="center"/>
          </w:tcPr>
          <w:p w:rsidR="00887892" w:rsidRPr="00887892" w:rsidRDefault="00887892" w:rsidP="00887892">
            <w:pPr>
              <w:jc w:val="center"/>
              <w:rPr>
                <w:rFonts w:ascii="Times New Roman" w:hAnsi="Times New Roman" w:cs="Times New Roman"/>
                <w:sz w:val="22"/>
                <w:szCs w:val="22"/>
              </w:rPr>
            </w:pPr>
            <w:r w:rsidRPr="00887892">
              <w:rPr>
                <w:rFonts w:ascii="Times New Roman" w:hAnsi="Times New Roman" w:cs="Times New Roman"/>
                <w:sz w:val="22"/>
                <w:szCs w:val="22"/>
              </w:rPr>
              <w:t xml:space="preserve">Воронежская область, р-н </w:t>
            </w:r>
            <w:proofErr w:type="spellStart"/>
            <w:r w:rsidRPr="00887892">
              <w:rPr>
                <w:rFonts w:ascii="Times New Roman" w:hAnsi="Times New Roman" w:cs="Times New Roman"/>
                <w:sz w:val="22"/>
                <w:szCs w:val="22"/>
              </w:rPr>
              <w:t>Богучарский</w:t>
            </w:r>
            <w:proofErr w:type="spellEnd"/>
            <w:r w:rsidRPr="00887892">
              <w:rPr>
                <w:rFonts w:ascii="Times New Roman" w:hAnsi="Times New Roman" w:cs="Times New Roman"/>
                <w:sz w:val="22"/>
                <w:szCs w:val="22"/>
              </w:rPr>
              <w:t xml:space="preserve">, восточнее н.п. </w:t>
            </w:r>
            <w:proofErr w:type="spellStart"/>
            <w:r w:rsidRPr="00887892">
              <w:rPr>
                <w:rFonts w:ascii="Times New Roman" w:hAnsi="Times New Roman" w:cs="Times New Roman"/>
                <w:sz w:val="22"/>
                <w:szCs w:val="22"/>
              </w:rPr>
              <w:t>Твердохлебовка</w:t>
            </w:r>
            <w:proofErr w:type="spellEnd"/>
            <w:r w:rsidRPr="00887892">
              <w:rPr>
                <w:rFonts w:ascii="Times New Roman" w:hAnsi="Times New Roman" w:cs="Times New Roman"/>
                <w:sz w:val="22"/>
                <w:szCs w:val="22"/>
              </w:rPr>
              <w:t xml:space="preserve">, в районе балки </w:t>
            </w:r>
            <w:proofErr w:type="spellStart"/>
            <w:r w:rsidRPr="00887892">
              <w:rPr>
                <w:rFonts w:ascii="Times New Roman" w:hAnsi="Times New Roman" w:cs="Times New Roman"/>
                <w:sz w:val="22"/>
                <w:szCs w:val="22"/>
              </w:rPr>
              <w:t>Химин</w:t>
            </w:r>
            <w:proofErr w:type="spellEnd"/>
            <w:r w:rsidRPr="00887892">
              <w:rPr>
                <w:rFonts w:ascii="Times New Roman" w:hAnsi="Times New Roman" w:cs="Times New Roman"/>
                <w:sz w:val="22"/>
                <w:szCs w:val="22"/>
              </w:rPr>
              <w:t xml:space="preserve"> Яр.</w:t>
            </w:r>
          </w:p>
        </w:tc>
        <w:tc>
          <w:tcPr>
            <w:tcW w:w="913" w:type="pct"/>
            <w:vMerge w:val="restart"/>
            <w:vAlign w:val="center"/>
          </w:tcPr>
          <w:p w:rsidR="00887892" w:rsidRDefault="00887892" w:rsidP="00887892">
            <w:pPr>
              <w:jc w:val="center"/>
              <w:rPr>
                <w:rFonts w:ascii="Times New Roman" w:hAnsi="Times New Roman" w:cs="Times New Roman"/>
                <w:sz w:val="22"/>
                <w:szCs w:val="22"/>
              </w:rPr>
            </w:pPr>
            <w:r w:rsidRPr="00887892">
              <w:rPr>
                <w:rFonts w:ascii="Times New Roman" w:hAnsi="Times New Roman" w:cs="Times New Roman"/>
                <w:sz w:val="22"/>
                <w:szCs w:val="22"/>
              </w:rPr>
              <w:t>для сельскохозяйственного производства</w:t>
            </w:r>
          </w:p>
          <w:p w:rsidR="00887892" w:rsidRDefault="00887892" w:rsidP="00887892">
            <w:pPr>
              <w:jc w:val="center"/>
              <w:rPr>
                <w:rFonts w:ascii="Times New Roman" w:hAnsi="Times New Roman" w:cs="Times New Roman"/>
                <w:sz w:val="22"/>
                <w:szCs w:val="22"/>
              </w:rPr>
            </w:pPr>
          </w:p>
          <w:p w:rsidR="00887892" w:rsidRPr="00117F33" w:rsidRDefault="00887892" w:rsidP="00887892">
            <w:pPr>
              <w:jc w:val="both"/>
              <w:rPr>
                <w:rFonts w:ascii="Times New Roman" w:eastAsia="Calibri" w:hAnsi="Times New Roman" w:cs="Times New Roman"/>
              </w:rPr>
            </w:pPr>
            <w:r w:rsidRPr="00117F33">
              <w:rPr>
                <w:rFonts w:ascii="Times New Roman" w:eastAsia="Calibri" w:hAnsi="Times New Roman" w:cs="Times New Roman"/>
              </w:rPr>
              <w:t>Сведения о частях земельного участка и обременениях указаны в кадастровом паспорте земельного участка</w:t>
            </w:r>
          </w:p>
          <w:p w:rsidR="00887892" w:rsidRPr="00117F33" w:rsidRDefault="00887892" w:rsidP="00887892">
            <w:pPr>
              <w:jc w:val="center"/>
              <w:rPr>
                <w:rFonts w:ascii="Times New Roman" w:eastAsia="Calibri" w:hAnsi="Times New Roman" w:cs="Times New Roman"/>
              </w:rPr>
            </w:pPr>
          </w:p>
          <w:p w:rsidR="00887892" w:rsidRPr="00117F33" w:rsidRDefault="00887892" w:rsidP="00887892">
            <w:pPr>
              <w:pStyle w:val="aa"/>
              <w:numPr>
                <w:ilvl w:val="0"/>
                <w:numId w:val="5"/>
              </w:numPr>
              <w:ind w:left="0"/>
              <w:jc w:val="both"/>
              <w:rPr>
                <w:rFonts w:ascii="Times New Roman" w:eastAsia="Calibri" w:hAnsi="Times New Roman" w:cs="Times New Roman"/>
                <w:b/>
                <w:color w:val="000000"/>
              </w:rPr>
            </w:pPr>
            <w:r w:rsidRPr="00117F33">
              <w:rPr>
                <w:rFonts w:ascii="Times New Roman" w:eastAsia="Calibri" w:hAnsi="Times New Roman" w:cs="Times New Roman"/>
              </w:rPr>
              <w:t xml:space="preserve">*В отношении части данного земельного участка (учетный номер части </w:t>
            </w:r>
            <w:r w:rsidRPr="00117F33">
              <w:rPr>
                <w:rFonts w:ascii="Times New Roman" w:hAnsi="Times New Roman" w:cs="Times New Roman"/>
              </w:rPr>
              <w:t>36:03:5200016:120/1)</w:t>
            </w:r>
            <w:r w:rsidRPr="00117F33">
              <w:rPr>
                <w:rFonts w:ascii="Times New Roman" w:eastAsia="Calibri" w:hAnsi="Times New Roman" w:cs="Times New Roman"/>
              </w:rPr>
              <w:t xml:space="preserve"> </w:t>
            </w:r>
            <w:r w:rsidRPr="00117F33">
              <w:rPr>
                <w:rFonts w:ascii="Times New Roman" w:eastAsia="Calibri" w:hAnsi="Times New Roman" w:cs="Times New Roman"/>
              </w:rPr>
              <w:lastRenderedPageBreak/>
              <w:t>площадью 2092 кв</w:t>
            </w:r>
            <w:proofErr w:type="gramStart"/>
            <w:r w:rsidRPr="00117F33">
              <w:rPr>
                <w:rFonts w:ascii="Times New Roman" w:eastAsia="Calibri" w:hAnsi="Times New Roman" w:cs="Times New Roman"/>
              </w:rPr>
              <w:t>.м</w:t>
            </w:r>
            <w:proofErr w:type="gramEnd"/>
            <w:r w:rsidRPr="00117F33">
              <w:rPr>
                <w:rFonts w:ascii="Times New Roman" w:eastAsia="Calibri" w:hAnsi="Times New Roman" w:cs="Times New Roman"/>
              </w:rPr>
              <w:t xml:space="preserve"> установлены ограничения прав на земельный участок, предусмотренные статьями 56, 56,1 Земельного кодекса Российской Федерации. Ограничения использования объектов недвижимости в границах зоны предусмотрено Постановлением Совета Министров СССР от 26.03.1984 г. № 255 «Об утверждении правил охраны электрических сетей напряжением свыше 1000 вольт» п.11, 13.36.03.2.10</w:t>
            </w:r>
            <w:r>
              <w:rPr>
                <w:rFonts w:ascii="Times New Roman" w:eastAsia="Calibri" w:hAnsi="Times New Roman" w:cs="Times New Roman"/>
              </w:rPr>
              <w:t>.</w:t>
            </w:r>
          </w:p>
          <w:p w:rsidR="00887892" w:rsidRPr="00534FA3" w:rsidRDefault="00887892" w:rsidP="00887892">
            <w:pPr>
              <w:pStyle w:val="aa"/>
              <w:ind w:left="0"/>
              <w:jc w:val="both"/>
              <w:rPr>
                <w:rFonts w:ascii="Times New Roman" w:eastAsia="Calibri" w:hAnsi="Times New Roman" w:cs="Times New Roman"/>
              </w:rPr>
            </w:pPr>
            <w:r>
              <w:rPr>
                <w:rFonts w:ascii="Times New Roman" w:eastAsia="Calibri" w:hAnsi="Times New Roman" w:cs="Times New Roman"/>
                <w:b/>
                <w:color w:val="000000"/>
                <w:sz w:val="22"/>
                <w:szCs w:val="22"/>
              </w:rPr>
              <w:t>**</w:t>
            </w:r>
            <w:r w:rsidRPr="00117F33">
              <w:rPr>
                <w:rFonts w:ascii="Times New Roman" w:eastAsia="Calibri" w:hAnsi="Times New Roman" w:cs="Times New Roman"/>
              </w:rPr>
              <w:t xml:space="preserve">В отношении части данного земельного участка (учетный номер части </w:t>
            </w:r>
            <w:r w:rsidRPr="00117F33">
              <w:rPr>
                <w:rFonts w:ascii="Times New Roman" w:hAnsi="Times New Roman" w:cs="Times New Roman"/>
              </w:rPr>
              <w:t>36:03:5200016:120/</w:t>
            </w:r>
            <w:r>
              <w:rPr>
                <w:rFonts w:ascii="Times New Roman" w:hAnsi="Times New Roman" w:cs="Times New Roman"/>
              </w:rPr>
              <w:t>2</w:t>
            </w:r>
            <w:r w:rsidRPr="00117F33">
              <w:rPr>
                <w:rFonts w:ascii="Times New Roman" w:hAnsi="Times New Roman" w:cs="Times New Roman"/>
              </w:rPr>
              <w:t>)</w:t>
            </w:r>
            <w:r w:rsidRPr="00117F33">
              <w:rPr>
                <w:rFonts w:ascii="Times New Roman" w:eastAsia="Calibri" w:hAnsi="Times New Roman" w:cs="Times New Roman"/>
              </w:rPr>
              <w:t xml:space="preserve"> площадью </w:t>
            </w:r>
            <w:r>
              <w:rPr>
                <w:rFonts w:ascii="Times New Roman" w:eastAsia="Calibri" w:hAnsi="Times New Roman" w:cs="Times New Roman"/>
              </w:rPr>
              <w:t>351</w:t>
            </w:r>
            <w:r w:rsidRPr="00117F33">
              <w:rPr>
                <w:rFonts w:ascii="Times New Roman" w:eastAsia="Calibri" w:hAnsi="Times New Roman" w:cs="Times New Roman"/>
              </w:rPr>
              <w:t xml:space="preserve"> кв</w:t>
            </w:r>
            <w:proofErr w:type="gramStart"/>
            <w:r w:rsidRPr="00117F33">
              <w:rPr>
                <w:rFonts w:ascii="Times New Roman" w:eastAsia="Calibri" w:hAnsi="Times New Roman" w:cs="Times New Roman"/>
              </w:rPr>
              <w:t>.м</w:t>
            </w:r>
            <w:proofErr w:type="gramEnd"/>
            <w:r w:rsidRPr="00117F33">
              <w:rPr>
                <w:rFonts w:ascii="Times New Roman" w:eastAsia="Calibri" w:hAnsi="Times New Roman" w:cs="Times New Roman"/>
              </w:rPr>
              <w:t xml:space="preserve"> установлены ограничения прав на земельный участок, предусмотренные статьями 56, 56,1 Земельного кодекса Российской Федерации.</w:t>
            </w:r>
            <w:r>
              <w:rPr>
                <w:rFonts w:ascii="Times New Roman" w:eastAsia="Calibri" w:hAnsi="Times New Roman" w:cs="Times New Roman"/>
              </w:rPr>
              <w:t xml:space="preserve"> </w:t>
            </w:r>
            <w:r w:rsidRPr="00534FA3">
              <w:rPr>
                <w:rFonts w:ascii="Times New Roman" w:hAnsi="Times New Roman" w:cs="Times New Roman"/>
              </w:rPr>
              <w:t xml:space="preserve">В соответствии с ч. </w:t>
            </w:r>
            <w:r w:rsidRPr="00534FA3">
              <w:rPr>
                <w:rFonts w:ascii="Times New Roman" w:hAnsi="Times New Roman" w:cs="Times New Roman"/>
                <w:lang w:val="en-US"/>
              </w:rPr>
              <w:t>III</w:t>
            </w:r>
            <w:r w:rsidRPr="00534FA3">
              <w:rPr>
                <w:rFonts w:ascii="Times New Roman" w:hAnsi="Times New Roman" w:cs="Times New Roman"/>
              </w:rPr>
              <w:t xml:space="preserve"> п. 8, 9, 10 Правил установления  охр</w:t>
            </w:r>
            <w:proofErr w:type="gramStart"/>
            <w:r w:rsidRPr="00534FA3">
              <w:rPr>
                <w:rFonts w:ascii="Times New Roman" w:hAnsi="Times New Roman" w:cs="Times New Roman"/>
              </w:rPr>
              <w:t>.</w:t>
            </w:r>
            <w:proofErr w:type="gramEnd"/>
            <w:r w:rsidRPr="00534FA3">
              <w:rPr>
                <w:rFonts w:ascii="Times New Roman" w:hAnsi="Times New Roman" w:cs="Times New Roman"/>
              </w:rPr>
              <w:t xml:space="preserve"> </w:t>
            </w:r>
            <w:proofErr w:type="gramStart"/>
            <w:r w:rsidRPr="00534FA3">
              <w:rPr>
                <w:rFonts w:ascii="Times New Roman" w:hAnsi="Times New Roman" w:cs="Times New Roman"/>
              </w:rPr>
              <w:t>з</w:t>
            </w:r>
            <w:proofErr w:type="gramEnd"/>
            <w:r w:rsidRPr="00534FA3">
              <w:rPr>
                <w:rFonts w:ascii="Times New Roman" w:hAnsi="Times New Roman" w:cs="Times New Roman"/>
              </w:rPr>
              <w:t>он объектов электросетей, хозяйства и особых условий использования земельных участков, расположенных в границах таких зон, утвержденных постановлением правительства РФ № 160 от 24.02.2009. 36.03.2.5.</w:t>
            </w:r>
          </w:p>
          <w:p w:rsidR="00887892" w:rsidRPr="00534FA3" w:rsidRDefault="00887892" w:rsidP="00887892">
            <w:pPr>
              <w:pStyle w:val="aa"/>
              <w:ind w:left="0"/>
              <w:jc w:val="both"/>
              <w:rPr>
                <w:rFonts w:ascii="Times New Roman" w:eastAsia="Calibri" w:hAnsi="Times New Roman" w:cs="Times New Roman"/>
              </w:rPr>
            </w:pPr>
          </w:p>
          <w:p w:rsidR="00887892" w:rsidRPr="00887892" w:rsidRDefault="00887892" w:rsidP="00887892">
            <w:pPr>
              <w:jc w:val="center"/>
              <w:rPr>
                <w:rFonts w:ascii="Times New Roman" w:hAnsi="Times New Roman" w:cs="Times New Roman"/>
                <w:sz w:val="22"/>
                <w:szCs w:val="22"/>
              </w:rPr>
            </w:pPr>
          </w:p>
        </w:tc>
        <w:tc>
          <w:tcPr>
            <w:tcW w:w="553" w:type="pct"/>
            <w:shd w:val="clear" w:color="auto" w:fill="auto"/>
            <w:vAlign w:val="center"/>
          </w:tcPr>
          <w:p w:rsidR="00887892" w:rsidRPr="00887892" w:rsidRDefault="001B1142" w:rsidP="00887892">
            <w:pPr>
              <w:jc w:val="center"/>
              <w:rPr>
                <w:rFonts w:ascii="Times New Roman" w:hAnsi="Times New Roman" w:cs="Times New Roman"/>
                <w:sz w:val="22"/>
                <w:szCs w:val="22"/>
              </w:rPr>
            </w:pPr>
            <w:r>
              <w:rPr>
                <w:rFonts w:ascii="Times New Roman" w:hAnsi="Times New Roman" w:cs="Times New Roman"/>
                <w:sz w:val="22"/>
                <w:szCs w:val="22"/>
              </w:rPr>
              <w:lastRenderedPageBreak/>
              <w:t>113 100,00</w:t>
            </w:r>
          </w:p>
        </w:tc>
        <w:tc>
          <w:tcPr>
            <w:tcW w:w="481" w:type="pct"/>
            <w:vAlign w:val="center"/>
          </w:tcPr>
          <w:p w:rsidR="00887892" w:rsidRPr="00887892" w:rsidRDefault="001B1142" w:rsidP="00887892">
            <w:pPr>
              <w:jc w:val="center"/>
              <w:rPr>
                <w:rFonts w:ascii="Times New Roman" w:hAnsi="Times New Roman" w:cs="Times New Roman"/>
                <w:sz w:val="22"/>
                <w:szCs w:val="22"/>
              </w:rPr>
            </w:pPr>
            <w:r>
              <w:rPr>
                <w:rFonts w:ascii="Times New Roman" w:hAnsi="Times New Roman" w:cs="Times New Roman"/>
                <w:sz w:val="22"/>
                <w:szCs w:val="22"/>
              </w:rPr>
              <w:t>22 620,00</w:t>
            </w:r>
          </w:p>
        </w:tc>
      </w:tr>
      <w:tr w:rsidR="00887892" w:rsidRPr="00625E03" w:rsidTr="00887892">
        <w:trPr>
          <w:cantSplit/>
        </w:trPr>
        <w:tc>
          <w:tcPr>
            <w:tcW w:w="329" w:type="pct"/>
            <w:shd w:val="clear" w:color="auto" w:fill="auto"/>
            <w:vAlign w:val="center"/>
          </w:tcPr>
          <w:p w:rsidR="00887892" w:rsidRPr="00887892" w:rsidRDefault="00887892" w:rsidP="00887892">
            <w:pPr>
              <w:widowControl/>
              <w:autoSpaceDE/>
              <w:autoSpaceDN/>
              <w:adjustRightInd/>
              <w:jc w:val="center"/>
              <w:rPr>
                <w:rFonts w:ascii="Times New Roman" w:hAnsi="Times New Roman" w:cs="Times New Roman"/>
                <w:sz w:val="22"/>
                <w:szCs w:val="22"/>
              </w:rPr>
            </w:pPr>
          </w:p>
        </w:tc>
        <w:tc>
          <w:tcPr>
            <w:tcW w:w="864" w:type="pct"/>
            <w:gridSpan w:val="2"/>
            <w:shd w:val="clear" w:color="auto" w:fill="auto"/>
            <w:vAlign w:val="center"/>
          </w:tcPr>
          <w:p w:rsidR="00887892" w:rsidRPr="00887892" w:rsidRDefault="00887892" w:rsidP="00887892">
            <w:pPr>
              <w:jc w:val="center"/>
              <w:rPr>
                <w:rFonts w:ascii="Times New Roman" w:hAnsi="Times New Roman" w:cs="Times New Roman"/>
                <w:sz w:val="22"/>
                <w:szCs w:val="22"/>
              </w:rPr>
            </w:pPr>
          </w:p>
        </w:tc>
        <w:tc>
          <w:tcPr>
            <w:tcW w:w="424" w:type="pct"/>
            <w:shd w:val="clear" w:color="auto" w:fill="auto"/>
            <w:vAlign w:val="center"/>
          </w:tcPr>
          <w:p w:rsidR="00887892" w:rsidRPr="00887892" w:rsidRDefault="00887892" w:rsidP="00887892">
            <w:pPr>
              <w:jc w:val="center"/>
              <w:rPr>
                <w:rFonts w:ascii="Times New Roman" w:hAnsi="Times New Roman" w:cs="Times New Roman"/>
                <w:sz w:val="22"/>
                <w:szCs w:val="22"/>
              </w:rPr>
            </w:pPr>
          </w:p>
        </w:tc>
        <w:tc>
          <w:tcPr>
            <w:tcW w:w="1436" w:type="pct"/>
            <w:gridSpan w:val="3"/>
            <w:shd w:val="clear" w:color="auto" w:fill="auto"/>
            <w:vAlign w:val="center"/>
          </w:tcPr>
          <w:p w:rsidR="00887892" w:rsidRPr="00887892" w:rsidRDefault="00887892" w:rsidP="00887892">
            <w:pPr>
              <w:jc w:val="center"/>
              <w:rPr>
                <w:rFonts w:ascii="Times New Roman" w:hAnsi="Times New Roman" w:cs="Times New Roman"/>
                <w:sz w:val="22"/>
                <w:szCs w:val="22"/>
              </w:rPr>
            </w:pPr>
          </w:p>
        </w:tc>
        <w:tc>
          <w:tcPr>
            <w:tcW w:w="913" w:type="pct"/>
            <w:vMerge/>
            <w:vAlign w:val="center"/>
          </w:tcPr>
          <w:p w:rsidR="00887892" w:rsidRPr="00887892" w:rsidRDefault="00887892" w:rsidP="00887892">
            <w:pPr>
              <w:jc w:val="center"/>
              <w:rPr>
                <w:rFonts w:ascii="Times New Roman" w:hAnsi="Times New Roman" w:cs="Times New Roman"/>
                <w:sz w:val="22"/>
                <w:szCs w:val="22"/>
              </w:rPr>
            </w:pPr>
          </w:p>
        </w:tc>
        <w:tc>
          <w:tcPr>
            <w:tcW w:w="553" w:type="pct"/>
            <w:shd w:val="clear" w:color="auto" w:fill="auto"/>
            <w:vAlign w:val="center"/>
          </w:tcPr>
          <w:p w:rsidR="00887892" w:rsidRPr="00887892" w:rsidRDefault="00887892" w:rsidP="00887892">
            <w:pPr>
              <w:jc w:val="center"/>
              <w:rPr>
                <w:rFonts w:ascii="Times New Roman" w:hAnsi="Times New Roman" w:cs="Times New Roman"/>
                <w:sz w:val="22"/>
                <w:szCs w:val="22"/>
              </w:rPr>
            </w:pPr>
          </w:p>
        </w:tc>
        <w:tc>
          <w:tcPr>
            <w:tcW w:w="481" w:type="pct"/>
            <w:vAlign w:val="center"/>
          </w:tcPr>
          <w:p w:rsidR="00887892" w:rsidRPr="00887892" w:rsidRDefault="00887892" w:rsidP="00887892">
            <w:pPr>
              <w:jc w:val="center"/>
              <w:rPr>
                <w:rFonts w:ascii="Times New Roman" w:hAnsi="Times New Roman" w:cs="Times New Roman"/>
                <w:sz w:val="22"/>
                <w:szCs w:val="22"/>
              </w:rPr>
            </w:pPr>
          </w:p>
        </w:tc>
      </w:tr>
    </w:tbl>
    <w:p w:rsidR="0015753E" w:rsidRDefault="0015753E" w:rsidP="0015753E">
      <w:pPr>
        <w:rPr>
          <w:rFonts w:ascii="Times New Roman" w:hAnsi="Times New Roman" w:cs="Times New Roman"/>
          <w:b/>
          <w:sz w:val="24"/>
          <w:szCs w:val="24"/>
        </w:rPr>
        <w:sectPr w:rsidR="0015753E" w:rsidSect="00887892">
          <w:pgSz w:w="16838" w:h="11906" w:orient="landscape"/>
          <w:pgMar w:top="709" w:right="567" w:bottom="1021" w:left="1985" w:header="709" w:footer="709" w:gutter="0"/>
          <w:cols w:space="708"/>
          <w:docGrid w:linePitch="360"/>
        </w:sectPr>
      </w:pP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lastRenderedPageBreak/>
        <w:t>«Шаг аукциона» (величина повышения начального раз</w:t>
      </w:r>
      <w:r>
        <w:rPr>
          <w:rFonts w:ascii="Times New Roman" w:hAnsi="Times New Roman"/>
          <w:sz w:val="24"/>
          <w:szCs w:val="24"/>
        </w:rPr>
        <w:t xml:space="preserve">мера </w:t>
      </w:r>
      <w:r w:rsidR="00084E37">
        <w:rPr>
          <w:rFonts w:ascii="Times New Roman" w:hAnsi="Times New Roman"/>
          <w:sz w:val="24"/>
          <w:szCs w:val="24"/>
        </w:rPr>
        <w:t>ежегодной</w:t>
      </w:r>
      <w:r>
        <w:rPr>
          <w:rFonts w:ascii="Times New Roman" w:hAnsi="Times New Roman"/>
          <w:sz w:val="24"/>
          <w:szCs w:val="24"/>
        </w:rPr>
        <w:t xml:space="preserve"> арендной платы) – 3</w:t>
      </w:r>
      <w:r w:rsidRPr="00147629">
        <w:rPr>
          <w:rFonts w:ascii="Times New Roman" w:hAnsi="Times New Roman"/>
          <w:sz w:val="24"/>
          <w:szCs w:val="24"/>
        </w:rPr>
        <w:t xml:space="preserve">% от начального размера </w:t>
      </w:r>
      <w:r w:rsidR="00695F0B">
        <w:rPr>
          <w:rFonts w:ascii="Times New Roman" w:hAnsi="Times New Roman"/>
          <w:sz w:val="24"/>
          <w:szCs w:val="24"/>
        </w:rPr>
        <w:t>ежегодной</w:t>
      </w:r>
      <w:r w:rsidRPr="00147629">
        <w:rPr>
          <w:rFonts w:ascii="Times New Roman" w:hAnsi="Times New Roman"/>
          <w:sz w:val="24"/>
          <w:szCs w:val="24"/>
        </w:rPr>
        <w:t xml:space="preserve"> арендной платы.</w:t>
      </w: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t>У всех зем</w:t>
      </w:r>
      <w:r>
        <w:rPr>
          <w:rFonts w:ascii="Times New Roman" w:hAnsi="Times New Roman"/>
          <w:sz w:val="24"/>
          <w:szCs w:val="24"/>
        </w:rPr>
        <w:t xml:space="preserve">ельных участков </w:t>
      </w:r>
      <w:r w:rsidR="003B422E">
        <w:rPr>
          <w:rFonts w:ascii="Times New Roman" w:hAnsi="Times New Roman"/>
          <w:sz w:val="24"/>
          <w:szCs w:val="24"/>
        </w:rPr>
        <w:t xml:space="preserve">по лотам №№ 1 - </w:t>
      </w:r>
      <w:r w:rsidR="00805E8C">
        <w:rPr>
          <w:rFonts w:ascii="Times New Roman" w:hAnsi="Times New Roman"/>
          <w:sz w:val="24"/>
          <w:szCs w:val="24"/>
        </w:rPr>
        <w:t>1</w:t>
      </w:r>
      <w:r w:rsidR="00C65EF1">
        <w:rPr>
          <w:rFonts w:ascii="Times New Roman" w:hAnsi="Times New Roman"/>
          <w:sz w:val="24"/>
          <w:szCs w:val="24"/>
        </w:rPr>
        <w:t>2</w:t>
      </w:r>
      <w:r w:rsidRPr="00147629">
        <w:rPr>
          <w:rFonts w:ascii="Times New Roman" w:hAnsi="Times New Roman"/>
          <w:sz w:val="24"/>
          <w:szCs w:val="24"/>
        </w:rPr>
        <w:t>:</w:t>
      </w:r>
    </w:p>
    <w:p w:rsidR="003B422E" w:rsidRPr="00147629" w:rsidRDefault="003B422E" w:rsidP="003B422E">
      <w:pPr>
        <w:ind w:left="707" w:firstLine="2"/>
        <w:jc w:val="both"/>
        <w:rPr>
          <w:rFonts w:ascii="Times New Roman" w:hAnsi="Times New Roman"/>
          <w:sz w:val="24"/>
          <w:szCs w:val="24"/>
        </w:rPr>
      </w:pPr>
      <w:r>
        <w:rPr>
          <w:rFonts w:ascii="Times New Roman" w:hAnsi="Times New Roman"/>
          <w:sz w:val="24"/>
          <w:szCs w:val="24"/>
        </w:rPr>
        <w:t xml:space="preserve">Категория земель </w:t>
      </w:r>
      <w:r w:rsidRPr="00147629">
        <w:rPr>
          <w:rFonts w:ascii="Times New Roman" w:hAnsi="Times New Roman"/>
          <w:sz w:val="24"/>
          <w:szCs w:val="24"/>
        </w:rPr>
        <w:t xml:space="preserve">- земли </w:t>
      </w:r>
      <w:r>
        <w:rPr>
          <w:rFonts w:ascii="Times New Roman" w:hAnsi="Times New Roman"/>
          <w:sz w:val="24"/>
          <w:szCs w:val="24"/>
        </w:rPr>
        <w:t>сельскохозяйственного назначения</w:t>
      </w:r>
      <w:r w:rsidRPr="00147629">
        <w:rPr>
          <w:rFonts w:ascii="Times New Roman" w:hAnsi="Times New Roman"/>
          <w:sz w:val="24"/>
          <w:szCs w:val="24"/>
        </w:rPr>
        <w:t xml:space="preserve">. </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кадастровых паспортах земельных участков.</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EE1DEE" w:rsidRDefault="00EE1DEE" w:rsidP="00EE1DEE">
      <w:pPr>
        <w:ind w:firstLine="709"/>
        <w:jc w:val="both"/>
        <w:rPr>
          <w:rFonts w:ascii="Times New Roman" w:hAnsi="Times New Roman"/>
          <w:sz w:val="24"/>
          <w:szCs w:val="24"/>
        </w:rPr>
      </w:pPr>
      <w:r w:rsidRPr="00C64B8A">
        <w:rPr>
          <w:rFonts w:ascii="Times New Roman" w:hAnsi="Times New Roman"/>
          <w:sz w:val="24"/>
          <w:szCs w:val="24"/>
        </w:rPr>
        <w:t>С</w:t>
      </w:r>
      <w:r>
        <w:rPr>
          <w:rFonts w:ascii="Times New Roman" w:hAnsi="Times New Roman"/>
          <w:sz w:val="24"/>
          <w:szCs w:val="24"/>
        </w:rPr>
        <w:t xml:space="preserve">рок аренды земельных участков – </w:t>
      </w:r>
      <w:r w:rsidR="00C65EF1">
        <w:rPr>
          <w:rFonts w:ascii="Times New Roman" w:hAnsi="Times New Roman"/>
          <w:sz w:val="24"/>
          <w:szCs w:val="24"/>
        </w:rPr>
        <w:t>3</w:t>
      </w:r>
      <w:r>
        <w:rPr>
          <w:rFonts w:ascii="Times New Roman" w:hAnsi="Times New Roman"/>
          <w:sz w:val="24"/>
          <w:szCs w:val="24"/>
        </w:rPr>
        <w:t xml:space="preserve"> </w:t>
      </w:r>
      <w:r w:rsidR="00C65EF1">
        <w:rPr>
          <w:rFonts w:ascii="Times New Roman" w:hAnsi="Times New Roman"/>
          <w:sz w:val="24"/>
          <w:szCs w:val="24"/>
        </w:rPr>
        <w:t>года</w:t>
      </w:r>
      <w:r>
        <w:rPr>
          <w:rFonts w:ascii="Times New Roman" w:hAnsi="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EE1DEE" w:rsidRPr="00524F48" w:rsidRDefault="00EE1DEE" w:rsidP="00EE1DEE">
      <w:pPr>
        <w:widowControl/>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Получатель – ДФ ВО (КУ ВО «Фонд госимущества Воронежской области», л.с. 064.14.003.1); ИНН 3666026938; КПП 366601001; </w:t>
      </w:r>
      <w:proofErr w:type="spellStart"/>
      <w:proofErr w:type="gramStart"/>
      <w:r w:rsidRPr="00524F48">
        <w:rPr>
          <w:rFonts w:ascii="Times New Roman" w:hAnsi="Times New Roman" w:cs="Times New Roman"/>
          <w:sz w:val="24"/>
          <w:szCs w:val="24"/>
        </w:rPr>
        <w:t>р</w:t>
      </w:r>
      <w:proofErr w:type="spellEnd"/>
      <w:proofErr w:type="gramEnd"/>
      <w:r w:rsidRPr="00524F48">
        <w:rPr>
          <w:rFonts w:ascii="Times New Roman" w:hAnsi="Times New Roman" w:cs="Times New Roman"/>
          <w:sz w:val="24"/>
          <w:szCs w:val="24"/>
        </w:rPr>
        <w:t>/с 40302810420074000204 в Отделении Воронеж г. Воронеж, БИК 042007001.</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EE1DEE">
      <w:pPr>
        <w:ind w:firstLine="540"/>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 xml:space="preserve">задаток для участия в торгах на право заключения договора аренды земельных участков,  лот № _______, реестровый номер торгов – 2015 – </w:t>
      </w:r>
      <w:r w:rsidR="00FE3F58">
        <w:rPr>
          <w:rFonts w:ascii="Times New Roman" w:hAnsi="Times New Roman"/>
          <w:sz w:val="24"/>
          <w:szCs w:val="24"/>
        </w:rPr>
        <w:t>12</w:t>
      </w:r>
      <w:r w:rsidR="00C65EF1">
        <w:rPr>
          <w:rFonts w:ascii="Times New Roman" w:hAnsi="Times New Roman"/>
          <w:sz w:val="24"/>
          <w:szCs w:val="24"/>
        </w:rPr>
        <w:t>5</w:t>
      </w:r>
      <w:r w:rsidRPr="00EE1DEE">
        <w:rPr>
          <w:rFonts w:ascii="Times New Roman" w:hAnsi="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единым платежом.</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в течение 3 (трех) дней со дня принятия решения об отказе в проведении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Pr="00524F48" w:rsidRDefault="00EE1DEE" w:rsidP="00EE1DEE">
      <w:pPr>
        <w:widowControl/>
        <w:ind w:firstLine="709"/>
        <w:jc w:val="both"/>
        <w:outlineLvl w:val="1"/>
        <w:rPr>
          <w:rFonts w:ascii="Times New Roman" w:eastAsia="Calibri" w:hAnsi="Times New Roman" w:cs="Times New Roman"/>
          <w:sz w:val="24"/>
          <w:szCs w:val="24"/>
        </w:rPr>
      </w:pPr>
      <w:proofErr w:type="gramStart"/>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524F48">
        <w:rPr>
          <w:rFonts w:ascii="Times New Roman" w:eastAsia="Calibri" w:hAnsi="Times New Roman" w:cs="Times New Roman"/>
          <w:sz w:val="24"/>
          <w:szCs w:val="24"/>
        </w:rPr>
        <w:t xml:space="preserve">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lastRenderedPageBreak/>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Заявки подаются, начиная </w:t>
      </w:r>
      <w:proofErr w:type="gramStart"/>
      <w:r w:rsidRPr="00524F48">
        <w:rPr>
          <w:rFonts w:ascii="Times New Roman" w:hAnsi="Times New Roman" w:cs="Times New Roman"/>
          <w:sz w:val="24"/>
          <w:szCs w:val="24"/>
        </w:rPr>
        <w:t>с даты начала</w:t>
      </w:r>
      <w:proofErr w:type="gramEnd"/>
      <w:r w:rsidRPr="00524F48">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1. Заявка </w:t>
      </w:r>
      <w:proofErr w:type="gramStart"/>
      <w:r w:rsidRPr="00524F48">
        <w:rPr>
          <w:rFonts w:ascii="Times New Roman" w:hAnsi="Times New Roman" w:cs="Times New Roman"/>
          <w:sz w:val="24"/>
          <w:szCs w:val="24"/>
        </w:rPr>
        <w:t>на участие в аукционе по установленной в извещении о проведении</w:t>
      </w:r>
      <w:proofErr w:type="gramEnd"/>
      <w:r w:rsidRPr="00524F48">
        <w:rPr>
          <w:rFonts w:ascii="Times New Roman" w:hAnsi="Times New Roman" w:cs="Times New Roman"/>
          <w:sz w:val="24"/>
          <w:szCs w:val="24"/>
        </w:rPr>
        <w:t xml:space="preserve"> аукциона форме с указанием банковских реквизитов счета для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 xml:space="preserve">Надлежащим образом заверенный перевод </w:t>
      </w:r>
      <w:proofErr w:type="gramStart"/>
      <w:r w:rsidRPr="00FF300B">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F300B">
        <w:rPr>
          <w:rFonts w:ascii="Times New Roman" w:hAnsi="Times New Roman" w:cs="Times New Roman"/>
          <w:sz w:val="24"/>
          <w:szCs w:val="24"/>
        </w:rPr>
        <w:t>,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w:t>
      </w:r>
      <w:r w:rsidRPr="00524F48">
        <w:rPr>
          <w:rFonts w:ascii="Times New Roman" w:hAnsi="Times New Roman" w:cs="Times New Roman"/>
          <w:sz w:val="24"/>
          <w:szCs w:val="24"/>
        </w:rPr>
        <w:lastRenderedPageBreak/>
        <w:t xml:space="preserve">торгов, определенном Правительством Российской Федерации </w:t>
      </w:r>
      <w:hyperlink r:id="rId9"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proofErr w:type="gramStart"/>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1"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lastRenderedPageBreak/>
        <w:t xml:space="preserve">- если </w:t>
      </w:r>
      <w:proofErr w:type="gramStart"/>
      <w:r w:rsidRPr="00524F48">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524F48">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24F48">
        <w:rPr>
          <w:rFonts w:ascii="Times New Roman" w:eastAsia="Calibri" w:hAnsi="Times New Roman" w:cs="Times New Roman"/>
          <w:sz w:val="24"/>
          <w:szCs w:val="24"/>
        </w:rPr>
        <w:t>которое</w:t>
      </w:r>
      <w:proofErr w:type="gramEnd"/>
      <w:r w:rsidRPr="00524F48">
        <w:rPr>
          <w:rFonts w:ascii="Times New Roman" w:eastAsia="Calibri" w:hAnsi="Times New Roman" w:cs="Times New Roman"/>
          <w:sz w:val="24"/>
          <w:szCs w:val="24"/>
        </w:rPr>
        <w:t xml:space="preserve">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2"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лицом, соответствующим указанным в извещении о проведен</w:t>
      </w:r>
      <w:proofErr w:type="gramStart"/>
      <w:r w:rsidRPr="00524F48">
        <w:rPr>
          <w:rFonts w:ascii="Times New Roman" w:eastAsia="Calibri" w:hAnsi="Times New Roman" w:cs="Times New Roman"/>
          <w:sz w:val="24"/>
          <w:szCs w:val="24"/>
        </w:rPr>
        <w:t>ии ау</w:t>
      </w:r>
      <w:proofErr w:type="gramEnd"/>
      <w:r w:rsidRPr="00524F48">
        <w:rPr>
          <w:rFonts w:ascii="Times New Roman" w:eastAsia="Calibri" w:hAnsi="Times New Roman" w:cs="Times New Roman"/>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Проект Договора аренды земельного участка представлен в Приложении № 2 к настоящему извещению.</w:t>
      </w:r>
    </w:p>
    <w:p w:rsidR="00EE1DEE" w:rsidRPr="00524F48" w:rsidRDefault="00EE1DEE" w:rsidP="00EE1DEE">
      <w:pPr>
        <w:ind w:firstLine="709"/>
        <w:jc w:val="center"/>
        <w:rPr>
          <w:rFonts w:ascii="Times New Roman" w:hAnsi="Times New Roman" w:cs="Times New Roman"/>
          <w:b/>
          <w:sz w:val="24"/>
          <w:szCs w:val="24"/>
        </w:rPr>
      </w:pP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E1DEE">
      <w:pPr>
        <w:rPr>
          <w:rFonts w:ascii="Times New Roman" w:hAnsi="Times New Roman" w:cs="Times New Roman"/>
          <w:sz w:val="24"/>
          <w:szCs w:val="24"/>
        </w:rPr>
      </w:pPr>
    </w:p>
    <w:p w:rsidR="00EE1DEE" w:rsidRDefault="00EE1DEE" w:rsidP="00EE1DEE">
      <w:pPr>
        <w:rPr>
          <w:rFonts w:ascii="Times New Roman" w:hAnsi="Times New Roman" w:cs="Times New Roman"/>
          <w:sz w:val="24"/>
          <w:szCs w:val="24"/>
        </w:rPr>
      </w:pPr>
    </w:p>
    <w:p w:rsidR="00794D78" w:rsidRDefault="00794D78" w:rsidP="00EE1DEE">
      <w:pPr>
        <w:rPr>
          <w:rFonts w:ascii="Times New Roman" w:hAnsi="Times New Roman" w:cs="Times New Roman"/>
          <w:sz w:val="24"/>
          <w:szCs w:val="24"/>
        </w:rPr>
      </w:pPr>
    </w:p>
    <w:p w:rsidR="00794D78" w:rsidRDefault="00794D78" w:rsidP="00EE1DEE">
      <w:pPr>
        <w:rPr>
          <w:rFonts w:ascii="Times New Roman" w:hAnsi="Times New Roman" w:cs="Times New Roman"/>
          <w:sz w:val="24"/>
          <w:szCs w:val="24"/>
        </w:rPr>
      </w:pPr>
    </w:p>
    <w:p w:rsidR="00794D78" w:rsidRPr="00524F48" w:rsidRDefault="00794D78" w:rsidP="00EE1DEE">
      <w:pPr>
        <w:rPr>
          <w:rFonts w:ascii="Times New Roman" w:hAnsi="Times New Roman" w:cs="Times New Roman"/>
          <w:sz w:val="24"/>
          <w:szCs w:val="24"/>
        </w:rPr>
      </w:pPr>
    </w:p>
    <w:p w:rsidR="00EE1DEE" w:rsidRPr="00524F48" w:rsidRDefault="00EE1DEE" w:rsidP="00EE1DEE">
      <w:pPr>
        <w:ind w:left="6521"/>
        <w:rPr>
          <w:rFonts w:ascii="Times New Roman" w:hAnsi="Times New Roman" w:cs="Times New Roman"/>
          <w:sz w:val="24"/>
          <w:szCs w:val="24"/>
        </w:rPr>
      </w:pPr>
      <w:r w:rsidRPr="00524F48">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p>
    <w:p w:rsidR="00D80D27" w:rsidRDefault="00D80D27" w:rsidP="00EE1DEE">
      <w:pPr>
        <w:rPr>
          <w:rFonts w:ascii="Times New Roman" w:hAnsi="Times New Roman" w:cs="Times New Roman"/>
          <w:b/>
          <w:sz w:val="24"/>
          <w:szCs w:val="24"/>
        </w:rPr>
      </w:pPr>
    </w:p>
    <w:p w:rsidR="00D80D27" w:rsidRPr="005F3E01" w:rsidRDefault="00D80D27" w:rsidP="00D80D27">
      <w:pPr>
        <w:ind w:left="1332" w:firstLine="5040"/>
        <w:jc w:val="right"/>
        <w:rPr>
          <w:rFonts w:ascii="Times New Roman" w:hAnsi="Times New Roman" w:cs="Times New Roman"/>
          <w:sz w:val="24"/>
          <w:szCs w:val="24"/>
        </w:rPr>
      </w:pPr>
    </w:p>
    <w:p w:rsidR="00D80D27" w:rsidRPr="00480540" w:rsidRDefault="00D80D27" w:rsidP="00D80D27">
      <w:pPr>
        <w:rPr>
          <w:rFonts w:ascii="Times New Roman" w:hAnsi="Times New Roman" w:cs="Times New Roman"/>
          <w:b/>
          <w:sz w:val="22"/>
          <w:szCs w:val="22"/>
        </w:rPr>
      </w:pPr>
      <w:r w:rsidRPr="005F3E01">
        <w:rPr>
          <w:rFonts w:ascii="Times New Roman" w:hAnsi="Times New Roman" w:cs="Times New Roman"/>
          <w:b/>
          <w:sz w:val="24"/>
          <w:szCs w:val="24"/>
        </w:rPr>
        <w:t>№ _____________</w:t>
      </w:r>
      <w:r>
        <w:rPr>
          <w:rFonts w:ascii="Times New Roman" w:hAnsi="Times New Roman" w:cs="Times New Roman"/>
          <w:b/>
          <w:sz w:val="24"/>
          <w:szCs w:val="24"/>
        </w:rPr>
        <w:t>_</w:t>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t xml:space="preserve">                                     </w:t>
      </w:r>
      <w:r w:rsidRPr="00480540">
        <w:rPr>
          <w:rFonts w:ascii="Times New Roman" w:hAnsi="Times New Roman" w:cs="Times New Roman"/>
          <w:b/>
          <w:sz w:val="22"/>
          <w:szCs w:val="22"/>
        </w:rPr>
        <w:t xml:space="preserve">КУ </w:t>
      </w:r>
      <w:proofErr w:type="gramStart"/>
      <w:r w:rsidRPr="00480540">
        <w:rPr>
          <w:rFonts w:ascii="Times New Roman" w:hAnsi="Times New Roman" w:cs="Times New Roman"/>
          <w:b/>
          <w:sz w:val="22"/>
          <w:szCs w:val="22"/>
        </w:rPr>
        <w:t>ВО</w:t>
      </w:r>
      <w:proofErr w:type="gramEnd"/>
      <w:r w:rsidRPr="00480540">
        <w:rPr>
          <w:rFonts w:ascii="Times New Roman" w:hAnsi="Times New Roman" w:cs="Times New Roman"/>
          <w:b/>
          <w:sz w:val="22"/>
          <w:szCs w:val="22"/>
        </w:rPr>
        <w:t xml:space="preserve"> «Фонд госимущества</w:t>
      </w:r>
    </w:p>
    <w:p w:rsidR="00D80D27" w:rsidRPr="00480540" w:rsidRDefault="00D80D27" w:rsidP="00D80D27">
      <w:pPr>
        <w:rPr>
          <w:rFonts w:ascii="Times New Roman" w:hAnsi="Times New Roman" w:cs="Times New Roman"/>
          <w:b/>
          <w:sz w:val="22"/>
          <w:szCs w:val="22"/>
        </w:rPr>
      </w:pPr>
      <w:r>
        <w:rPr>
          <w:rFonts w:ascii="Times New Roman" w:hAnsi="Times New Roman" w:cs="Times New Roman"/>
          <w:b/>
          <w:sz w:val="22"/>
          <w:szCs w:val="22"/>
        </w:rPr>
        <w:t>«_____»___________2015</w:t>
      </w:r>
      <w:r w:rsidRPr="00480540">
        <w:rPr>
          <w:rFonts w:ascii="Times New Roman" w:hAnsi="Times New Roman" w:cs="Times New Roman"/>
          <w:b/>
          <w:sz w:val="22"/>
          <w:szCs w:val="22"/>
        </w:rPr>
        <w:t xml:space="preserve"> г.</w:t>
      </w:r>
      <w:r w:rsidRPr="00480540">
        <w:rPr>
          <w:rFonts w:ascii="Times New Roman" w:hAnsi="Times New Roman" w:cs="Times New Roman"/>
          <w:b/>
          <w:sz w:val="22"/>
          <w:szCs w:val="22"/>
        </w:rPr>
        <w:tab/>
      </w:r>
      <w:r w:rsidRPr="00480540">
        <w:rPr>
          <w:rFonts w:ascii="Times New Roman" w:hAnsi="Times New Roman" w:cs="Times New Roman"/>
          <w:b/>
          <w:sz w:val="22"/>
          <w:szCs w:val="22"/>
        </w:rPr>
        <w:tab/>
      </w:r>
      <w:r w:rsidRPr="00480540">
        <w:rPr>
          <w:rFonts w:ascii="Times New Roman" w:hAnsi="Times New Roman" w:cs="Times New Roman"/>
          <w:b/>
          <w:sz w:val="22"/>
          <w:szCs w:val="22"/>
        </w:rPr>
        <w:tab/>
        <w:t xml:space="preserve">                                   </w:t>
      </w:r>
      <w:r>
        <w:rPr>
          <w:rFonts w:ascii="Times New Roman" w:hAnsi="Times New Roman" w:cs="Times New Roman"/>
          <w:b/>
          <w:sz w:val="22"/>
          <w:szCs w:val="22"/>
        </w:rPr>
        <w:t xml:space="preserve">      </w:t>
      </w:r>
      <w:r w:rsidRPr="00480540">
        <w:rPr>
          <w:rFonts w:ascii="Times New Roman" w:hAnsi="Times New Roman" w:cs="Times New Roman"/>
          <w:b/>
          <w:sz w:val="22"/>
          <w:szCs w:val="22"/>
        </w:rPr>
        <w:t>Воронежской области»</w:t>
      </w:r>
    </w:p>
    <w:p w:rsidR="00D80D27" w:rsidRPr="00480540" w:rsidRDefault="00D80D27" w:rsidP="00D80D27">
      <w:pPr>
        <w:rPr>
          <w:rFonts w:ascii="Times New Roman" w:hAnsi="Times New Roman" w:cs="Times New Roman"/>
          <w:b/>
          <w:sz w:val="22"/>
          <w:szCs w:val="22"/>
        </w:rPr>
      </w:pPr>
      <w:r w:rsidRPr="00480540">
        <w:rPr>
          <w:rFonts w:ascii="Times New Roman" w:hAnsi="Times New Roman" w:cs="Times New Roman"/>
          <w:b/>
          <w:sz w:val="22"/>
          <w:szCs w:val="22"/>
        </w:rPr>
        <w:t xml:space="preserve">  </w:t>
      </w:r>
      <w:proofErr w:type="spellStart"/>
      <w:r w:rsidRPr="00480540">
        <w:rPr>
          <w:rFonts w:ascii="Times New Roman" w:hAnsi="Times New Roman" w:cs="Times New Roman"/>
          <w:b/>
          <w:sz w:val="22"/>
          <w:szCs w:val="22"/>
        </w:rPr>
        <w:t>_____час</w:t>
      </w:r>
      <w:proofErr w:type="spellEnd"/>
      <w:proofErr w:type="gramStart"/>
      <w:r w:rsidRPr="00480540">
        <w:rPr>
          <w:rFonts w:ascii="Times New Roman" w:hAnsi="Times New Roman" w:cs="Times New Roman"/>
          <w:b/>
          <w:sz w:val="22"/>
          <w:szCs w:val="22"/>
        </w:rPr>
        <w:t>.</w:t>
      </w:r>
      <w:proofErr w:type="gramEnd"/>
      <w:r w:rsidRPr="00480540">
        <w:rPr>
          <w:rFonts w:ascii="Times New Roman" w:hAnsi="Times New Roman" w:cs="Times New Roman"/>
          <w:b/>
          <w:sz w:val="22"/>
          <w:szCs w:val="22"/>
        </w:rPr>
        <w:t xml:space="preserve"> </w:t>
      </w:r>
      <w:proofErr w:type="spellStart"/>
      <w:r w:rsidRPr="00480540">
        <w:rPr>
          <w:rFonts w:ascii="Times New Roman" w:hAnsi="Times New Roman" w:cs="Times New Roman"/>
          <w:b/>
          <w:sz w:val="22"/>
          <w:szCs w:val="22"/>
        </w:rPr>
        <w:t>____</w:t>
      </w:r>
      <w:proofErr w:type="gramStart"/>
      <w:r w:rsidRPr="00480540">
        <w:rPr>
          <w:rFonts w:ascii="Times New Roman" w:hAnsi="Times New Roman" w:cs="Times New Roman"/>
          <w:b/>
          <w:sz w:val="22"/>
          <w:szCs w:val="22"/>
        </w:rPr>
        <w:t>м</w:t>
      </w:r>
      <w:proofErr w:type="gramEnd"/>
      <w:r w:rsidRPr="00480540">
        <w:rPr>
          <w:rFonts w:ascii="Times New Roman" w:hAnsi="Times New Roman" w:cs="Times New Roman"/>
          <w:b/>
          <w:sz w:val="22"/>
          <w:szCs w:val="22"/>
        </w:rPr>
        <w:t>ин</w:t>
      </w:r>
      <w:proofErr w:type="spellEnd"/>
      <w:r w:rsidRPr="00480540">
        <w:rPr>
          <w:rFonts w:ascii="Times New Roman" w:hAnsi="Times New Roman" w:cs="Times New Roman"/>
          <w:b/>
          <w:sz w:val="22"/>
          <w:szCs w:val="22"/>
        </w:rPr>
        <w:t>.</w:t>
      </w:r>
    </w:p>
    <w:p w:rsidR="00D80D27" w:rsidRPr="005F3E01" w:rsidRDefault="00D80D27" w:rsidP="00D80D27">
      <w:pPr>
        <w:rPr>
          <w:rFonts w:ascii="Times New Roman" w:hAnsi="Times New Roman" w:cs="Times New Roman"/>
          <w:b/>
          <w:sz w:val="24"/>
          <w:szCs w:val="24"/>
        </w:rPr>
      </w:pPr>
    </w:p>
    <w:p w:rsidR="00D80D27" w:rsidRPr="00A52017" w:rsidRDefault="00D80D27" w:rsidP="00D80D27">
      <w:pPr>
        <w:ind w:left="2040" w:firstLine="5040"/>
        <w:jc w:val="right"/>
        <w:rPr>
          <w:rFonts w:ascii="Times New Roman" w:hAnsi="Times New Roman" w:cs="Times New Roman"/>
          <w:sz w:val="24"/>
          <w:szCs w:val="24"/>
        </w:rPr>
      </w:pPr>
    </w:p>
    <w:p w:rsidR="00D80D27" w:rsidRPr="005C7817" w:rsidRDefault="00D80D27" w:rsidP="00D80D27">
      <w:pPr>
        <w:jc w:val="center"/>
        <w:rPr>
          <w:rFonts w:ascii="Times New Roman" w:hAnsi="Times New Roman" w:cs="Times New Roman"/>
          <w:b/>
          <w:sz w:val="24"/>
          <w:szCs w:val="24"/>
        </w:rPr>
      </w:pPr>
      <w:r w:rsidRPr="00C85A0D">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D80D27" w:rsidRPr="005C7817" w:rsidRDefault="00D80D27" w:rsidP="00D80D27">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D80D27" w:rsidRPr="005C7817" w:rsidRDefault="00D80D27" w:rsidP="00D80D27">
      <w:pPr>
        <w:jc w:val="center"/>
        <w:rPr>
          <w:rFonts w:ascii="Times New Roman" w:hAnsi="Times New Roman" w:cs="Times New Roman"/>
          <w:b/>
          <w:sz w:val="24"/>
          <w:szCs w:val="24"/>
        </w:rPr>
      </w:pPr>
    </w:p>
    <w:p w:rsidR="00D80D27" w:rsidRPr="005C7817" w:rsidRDefault="00D80D27" w:rsidP="00D80D27">
      <w:pPr>
        <w:jc w:val="right"/>
        <w:rPr>
          <w:rFonts w:ascii="Times New Roman" w:hAnsi="Times New Roman" w:cs="Times New Roman"/>
          <w:b/>
          <w:sz w:val="24"/>
          <w:szCs w:val="24"/>
        </w:rPr>
      </w:pPr>
    </w:p>
    <w:p w:rsidR="00D80D27" w:rsidRPr="005C7817" w:rsidRDefault="00D80D27" w:rsidP="00D80D27">
      <w:pPr>
        <w:jc w:val="right"/>
        <w:rPr>
          <w:rFonts w:ascii="Times New Roman" w:hAnsi="Times New Roman" w:cs="Times New Roman"/>
          <w:b/>
          <w:sz w:val="24"/>
          <w:szCs w:val="24"/>
        </w:rPr>
      </w:pPr>
      <w:r w:rsidRPr="005C7817">
        <w:rPr>
          <w:rFonts w:ascii="Times New Roman" w:hAnsi="Times New Roman" w:cs="Times New Roman"/>
          <w:b/>
          <w:sz w:val="24"/>
          <w:szCs w:val="24"/>
        </w:rPr>
        <w:t>Реестровый номер торгов 2015 -_____</w:t>
      </w:r>
    </w:p>
    <w:p w:rsidR="00D80D27" w:rsidRPr="005C7817" w:rsidRDefault="00D80D27" w:rsidP="00D80D27">
      <w:pPr>
        <w:jc w:val="center"/>
        <w:rPr>
          <w:rFonts w:ascii="Times New Roman" w:hAnsi="Times New Roman" w:cs="Times New Roman"/>
          <w:b/>
          <w:sz w:val="24"/>
          <w:szCs w:val="24"/>
        </w:rPr>
      </w:pPr>
    </w:p>
    <w:p w:rsidR="00D80D27" w:rsidRPr="005C7817" w:rsidRDefault="00D80D27" w:rsidP="00D80D27">
      <w:pPr>
        <w:jc w:val="center"/>
        <w:rPr>
          <w:rFonts w:ascii="Times New Roman" w:hAnsi="Times New Roman" w:cs="Times New Roman"/>
          <w:b/>
          <w:sz w:val="24"/>
          <w:szCs w:val="24"/>
        </w:rPr>
      </w:pPr>
      <w:r w:rsidRPr="005C7817">
        <w:rPr>
          <w:rFonts w:ascii="Times New Roman" w:hAnsi="Times New Roman" w:cs="Times New Roman"/>
          <w:b/>
          <w:sz w:val="24"/>
          <w:szCs w:val="24"/>
        </w:rPr>
        <w:t>Лот № ____</w:t>
      </w:r>
    </w:p>
    <w:p w:rsidR="00D80D27" w:rsidRPr="005C7817" w:rsidRDefault="00D80D27" w:rsidP="00D80D27">
      <w:pPr>
        <w:ind w:firstLine="567"/>
        <w:jc w:val="center"/>
        <w:rPr>
          <w:rFonts w:ascii="Times New Roman" w:hAnsi="Times New Roman" w:cs="Times New Roman"/>
          <w:b/>
          <w:sz w:val="24"/>
          <w:szCs w:val="24"/>
        </w:rPr>
      </w:pPr>
    </w:p>
    <w:p w:rsidR="00D80D27" w:rsidRPr="005C7817" w:rsidRDefault="00D80D27" w:rsidP="00D80D27">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r w:rsidR="00794D78">
        <w:rPr>
          <w:rFonts w:ascii="Times New Roman" w:hAnsi="Times New Roman" w:cs="Times New Roman"/>
          <w:sz w:val="24"/>
          <w:szCs w:val="24"/>
        </w:rPr>
        <w:t>_</w:t>
      </w:r>
    </w:p>
    <w:p w:rsidR="00D80D27" w:rsidRPr="005C7817" w:rsidRDefault="00D80D27" w:rsidP="00D80D27">
      <w:pPr>
        <w:ind w:right="-185"/>
        <w:rPr>
          <w:rFonts w:ascii="Times New Roman" w:hAnsi="Times New Roman" w:cs="Times New Roman"/>
          <w:sz w:val="24"/>
          <w:szCs w:val="24"/>
        </w:rPr>
      </w:pP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ДЛЯ ФИЗИЧЕСКОГО ЛИЦА:</w:t>
      </w: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 выдан___________________________________</w:t>
      </w:r>
      <w:r w:rsidR="00F53206">
        <w:rPr>
          <w:rFonts w:ascii="Times New Roman" w:hAnsi="Times New Roman" w:cs="Times New Roman"/>
          <w:sz w:val="24"/>
          <w:szCs w:val="24"/>
        </w:rPr>
        <w:t>____</w:t>
      </w:r>
      <w:r w:rsidR="00794D78">
        <w:rPr>
          <w:rFonts w:ascii="Times New Roman" w:hAnsi="Times New Roman" w:cs="Times New Roman"/>
          <w:sz w:val="24"/>
          <w:szCs w:val="24"/>
        </w:rPr>
        <w:t>_________________________________</w:t>
      </w:r>
      <w:r w:rsidRPr="005C7817">
        <w:rPr>
          <w:rFonts w:ascii="Times New Roman" w:hAnsi="Times New Roman" w:cs="Times New Roman"/>
          <w:sz w:val="24"/>
          <w:szCs w:val="24"/>
        </w:rPr>
        <w:t xml:space="preserve">  </w:t>
      </w: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p>
    <w:p w:rsidR="00D80D2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w:t>
      </w:r>
      <w:r>
        <w:rPr>
          <w:rFonts w:ascii="Times New Roman" w:hAnsi="Times New Roman" w:cs="Times New Roman"/>
          <w:sz w:val="24"/>
          <w:szCs w:val="24"/>
        </w:rPr>
        <w:t>________</w:t>
      </w:r>
      <w:r w:rsidR="00794D78">
        <w:rPr>
          <w:rFonts w:ascii="Times New Roman" w:hAnsi="Times New Roman" w:cs="Times New Roman"/>
          <w:sz w:val="24"/>
          <w:szCs w:val="24"/>
        </w:rPr>
        <w:t>________________________</w:t>
      </w:r>
    </w:p>
    <w:p w:rsidR="00794D78" w:rsidRPr="005C7817" w:rsidRDefault="00794D78" w:rsidP="00D80D27">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w:t>
      </w:r>
      <w:r w:rsidR="00794D78">
        <w:rPr>
          <w:rFonts w:ascii="Times New Roman" w:hAnsi="Times New Roman" w:cs="Times New Roman"/>
          <w:sz w:val="24"/>
          <w:szCs w:val="24"/>
        </w:rPr>
        <w:t>________________________________</w:t>
      </w:r>
    </w:p>
    <w:p w:rsidR="00D80D27" w:rsidRPr="005C7817" w:rsidRDefault="00D80D27" w:rsidP="00D80D27">
      <w:pPr>
        <w:ind w:right="-1"/>
        <w:rPr>
          <w:rFonts w:ascii="Times New Roman" w:hAnsi="Times New Roman" w:cs="Times New Roman"/>
          <w:sz w:val="24"/>
          <w:szCs w:val="24"/>
        </w:rPr>
      </w:pP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ДЛЯ ЮРИДИЧЕСКОГО ЛИЦА:</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ОГРН_______________</w:t>
      </w:r>
      <w:r w:rsidR="00794D78">
        <w:rPr>
          <w:rFonts w:ascii="Times New Roman" w:hAnsi="Times New Roman" w:cs="Times New Roman"/>
          <w:sz w:val="24"/>
          <w:szCs w:val="24"/>
        </w:rPr>
        <w:t>________________________________________</w:t>
      </w:r>
      <w:r w:rsidRPr="005C7817">
        <w:rPr>
          <w:rFonts w:ascii="Times New Roman" w:hAnsi="Times New Roman" w:cs="Times New Roman"/>
          <w:sz w:val="24"/>
          <w:szCs w:val="24"/>
        </w:rPr>
        <w:t>_________________, ИНН___</w:t>
      </w:r>
      <w:r w:rsidR="00794D78">
        <w:rPr>
          <w:rFonts w:ascii="Times New Roman" w:hAnsi="Times New Roman" w:cs="Times New Roman"/>
          <w:sz w:val="24"/>
          <w:szCs w:val="24"/>
        </w:rPr>
        <w:t>________________________________</w:t>
      </w:r>
      <w:r w:rsidRPr="005C7817">
        <w:rPr>
          <w:rFonts w:ascii="Times New Roman" w:hAnsi="Times New Roman" w:cs="Times New Roman"/>
          <w:sz w:val="24"/>
          <w:szCs w:val="24"/>
        </w:rPr>
        <w:t>_______________________________</w:t>
      </w:r>
      <w:r w:rsidR="00F53206">
        <w:rPr>
          <w:rFonts w:ascii="Times New Roman" w:hAnsi="Times New Roman" w:cs="Times New Roman"/>
          <w:sz w:val="24"/>
          <w:szCs w:val="24"/>
        </w:rPr>
        <w:t>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w:t>
      </w:r>
      <w:r w:rsidR="00794D78">
        <w:rPr>
          <w:rFonts w:ascii="Times New Roman" w:hAnsi="Times New Roman" w:cs="Times New Roman"/>
          <w:sz w:val="24"/>
          <w:szCs w:val="24"/>
        </w:rPr>
        <w:t>________________________________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место нахождения: _____________________________________________________________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w:t>
      </w:r>
      <w:r w:rsidR="00D31EC8" w:rsidRPr="005C7817">
        <w:rPr>
          <w:rFonts w:ascii="Times New Roman" w:hAnsi="Times New Roman" w:cs="Times New Roman"/>
          <w:sz w:val="24"/>
          <w:szCs w:val="24"/>
        </w:rPr>
        <w:t xml:space="preserve"> </w:t>
      </w:r>
      <w:r w:rsidRPr="005C7817">
        <w:rPr>
          <w:rFonts w:ascii="Times New Roman" w:hAnsi="Times New Roman" w:cs="Times New Roman"/>
          <w:sz w:val="24"/>
          <w:szCs w:val="24"/>
        </w:rPr>
        <w:t>телефон:________________________________________________</w:t>
      </w:r>
      <w:r w:rsidR="00794D78">
        <w:rPr>
          <w:rFonts w:ascii="Times New Roman" w:hAnsi="Times New Roman" w:cs="Times New Roman"/>
          <w:sz w:val="24"/>
          <w:szCs w:val="24"/>
        </w:rPr>
        <w:t>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 xml:space="preserve">в лице _____________________________, </w:t>
      </w:r>
      <w:proofErr w:type="gramStart"/>
      <w:r w:rsidRPr="005C7817">
        <w:rPr>
          <w:rFonts w:ascii="Times New Roman" w:hAnsi="Times New Roman" w:cs="Times New Roman"/>
          <w:sz w:val="24"/>
          <w:szCs w:val="24"/>
        </w:rPr>
        <w:t>действующего</w:t>
      </w:r>
      <w:proofErr w:type="gramEnd"/>
      <w:r w:rsidRPr="005C7817">
        <w:rPr>
          <w:rFonts w:ascii="Times New Roman" w:hAnsi="Times New Roman" w:cs="Times New Roman"/>
          <w:sz w:val="24"/>
          <w:szCs w:val="24"/>
        </w:rPr>
        <w:t xml:space="preserve"> на основании _____________________________________________________________________________</w:t>
      </w:r>
    </w:p>
    <w:p w:rsidR="00D80D27" w:rsidRPr="005C7817" w:rsidRDefault="00D80D27" w:rsidP="00D80D27">
      <w:pPr>
        <w:tabs>
          <w:tab w:val="left" w:pos="709"/>
        </w:tabs>
        <w:ind w:firstLine="357"/>
        <w:jc w:val="both"/>
        <w:rPr>
          <w:rFonts w:ascii="Times New Roman" w:hAnsi="Times New Roman" w:cs="Times New Roman"/>
          <w:sz w:val="24"/>
          <w:szCs w:val="24"/>
        </w:rPr>
      </w:pPr>
      <w:proofErr w:type="gramStart"/>
      <w:r w:rsidRPr="005C7817">
        <w:rPr>
          <w:rFonts w:ascii="Times New Roman" w:hAnsi="Times New Roman" w:cs="Times New Roman"/>
          <w:sz w:val="24"/>
          <w:szCs w:val="24"/>
        </w:rPr>
        <w:t xml:space="preserve">Ознакомившись с материалами извещения о проведении открытого аукциона </w:t>
      </w:r>
      <w:r>
        <w:rPr>
          <w:rFonts w:ascii="Times New Roman" w:hAnsi="Times New Roman" w:cs="Times New Roman"/>
          <w:sz w:val="24"/>
          <w:szCs w:val="24"/>
        </w:rPr>
        <w:t xml:space="preserve">на право заключения договоров аренды </w:t>
      </w:r>
      <w:r w:rsidRPr="005C7817">
        <w:rPr>
          <w:rFonts w:ascii="Times New Roman" w:hAnsi="Times New Roman" w:cs="Times New Roman"/>
          <w:sz w:val="24"/>
          <w:szCs w:val="24"/>
        </w:rPr>
        <w:t xml:space="preserve">земельных участков в 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3"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4"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w:t>
      </w:r>
      <w:r w:rsidR="00C65EF1">
        <w:rPr>
          <w:rFonts w:ascii="Times New Roman" w:hAnsi="Times New Roman" w:cs="Times New Roman"/>
          <w:sz w:val="24"/>
          <w:szCs w:val="24"/>
        </w:rPr>
        <w:t xml:space="preserve">администрации органа местного самоуправления по месту нахождения земельного участка, </w:t>
      </w:r>
      <w:r w:rsidRPr="005C7817">
        <w:rPr>
          <w:rFonts w:ascii="Times New Roman" w:hAnsi="Times New Roman" w:cs="Times New Roman"/>
          <w:sz w:val="24"/>
          <w:szCs w:val="24"/>
        </w:rPr>
        <w:t>документацией по предмету аукциона, земельным участком на местности и условиями его использования, желаю</w:t>
      </w:r>
      <w:r w:rsidRPr="00D80D27">
        <w:rPr>
          <w:rFonts w:ascii="Times New Roman" w:hAnsi="Times New Roman" w:cs="Times New Roman"/>
          <w:sz w:val="24"/>
          <w:szCs w:val="24"/>
        </w:rPr>
        <w:t xml:space="preserve"> </w:t>
      </w:r>
      <w:r>
        <w:rPr>
          <w:rFonts w:ascii="Times New Roman" w:hAnsi="Times New Roman" w:cs="Times New Roman"/>
          <w:sz w:val="24"/>
          <w:szCs w:val="24"/>
        </w:rPr>
        <w:t>заключить договор аренды земельного участка, расположенного</w:t>
      </w:r>
      <w:r w:rsidRPr="005C7817">
        <w:rPr>
          <w:rFonts w:ascii="Times New Roman" w:hAnsi="Times New Roman" w:cs="Times New Roman"/>
          <w:sz w:val="24"/>
          <w:szCs w:val="24"/>
        </w:rPr>
        <w:t xml:space="preserve"> по адресу: _________________________________________</w:t>
      </w:r>
      <w:r w:rsidR="00794D78">
        <w:rPr>
          <w:rFonts w:ascii="Times New Roman" w:hAnsi="Times New Roman" w:cs="Times New Roman"/>
          <w:sz w:val="24"/>
          <w:szCs w:val="24"/>
        </w:rPr>
        <w:t>_______</w:t>
      </w:r>
      <w:r w:rsidRPr="005C7817">
        <w:rPr>
          <w:rFonts w:ascii="Times New Roman" w:hAnsi="Times New Roman" w:cs="Times New Roman"/>
          <w:sz w:val="24"/>
          <w:szCs w:val="24"/>
        </w:rPr>
        <w:t>_____________________________.</w:t>
      </w:r>
      <w:proofErr w:type="gramEnd"/>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D80D27" w:rsidRDefault="00D80D27" w:rsidP="00F53206">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w:t>
      </w:r>
      <w:r w:rsidR="00794D78">
        <w:rPr>
          <w:rFonts w:ascii="Times New Roman" w:hAnsi="Times New Roman" w:cs="Times New Roman"/>
          <w:sz w:val="24"/>
          <w:szCs w:val="24"/>
        </w:rPr>
        <w:t>лежащую возврату сумму задатка</w:t>
      </w:r>
      <w:r w:rsidR="00F53206">
        <w:rPr>
          <w:rFonts w:ascii="Times New Roman" w:hAnsi="Times New Roman" w:cs="Times New Roman"/>
          <w:sz w:val="24"/>
          <w:szCs w:val="24"/>
        </w:rPr>
        <w:t>_______</w:t>
      </w:r>
      <w:r w:rsidRPr="005C7817">
        <w:rPr>
          <w:rFonts w:ascii="Times New Roman" w:hAnsi="Times New Roman" w:cs="Times New Roman"/>
          <w:sz w:val="24"/>
          <w:szCs w:val="24"/>
        </w:rPr>
        <w:t>______________________________________</w:t>
      </w:r>
      <w:r w:rsidR="00794D78">
        <w:rPr>
          <w:rFonts w:ascii="Times New Roman" w:hAnsi="Times New Roman" w:cs="Times New Roman"/>
          <w:sz w:val="24"/>
          <w:szCs w:val="24"/>
        </w:rPr>
        <w:t>____________________</w:t>
      </w:r>
    </w:p>
    <w:p w:rsidR="00794D78" w:rsidRPr="005C7817" w:rsidRDefault="00794D78" w:rsidP="00D31EC8">
      <w:pPr>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r w:rsidR="00D31EC8">
        <w:rPr>
          <w:rFonts w:ascii="Times New Roman" w:hAnsi="Times New Roman" w:cs="Times New Roman"/>
          <w:sz w:val="24"/>
          <w:szCs w:val="24"/>
        </w:rPr>
        <w:t>____</w:t>
      </w:r>
      <w:r>
        <w:rPr>
          <w:rFonts w:ascii="Times New Roman" w:hAnsi="Times New Roman" w:cs="Times New Roman"/>
          <w:sz w:val="24"/>
          <w:szCs w:val="24"/>
        </w:rPr>
        <w:t>__________________________________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lastRenderedPageBreak/>
        <w:t>К заявке прилагаются:</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1.______________________________________________________________________</w:t>
      </w:r>
      <w:r w:rsidR="00F53206">
        <w:rPr>
          <w:rFonts w:ascii="Times New Roman" w:hAnsi="Times New Roman" w:cs="Times New Roman"/>
          <w:sz w:val="24"/>
          <w:szCs w:val="24"/>
        </w:rPr>
        <w:t>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D80D27" w:rsidRPr="005C7817" w:rsidRDefault="00D80D27" w:rsidP="00D80D27">
      <w:pPr>
        <w:ind w:firstLine="567"/>
        <w:jc w:val="both"/>
        <w:rPr>
          <w:rFonts w:ascii="Times New Roman" w:hAnsi="Times New Roman" w:cs="Times New Roman"/>
          <w:sz w:val="24"/>
          <w:szCs w:val="24"/>
        </w:rPr>
      </w:pP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D80D27" w:rsidRPr="005C7817" w:rsidRDefault="00D80D27" w:rsidP="00D80D27">
      <w:pPr>
        <w:ind w:firstLine="567"/>
        <w:jc w:val="both"/>
        <w:rPr>
          <w:rFonts w:ascii="Times New Roman" w:hAnsi="Times New Roman" w:cs="Times New Roman"/>
          <w:sz w:val="24"/>
          <w:szCs w:val="24"/>
        </w:rPr>
      </w:pP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«____»______________2015 г.                                «____»______________2015 г.              </w:t>
      </w:r>
    </w:p>
    <w:p w:rsidR="00D80D27" w:rsidRDefault="00D80D27" w:rsidP="00EE1DEE">
      <w:pPr>
        <w:rPr>
          <w:rFonts w:ascii="Times New Roman" w:hAnsi="Times New Roman" w:cs="Times New Roman"/>
          <w:b/>
          <w:sz w:val="24"/>
          <w:szCs w:val="24"/>
        </w:rPr>
      </w:pPr>
    </w:p>
    <w:p w:rsidR="00D80D27" w:rsidRDefault="00D80D27" w:rsidP="00EE1DEE">
      <w:pPr>
        <w:rPr>
          <w:rFonts w:ascii="Times New Roman" w:hAnsi="Times New Roman" w:cs="Times New Roman"/>
          <w:b/>
          <w:sz w:val="24"/>
          <w:szCs w:val="24"/>
        </w:rPr>
      </w:pPr>
    </w:p>
    <w:p w:rsidR="00EE1DEE" w:rsidRPr="00524F48" w:rsidRDefault="00EE1DEE" w:rsidP="00D80D27">
      <w:pPr>
        <w:rPr>
          <w:rFonts w:ascii="Times New Roman" w:hAnsi="Times New Roman" w:cs="Times New Roman"/>
          <w:sz w:val="24"/>
          <w:szCs w:val="24"/>
        </w:rPr>
      </w:pPr>
      <w:r w:rsidRPr="00524F48">
        <w:rPr>
          <w:rFonts w:ascii="Times New Roman" w:hAnsi="Times New Roman" w:cs="Times New Roman"/>
          <w:b/>
          <w:sz w:val="24"/>
          <w:szCs w:val="24"/>
        </w:rPr>
        <w:tab/>
      </w:r>
      <w:r w:rsidRPr="00524F48">
        <w:rPr>
          <w:rFonts w:ascii="Times New Roman" w:hAnsi="Times New Roman" w:cs="Times New Roman"/>
          <w:b/>
          <w:sz w:val="24"/>
          <w:szCs w:val="24"/>
        </w:rPr>
        <w:tab/>
      </w:r>
      <w:r w:rsidRPr="00524F48">
        <w:rPr>
          <w:rFonts w:ascii="Times New Roman" w:hAnsi="Times New Roman" w:cs="Times New Roman"/>
          <w:b/>
          <w:sz w:val="24"/>
          <w:szCs w:val="24"/>
        </w:rPr>
        <w:tab/>
        <w:t xml:space="preserve">                                     </w:t>
      </w:r>
    </w:p>
    <w:p w:rsidR="00EE1DEE" w:rsidRDefault="00EE1DEE" w:rsidP="00EE1DEE">
      <w:pPr>
        <w:rPr>
          <w:rFonts w:ascii="Times New Roman" w:hAnsi="Times New Roman" w:cs="Times New Roman"/>
          <w:sz w:val="24"/>
          <w:szCs w:val="24"/>
        </w:rPr>
      </w:pPr>
    </w:p>
    <w:p w:rsidR="00EE1DEE" w:rsidRPr="00384CF8" w:rsidRDefault="00EE1DEE" w:rsidP="00EE1DEE">
      <w:pPr>
        <w:ind w:left="6521"/>
        <w:rPr>
          <w:rFonts w:ascii="Times New Roman" w:hAnsi="Times New Roman" w:cs="Times New Roman"/>
          <w:sz w:val="24"/>
          <w:szCs w:val="24"/>
        </w:rPr>
      </w:pPr>
      <w:r w:rsidRPr="00384CF8">
        <w:rPr>
          <w:rFonts w:ascii="Times New Roman" w:hAnsi="Times New Roman" w:cs="Times New Roman"/>
          <w:sz w:val="24"/>
          <w:szCs w:val="24"/>
        </w:rPr>
        <w:t>Приложение № 2 к извещению о проведен</w:t>
      </w:r>
      <w:proofErr w:type="gramStart"/>
      <w:r w:rsidRPr="00384CF8">
        <w:rPr>
          <w:rFonts w:ascii="Times New Roman" w:hAnsi="Times New Roman" w:cs="Times New Roman"/>
          <w:sz w:val="24"/>
          <w:szCs w:val="24"/>
        </w:rPr>
        <w:t>ии ау</w:t>
      </w:r>
      <w:proofErr w:type="gramEnd"/>
      <w:r w:rsidRPr="00384CF8">
        <w:rPr>
          <w:rFonts w:ascii="Times New Roman" w:hAnsi="Times New Roman" w:cs="Times New Roman"/>
          <w:sz w:val="24"/>
          <w:szCs w:val="24"/>
        </w:rPr>
        <w:t xml:space="preserve">кциона </w:t>
      </w:r>
    </w:p>
    <w:p w:rsidR="00EE1DEE" w:rsidRPr="00794D78" w:rsidRDefault="00EE1DEE" w:rsidP="00EE1DEE">
      <w:pPr>
        <w:shd w:val="clear" w:color="auto" w:fill="FFFFFF"/>
        <w:ind w:left="57" w:right="57" w:firstLine="360"/>
        <w:jc w:val="center"/>
        <w:rPr>
          <w:rFonts w:ascii="Times New Roman" w:hAnsi="Times New Roman" w:cs="Times New Roman"/>
          <w:b/>
          <w:bCs/>
          <w:color w:val="000000"/>
          <w:sz w:val="24"/>
          <w:szCs w:val="24"/>
          <w:highlight w:val="yellow"/>
        </w:rPr>
      </w:pPr>
    </w:p>
    <w:p w:rsidR="00384CF8" w:rsidRPr="00514E1E" w:rsidRDefault="00384CF8" w:rsidP="00384CF8">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384CF8" w:rsidRPr="00514E1E" w:rsidRDefault="00384CF8" w:rsidP="00384CF8">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аренды земельног</w:t>
      </w:r>
      <w:proofErr w:type="gramStart"/>
      <w:r w:rsidRPr="00514E1E">
        <w:rPr>
          <w:rFonts w:ascii="Times New Roman" w:hAnsi="Times New Roman"/>
          <w:b/>
          <w:bCs/>
          <w:color w:val="000000"/>
          <w:sz w:val="24"/>
          <w:szCs w:val="24"/>
        </w:rPr>
        <w:t>о(</w:t>
      </w:r>
      <w:proofErr w:type="spellStart"/>
      <w:proofErr w:type="gramEnd"/>
      <w:r w:rsidRPr="00514E1E">
        <w:rPr>
          <w:rFonts w:ascii="Times New Roman" w:hAnsi="Times New Roman"/>
          <w:b/>
          <w:bCs/>
          <w:color w:val="000000"/>
          <w:sz w:val="24"/>
          <w:szCs w:val="24"/>
        </w:rPr>
        <w:t>ых</w:t>
      </w:r>
      <w:proofErr w:type="spellEnd"/>
      <w:r w:rsidRPr="00514E1E">
        <w:rPr>
          <w:rFonts w:ascii="Times New Roman" w:hAnsi="Times New Roman"/>
          <w:b/>
          <w:bCs/>
          <w:color w:val="000000"/>
          <w:sz w:val="24"/>
          <w:szCs w:val="24"/>
        </w:rPr>
        <w:t>) участка(</w:t>
      </w:r>
      <w:proofErr w:type="spellStart"/>
      <w:r w:rsidRPr="00514E1E">
        <w:rPr>
          <w:rFonts w:ascii="Times New Roman" w:hAnsi="Times New Roman"/>
          <w:b/>
          <w:bCs/>
          <w:color w:val="000000"/>
          <w:sz w:val="24"/>
          <w:szCs w:val="24"/>
        </w:rPr>
        <w:t>ов</w:t>
      </w:r>
      <w:proofErr w:type="spellEnd"/>
      <w:r w:rsidRPr="00514E1E">
        <w:rPr>
          <w:rFonts w:ascii="Times New Roman" w:hAnsi="Times New Roman"/>
          <w:b/>
          <w:bCs/>
          <w:color w:val="000000"/>
          <w:sz w:val="24"/>
          <w:szCs w:val="24"/>
        </w:rPr>
        <w:t xml:space="preserve">) </w:t>
      </w:r>
    </w:p>
    <w:p w:rsidR="00384CF8" w:rsidRPr="00514E1E" w:rsidRDefault="00384CF8" w:rsidP="00384CF8">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00D31EC8">
        <w:rPr>
          <w:rFonts w:ascii="Times New Roman" w:hAnsi="Times New Roman"/>
          <w:sz w:val="24"/>
          <w:szCs w:val="24"/>
        </w:rPr>
        <w:t xml:space="preserve">         </w:t>
      </w:r>
      <w:r w:rsidRPr="00514E1E">
        <w:rPr>
          <w:rFonts w:ascii="Times New Roman" w:hAnsi="Times New Roman"/>
          <w:sz w:val="24"/>
          <w:szCs w:val="24"/>
        </w:rPr>
        <w:t>«____»____________20___ г.</w:t>
      </w:r>
    </w:p>
    <w:p w:rsidR="00384CF8" w:rsidRPr="00514E1E" w:rsidRDefault="00384CF8" w:rsidP="00384CF8">
      <w:pPr>
        <w:ind w:left="57" w:right="57" w:firstLine="360"/>
        <w:jc w:val="both"/>
        <w:rPr>
          <w:rFonts w:ascii="Times New Roman" w:hAnsi="Times New Roman"/>
          <w:sz w:val="24"/>
          <w:szCs w:val="24"/>
        </w:rPr>
      </w:pPr>
    </w:p>
    <w:p w:rsidR="00384CF8" w:rsidRPr="00514E1E" w:rsidRDefault="00384CF8" w:rsidP="00384CF8">
      <w:pPr>
        <w:shd w:val="clear" w:color="auto" w:fill="FFFFFF"/>
        <w:tabs>
          <w:tab w:val="left" w:pos="10206"/>
        </w:tabs>
        <w:ind w:left="57" w:right="57" w:firstLine="360"/>
        <w:jc w:val="both"/>
        <w:rPr>
          <w:rFonts w:ascii="Times New Roman" w:hAnsi="Times New Roman"/>
          <w:sz w:val="24"/>
          <w:szCs w:val="24"/>
        </w:rPr>
      </w:pPr>
      <w:proofErr w:type="gramStart"/>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__ на основании ________________________, с другой стороны (далее – Стороны), заключили настоящий договор (далее – Договор) о нижеследующем:</w:t>
      </w:r>
      <w:proofErr w:type="gramEnd"/>
    </w:p>
    <w:p w:rsidR="00384CF8" w:rsidRPr="00514E1E" w:rsidRDefault="00384CF8" w:rsidP="00384CF8">
      <w:pPr>
        <w:shd w:val="clear" w:color="auto" w:fill="FFFFFF"/>
        <w:tabs>
          <w:tab w:val="left" w:pos="10206"/>
        </w:tabs>
        <w:ind w:left="57" w:right="57" w:firstLine="360"/>
        <w:jc w:val="both"/>
        <w:rPr>
          <w:rFonts w:ascii="Times New Roman" w:hAnsi="Times New Roman"/>
          <w:sz w:val="24"/>
          <w:szCs w:val="24"/>
        </w:rPr>
      </w:pPr>
    </w:p>
    <w:p w:rsidR="00384CF8" w:rsidRPr="00514E1E" w:rsidRDefault="00384CF8" w:rsidP="00384CF8">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384CF8" w:rsidRPr="00514E1E" w:rsidRDefault="00384CF8" w:rsidP="00384CF8">
      <w:pPr>
        <w:shd w:val="clear" w:color="auto" w:fill="FFFFFF"/>
        <w:tabs>
          <w:tab w:val="left" w:pos="10206"/>
        </w:tabs>
        <w:ind w:left="57" w:right="57" w:firstLine="360"/>
        <w:jc w:val="center"/>
        <w:rPr>
          <w:rFonts w:ascii="Times New Roman" w:hAnsi="Times New Roman"/>
          <w:b/>
          <w:bCs/>
          <w:spacing w:val="-2"/>
          <w:sz w:val="24"/>
          <w:szCs w:val="24"/>
        </w:rPr>
      </w:pP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земельные участки,</w:t>
      </w:r>
      <w:r>
        <w:rPr>
          <w:rFonts w:ascii="Times New Roman" w:hAnsi="Times New Roman"/>
          <w:sz w:val="24"/>
          <w:szCs w:val="24"/>
        </w:rPr>
        <w:t xml:space="preserve"> находящиеся в государственной собственности Воронежской области,</w:t>
      </w:r>
      <w:r w:rsidRPr="00514E1E">
        <w:rPr>
          <w:rFonts w:ascii="Times New Roman" w:hAnsi="Times New Roman"/>
          <w:sz w:val="24"/>
          <w:szCs w:val="24"/>
        </w:rPr>
        <w:t xml:space="preserve"> общей площадью ____</w:t>
      </w:r>
      <w:r w:rsidRPr="006B5401">
        <w:rPr>
          <w:rFonts w:ascii="Times New Roman" w:hAnsi="Times New Roman"/>
          <w:sz w:val="24"/>
          <w:szCs w:val="24"/>
        </w:rPr>
        <w:t>________</w:t>
      </w:r>
      <w:r w:rsidRPr="00514E1E">
        <w:rPr>
          <w:rFonts w:ascii="Times New Roman" w:hAnsi="Times New Roman"/>
          <w:sz w:val="24"/>
          <w:szCs w:val="24"/>
        </w:rPr>
        <w:t xml:space="preserve">_, </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1)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2)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w:t>
      </w:r>
    </w:p>
    <w:p w:rsidR="00384CF8"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в кадастров</w:t>
      </w:r>
      <w:r>
        <w:rPr>
          <w:rFonts w:ascii="Times New Roman" w:hAnsi="Times New Roman"/>
          <w:sz w:val="24"/>
          <w:szCs w:val="24"/>
        </w:rPr>
        <w:t>ом (</w:t>
      </w:r>
      <w:proofErr w:type="spellStart"/>
      <w:r w:rsidRPr="00514E1E">
        <w:rPr>
          <w:rFonts w:ascii="Times New Roman" w:hAnsi="Times New Roman"/>
          <w:sz w:val="24"/>
          <w:szCs w:val="24"/>
        </w:rPr>
        <w:t>ых</w:t>
      </w:r>
      <w:proofErr w:type="spellEnd"/>
      <w:r>
        <w:rPr>
          <w:rFonts w:ascii="Times New Roman" w:hAnsi="Times New Roman"/>
          <w:sz w:val="24"/>
          <w:szCs w:val="24"/>
        </w:rPr>
        <w:t>)</w:t>
      </w:r>
      <w:r w:rsidRPr="00514E1E">
        <w:rPr>
          <w:rFonts w:ascii="Times New Roman" w:hAnsi="Times New Roman"/>
          <w:sz w:val="24"/>
          <w:szCs w:val="24"/>
        </w:rPr>
        <w:t xml:space="preserve"> паспорт</w:t>
      </w:r>
      <w:r>
        <w:rPr>
          <w:rFonts w:ascii="Times New Roman" w:hAnsi="Times New Roman"/>
          <w:sz w:val="24"/>
          <w:szCs w:val="24"/>
        </w:rPr>
        <w:t>е (</w:t>
      </w:r>
      <w:r w:rsidRPr="00514E1E">
        <w:rPr>
          <w:rFonts w:ascii="Times New Roman" w:hAnsi="Times New Roman"/>
          <w:sz w:val="24"/>
          <w:szCs w:val="24"/>
        </w:rPr>
        <w:t>ах</w:t>
      </w:r>
      <w:r>
        <w:rPr>
          <w:rFonts w:ascii="Times New Roman" w:hAnsi="Times New Roman"/>
          <w:sz w:val="24"/>
          <w:szCs w:val="24"/>
        </w:rPr>
        <w:t>):</w:t>
      </w:r>
    </w:p>
    <w:p w:rsidR="00384CF8" w:rsidRDefault="00384CF8" w:rsidP="00384CF8">
      <w:pPr>
        <w:ind w:left="57" w:right="57" w:firstLine="360"/>
        <w:jc w:val="both"/>
        <w:rPr>
          <w:rFonts w:ascii="Times New Roman" w:hAnsi="Times New Roman"/>
          <w:sz w:val="24"/>
          <w:szCs w:val="24"/>
        </w:rPr>
      </w:pPr>
      <w:r w:rsidRPr="008669F8">
        <w:rPr>
          <w:rFonts w:ascii="Times New Roman" w:hAnsi="Times New Roman"/>
          <w:sz w:val="24"/>
          <w:szCs w:val="24"/>
        </w:rPr>
        <w:t>1)</w:t>
      </w:r>
      <w:r>
        <w:rPr>
          <w:rFonts w:ascii="Times New Roman" w:hAnsi="Times New Roman"/>
          <w:sz w:val="24"/>
          <w:szCs w:val="24"/>
        </w:rPr>
        <w:t xml:space="preserve"> от ____________ № ________________,</w:t>
      </w:r>
    </w:p>
    <w:p w:rsidR="00384CF8" w:rsidRPr="008669F8" w:rsidRDefault="00384CF8" w:rsidP="00384CF8">
      <w:pPr>
        <w:ind w:left="57" w:right="57" w:firstLine="360"/>
        <w:jc w:val="both"/>
        <w:rPr>
          <w:rFonts w:ascii="Times New Roman" w:hAnsi="Times New Roman"/>
          <w:sz w:val="24"/>
          <w:szCs w:val="24"/>
        </w:rPr>
      </w:pPr>
      <w:r>
        <w:rPr>
          <w:rFonts w:ascii="Times New Roman" w:hAnsi="Times New Roman"/>
          <w:sz w:val="24"/>
          <w:szCs w:val="24"/>
        </w:rPr>
        <w:t>2) от ____________ № ________________,</w:t>
      </w:r>
      <w:r w:rsidRPr="008669F8">
        <w:rPr>
          <w:rFonts w:ascii="Times New Roman" w:hAnsi="Times New Roman"/>
          <w:sz w:val="24"/>
          <w:szCs w:val="24"/>
        </w:rPr>
        <w:t>.</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p>
    <w:p w:rsidR="00384CF8"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384CF8" w:rsidRPr="002C167B" w:rsidRDefault="00384CF8" w:rsidP="00384CF8">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384CF8" w:rsidRPr="00514E1E" w:rsidRDefault="00384CF8" w:rsidP="00384CF8">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___________.</w:t>
      </w:r>
    </w:p>
    <w:p w:rsidR="00384CF8" w:rsidRPr="00514E1E" w:rsidRDefault="00384CF8" w:rsidP="00384CF8">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384CF8" w:rsidRPr="00DA0C2E" w:rsidRDefault="00384CF8" w:rsidP="00384CF8">
      <w:pPr>
        <w:ind w:left="57" w:right="57" w:firstLine="360"/>
        <w:jc w:val="both"/>
        <w:rPr>
          <w:rFonts w:ascii="Times New Roman" w:hAnsi="Times New Roman"/>
          <w:sz w:val="24"/>
          <w:szCs w:val="24"/>
        </w:rPr>
      </w:pPr>
      <w:r w:rsidRPr="00DA0C2E">
        <w:rPr>
          <w:rFonts w:ascii="Times New Roman" w:hAnsi="Times New Roman"/>
          <w:b/>
          <w:sz w:val="24"/>
          <w:szCs w:val="24"/>
        </w:rPr>
        <w:lastRenderedPageBreak/>
        <w:t>1.5.</w:t>
      </w:r>
      <w:r w:rsidRPr="00DA0C2E">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384CF8" w:rsidRPr="00514E1E" w:rsidRDefault="00384CF8" w:rsidP="00384CF8">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384CF8" w:rsidRPr="00514E1E"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 по Договору.</w:t>
      </w:r>
    </w:p>
    <w:p w:rsidR="00384CF8" w:rsidRDefault="00384CF8" w:rsidP="00384CF8">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384CF8" w:rsidRPr="00514E1E" w:rsidRDefault="00384CF8" w:rsidP="00384CF8">
      <w:pPr>
        <w:shd w:val="clear" w:color="auto" w:fill="FFFFFF"/>
        <w:tabs>
          <w:tab w:val="left" w:pos="-142"/>
          <w:tab w:val="left" w:pos="0"/>
        </w:tabs>
        <w:ind w:left="57" w:right="57" w:firstLine="360"/>
        <w:jc w:val="both"/>
        <w:rPr>
          <w:rFonts w:ascii="Times New Roman" w:hAnsi="Times New Roman"/>
          <w:sz w:val="24"/>
          <w:szCs w:val="24"/>
        </w:rPr>
      </w:pPr>
    </w:p>
    <w:p w:rsidR="00384CF8" w:rsidRDefault="00384CF8" w:rsidP="00384CF8">
      <w:pPr>
        <w:shd w:val="clear" w:color="auto" w:fill="FFFFFF"/>
        <w:ind w:left="57" w:right="57" w:firstLine="360"/>
        <w:jc w:val="center"/>
        <w:rPr>
          <w:rFonts w:ascii="Times New Roman" w:hAnsi="Times New Roman"/>
          <w:b/>
          <w:bCs/>
          <w:spacing w:val="-3"/>
          <w:sz w:val="24"/>
          <w:szCs w:val="24"/>
        </w:rPr>
      </w:pPr>
    </w:p>
    <w:p w:rsidR="00384CF8" w:rsidRDefault="00384CF8" w:rsidP="00384CF8">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384CF8" w:rsidRPr="00514E1E" w:rsidRDefault="00384CF8" w:rsidP="00384CF8">
      <w:pPr>
        <w:shd w:val="clear" w:color="auto" w:fill="FFFFFF"/>
        <w:ind w:left="57" w:right="57" w:firstLine="360"/>
        <w:jc w:val="center"/>
        <w:rPr>
          <w:rFonts w:ascii="Times New Roman" w:hAnsi="Times New Roman"/>
          <w:b/>
          <w:bCs/>
          <w:spacing w:val="-3"/>
          <w:sz w:val="24"/>
          <w:szCs w:val="24"/>
        </w:rPr>
      </w:pPr>
    </w:p>
    <w:p w:rsidR="00384CF8" w:rsidRPr="00514E1E" w:rsidRDefault="00384CF8" w:rsidP="00384CF8">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На основании протокола о результатах торгов на право заключения договора аренды земельных участков от ________ № __ размер ежегодной арендной платы за Участок</w:t>
      </w:r>
      <w:proofErr w:type="gramEnd"/>
      <w:r w:rsidRPr="00514E1E">
        <w:rPr>
          <w:rFonts w:ascii="Times New Roman" w:hAnsi="Times New Roman" w:cs="Times New Roman"/>
          <w:sz w:val="24"/>
          <w:szCs w:val="24"/>
        </w:rPr>
        <w:t xml:space="preserve"> составляет _________________________________(________________) </w:t>
      </w:r>
      <w:r w:rsidRPr="00514E1E">
        <w:rPr>
          <w:rFonts w:ascii="Times New Roman" w:hAnsi="Times New Roman" w:cs="Times New Roman"/>
          <w:iCs/>
          <w:sz w:val="24"/>
          <w:szCs w:val="24"/>
        </w:rPr>
        <w:t>руб.</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 xml:space="preserve">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w:t>
      </w:r>
      <w:proofErr w:type="gramStart"/>
      <w:r w:rsidRPr="00514E1E">
        <w:rPr>
          <w:rFonts w:ascii="Times New Roman" w:hAnsi="Times New Roman"/>
          <w:sz w:val="24"/>
          <w:szCs w:val="24"/>
        </w:rPr>
        <w:t>г</w:t>
      </w:r>
      <w:proofErr w:type="gramEnd"/>
      <w:r w:rsidRPr="00514E1E">
        <w:rPr>
          <w:rFonts w:ascii="Times New Roman" w:hAnsi="Times New Roman"/>
          <w:sz w:val="24"/>
          <w:szCs w:val="24"/>
        </w:rPr>
        <w:t>. Воронеж, БИК 042007001, ИНН 3666057069, КПП 366601001, ОКТМО 20701000, КБК 835 1 11 05022 02 0000 120.</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384CF8" w:rsidRPr="00514E1E" w:rsidRDefault="00384CF8" w:rsidP="00384CF8">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w:t>
      </w:r>
      <w:proofErr w:type="gramStart"/>
      <w:r w:rsidRPr="00514E1E">
        <w:rPr>
          <w:rFonts w:ascii="Times New Roman" w:hAnsi="Times New Roman" w:cs="Times New Roman"/>
          <w:sz w:val="24"/>
          <w:szCs w:val="24"/>
        </w:rPr>
        <w:t xml:space="preserve"> _______(_______________) </w:t>
      </w:r>
      <w:proofErr w:type="gramEnd"/>
      <w:r w:rsidRPr="00514E1E">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384CF8" w:rsidRPr="00514E1E" w:rsidRDefault="00384CF8" w:rsidP="00384CF8">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sidRPr="00514E1E">
        <w:rPr>
          <w:rFonts w:ascii="Times New Roman" w:hAnsi="Times New Roman" w:cs="Times New Roman"/>
          <w:sz w:val="24"/>
          <w:szCs w:val="24"/>
        </w:rPr>
        <w:t xml:space="preserve"> ___________(_________________________________________) </w:t>
      </w:r>
      <w:proofErr w:type="gramEnd"/>
      <w:r w:rsidRPr="00514E1E">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384CF8" w:rsidRPr="00514E1E" w:rsidRDefault="00384CF8" w:rsidP="00384CF8">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384CF8" w:rsidRPr="00514E1E" w:rsidRDefault="00384CF8" w:rsidP="00384CF8">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t>2.8.</w:t>
      </w:r>
      <w:r w:rsidRPr="00514E1E">
        <w:rPr>
          <w:rFonts w:ascii="Times New Roman" w:hAnsi="Times New Roman"/>
          <w:sz w:val="24"/>
          <w:szCs w:val="24"/>
        </w:rPr>
        <w:t xml:space="preserve"> </w:t>
      </w:r>
      <w:r w:rsidRPr="00514E1E">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w:t>
      </w:r>
      <w:r w:rsidRPr="00B35FD9">
        <w:rPr>
          <w:rFonts w:ascii="Times New Roman" w:hAnsi="Times New Roman" w:cs="Times New Roman"/>
          <w:sz w:val="24"/>
          <w:szCs w:val="24"/>
        </w:rPr>
        <w:lastRenderedPageBreak/>
        <w:t>РФ</w:t>
      </w:r>
      <w:r w:rsidRPr="00514E1E">
        <w:rPr>
          <w:rFonts w:ascii="Times New Roman" w:hAnsi="Times New Roman" w:cs="Times New Roman"/>
          <w:sz w:val="24"/>
          <w:szCs w:val="24"/>
        </w:rPr>
        <w:t>.</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384CF8" w:rsidRDefault="00384CF8" w:rsidP="00384CF8">
      <w:pPr>
        <w:ind w:left="57" w:right="57" w:firstLine="360"/>
        <w:jc w:val="both"/>
        <w:rPr>
          <w:rFonts w:ascii="Times New Roman" w:hAnsi="Times New Roman"/>
          <w:sz w:val="24"/>
          <w:szCs w:val="24"/>
        </w:rPr>
      </w:pPr>
    </w:p>
    <w:p w:rsidR="00384CF8" w:rsidRDefault="00384CF8" w:rsidP="00384CF8">
      <w:pPr>
        <w:shd w:val="clear" w:color="auto" w:fill="FFFFFF"/>
        <w:tabs>
          <w:tab w:val="left" w:pos="590"/>
        </w:tabs>
        <w:ind w:left="57" w:right="57" w:firstLine="360"/>
        <w:jc w:val="center"/>
        <w:rPr>
          <w:rFonts w:ascii="Times New Roman" w:hAnsi="Times New Roman"/>
          <w:b/>
          <w:sz w:val="24"/>
          <w:szCs w:val="24"/>
        </w:rPr>
      </w:pPr>
    </w:p>
    <w:p w:rsidR="00384CF8" w:rsidRDefault="00384CF8" w:rsidP="00384CF8">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384CF8" w:rsidRPr="00514E1E" w:rsidRDefault="00384CF8" w:rsidP="00384CF8">
      <w:pPr>
        <w:shd w:val="clear" w:color="auto" w:fill="FFFFFF"/>
        <w:tabs>
          <w:tab w:val="left" w:pos="590"/>
        </w:tabs>
        <w:ind w:left="57" w:right="57" w:firstLine="360"/>
        <w:jc w:val="center"/>
        <w:rPr>
          <w:rFonts w:ascii="Times New Roman" w:hAnsi="Times New Roman"/>
          <w:b/>
          <w:sz w:val="24"/>
          <w:szCs w:val="24"/>
        </w:rPr>
      </w:pPr>
    </w:p>
    <w:p w:rsidR="00384CF8" w:rsidRDefault="00384CF8" w:rsidP="00384CF8">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384CF8" w:rsidRDefault="00384CF8" w:rsidP="00384CF8">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w:t>
      </w:r>
      <w:proofErr w:type="gramStart"/>
      <w:r w:rsidRPr="00AC70B6">
        <w:rPr>
          <w:rFonts w:ascii="Times New Roman" w:hAnsi="Times New Roman"/>
          <w:bCs/>
          <w:spacing w:val="-3"/>
          <w:sz w:val="24"/>
          <w:szCs w:val="24"/>
        </w:rPr>
        <w:t>контроля за</w:t>
      </w:r>
      <w:proofErr w:type="gramEnd"/>
      <w:r w:rsidRPr="00AC70B6">
        <w:rPr>
          <w:rFonts w:ascii="Times New Roman" w:hAnsi="Times New Roman"/>
          <w:bCs/>
          <w:spacing w:val="-3"/>
          <w:sz w:val="24"/>
          <w:szCs w:val="24"/>
        </w:rPr>
        <w:t xml:space="preserve"> его использованием и в соответствии с условиями Договора.</w:t>
      </w:r>
    </w:p>
    <w:p w:rsidR="00384CF8" w:rsidRDefault="00384CF8" w:rsidP="00384CF8">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384CF8" w:rsidRPr="00742965" w:rsidRDefault="00384CF8" w:rsidP="00384CF8">
      <w:pPr>
        <w:ind w:right="57" w:firstLine="426"/>
        <w:jc w:val="both"/>
        <w:rPr>
          <w:rFonts w:ascii="Times New Roman" w:hAnsi="Times New Roman"/>
          <w:sz w:val="24"/>
          <w:szCs w:val="24"/>
        </w:rPr>
      </w:pPr>
    </w:p>
    <w:p w:rsidR="00384CF8" w:rsidRDefault="00384CF8" w:rsidP="00384CF8">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384CF8" w:rsidRDefault="00384CF8" w:rsidP="00384CF8">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384CF8" w:rsidRDefault="00384CF8" w:rsidP="00384CF8">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384CF8" w:rsidRDefault="00384CF8" w:rsidP="00384CF8">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в состоянии, соответствующем условиям Договора.</w:t>
      </w:r>
    </w:p>
    <w:p w:rsidR="00384CF8" w:rsidRPr="005A3202" w:rsidRDefault="00384CF8" w:rsidP="00384CF8">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384CF8" w:rsidRPr="005A3202" w:rsidRDefault="00384CF8" w:rsidP="00384CF8">
      <w:pPr>
        <w:shd w:val="clear" w:color="auto" w:fill="FFFFFF"/>
        <w:tabs>
          <w:tab w:val="left" w:pos="-142"/>
          <w:tab w:val="num" w:pos="720"/>
        </w:tabs>
        <w:ind w:right="57"/>
        <w:jc w:val="both"/>
        <w:rPr>
          <w:rFonts w:ascii="Times New Roman" w:hAnsi="Times New Roman"/>
          <w:b/>
          <w:bCs/>
          <w:spacing w:val="-5"/>
          <w:sz w:val="24"/>
          <w:szCs w:val="24"/>
        </w:rPr>
      </w:pPr>
    </w:p>
    <w:p w:rsidR="00384CF8" w:rsidRDefault="00384CF8" w:rsidP="00384CF8">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384CF8" w:rsidRPr="00E41732" w:rsidRDefault="00384CF8" w:rsidP="00384CF8">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sidRPr="00514E1E">
        <w:rPr>
          <w:rFonts w:ascii="Times New Roman" w:hAnsi="Times New Roman"/>
          <w:sz w:val="24"/>
          <w:szCs w:val="24"/>
        </w:rPr>
        <w:t>культуртехнические</w:t>
      </w:r>
      <w:proofErr w:type="spellEnd"/>
      <w:r w:rsidRPr="00514E1E">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384CF8" w:rsidRDefault="00384CF8" w:rsidP="00384CF8">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384CF8" w:rsidRPr="00BD612F" w:rsidRDefault="00384CF8" w:rsidP="00384CF8">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384CF8" w:rsidRPr="00514E1E" w:rsidRDefault="00384CF8" w:rsidP="00384CF8">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384CF8" w:rsidRDefault="00384CF8" w:rsidP="00384CF8">
      <w:pPr>
        <w:ind w:left="57" w:right="57" w:firstLine="360"/>
        <w:rPr>
          <w:rFonts w:ascii="Times New Roman" w:hAnsi="Times New Roman" w:cs="Times New Roman"/>
          <w:b/>
          <w:sz w:val="24"/>
          <w:szCs w:val="24"/>
        </w:rPr>
      </w:pPr>
    </w:p>
    <w:p w:rsidR="00384CF8" w:rsidRPr="00514E1E" w:rsidRDefault="00384CF8" w:rsidP="00384CF8">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384CF8" w:rsidRPr="00514E1E" w:rsidRDefault="00384CF8" w:rsidP="00384CF8">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384CF8" w:rsidRPr="00514E1E" w:rsidRDefault="00384CF8" w:rsidP="00384CF8">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w:t>
      </w:r>
      <w:proofErr w:type="spellStart"/>
      <w:r w:rsidRPr="00514E1E">
        <w:rPr>
          <w:rFonts w:ascii="Times New Roman" w:hAnsi="Times New Roman"/>
          <w:sz w:val="24"/>
          <w:szCs w:val="24"/>
        </w:rPr>
        <w:t>Роспотребнадзора</w:t>
      </w:r>
      <w:proofErr w:type="spellEnd"/>
      <w:r w:rsidRPr="00514E1E">
        <w:rPr>
          <w:rFonts w:ascii="Times New Roman" w:hAnsi="Times New Roman"/>
          <w:sz w:val="24"/>
          <w:szCs w:val="24"/>
        </w:rPr>
        <w:t xml:space="preserve">,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384CF8" w:rsidRPr="00514E1E" w:rsidRDefault="00384CF8" w:rsidP="00384CF8">
      <w:pPr>
        <w:shd w:val="clear" w:color="auto" w:fill="FFFFFF"/>
        <w:tabs>
          <w:tab w:val="left" w:pos="0"/>
        </w:tabs>
        <w:ind w:left="57" w:right="57" w:firstLine="360"/>
        <w:jc w:val="both"/>
        <w:rPr>
          <w:rFonts w:ascii="Times New Roman" w:hAnsi="Times New Roman"/>
          <w:spacing w:val="-1"/>
          <w:sz w:val="24"/>
          <w:szCs w:val="24"/>
        </w:rPr>
      </w:pPr>
      <w:r w:rsidRPr="00514E1E">
        <w:rPr>
          <w:rFonts w:ascii="Times New Roman" w:hAnsi="Times New Roman"/>
          <w:b/>
          <w:spacing w:val="-5"/>
          <w:sz w:val="24"/>
          <w:szCs w:val="24"/>
        </w:rPr>
        <w:t>3.4.4.</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lastRenderedPageBreak/>
        <w:t>Участка, экологической обстановки, а также к загрязнению на арендуемой территории.</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3.4.5.</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3.4.6.</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3.4.7.</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3.4.8.</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3.4.9.</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3.4.10.</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3.4.11.</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3.4.12.</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3.4.13.</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384CF8" w:rsidRPr="00514E1E" w:rsidRDefault="00384CF8" w:rsidP="00384CF8">
      <w:pPr>
        <w:shd w:val="clear" w:color="auto" w:fill="FFFFFF"/>
        <w:ind w:left="57" w:right="57" w:firstLine="360"/>
        <w:jc w:val="both"/>
        <w:rPr>
          <w:rFonts w:ascii="Times New Roman" w:hAnsi="Times New Roman"/>
          <w:spacing w:val="-4"/>
          <w:sz w:val="24"/>
          <w:szCs w:val="24"/>
        </w:rPr>
      </w:pPr>
      <w:r w:rsidRPr="00514E1E">
        <w:rPr>
          <w:rFonts w:ascii="Times New Roman" w:hAnsi="Times New Roman"/>
          <w:b/>
          <w:spacing w:val="-1"/>
          <w:sz w:val="24"/>
          <w:szCs w:val="24"/>
        </w:rPr>
        <w:t>3.4.14.</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384CF8" w:rsidRPr="00514E1E" w:rsidRDefault="00384CF8" w:rsidP="00384CF8">
      <w:pPr>
        <w:shd w:val="clear" w:color="auto" w:fill="FFFFFF"/>
        <w:tabs>
          <w:tab w:val="left" w:pos="826"/>
        </w:tabs>
        <w:ind w:left="57" w:right="57" w:firstLine="360"/>
        <w:jc w:val="both"/>
        <w:rPr>
          <w:rFonts w:ascii="Times New Roman" w:hAnsi="Times New Roman"/>
          <w:spacing w:val="-2"/>
          <w:sz w:val="24"/>
          <w:szCs w:val="24"/>
        </w:rPr>
      </w:pPr>
      <w:r w:rsidRPr="00514E1E">
        <w:rPr>
          <w:rFonts w:ascii="Times New Roman" w:hAnsi="Times New Roman"/>
          <w:b/>
          <w:spacing w:val="-3"/>
          <w:sz w:val="24"/>
          <w:szCs w:val="24"/>
        </w:rPr>
        <w:t xml:space="preserve">3.4.15.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384CF8" w:rsidRPr="00514E1E" w:rsidRDefault="00384CF8" w:rsidP="00384CF8">
      <w:pPr>
        <w:shd w:val="clear" w:color="auto" w:fill="FFFFFF"/>
        <w:tabs>
          <w:tab w:val="left" w:pos="816"/>
        </w:tabs>
        <w:ind w:left="57" w:right="57" w:firstLine="360"/>
        <w:jc w:val="both"/>
        <w:rPr>
          <w:rFonts w:ascii="Times New Roman" w:hAnsi="Times New Roman"/>
          <w:sz w:val="24"/>
          <w:szCs w:val="24"/>
        </w:rPr>
      </w:pPr>
      <w:r w:rsidRPr="00514E1E">
        <w:rPr>
          <w:rFonts w:ascii="Times New Roman" w:hAnsi="Times New Roman"/>
          <w:b/>
          <w:bCs/>
          <w:spacing w:val="-5"/>
          <w:sz w:val="24"/>
          <w:szCs w:val="24"/>
        </w:rPr>
        <w:t xml:space="preserve">3.4.16.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384CF8" w:rsidRPr="00514E1E" w:rsidRDefault="00384CF8" w:rsidP="00384CF8">
      <w:pPr>
        <w:shd w:val="clear" w:color="auto" w:fill="FFFFFF"/>
        <w:tabs>
          <w:tab w:val="left" w:pos="826"/>
        </w:tabs>
        <w:ind w:left="57" w:right="57" w:firstLine="360"/>
        <w:jc w:val="both"/>
        <w:rPr>
          <w:rFonts w:ascii="Times New Roman" w:hAnsi="Times New Roman"/>
          <w:spacing w:val="-1"/>
          <w:sz w:val="24"/>
          <w:szCs w:val="24"/>
        </w:rPr>
      </w:pPr>
      <w:r w:rsidRPr="00514E1E">
        <w:rPr>
          <w:rFonts w:ascii="Times New Roman" w:hAnsi="Times New Roman"/>
          <w:b/>
          <w:bCs/>
          <w:spacing w:val="-4"/>
          <w:sz w:val="24"/>
          <w:szCs w:val="24"/>
        </w:rPr>
        <w:t xml:space="preserve">3.4.17.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384CF8" w:rsidRPr="00514E1E" w:rsidRDefault="00384CF8" w:rsidP="00384CF8">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3.4.18. </w:t>
      </w:r>
      <w:proofErr w:type="gramStart"/>
      <w:r w:rsidRPr="00514E1E">
        <w:rPr>
          <w:rFonts w:ascii="Times New Roman" w:hAnsi="Times New Roman"/>
          <w:bCs/>
          <w:sz w:val="24"/>
          <w:szCs w:val="24"/>
        </w:rPr>
        <w:t>В</w:t>
      </w:r>
      <w:r w:rsidRPr="00514E1E">
        <w:rPr>
          <w:rFonts w:ascii="Times New Roman" w:hAnsi="Times New Roman"/>
          <w:spacing w:val="-2"/>
          <w:sz w:val="24"/>
          <w:szCs w:val="24"/>
        </w:rPr>
        <w:t xml:space="preserve"> соответствии с ч. 2 ст. </w:t>
      </w:r>
      <w:r w:rsidRPr="00514E1E">
        <w:rPr>
          <w:rFonts w:ascii="Times New Roman" w:hAnsi="Times New Roman"/>
          <w:sz w:val="24"/>
          <w:szCs w:val="24"/>
        </w:rPr>
        <w:t>609 ГК РФ и ст. 26 Федерального закона 21.07.1997</w:t>
      </w:r>
      <w:r>
        <w:rPr>
          <w:rFonts w:ascii="Times New Roman" w:hAnsi="Times New Roman"/>
          <w:sz w:val="24"/>
          <w:szCs w:val="24"/>
        </w:rPr>
        <w:t xml:space="preserve">        </w:t>
      </w:r>
      <w:r w:rsidRPr="00514E1E">
        <w:rPr>
          <w:rFonts w:ascii="Times New Roman" w:hAnsi="Times New Roman"/>
          <w:sz w:val="24"/>
          <w:szCs w:val="24"/>
        </w:rPr>
        <w:t xml:space="preserve"> № 122-ФЗ от «О государственной регистрации прав на недви</w:t>
      </w:r>
      <w:r>
        <w:rPr>
          <w:rFonts w:ascii="Times New Roman" w:hAnsi="Times New Roman"/>
          <w:sz w:val="24"/>
          <w:szCs w:val="24"/>
        </w:rPr>
        <w:t>жимое имущество и сделок с ним»</w:t>
      </w:r>
      <w:r w:rsidRPr="00514E1E">
        <w:rPr>
          <w:rFonts w:ascii="Times New Roman" w:hAnsi="Times New Roman"/>
          <w:sz w:val="24"/>
          <w:szCs w:val="24"/>
        </w:rPr>
        <w:t xml:space="preserve"> произвести государственную регистрацию настоящего Договора, а также последующих изменений и дополнений к нему в органе</w:t>
      </w:r>
      <w:r>
        <w:rPr>
          <w:rFonts w:ascii="Times New Roman" w:hAnsi="Times New Roman"/>
          <w:sz w:val="24"/>
          <w:szCs w:val="24"/>
        </w:rPr>
        <w:t>,</w:t>
      </w:r>
      <w:r w:rsidRPr="00514E1E">
        <w:rPr>
          <w:rFonts w:ascii="Times New Roman" w:hAnsi="Times New Roman"/>
          <w:sz w:val="24"/>
          <w:szCs w:val="24"/>
        </w:rPr>
        <w:t xml:space="preserve"> осуществляющем государственную регистрацию прав</w:t>
      </w:r>
      <w:r>
        <w:rPr>
          <w:rFonts w:ascii="Times New Roman" w:hAnsi="Times New Roman"/>
          <w:sz w:val="24"/>
          <w:szCs w:val="24"/>
        </w:rPr>
        <w:t>,</w:t>
      </w:r>
      <w:r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w:t>
      </w:r>
      <w:proofErr w:type="gramEnd"/>
      <w:r w:rsidRPr="00514E1E">
        <w:rPr>
          <w:rFonts w:ascii="Times New Roman" w:hAnsi="Times New Roman"/>
          <w:sz w:val="24"/>
          <w:szCs w:val="24"/>
        </w:rPr>
        <w:t xml:space="preserve"> либо с момента </w:t>
      </w:r>
      <w:r>
        <w:rPr>
          <w:rFonts w:ascii="Times New Roman" w:hAnsi="Times New Roman"/>
          <w:sz w:val="24"/>
          <w:szCs w:val="24"/>
        </w:rPr>
        <w:t>направления Арендодателем</w:t>
      </w:r>
      <w:r w:rsidRPr="00514E1E">
        <w:rPr>
          <w:rFonts w:ascii="Times New Roman" w:hAnsi="Times New Roman"/>
          <w:sz w:val="24"/>
          <w:szCs w:val="24"/>
        </w:rPr>
        <w:t xml:space="preserve"> уведомления о внесении соответствующих изменений в Договор</w:t>
      </w:r>
      <w:r>
        <w:rPr>
          <w:rFonts w:ascii="Times New Roman" w:hAnsi="Times New Roman"/>
          <w:sz w:val="24"/>
          <w:szCs w:val="24"/>
        </w:rPr>
        <w:t xml:space="preserve">. </w:t>
      </w:r>
      <w:r w:rsidRPr="00514E1E">
        <w:rPr>
          <w:rFonts w:ascii="Times New Roman" w:hAnsi="Times New Roman"/>
          <w:sz w:val="24"/>
          <w:szCs w:val="24"/>
        </w:rPr>
        <w:t xml:space="preserve">До момента государственной регистрации стороны не освобождаются от ответственности за неисполнение либо </w:t>
      </w:r>
      <w:r w:rsidRPr="00514E1E">
        <w:rPr>
          <w:rFonts w:ascii="Times New Roman" w:hAnsi="Times New Roman"/>
          <w:spacing w:val="-1"/>
          <w:sz w:val="24"/>
          <w:szCs w:val="24"/>
        </w:rPr>
        <w:t xml:space="preserve">ненадлежащее исполнение обязательств, предусмотренных настоящим </w:t>
      </w:r>
      <w:r>
        <w:rPr>
          <w:rFonts w:ascii="Times New Roman" w:hAnsi="Times New Roman"/>
          <w:spacing w:val="-1"/>
          <w:sz w:val="24"/>
          <w:szCs w:val="24"/>
        </w:rPr>
        <w:t>Д</w:t>
      </w:r>
      <w:r w:rsidRPr="00514E1E">
        <w:rPr>
          <w:rFonts w:ascii="Times New Roman" w:hAnsi="Times New Roman"/>
          <w:spacing w:val="-1"/>
          <w:sz w:val="24"/>
          <w:szCs w:val="24"/>
        </w:rPr>
        <w:t xml:space="preserve">оговором. </w:t>
      </w:r>
    </w:p>
    <w:p w:rsidR="00384CF8" w:rsidRPr="00514E1E" w:rsidRDefault="00384CF8" w:rsidP="00384CF8">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3.4.19. </w:t>
      </w:r>
      <w:r w:rsidRPr="00514E1E">
        <w:rPr>
          <w:rFonts w:ascii="Times New Roman" w:hAnsi="Times New Roman"/>
          <w:sz w:val="24"/>
          <w:szCs w:val="24"/>
        </w:rPr>
        <w:t xml:space="preserve">В десятидневный срок с момента государственной регистрации Договора </w:t>
      </w:r>
      <w:r w:rsidRPr="00514E1E">
        <w:rPr>
          <w:rFonts w:ascii="Times New Roman" w:hAnsi="Times New Roman"/>
          <w:sz w:val="24"/>
          <w:szCs w:val="24"/>
        </w:rPr>
        <w:lastRenderedPageBreak/>
        <w:t xml:space="preserve">предоставить Арендодателю его </w:t>
      </w:r>
      <w:r w:rsidRPr="00514E1E">
        <w:rPr>
          <w:rFonts w:ascii="Times New Roman" w:hAnsi="Times New Roman"/>
          <w:spacing w:val="-1"/>
          <w:sz w:val="24"/>
          <w:szCs w:val="24"/>
        </w:rPr>
        <w:t xml:space="preserve">копию с отметкой о государственной регистрации. </w:t>
      </w:r>
    </w:p>
    <w:p w:rsidR="00384CF8" w:rsidRPr="00514E1E" w:rsidRDefault="00384CF8" w:rsidP="00384CF8">
      <w:pPr>
        <w:shd w:val="clear" w:color="auto" w:fill="FFFFFF"/>
        <w:tabs>
          <w:tab w:val="left" w:pos="1046"/>
        </w:tabs>
        <w:ind w:left="57" w:right="57" w:firstLine="360"/>
        <w:jc w:val="both"/>
        <w:rPr>
          <w:rFonts w:ascii="Times New Roman" w:hAnsi="Times New Roman"/>
          <w:spacing w:val="-2"/>
          <w:sz w:val="24"/>
          <w:szCs w:val="24"/>
        </w:rPr>
      </w:pPr>
      <w:r w:rsidRPr="00514E1E">
        <w:rPr>
          <w:rFonts w:ascii="Times New Roman" w:hAnsi="Times New Roman"/>
          <w:b/>
          <w:bCs/>
          <w:spacing w:val="-3"/>
          <w:sz w:val="24"/>
          <w:szCs w:val="24"/>
        </w:rPr>
        <w:t>3.4.20.</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384CF8" w:rsidRPr="00514E1E" w:rsidRDefault="00384CF8" w:rsidP="00384CF8">
      <w:pPr>
        <w:shd w:val="clear" w:color="auto" w:fill="FFFFFF"/>
        <w:tabs>
          <w:tab w:val="left" w:pos="1046"/>
        </w:tabs>
        <w:ind w:left="57" w:right="57" w:firstLine="360"/>
        <w:jc w:val="both"/>
        <w:rPr>
          <w:rFonts w:ascii="Times New Roman" w:hAnsi="Times New Roman"/>
          <w:b/>
          <w:bCs/>
          <w:spacing w:val="-3"/>
          <w:sz w:val="24"/>
          <w:szCs w:val="24"/>
        </w:rPr>
      </w:pPr>
      <w:r w:rsidRPr="003B5A43">
        <w:rPr>
          <w:rFonts w:ascii="Times New Roman" w:hAnsi="Times New Roman"/>
          <w:b/>
          <w:spacing w:val="-1"/>
          <w:sz w:val="24"/>
          <w:szCs w:val="24"/>
        </w:rPr>
        <w:t>3.4.21.</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384CF8"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2</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384CF8" w:rsidRDefault="00384CF8" w:rsidP="00384CF8">
      <w:pPr>
        <w:ind w:firstLine="540"/>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4.23. 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384CF8" w:rsidRPr="00490C12" w:rsidRDefault="00384CF8" w:rsidP="00384CF8">
      <w:pPr>
        <w:ind w:firstLine="540"/>
        <w:jc w:val="both"/>
        <w:rPr>
          <w:rFonts w:ascii="Times New Roman" w:hAnsi="Times New Roman" w:cs="Times New Roman"/>
          <w:bCs/>
          <w:sz w:val="24"/>
          <w:szCs w:val="24"/>
        </w:rPr>
      </w:pPr>
      <w:r w:rsidRPr="00384CF8">
        <w:rPr>
          <w:rFonts w:ascii="Times New Roman" w:hAnsi="Times New Roman" w:cs="Times New Roman"/>
          <w:b/>
          <w:bCs/>
          <w:sz w:val="24"/>
          <w:szCs w:val="24"/>
        </w:rPr>
        <w:t>3.4.24.</w:t>
      </w:r>
      <w:r w:rsidRPr="00384CF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w:t>
      </w:r>
      <w:bookmarkStart w:id="0" w:name="_GoBack"/>
      <w:bookmarkEnd w:id="0"/>
      <w:r w:rsidRPr="00384CF8">
        <w:rPr>
          <w:rFonts w:ascii="Times New Roman" w:hAnsi="Times New Roman" w:cs="Times New Roman"/>
          <w:bCs/>
          <w:sz w:val="24"/>
          <w:szCs w:val="24"/>
        </w:rPr>
        <w:t>бочных остатков.</w:t>
      </w:r>
    </w:p>
    <w:p w:rsidR="00384CF8" w:rsidRDefault="00384CF8" w:rsidP="00384CF8">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384CF8" w:rsidRPr="00514E1E" w:rsidRDefault="00384CF8" w:rsidP="00384CF8">
      <w:pPr>
        <w:shd w:val="clear" w:color="auto" w:fill="FFFFFF"/>
        <w:tabs>
          <w:tab w:val="left" w:pos="830"/>
        </w:tabs>
        <w:ind w:left="57" w:right="57" w:firstLine="360"/>
        <w:jc w:val="center"/>
        <w:rPr>
          <w:rFonts w:ascii="Times New Roman" w:hAnsi="Times New Roman"/>
          <w:b/>
          <w:bCs/>
          <w:spacing w:val="-2"/>
          <w:sz w:val="24"/>
          <w:szCs w:val="24"/>
        </w:rPr>
      </w:pP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sidRPr="00514E1E">
        <w:rPr>
          <w:rFonts w:ascii="Times New Roman" w:hAnsi="Times New Roman"/>
          <w:sz w:val="24"/>
          <w:szCs w:val="24"/>
        </w:rPr>
        <w:t xml:space="preserve">договора аренды в соответствии со ст.ст.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384CF8" w:rsidRPr="00514E1E" w:rsidRDefault="00384CF8" w:rsidP="00384CF8">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384CF8" w:rsidRPr="00514E1E" w:rsidRDefault="00384CF8" w:rsidP="00384CF8">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384CF8" w:rsidRPr="00514E1E" w:rsidRDefault="00384CF8" w:rsidP="00384CF8">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384CF8" w:rsidRDefault="00384CF8" w:rsidP="00384CF8">
      <w:pPr>
        <w:shd w:val="clear" w:color="auto" w:fill="FFFFFF"/>
        <w:ind w:left="57" w:right="57" w:firstLine="360"/>
        <w:jc w:val="center"/>
        <w:rPr>
          <w:rFonts w:ascii="Times New Roman" w:hAnsi="Times New Roman"/>
          <w:b/>
          <w:bCs/>
          <w:spacing w:val="-1"/>
          <w:sz w:val="24"/>
          <w:szCs w:val="24"/>
        </w:rPr>
      </w:pPr>
    </w:p>
    <w:p w:rsidR="00384CF8" w:rsidRPr="00514E1E" w:rsidRDefault="00384CF8" w:rsidP="00384CF8">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384CF8" w:rsidRDefault="00384CF8" w:rsidP="00384CF8">
      <w:pPr>
        <w:shd w:val="clear" w:color="auto" w:fill="FFFFFF"/>
        <w:tabs>
          <w:tab w:val="left" w:pos="0"/>
        </w:tabs>
        <w:ind w:left="57" w:right="57" w:firstLine="360"/>
        <w:jc w:val="both"/>
        <w:rPr>
          <w:rFonts w:ascii="Times New Roman" w:hAnsi="Times New Roman"/>
          <w:b/>
          <w:bCs/>
          <w:spacing w:val="-7"/>
          <w:sz w:val="24"/>
          <w:szCs w:val="24"/>
        </w:rPr>
      </w:pPr>
    </w:p>
    <w:p w:rsidR="00384CF8" w:rsidRPr="00514E1E"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proofErr w:type="gramStart"/>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roofErr w:type="gramEnd"/>
    </w:p>
    <w:p w:rsidR="00384CF8" w:rsidRPr="00AC70B6" w:rsidRDefault="00384CF8" w:rsidP="00384CF8">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w:t>
      </w:r>
      <w:r w:rsidRPr="00AC70B6">
        <w:rPr>
          <w:rFonts w:ascii="Times New Roman" w:hAnsi="Times New Roman"/>
          <w:spacing w:val="-1"/>
          <w:sz w:val="24"/>
          <w:szCs w:val="24"/>
        </w:rPr>
        <w:lastRenderedPageBreak/>
        <w:t xml:space="preserve">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384CF8" w:rsidRPr="00AC70B6" w:rsidRDefault="00384CF8" w:rsidP="00384CF8">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384CF8" w:rsidRPr="00AC70B6" w:rsidRDefault="00384CF8" w:rsidP="00384CF8">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384CF8" w:rsidRPr="00AC70B6" w:rsidRDefault="00384CF8" w:rsidP="00384CF8">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384CF8"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384CF8" w:rsidRPr="00514E1E" w:rsidRDefault="00384CF8" w:rsidP="00384CF8">
      <w:pPr>
        <w:shd w:val="clear" w:color="auto" w:fill="FFFFFF"/>
        <w:tabs>
          <w:tab w:val="left" w:pos="0"/>
        </w:tabs>
        <w:ind w:left="57" w:right="57" w:firstLine="360"/>
        <w:jc w:val="both"/>
        <w:rPr>
          <w:rFonts w:ascii="Times New Roman" w:hAnsi="Times New Roman"/>
          <w:sz w:val="24"/>
          <w:szCs w:val="24"/>
        </w:rPr>
      </w:pPr>
    </w:p>
    <w:p w:rsidR="00384CF8" w:rsidRDefault="00384CF8" w:rsidP="00384CF8">
      <w:pPr>
        <w:ind w:left="57" w:right="57" w:firstLine="360"/>
        <w:jc w:val="center"/>
        <w:rPr>
          <w:rFonts w:ascii="Times New Roman" w:hAnsi="Times New Roman" w:cs="Times New Roman"/>
          <w:b/>
          <w:sz w:val="24"/>
          <w:szCs w:val="24"/>
        </w:rPr>
      </w:pPr>
    </w:p>
    <w:p w:rsidR="00384CF8" w:rsidRDefault="00384CF8" w:rsidP="00384CF8">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384CF8" w:rsidRPr="00514E1E" w:rsidRDefault="00384CF8" w:rsidP="00384CF8">
      <w:pPr>
        <w:ind w:left="57" w:right="57" w:firstLine="360"/>
        <w:jc w:val="center"/>
        <w:rPr>
          <w:rFonts w:ascii="Times New Roman" w:hAnsi="Times New Roman" w:cs="Times New Roman"/>
          <w:b/>
          <w:sz w:val="24"/>
          <w:szCs w:val="24"/>
        </w:rPr>
      </w:pP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14E1E">
        <w:rPr>
          <w:rFonts w:ascii="Times New Roman" w:hAnsi="Times New Roman"/>
          <w:sz w:val="24"/>
          <w:szCs w:val="24"/>
        </w:rPr>
        <w:t>другую</w:t>
      </w:r>
      <w:proofErr w:type="gramEnd"/>
      <w:r w:rsidRPr="00514E1E">
        <w:rPr>
          <w:rFonts w:ascii="Times New Roman" w:hAnsi="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14E1E">
        <w:rPr>
          <w:rFonts w:ascii="Times New Roman" w:hAnsi="Times New Roman"/>
          <w:sz w:val="24"/>
          <w:szCs w:val="24"/>
        </w:rPr>
        <w:t>ств св</w:t>
      </w:r>
      <w:proofErr w:type="gramEnd"/>
      <w:r w:rsidRPr="00514E1E">
        <w:rPr>
          <w:rFonts w:ascii="Times New Roman" w:hAnsi="Times New Roman"/>
          <w:sz w:val="24"/>
          <w:szCs w:val="24"/>
        </w:rPr>
        <w:t>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384CF8" w:rsidRDefault="00384CF8" w:rsidP="00384CF8">
      <w:pPr>
        <w:shd w:val="clear" w:color="auto" w:fill="FFFFFF"/>
        <w:ind w:left="57" w:right="57" w:firstLine="360"/>
        <w:jc w:val="center"/>
        <w:rPr>
          <w:rFonts w:ascii="Times New Roman" w:hAnsi="Times New Roman"/>
          <w:b/>
          <w:bCs/>
          <w:sz w:val="24"/>
          <w:szCs w:val="24"/>
          <w:highlight w:val="yellow"/>
        </w:rPr>
      </w:pPr>
    </w:p>
    <w:p w:rsidR="00384CF8" w:rsidRDefault="00384CF8" w:rsidP="00384CF8">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384CF8" w:rsidRPr="00514E1E" w:rsidRDefault="00384CF8" w:rsidP="00384CF8">
      <w:pPr>
        <w:shd w:val="clear" w:color="auto" w:fill="FFFFFF"/>
        <w:ind w:left="57" w:right="57" w:firstLine="360"/>
        <w:jc w:val="center"/>
        <w:rPr>
          <w:rFonts w:ascii="Times New Roman" w:hAnsi="Times New Roman"/>
          <w:b/>
          <w:bCs/>
          <w:sz w:val="24"/>
          <w:szCs w:val="24"/>
        </w:rPr>
      </w:pP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sidRPr="00514E1E">
        <w:rPr>
          <w:rFonts w:ascii="Times New Roman" w:hAnsi="Times New Roman"/>
          <w:sz w:val="24"/>
          <w:szCs w:val="24"/>
        </w:rPr>
        <w:t xml:space="preserve">Арендатор предупреждается за один месяц. </w:t>
      </w:r>
    </w:p>
    <w:p w:rsidR="00384CF8" w:rsidRPr="00514E1E" w:rsidRDefault="00384CF8" w:rsidP="00384CF8">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w:t>
      </w:r>
      <w:r w:rsidRPr="00514E1E">
        <w:rPr>
          <w:rFonts w:ascii="Times New Roman" w:hAnsi="Times New Roman"/>
          <w:spacing w:val="-1"/>
          <w:sz w:val="24"/>
          <w:szCs w:val="24"/>
        </w:rPr>
        <w:lastRenderedPageBreak/>
        <w:t xml:space="preserve">являются </w:t>
      </w:r>
      <w:r w:rsidRPr="00514E1E">
        <w:rPr>
          <w:rFonts w:ascii="Times New Roman" w:hAnsi="Times New Roman"/>
          <w:sz w:val="24"/>
          <w:szCs w:val="24"/>
        </w:rPr>
        <w:t>основанием для переоформления настоящего Договора.</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384CF8" w:rsidRPr="00514E1E" w:rsidRDefault="00384CF8" w:rsidP="00384CF8">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384CF8" w:rsidRPr="00514E1E" w:rsidRDefault="00384CF8" w:rsidP="00384CF8">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384CF8" w:rsidRDefault="00384CF8" w:rsidP="00384CF8">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384CF8" w:rsidRDefault="00384CF8" w:rsidP="00384CF8">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384CF8" w:rsidRPr="00514E1E" w:rsidRDefault="00384CF8" w:rsidP="00384CF8">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384CF8" w:rsidRPr="00DA0C2E" w:rsidRDefault="00384CF8" w:rsidP="00384CF8">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Pr="00DA0C2E">
        <w:rPr>
          <w:rFonts w:ascii="Times New Roman" w:hAnsi="Times New Roman" w:cs="Times New Roman"/>
          <w:spacing w:val="-4"/>
          <w:sz w:val="24"/>
          <w:szCs w:val="24"/>
        </w:rPr>
        <w:t xml:space="preserve">(473) 213-73-89,                      </w:t>
      </w:r>
      <w:r w:rsidRPr="00514E1E">
        <w:rPr>
          <w:rFonts w:ascii="Times New Roman" w:hAnsi="Times New Roman" w:cs="Times New Roman"/>
          <w:spacing w:val="-4"/>
          <w:sz w:val="24"/>
          <w:szCs w:val="24"/>
        </w:rPr>
        <w:t>факс</w:t>
      </w:r>
      <w:r w:rsidRPr="00DA0C2E">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DA0C2E">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DA0C2E">
        <w:rPr>
          <w:rFonts w:ascii="Times New Roman" w:hAnsi="Times New Roman" w:cs="Times New Roman"/>
          <w:spacing w:val="-4"/>
          <w:sz w:val="24"/>
          <w:szCs w:val="24"/>
        </w:rPr>
        <w:t xml:space="preserve">: </w:t>
      </w:r>
      <w:proofErr w:type="spellStart"/>
      <w:r w:rsidRPr="00514E1E">
        <w:rPr>
          <w:rFonts w:ascii="Times New Roman" w:hAnsi="Times New Roman" w:cs="Times New Roman"/>
          <w:spacing w:val="-4"/>
          <w:sz w:val="24"/>
          <w:szCs w:val="24"/>
          <w:lang w:val="en-US"/>
        </w:rPr>
        <w:t>dizo</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govvrn</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ru</w:t>
      </w:r>
      <w:proofErr w:type="spellEnd"/>
    </w:p>
    <w:p w:rsidR="00384CF8" w:rsidRPr="00514E1E" w:rsidRDefault="00384CF8" w:rsidP="00384CF8">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384CF8" w:rsidRDefault="00384CF8" w:rsidP="00384CF8">
      <w:pPr>
        <w:ind w:left="57" w:right="57" w:firstLine="360"/>
        <w:jc w:val="both"/>
        <w:rPr>
          <w:rFonts w:ascii="Times New Roman" w:hAnsi="Times New Roman"/>
          <w:b/>
          <w:sz w:val="24"/>
          <w:szCs w:val="24"/>
        </w:rPr>
      </w:pPr>
    </w:p>
    <w:p w:rsidR="00384CF8" w:rsidRPr="00514E1E" w:rsidRDefault="00384CF8" w:rsidP="00384CF8">
      <w:pPr>
        <w:ind w:left="57" w:right="57" w:firstLine="360"/>
        <w:jc w:val="both"/>
        <w:rPr>
          <w:rFonts w:ascii="Times New Roman" w:hAnsi="Times New Roman"/>
          <w:b/>
          <w:sz w:val="24"/>
          <w:szCs w:val="24"/>
        </w:rPr>
      </w:pPr>
      <w:r w:rsidRPr="00514E1E">
        <w:rPr>
          <w:rFonts w:ascii="Times New Roman" w:hAnsi="Times New Roman"/>
          <w:b/>
          <w:sz w:val="24"/>
          <w:szCs w:val="24"/>
        </w:rPr>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384CF8" w:rsidRPr="00514E1E" w:rsidRDefault="00384CF8" w:rsidP="00384CF8">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384CF8" w:rsidRPr="00531425" w:rsidRDefault="00384CF8" w:rsidP="00384CF8">
      <w:pPr>
        <w:ind w:right="57" w:firstLine="360"/>
        <w:jc w:val="center"/>
        <w:rPr>
          <w:rFonts w:ascii="Times New Roman" w:hAnsi="Times New Roman"/>
          <w:b/>
          <w:sz w:val="24"/>
          <w:szCs w:val="24"/>
        </w:rPr>
      </w:pPr>
    </w:p>
    <w:p w:rsidR="00384CF8" w:rsidRPr="00514E1E" w:rsidRDefault="00384CF8" w:rsidP="00384CF8">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5000" w:type="pct"/>
        <w:jc w:val="center"/>
        <w:tblLook w:val="04A0"/>
      </w:tblPr>
      <w:tblGrid>
        <w:gridCol w:w="4953"/>
        <w:gridCol w:w="4617"/>
      </w:tblGrid>
      <w:tr w:rsidR="00384CF8" w:rsidRPr="00514E1E" w:rsidTr="00182334">
        <w:trPr>
          <w:jc w:val="center"/>
        </w:trPr>
        <w:tc>
          <w:tcPr>
            <w:tcW w:w="2588" w:type="pct"/>
          </w:tcPr>
          <w:p w:rsidR="00384CF8" w:rsidRPr="00514E1E" w:rsidRDefault="00384CF8" w:rsidP="00384CF8">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suppressAutoHyphens/>
              <w:ind w:left="57" w:right="57" w:firstLine="360"/>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384CF8" w:rsidRPr="00514E1E" w:rsidRDefault="00384CF8" w:rsidP="00384CF8">
            <w:pPr>
              <w:suppressAutoHyphens/>
              <w:ind w:left="57" w:right="57" w:firstLine="360"/>
              <w:jc w:val="both"/>
              <w:rPr>
                <w:rFonts w:ascii="Times New Roman" w:hAnsi="Times New Roman" w:cs="Times New Roman"/>
                <w:b/>
                <w:bCs/>
                <w:kern w:val="2"/>
                <w:sz w:val="24"/>
                <w:szCs w:val="24"/>
                <w:lang w:eastAsia="ar-SA"/>
              </w:rPr>
            </w:pPr>
          </w:p>
          <w:p w:rsidR="00384CF8" w:rsidRPr="00514E1E" w:rsidRDefault="00384CF8" w:rsidP="00384CF8">
            <w:pPr>
              <w:ind w:left="57" w:right="57" w:firstLine="360"/>
              <w:jc w:val="both"/>
              <w:rPr>
                <w:rFonts w:ascii="Times New Roman" w:hAnsi="Times New Roman"/>
                <w:sz w:val="24"/>
                <w:szCs w:val="24"/>
              </w:rPr>
            </w:pPr>
            <w:smartTag w:uri="urn:schemas-microsoft-com:office:smarttags" w:element="metricconverter">
              <w:smartTagPr>
                <w:attr w:name="ProductID" w:val="394006, г"/>
              </w:smartTagPr>
              <w:r w:rsidRPr="00514E1E">
                <w:rPr>
                  <w:rFonts w:ascii="Times New Roman" w:hAnsi="Times New Roman"/>
                  <w:sz w:val="24"/>
                  <w:szCs w:val="24"/>
                </w:rPr>
                <w:t>394006, г</w:t>
              </w:r>
            </w:smartTag>
            <w:r w:rsidRPr="00514E1E">
              <w:rPr>
                <w:rFonts w:ascii="Times New Roman" w:hAnsi="Times New Roman"/>
                <w:sz w:val="24"/>
                <w:szCs w:val="24"/>
              </w:rPr>
              <w:t>. Воронеж, пл. Ленина, 12</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ИНН 3666057069</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ОГРН 1023601570904</w:t>
            </w:r>
          </w:p>
          <w:p w:rsidR="00384CF8" w:rsidRPr="00514E1E" w:rsidRDefault="00384CF8" w:rsidP="00384CF8">
            <w:pPr>
              <w:ind w:left="57" w:right="57" w:firstLine="360"/>
              <w:jc w:val="center"/>
              <w:rPr>
                <w:rFonts w:ascii="Times New Roman" w:hAnsi="Times New Roman"/>
                <w:sz w:val="24"/>
                <w:szCs w:val="24"/>
              </w:rPr>
            </w:pPr>
            <w:r w:rsidRPr="00514E1E">
              <w:rPr>
                <w:rFonts w:ascii="Times New Roman" w:hAnsi="Times New Roman"/>
                <w:sz w:val="24"/>
                <w:szCs w:val="24"/>
              </w:rPr>
              <w:t>________________________</w:t>
            </w: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М.П.</w:t>
            </w:r>
          </w:p>
        </w:tc>
        <w:tc>
          <w:tcPr>
            <w:tcW w:w="2412" w:type="pct"/>
          </w:tcPr>
          <w:p w:rsidR="00384CF8" w:rsidRPr="00514E1E" w:rsidRDefault="00384CF8" w:rsidP="00384CF8">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b/>
                <w:sz w:val="24"/>
                <w:szCs w:val="24"/>
              </w:rPr>
            </w:pP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М.П.</w:t>
            </w:r>
          </w:p>
          <w:p w:rsidR="00384CF8" w:rsidRPr="00514E1E" w:rsidRDefault="00384CF8" w:rsidP="00384CF8">
            <w:pPr>
              <w:ind w:left="57" w:right="57" w:firstLine="360"/>
              <w:jc w:val="center"/>
              <w:rPr>
                <w:rFonts w:ascii="Times New Roman" w:hAnsi="Times New Roman"/>
                <w:b/>
                <w:sz w:val="24"/>
                <w:szCs w:val="24"/>
              </w:rPr>
            </w:pPr>
          </w:p>
          <w:p w:rsidR="00384CF8" w:rsidRPr="00514E1E" w:rsidRDefault="00384CF8" w:rsidP="00384CF8">
            <w:pPr>
              <w:ind w:left="57" w:right="57" w:firstLine="360"/>
              <w:jc w:val="center"/>
              <w:rPr>
                <w:rFonts w:ascii="Times New Roman" w:hAnsi="Times New Roman"/>
                <w:b/>
                <w:sz w:val="24"/>
                <w:szCs w:val="24"/>
              </w:rPr>
            </w:pPr>
          </w:p>
        </w:tc>
      </w:tr>
    </w:tbl>
    <w:p w:rsidR="0015753E" w:rsidRDefault="0015753E" w:rsidP="0015753E">
      <w:pPr>
        <w:ind w:firstLine="540"/>
        <w:jc w:val="center"/>
        <w:rPr>
          <w:rFonts w:ascii="Times New Roman" w:hAnsi="Times New Roman" w:cs="Times New Roman"/>
          <w:b/>
          <w:sz w:val="24"/>
          <w:szCs w:val="24"/>
        </w:rPr>
      </w:pPr>
    </w:p>
    <w:sectPr w:rsidR="0015753E" w:rsidSect="00C65EF1">
      <w:footerReference w:type="default" r:id="rId15"/>
      <w:pgSz w:w="11906" w:h="16838" w:code="9"/>
      <w:pgMar w:top="1134" w:right="567" w:bottom="102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A86" w:rsidRDefault="008A7A86" w:rsidP="00225547">
      <w:r>
        <w:separator/>
      </w:r>
    </w:p>
  </w:endnote>
  <w:endnote w:type="continuationSeparator" w:id="0">
    <w:p w:rsidR="008A7A86" w:rsidRDefault="008A7A86"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177"/>
      <w:docPartObj>
        <w:docPartGallery w:val="Page Numbers (Bottom of Page)"/>
        <w:docPartUnique/>
      </w:docPartObj>
    </w:sdtPr>
    <w:sdtContent>
      <w:p w:rsidR="001B1142" w:rsidRDefault="00E63069">
        <w:pPr>
          <w:pStyle w:val="a6"/>
          <w:jc w:val="right"/>
        </w:pPr>
        <w:fldSimple w:instr=" PAGE   \* MERGEFORMAT ">
          <w:r w:rsidR="002404D8">
            <w:rPr>
              <w:noProof/>
            </w:rPr>
            <w:t>5</w:t>
          </w:r>
        </w:fldSimple>
      </w:p>
    </w:sdtContent>
  </w:sdt>
  <w:p w:rsidR="001B1142" w:rsidRDefault="001B114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142" w:rsidRPr="00794D78" w:rsidRDefault="00E63069">
    <w:pPr>
      <w:pStyle w:val="a6"/>
      <w:jc w:val="right"/>
      <w:rPr>
        <w:rFonts w:ascii="Times New Roman" w:hAnsi="Times New Roman" w:cs="Times New Roman"/>
      </w:rPr>
    </w:pPr>
    <w:r w:rsidRPr="00794D78">
      <w:rPr>
        <w:rFonts w:ascii="Times New Roman" w:hAnsi="Times New Roman" w:cs="Times New Roman"/>
      </w:rPr>
      <w:fldChar w:fldCharType="begin"/>
    </w:r>
    <w:r w:rsidR="001B1142"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sidR="000542AF">
      <w:rPr>
        <w:rFonts w:ascii="Times New Roman" w:hAnsi="Times New Roman" w:cs="Times New Roman"/>
        <w:noProof/>
      </w:rPr>
      <w:t>6</w:t>
    </w:r>
    <w:r w:rsidRPr="00794D78">
      <w:rPr>
        <w:rFonts w:ascii="Times New Roman" w:hAnsi="Times New Roman" w:cs="Times New Roman"/>
      </w:rPr>
      <w:fldChar w:fldCharType="end"/>
    </w:r>
  </w:p>
  <w:p w:rsidR="001B1142" w:rsidRDefault="001B114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A86" w:rsidRDefault="008A7A86" w:rsidP="00225547">
      <w:r>
        <w:separator/>
      </w:r>
    </w:p>
  </w:footnote>
  <w:footnote w:type="continuationSeparator" w:id="0">
    <w:p w:rsidR="008A7A86" w:rsidRDefault="008A7A86"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0702E27"/>
    <w:multiLevelType w:val="hybridMultilevel"/>
    <w:tmpl w:val="5B74F878"/>
    <w:lvl w:ilvl="0" w:tplc="04190011">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3">
    <w:nsid w:val="5EDB4023"/>
    <w:multiLevelType w:val="hybridMultilevel"/>
    <w:tmpl w:val="16643D84"/>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num w:numId="1">
    <w:abstractNumId w:val="4"/>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753E"/>
    <w:rsid w:val="000016DB"/>
    <w:rsid w:val="00005956"/>
    <w:rsid w:val="000542AF"/>
    <w:rsid w:val="000774D0"/>
    <w:rsid w:val="00084E37"/>
    <w:rsid w:val="0009251F"/>
    <w:rsid w:val="0009464F"/>
    <w:rsid w:val="000A5AB9"/>
    <w:rsid w:val="000D433D"/>
    <w:rsid w:val="001009BE"/>
    <w:rsid w:val="00117F33"/>
    <w:rsid w:val="0015753E"/>
    <w:rsid w:val="001644DA"/>
    <w:rsid w:val="00164BE2"/>
    <w:rsid w:val="00165890"/>
    <w:rsid w:val="00182334"/>
    <w:rsid w:val="001B1142"/>
    <w:rsid w:val="001C1721"/>
    <w:rsid w:val="001F3787"/>
    <w:rsid w:val="001F7390"/>
    <w:rsid w:val="00225547"/>
    <w:rsid w:val="002404D8"/>
    <w:rsid w:val="00276DEA"/>
    <w:rsid w:val="00281201"/>
    <w:rsid w:val="002D4174"/>
    <w:rsid w:val="002E7DFF"/>
    <w:rsid w:val="00384CF8"/>
    <w:rsid w:val="003B422E"/>
    <w:rsid w:val="003C5CE9"/>
    <w:rsid w:val="003D085D"/>
    <w:rsid w:val="003E3585"/>
    <w:rsid w:val="003F3AEB"/>
    <w:rsid w:val="00421A14"/>
    <w:rsid w:val="00477588"/>
    <w:rsid w:val="00480408"/>
    <w:rsid w:val="00481236"/>
    <w:rsid w:val="005078F3"/>
    <w:rsid w:val="00534FA3"/>
    <w:rsid w:val="00535F2F"/>
    <w:rsid w:val="00540F19"/>
    <w:rsid w:val="00543969"/>
    <w:rsid w:val="0055486E"/>
    <w:rsid w:val="005918A2"/>
    <w:rsid w:val="005E1F51"/>
    <w:rsid w:val="00625E03"/>
    <w:rsid w:val="0066389E"/>
    <w:rsid w:val="00695F0B"/>
    <w:rsid w:val="006C44F1"/>
    <w:rsid w:val="00747196"/>
    <w:rsid w:val="007815C0"/>
    <w:rsid w:val="00794D78"/>
    <w:rsid w:val="007B026E"/>
    <w:rsid w:val="007B2512"/>
    <w:rsid w:val="007E1A55"/>
    <w:rsid w:val="007E3F90"/>
    <w:rsid w:val="00805E8C"/>
    <w:rsid w:val="00816886"/>
    <w:rsid w:val="00823E01"/>
    <w:rsid w:val="00887892"/>
    <w:rsid w:val="008A7A86"/>
    <w:rsid w:val="008C3658"/>
    <w:rsid w:val="008F2D36"/>
    <w:rsid w:val="00910AD6"/>
    <w:rsid w:val="00913D90"/>
    <w:rsid w:val="00955456"/>
    <w:rsid w:val="00A13E69"/>
    <w:rsid w:val="00A378CC"/>
    <w:rsid w:val="00A86299"/>
    <w:rsid w:val="00AA51D7"/>
    <w:rsid w:val="00AC5862"/>
    <w:rsid w:val="00B07B38"/>
    <w:rsid w:val="00B21513"/>
    <w:rsid w:val="00BB4C0A"/>
    <w:rsid w:val="00BC5A62"/>
    <w:rsid w:val="00BC7A8C"/>
    <w:rsid w:val="00BE3774"/>
    <w:rsid w:val="00C01431"/>
    <w:rsid w:val="00C1680D"/>
    <w:rsid w:val="00C25E10"/>
    <w:rsid w:val="00C65EF1"/>
    <w:rsid w:val="00CA4614"/>
    <w:rsid w:val="00CB67A3"/>
    <w:rsid w:val="00CE43C0"/>
    <w:rsid w:val="00D037DB"/>
    <w:rsid w:val="00D31473"/>
    <w:rsid w:val="00D31EC8"/>
    <w:rsid w:val="00D329AB"/>
    <w:rsid w:val="00D71630"/>
    <w:rsid w:val="00D80D27"/>
    <w:rsid w:val="00DA62E3"/>
    <w:rsid w:val="00DB05C4"/>
    <w:rsid w:val="00DC3DB2"/>
    <w:rsid w:val="00DE4A59"/>
    <w:rsid w:val="00DF4DB0"/>
    <w:rsid w:val="00E10DFD"/>
    <w:rsid w:val="00E1341A"/>
    <w:rsid w:val="00E63069"/>
    <w:rsid w:val="00EC0726"/>
    <w:rsid w:val="00EE1DEE"/>
    <w:rsid w:val="00EF7329"/>
    <w:rsid w:val="00F16B31"/>
    <w:rsid w:val="00F419E8"/>
    <w:rsid w:val="00F53206"/>
    <w:rsid w:val="00F6335D"/>
    <w:rsid w:val="00F74A11"/>
    <w:rsid w:val="00FD1A4B"/>
    <w:rsid w:val="00FE3F58"/>
    <w:rsid w:val="00FE7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uiPriority w:val="34"/>
    <w:qFormat/>
    <w:rsid w:val="007B026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giv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diz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B83DE-C3B6-4233-9C7E-E0A864A5B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17</Pages>
  <Words>6403</Words>
  <Characters>36499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Зам</cp:lastModifiedBy>
  <cp:revision>79</cp:revision>
  <cp:lastPrinted>2015-12-23T12:28:00Z</cp:lastPrinted>
  <dcterms:created xsi:type="dcterms:W3CDTF">2015-11-18T12:10:00Z</dcterms:created>
  <dcterms:modified xsi:type="dcterms:W3CDTF">2015-12-29T06:40:00Z</dcterms:modified>
</cp:coreProperties>
</file>