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667B10" w:rsidP="0090410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Департамента имущественных и земельных отношений Воронежской области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</w:t>
      </w:r>
      <w:r w:rsidR="0050332B">
        <w:rPr>
          <w:rFonts w:ascii="Times New Roman" w:hAnsi="Times New Roman" w:cs="Times New Roman"/>
        </w:rPr>
        <w:t xml:space="preserve">электронного </w:t>
      </w:r>
      <w:r w:rsidRPr="00F3685B">
        <w:rPr>
          <w:rFonts w:ascii="Times New Roman" w:hAnsi="Times New Roman" w:cs="Times New Roman"/>
        </w:rPr>
        <w:t xml:space="preserve">аукциона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 w:rsidR="002F3382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667B10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634AD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667B10"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DB05CC" w:rsidRDefault="00DB05CC" w:rsidP="00DB05CC"/>
    <w:p w:rsidR="00904102" w:rsidRDefault="00B558A0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20__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p w:rsidR="00D93057" w:rsidRPr="00D93057" w:rsidRDefault="00D93057" w:rsidP="00D93057">
      <w:pPr>
        <w:jc w:val="center"/>
        <w:rPr>
          <w:rFonts w:ascii="Times New Roman" w:hAnsi="Times New Roman" w:cs="Times New Roman"/>
          <w:b/>
        </w:rPr>
      </w:pPr>
      <w:r w:rsidRPr="00D93057">
        <w:rPr>
          <w:rFonts w:ascii="Times New Roman" w:hAnsi="Times New Roman" w:cs="Times New Roman"/>
          <w:b/>
          <w:sz w:val="24"/>
        </w:rPr>
        <w:t>Лот №______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bookmarkEnd w:id="0"/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DE29FF" w:rsidRDefault="00DE29FF" w:rsidP="00667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667B10" w:rsidRPr="00667B10">
        <w:rPr>
          <w:rFonts w:ascii="Times New Roman" w:hAnsi="Times New Roman" w:cs="Times New Roman"/>
          <w:sz w:val="24"/>
          <w:szCs w:val="24"/>
        </w:rPr>
        <w:t>Департамент</w:t>
      </w:r>
      <w:r w:rsidR="00667B10">
        <w:rPr>
          <w:rFonts w:ascii="Times New Roman" w:hAnsi="Times New Roman" w:cs="Times New Roman"/>
          <w:sz w:val="24"/>
          <w:szCs w:val="24"/>
        </w:rPr>
        <w:t xml:space="preserve">ом </w:t>
      </w:r>
      <w:r w:rsidR="00667B10" w:rsidRPr="00667B10">
        <w:rPr>
          <w:rFonts w:ascii="Times New Roman" w:hAnsi="Times New Roman" w:cs="Times New Roman"/>
          <w:sz w:val="24"/>
          <w:szCs w:val="24"/>
        </w:rPr>
        <w:t>имущественных и земельных отношений Воронежской области</w:t>
      </w:r>
      <w:r w:rsidR="00C56C54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E2E72" w:rsidRDefault="009E2E72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2839CF" w:rsidRDefault="002839CF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67B10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46856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DB05CC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67B10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46856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02543F" w:rsidRDefault="00667B10" w:rsidP="00667B10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56" w:rsidRDefault="00E46856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56" w:rsidRDefault="00E46856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электронном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 w:rsidR="001A2832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C20EA4">
      <w:footerReference w:type="default" r:id="rId7"/>
      <w:pgSz w:w="11906" w:h="16838"/>
      <w:pgMar w:top="1134" w:right="567" w:bottom="1134" w:left="1985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A13" w:rsidRDefault="00D81A13" w:rsidP="004D1161">
      <w:r>
        <w:separator/>
      </w:r>
    </w:p>
  </w:endnote>
  <w:endnote w:type="continuationSeparator" w:id="0">
    <w:p w:rsidR="00D81A13" w:rsidRDefault="00D81A13" w:rsidP="004D1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4D58F2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81A13"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0EA4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A13" w:rsidRDefault="00D81A13" w:rsidP="004D1161">
      <w:r>
        <w:separator/>
      </w:r>
    </w:p>
  </w:footnote>
  <w:footnote w:type="continuationSeparator" w:id="0">
    <w:p w:rsidR="00D81A13" w:rsidRDefault="00D81A13" w:rsidP="004D11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7FB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54F6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90B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8F2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086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2145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B10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2F5D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404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58A0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0EA4"/>
    <w:rsid w:val="00C232A0"/>
    <w:rsid w:val="00C23C1B"/>
    <w:rsid w:val="00C242BE"/>
    <w:rsid w:val="00C249B1"/>
    <w:rsid w:val="00C25CA4"/>
    <w:rsid w:val="00C2602F"/>
    <w:rsid w:val="00C3040A"/>
    <w:rsid w:val="00C31A5D"/>
    <w:rsid w:val="00C3213C"/>
    <w:rsid w:val="00C3247A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D30"/>
    <w:rsid w:val="00CE030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7A2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3057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7DE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856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34AD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4285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02F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276FA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Ратькова Виктория</cp:lastModifiedBy>
  <cp:revision>58</cp:revision>
  <cp:lastPrinted>2020-12-08T08:51:00Z</cp:lastPrinted>
  <dcterms:created xsi:type="dcterms:W3CDTF">2015-04-03T12:11:00Z</dcterms:created>
  <dcterms:modified xsi:type="dcterms:W3CDTF">2020-12-08T08:52:00Z</dcterms:modified>
</cp:coreProperties>
</file>