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514702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FE4E2D">
        <w:rPr>
          <w:b/>
          <w:bCs/>
          <w:sz w:val="28"/>
          <w:szCs w:val="28"/>
        </w:rPr>
        <w:t>31</w:t>
      </w:r>
      <w:r w:rsidR="000510B7" w:rsidRPr="000510B7">
        <w:rPr>
          <w:b/>
          <w:bCs/>
          <w:sz w:val="28"/>
          <w:szCs w:val="28"/>
        </w:rPr>
        <w:t>.</w:t>
      </w:r>
      <w:r w:rsidR="00FE4E2D">
        <w:rPr>
          <w:b/>
          <w:bCs/>
          <w:sz w:val="28"/>
          <w:szCs w:val="28"/>
        </w:rPr>
        <w:t>05</w:t>
      </w:r>
      <w:r w:rsidR="000510B7" w:rsidRPr="000510B7">
        <w:rPr>
          <w:b/>
          <w:bCs/>
          <w:sz w:val="28"/>
          <w:szCs w:val="28"/>
        </w:rPr>
        <w:t>.20</w:t>
      </w:r>
      <w:r w:rsidR="00FE4E2D">
        <w:rPr>
          <w:b/>
          <w:bCs/>
          <w:sz w:val="28"/>
          <w:szCs w:val="28"/>
        </w:rPr>
        <w:t>21</w:t>
      </w:r>
      <w:r w:rsidR="000510B7" w:rsidRPr="000510B7">
        <w:rPr>
          <w:b/>
          <w:bCs/>
          <w:sz w:val="28"/>
          <w:szCs w:val="28"/>
        </w:rPr>
        <w:t xml:space="preserve"> № </w:t>
      </w:r>
      <w:r w:rsidR="00FE4E2D">
        <w:rPr>
          <w:b/>
          <w:bCs/>
          <w:sz w:val="28"/>
          <w:szCs w:val="28"/>
        </w:rPr>
        <w:t>1126</w:t>
      </w:r>
      <w:r w:rsidRPr="0024797D">
        <w:rPr>
          <w:b/>
          <w:color w:val="000000" w:themeColor="text1"/>
        </w:rPr>
        <w:t>»</w:t>
      </w:r>
    </w:p>
    <w:p w:rsidR="004F3A0D" w:rsidRPr="007F0B7A" w:rsidRDefault="004F3A0D" w:rsidP="004F3A0D">
      <w:pPr>
        <w:spacing w:line="360" w:lineRule="auto"/>
        <w:rPr>
          <w:sz w:val="28"/>
          <w:szCs w:val="28"/>
        </w:rPr>
      </w:pPr>
    </w:p>
    <w:p w:rsidR="001469EC" w:rsidRDefault="00496010" w:rsidP="0057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010">
        <w:rPr>
          <w:sz w:val="28"/>
          <w:szCs w:val="28"/>
        </w:rPr>
        <w:t xml:space="preserve">В соответствии с Земельным </w:t>
      </w:r>
      <w:hyperlink r:id="rId7">
        <w:r w:rsidRPr="00496010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496010">
        <w:rPr>
          <w:sz w:val="28"/>
          <w:szCs w:val="28"/>
        </w:rPr>
        <w:t xml:space="preserve"> Российской Федерации, </w:t>
      </w:r>
      <w:hyperlink r:id="rId8">
        <w:r w:rsidRPr="00496010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496010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</w:t>
      </w:r>
      <w:r w:rsidRPr="00496010">
        <w:rPr>
          <w:sz w:val="28"/>
          <w:szCs w:val="28"/>
        </w:rPr>
        <w:t xml:space="preserve"> 25-ОЗ </w:t>
      </w:r>
      <w:r>
        <w:rPr>
          <w:sz w:val="28"/>
          <w:szCs w:val="28"/>
        </w:rPr>
        <w:t>«</w:t>
      </w:r>
      <w:r w:rsidRPr="00496010">
        <w:rPr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sz w:val="28"/>
          <w:szCs w:val="28"/>
        </w:rPr>
        <w:t>»</w:t>
      </w:r>
      <w:r w:rsidRPr="00496010">
        <w:rPr>
          <w:sz w:val="28"/>
          <w:szCs w:val="28"/>
        </w:rPr>
        <w:t xml:space="preserve">, </w:t>
      </w:r>
      <w:hyperlink r:id="rId9" w:history="1">
        <w:r w:rsidR="00FE4E2D" w:rsidRPr="00FE4E2D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="00FE4E2D" w:rsidRPr="00FE4E2D">
        <w:rPr>
          <w:sz w:val="28"/>
          <w:szCs w:val="28"/>
        </w:rPr>
        <w:t xml:space="preserve"> Правительства Воронежской области от 8.02.2021 № 45 «Об утверждении Порядка ведения реестра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области»</w:t>
      </w:r>
      <w:r w:rsidR="00FE4E2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543B68" w:rsidRPr="00496010">
        <w:rPr>
          <w:sz w:val="28"/>
          <w:szCs w:val="28"/>
        </w:rPr>
        <w:t>риказом департамента имущественных и земельных отношений Воронежской</w:t>
      </w:r>
      <w:r w:rsidR="00543B68" w:rsidRPr="00543B68">
        <w:rPr>
          <w:sz w:val="28"/>
          <w:szCs w:val="28"/>
        </w:rPr>
        <w:t xml:space="preserve"> области от </w:t>
      </w:r>
      <w:r w:rsidR="00FE4E2D">
        <w:rPr>
          <w:sz w:val="28"/>
          <w:szCs w:val="28"/>
        </w:rPr>
        <w:t>31</w:t>
      </w:r>
      <w:r w:rsidR="00543B68" w:rsidRPr="00543B68">
        <w:rPr>
          <w:sz w:val="28"/>
          <w:szCs w:val="28"/>
        </w:rPr>
        <w:t>.</w:t>
      </w:r>
      <w:r w:rsidR="00FE4E2D">
        <w:rPr>
          <w:sz w:val="28"/>
          <w:szCs w:val="28"/>
        </w:rPr>
        <w:t>05</w:t>
      </w:r>
      <w:r w:rsidR="00543B68" w:rsidRPr="00543B68">
        <w:rPr>
          <w:sz w:val="28"/>
          <w:szCs w:val="28"/>
        </w:rPr>
        <w:t>.20</w:t>
      </w:r>
      <w:r w:rsidR="00FE4E2D">
        <w:rPr>
          <w:sz w:val="28"/>
          <w:szCs w:val="28"/>
        </w:rPr>
        <w:t>21</w:t>
      </w:r>
      <w:r w:rsidR="00543B68" w:rsidRPr="00543B68">
        <w:rPr>
          <w:sz w:val="28"/>
          <w:szCs w:val="28"/>
        </w:rPr>
        <w:t xml:space="preserve"> № </w:t>
      </w:r>
      <w:r w:rsidR="00FE4E2D">
        <w:rPr>
          <w:sz w:val="28"/>
          <w:szCs w:val="28"/>
        </w:rPr>
        <w:t>1126</w:t>
      </w:r>
      <w:r w:rsidR="00543B68" w:rsidRPr="00543B68">
        <w:rPr>
          <w:sz w:val="28"/>
          <w:szCs w:val="28"/>
        </w:rPr>
        <w:t xml:space="preserve"> утвержден</w:t>
      </w:r>
      <w:r w:rsidR="00543B68">
        <w:rPr>
          <w:sz w:val="28"/>
          <w:szCs w:val="28"/>
        </w:rPr>
        <w:t>а</w:t>
      </w:r>
      <w:r w:rsidR="00543B68" w:rsidRPr="00543B68">
        <w:rPr>
          <w:sz w:val="28"/>
          <w:szCs w:val="28"/>
        </w:rPr>
        <w:t xml:space="preserve"> </w:t>
      </w:r>
      <w:r w:rsidR="00FE4E2D" w:rsidRPr="00FE4E2D">
        <w:rPr>
          <w:sz w:val="28"/>
          <w:szCs w:val="28"/>
        </w:rPr>
        <w:t>форм</w:t>
      </w:r>
      <w:r w:rsidR="00FE4E2D">
        <w:rPr>
          <w:sz w:val="28"/>
          <w:szCs w:val="28"/>
        </w:rPr>
        <w:t>а</w:t>
      </w:r>
      <w:r w:rsidR="00FE4E2D" w:rsidRPr="00FE4E2D">
        <w:rPr>
          <w:sz w:val="28"/>
          <w:szCs w:val="28"/>
        </w:rPr>
        <w:t xml:space="preserve"> реестра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FE4E2D">
        <w:rPr>
          <w:sz w:val="28"/>
          <w:szCs w:val="28"/>
        </w:rPr>
        <w:t>»</w:t>
      </w:r>
      <w:r w:rsidR="00543B68">
        <w:rPr>
          <w:sz w:val="28"/>
          <w:szCs w:val="28"/>
        </w:rPr>
        <w:t>.</w:t>
      </w:r>
    </w:p>
    <w:p w:rsidR="003B0C8D" w:rsidRPr="003B0C8D" w:rsidRDefault="003B0C8D" w:rsidP="003B0C8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B0C8D">
        <w:rPr>
          <w:rFonts w:eastAsia="Calibri"/>
          <w:bCs/>
          <w:sz w:val="28"/>
          <w:szCs w:val="28"/>
        </w:rPr>
        <w:t xml:space="preserve">Внесение изменений в приказ департамента имущественных и земельных отношений Воронежской области от </w:t>
      </w:r>
      <w:r w:rsidR="00FE4E2D">
        <w:rPr>
          <w:rFonts w:eastAsia="Calibri"/>
          <w:bCs/>
          <w:sz w:val="28"/>
          <w:szCs w:val="28"/>
        </w:rPr>
        <w:t>31</w:t>
      </w:r>
      <w:r w:rsidRPr="003B0C8D">
        <w:rPr>
          <w:rFonts w:eastAsia="Calibri"/>
          <w:bCs/>
          <w:sz w:val="28"/>
          <w:szCs w:val="28"/>
        </w:rPr>
        <w:t>.</w:t>
      </w:r>
      <w:r w:rsidR="00FE4E2D">
        <w:rPr>
          <w:rFonts w:eastAsia="Calibri"/>
          <w:bCs/>
          <w:sz w:val="28"/>
          <w:szCs w:val="28"/>
        </w:rPr>
        <w:t>05</w:t>
      </w:r>
      <w:r w:rsidRPr="003B0C8D">
        <w:rPr>
          <w:rFonts w:eastAsia="Calibri"/>
          <w:bCs/>
          <w:sz w:val="28"/>
          <w:szCs w:val="28"/>
        </w:rPr>
        <w:t>.20</w:t>
      </w:r>
      <w:r w:rsidR="00FE4E2D">
        <w:rPr>
          <w:rFonts w:eastAsia="Calibri"/>
          <w:bCs/>
          <w:sz w:val="28"/>
          <w:szCs w:val="28"/>
        </w:rPr>
        <w:t>21</w:t>
      </w:r>
      <w:r w:rsidRPr="003B0C8D">
        <w:rPr>
          <w:rFonts w:eastAsia="Calibri"/>
          <w:bCs/>
          <w:sz w:val="28"/>
          <w:szCs w:val="28"/>
        </w:rPr>
        <w:t xml:space="preserve"> № </w:t>
      </w:r>
      <w:r w:rsidR="00FE4E2D">
        <w:rPr>
          <w:rFonts w:eastAsia="Calibri"/>
          <w:bCs/>
          <w:sz w:val="28"/>
          <w:szCs w:val="28"/>
        </w:rPr>
        <w:t>1126</w:t>
      </w:r>
      <w:r w:rsidRPr="003B0C8D">
        <w:rPr>
          <w:rFonts w:eastAsia="Calibri"/>
          <w:bCs/>
          <w:sz w:val="28"/>
          <w:szCs w:val="28"/>
        </w:rPr>
        <w:t xml:space="preserve"> связано с</w:t>
      </w:r>
      <w:r w:rsidRPr="003B0C8D">
        <w:rPr>
          <w:rFonts w:eastAsia="Calibri"/>
          <w:sz w:val="28"/>
          <w:szCs w:val="28"/>
        </w:rPr>
        <w:t xml:space="preserve"> </w:t>
      </w:r>
      <w:r w:rsidRPr="003B0C8D">
        <w:rPr>
          <w:rFonts w:eastAsia="Calibri"/>
          <w:bCs/>
          <w:sz w:val="28"/>
          <w:szCs w:val="28"/>
        </w:rPr>
        <w:t xml:space="preserve">указом Губернатора Воронежской области от 06.10.2023 № 245-у «Об оптимизации структуры исполнительных органов Воронежской области». </w:t>
      </w:r>
    </w:p>
    <w:p w:rsidR="00C73795" w:rsidRPr="00576F90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>Социально-экономическо</w:t>
      </w:r>
      <w:r w:rsidR="000A36A3" w:rsidRPr="00576F90">
        <w:rPr>
          <w:sz w:val="28"/>
          <w:szCs w:val="28"/>
        </w:rPr>
        <w:t xml:space="preserve">е, </w:t>
      </w:r>
      <w:r w:rsidRPr="00576F90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37EB" w:rsidRDefault="006337EB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Министр </w:t>
      </w:r>
      <w:r w:rsidR="005927D2">
        <w:rPr>
          <w:color w:val="000000" w:themeColor="text1"/>
          <w:sz w:val="28"/>
          <w:szCs w:val="28"/>
        </w:rPr>
        <w:t>имущественных и земельных</w:t>
      </w:r>
    </w:p>
    <w:p w:rsidR="005927D2" w:rsidRDefault="005927D2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отношений Воронежской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714A0E">
        <w:rPr>
          <w:color w:val="000000" w:themeColor="text1"/>
          <w:sz w:val="28"/>
          <w:szCs w:val="28"/>
        </w:rPr>
        <w:t xml:space="preserve">       </w:t>
      </w:r>
      <w:r w:rsidR="00874A2E">
        <w:rPr>
          <w:color w:val="000000" w:themeColor="text1"/>
          <w:sz w:val="28"/>
          <w:szCs w:val="28"/>
        </w:rPr>
        <w:t xml:space="preserve"> </w:t>
      </w:r>
      <w:r w:rsidR="006337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74A2E">
        <w:rPr>
          <w:color w:val="000000" w:themeColor="text1"/>
          <w:sz w:val="28"/>
          <w:szCs w:val="28"/>
        </w:rPr>
        <w:t xml:space="preserve">О.С. </w:t>
      </w:r>
      <w:proofErr w:type="spellStart"/>
      <w:r w:rsidR="00874A2E">
        <w:rPr>
          <w:color w:val="000000" w:themeColor="text1"/>
          <w:sz w:val="28"/>
          <w:szCs w:val="28"/>
        </w:rPr>
        <w:t>Провоторова</w:t>
      </w:r>
      <w:proofErr w:type="spellEnd"/>
    </w:p>
    <w:p w:rsidR="009E3A47" w:rsidRDefault="009E3A47" w:rsidP="005927D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Начальник отдела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личного пользования </w:t>
      </w:r>
      <w:r w:rsidR="006337EB">
        <w:rPr>
          <w:color w:val="000000" w:themeColor="text1"/>
          <w:sz w:val="20"/>
          <w:szCs w:val="20"/>
        </w:rPr>
        <w:t>министерства</w:t>
      </w:r>
      <w:r w:rsidRPr="00B317F2">
        <w:rPr>
          <w:color w:val="000000" w:themeColor="text1"/>
          <w:sz w:val="20"/>
          <w:szCs w:val="20"/>
        </w:rPr>
        <w:t xml:space="preserve"> имущественных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______________Л.В. </w:t>
      </w:r>
      <w:proofErr w:type="spellStart"/>
      <w:r w:rsidRPr="00B317F2">
        <w:rPr>
          <w:color w:val="000000" w:themeColor="text1"/>
          <w:sz w:val="20"/>
          <w:szCs w:val="20"/>
        </w:rPr>
        <w:t>Оксюта</w:t>
      </w:r>
      <w:proofErr w:type="spellEnd"/>
      <w:r w:rsidRPr="00B317F2">
        <w:rPr>
          <w:color w:val="000000" w:themeColor="text1"/>
          <w:sz w:val="20"/>
          <w:szCs w:val="20"/>
        </w:rPr>
        <w:t xml:space="preserve">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«___» ___________2023</w:t>
      </w:r>
    </w:p>
    <w:p w:rsidR="00576F90" w:rsidRDefault="00B317F2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212-73-</w:t>
      </w:r>
      <w:r w:rsidR="006337EB">
        <w:rPr>
          <w:color w:val="000000" w:themeColor="text1"/>
          <w:sz w:val="20"/>
          <w:szCs w:val="20"/>
        </w:rPr>
        <w:t>28</w:t>
      </w:r>
    </w:p>
    <w:sectPr w:rsidR="00576F90" w:rsidSect="00DE22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6E" w:rsidRDefault="00346D6E" w:rsidP="00C531F0">
      <w:r>
        <w:separator/>
      </w:r>
    </w:p>
  </w:endnote>
  <w:endnote w:type="continuationSeparator" w:id="0">
    <w:p w:rsidR="00346D6E" w:rsidRDefault="00346D6E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6E" w:rsidRDefault="00346D6E" w:rsidP="00C531F0">
      <w:r>
        <w:separator/>
      </w:r>
    </w:p>
  </w:footnote>
  <w:footnote w:type="continuationSeparator" w:id="0">
    <w:p w:rsidR="00346D6E" w:rsidRDefault="00346D6E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5F" w:rsidRDefault="00FF015F">
    <w:pPr>
      <w:pStyle w:val="ad"/>
      <w:jc w:val="center"/>
    </w:pPr>
  </w:p>
  <w:p w:rsidR="00DE2212" w:rsidRDefault="00DE2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349C"/>
    <w:rsid w:val="000E4102"/>
    <w:rsid w:val="000E4C2D"/>
    <w:rsid w:val="000F0FCF"/>
    <w:rsid w:val="000F0FD6"/>
    <w:rsid w:val="001045BD"/>
    <w:rsid w:val="00121F4E"/>
    <w:rsid w:val="00123785"/>
    <w:rsid w:val="0012493F"/>
    <w:rsid w:val="001256E9"/>
    <w:rsid w:val="00126F6A"/>
    <w:rsid w:val="00132022"/>
    <w:rsid w:val="00134B5D"/>
    <w:rsid w:val="0013644A"/>
    <w:rsid w:val="00142DF2"/>
    <w:rsid w:val="001469EC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37FE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0AA9"/>
    <w:rsid w:val="00207E9A"/>
    <w:rsid w:val="002233A0"/>
    <w:rsid w:val="0023112F"/>
    <w:rsid w:val="0023196A"/>
    <w:rsid w:val="00232009"/>
    <w:rsid w:val="00237E3B"/>
    <w:rsid w:val="002402CE"/>
    <w:rsid w:val="002435BC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B0F2F"/>
    <w:rsid w:val="002C197A"/>
    <w:rsid w:val="002C33C6"/>
    <w:rsid w:val="002C4241"/>
    <w:rsid w:val="002C6393"/>
    <w:rsid w:val="002D6D72"/>
    <w:rsid w:val="002F0C6F"/>
    <w:rsid w:val="002F332D"/>
    <w:rsid w:val="00300AEA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46D6E"/>
    <w:rsid w:val="0035763C"/>
    <w:rsid w:val="00367266"/>
    <w:rsid w:val="00371611"/>
    <w:rsid w:val="003734E5"/>
    <w:rsid w:val="003737ED"/>
    <w:rsid w:val="00374607"/>
    <w:rsid w:val="00387864"/>
    <w:rsid w:val="00394247"/>
    <w:rsid w:val="003A27C9"/>
    <w:rsid w:val="003B0C8D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311C4"/>
    <w:rsid w:val="00457C06"/>
    <w:rsid w:val="004617AB"/>
    <w:rsid w:val="00467B02"/>
    <w:rsid w:val="00472558"/>
    <w:rsid w:val="00472F6A"/>
    <w:rsid w:val="0048198A"/>
    <w:rsid w:val="0048286B"/>
    <w:rsid w:val="004835C3"/>
    <w:rsid w:val="004928DF"/>
    <w:rsid w:val="00495108"/>
    <w:rsid w:val="00496010"/>
    <w:rsid w:val="004A4F3D"/>
    <w:rsid w:val="004B25AE"/>
    <w:rsid w:val="004B33F5"/>
    <w:rsid w:val="004B46B9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02"/>
    <w:rsid w:val="00521914"/>
    <w:rsid w:val="005230DB"/>
    <w:rsid w:val="005310FD"/>
    <w:rsid w:val="0053328B"/>
    <w:rsid w:val="005377EF"/>
    <w:rsid w:val="0054071C"/>
    <w:rsid w:val="00543B68"/>
    <w:rsid w:val="005442C8"/>
    <w:rsid w:val="0055521F"/>
    <w:rsid w:val="0055679E"/>
    <w:rsid w:val="0057411B"/>
    <w:rsid w:val="00575773"/>
    <w:rsid w:val="00576F90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5F7E6E"/>
    <w:rsid w:val="00600893"/>
    <w:rsid w:val="00606F5F"/>
    <w:rsid w:val="00613C6D"/>
    <w:rsid w:val="00615131"/>
    <w:rsid w:val="006337EB"/>
    <w:rsid w:val="00633E0B"/>
    <w:rsid w:val="00642A0F"/>
    <w:rsid w:val="00651002"/>
    <w:rsid w:val="00653732"/>
    <w:rsid w:val="00656884"/>
    <w:rsid w:val="00663FFA"/>
    <w:rsid w:val="00665360"/>
    <w:rsid w:val="00666C3D"/>
    <w:rsid w:val="00671E72"/>
    <w:rsid w:val="00674082"/>
    <w:rsid w:val="00676B31"/>
    <w:rsid w:val="00677AF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6210"/>
    <w:rsid w:val="006F38C8"/>
    <w:rsid w:val="0071151E"/>
    <w:rsid w:val="00712E2D"/>
    <w:rsid w:val="00714A0E"/>
    <w:rsid w:val="00725190"/>
    <w:rsid w:val="00731A5B"/>
    <w:rsid w:val="00731E14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87F59"/>
    <w:rsid w:val="00790681"/>
    <w:rsid w:val="007909DC"/>
    <w:rsid w:val="007929D6"/>
    <w:rsid w:val="00792BDC"/>
    <w:rsid w:val="0079314D"/>
    <w:rsid w:val="007A3FF7"/>
    <w:rsid w:val="007A632E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74A2E"/>
    <w:rsid w:val="00880CDA"/>
    <w:rsid w:val="00881AA5"/>
    <w:rsid w:val="00881BE0"/>
    <w:rsid w:val="00882986"/>
    <w:rsid w:val="00890E07"/>
    <w:rsid w:val="00890F7B"/>
    <w:rsid w:val="00891CCF"/>
    <w:rsid w:val="0089373E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D60E1"/>
    <w:rsid w:val="00AE7F8F"/>
    <w:rsid w:val="00AF23CD"/>
    <w:rsid w:val="00AF6D06"/>
    <w:rsid w:val="00B01EEC"/>
    <w:rsid w:val="00B03B3F"/>
    <w:rsid w:val="00B05B4A"/>
    <w:rsid w:val="00B0676F"/>
    <w:rsid w:val="00B10CAD"/>
    <w:rsid w:val="00B14913"/>
    <w:rsid w:val="00B15756"/>
    <w:rsid w:val="00B21AF3"/>
    <w:rsid w:val="00B26376"/>
    <w:rsid w:val="00B26BF1"/>
    <w:rsid w:val="00B27687"/>
    <w:rsid w:val="00B317F2"/>
    <w:rsid w:val="00B32175"/>
    <w:rsid w:val="00B33326"/>
    <w:rsid w:val="00B37303"/>
    <w:rsid w:val="00B455A6"/>
    <w:rsid w:val="00B46C5E"/>
    <w:rsid w:val="00B532F3"/>
    <w:rsid w:val="00B556F3"/>
    <w:rsid w:val="00B56311"/>
    <w:rsid w:val="00B63BCF"/>
    <w:rsid w:val="00B63F42"/>
    <w:rsid w:val="00B64012"/>
    <w:rsid w:val="00B6436E"/>
    <w:rsid w:val="00B70A60"/>
    <w:rsid w:val="00B75F46"/>
    <w:rsid w:val="00B7670C"/>
    <w:rsid w:val="00B77E3A"/>
    <w:rsid w:val="00B83D2C"/>
    <w:rsid w:val="00B8751E"/>
    <w:rsid w:val="00BA262E"/>
    <w:rsid w:val="00BB26C6"/>
    <w:rsid w:val="00BB7976"/>
    <w:rsid w:val="00BD7330"/>
    <w:rsid w:val="00BD778F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66DC3"/>
    <w:rsid w:val="00C7135B"/>
    <w:rsid w:val="00C73795"/>
    <w:rsid w:val="00C84315"/>
    <w:rsid w:val="00C851FD"/>
    <w:rsid w:val="00C85B0B"/>
    <w:rsid w:val="00C9585B"/>
    <w:rsid w:val="00CA0164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03A7E"/>
    <w:rsid w:val="00D132CA"/>
    <w:rsid w:val="00D20E71"/>
    <w:rsid w:val="00D30DB0"/>
    <w:rsid w:val="00D42BA8"/>
    <w:rsid w:val="00D456B9"/>
    <w:rsid w:val="00D67FCA"/>
    <w:rsid w:val="00D71597"/>
    <w:rsid w:val="00D73942"/>
    <w:rsid w:val="00D76FB2"/>
    <w:rsid w:val="00D81F02"/>
    <w:rsid w:val="00D83899"/>
    <w:rsid w:val="00D844DE"/>
    <w:rsid w:val="00D96E69"/>
    <w:rsid w:val="00D97C8D"/>
    <w:rsid w:val="00DA75F0"/>
    <w:rsid w:val="00DC7E58"/>
    <w:rsid w:val="00DE2212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5CD0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2416E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E4E2D"/>
    <w:rsid w:val="00FF015F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0016C93B175561E3798089AD8478F64660163A3A7167A260BAAE031A9A2B5DCC9B5B1FC3ADFD75D15F595E084537A6210r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0016C93B175561E3786058CB4188A61685D69A4A21E2B7A5CACB76EF9A4E08E89EBE8AF7994DB5F0CE994E219r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7D585E5920E58ADE86C09CA75490F61B9293C20CA90C41A97058D44C803449E6331F700FA68F557BB81B228A1AF3B925E626942B602D656E5F6TCl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3D2A-5AEB-4A07-8896-A15D7E75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65</cp:revision>
  <cp:lastPrinted>2023-11-17T09:45:00Z</cp:lastPrinted>
  <dcterms:created xsi:type="dcterms:W3CDTF">2018-11-14T12:25:00Z</dcterms:created>
  <dcterms:modified xsi:type="dcterms:W3CDTF">2023-11-23T11:58:00Z</dcterms:modified>
</cp:coreProperties>
</file>