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D32127">
        <w:rPr>
          <w:b/>
          <w:sz w:val="22"/>
          <w:szCs w:val="22"/>
        </w:rPr>
        <w:t>191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6B706D">
        <w:rPr>
          <w:sz w:val="22"/>
          <w:szCs w:val="22"/>
        </w:rPr>
        <w:t>3</w:t>
      </w:r>
      <w:r w:rsidR="002D3EFC">
        <w:rPr>
          <w:sz w:val="22"/>
          <w:szCs w:val="22"/>
        </w:rPr>
        <w:t>0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2D3EFC">
        <w:rPr>
          <w:b/>
          <w:bCs/>
          <w:sz w:val="22"/>
          <w:szCs w:val="22"/>
        </w:rPr>
        <w:tab/>
        <w:t xml:space="preserve"> </w:t>
      </w:r>
      <w:r w:rsidR="006B706D">
        <w:rPr>
          <w:b/>
          <w:bCs/>
          <w:sz w:val="22"/>
          <w:szCs w:val="22"/>
        </w:rPr>
        <w:t>17</w:t>
      </w:r>
      <w:r w:rsidR="002D3EFC">
        <w:rPr>
          <w:b/>
          <w:bCs/>
          <w:sz w:val="22"/>
          <w:szCs w:val="22"/>
        </w:rPr>
        <w:t xml:space="preserve">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3121DF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EC4B30" w:rsidRPr="00EC4B30">
        <w:rPr>
          <w:sz w:val="22"/>
          <w:szCs w:val="22"/>
        </w:rPr>
        <w:t>210000113600000000</w:t>
      </w:r>
      <w:r w:rsidR="006B706D">
        <w:rPr>
          <w:sz w:val="22"/>
          <w:szCs w:val="22"/>
        </w:rPr>
        <w:t>56</w:t>
      </w:r>
      <w:r w:rsidR="001F37AD" w:rsidRPr="001F37AD">
        <w:rPr>
          <w:sz w:val="22"/>
          <w:szCs w:val="22"/>
        </w:rPr>
        <w:t xml:space="preserve">)  в  сети  «Интернет» </w:t>
      </w:r>
      <w:r w:rsidR="006B706D">
        <w:rPr>
          <w:sz w:val="22"/>
          <w:szCs w:val="22"/>
        </w:rPr>
        <w:t>14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2D3EFC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 w:rsidP="00CB56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CB565C" w:rsidRDefault="00CB565C" w:rsidP="00CB56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355F87" w:rsidRDefault="00355F87" w:rsidP="0081717C">
      <w:pPr>
        <w:ind w:firstLine="360"/>
        <w:jc w:val="center"/>
        <w:rPr>
          <w:b/>
          <w:sz w:val="22"/>
          <w:szCs w:val="22"/>
        </w:rPr>
      </w:pPr>
    </w:p>
    <w:p w:rsidR="006B706D" w:rsidRPr="006B706D" w:rsidRDefault="006B706D" w:rsidP="006B706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6B706D">
        <w:rPr>
          <w:b/>
          <w:sz w:val="22"/>
          <w:szCs w:val="22"/>
        </w:rPr>
        <w:t>Предмет электронного аукциона – земельный участок, расположенный по адресу: Воронежская область, г Воронеж, ул Тиханкина, 121а.</w:t>
      </w:r>
    </w:p>
    <w:p w:rsidR="006B706D" w:rsidRPr="003422F7" w:rsidRDefault="006B706D" w:rsidP="006B706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420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6B706D" w:rsidRPr="00780723" w:rsidRDefault="006B706D" w:rsidP="006B706D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Кадастровый номер –</w:t>
      </w:r>
      <w:r>
        <w:rPr>
          <w:sz w:val="22"/>
          <w:szCs w:val="22"/>
        </w:rPr>
        <w:t xml:space="preserve"> </w:t>
      </w:r>
      <w:r w:rsidRPr="00314A8E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0107083</w:t>
      </w:r>
      <w:r w:rsidRPr="00314A8E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315</w:t>
      </w:r>
      <w:r w:rsidRPr="00780723">
        <w:rPr>
          <w:bCs/>
          <w:sz w:val="22"/>
          <w:szCs w:val="22"/>
        </w:rPr>
        <w:t>.</w:t>
      </w:r>
    </w:p>
    <w:p w:rsidR="006B706D" w:rsidRDefault="006B706D" w:rsidP="006B706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117A3">
        <w:rPr>
          <w:sz w:val="22"/>
          <w:szCs w:val="22"/>
        </w:rPr>
        <w:t>Ограничения (обременения)</w:t>
      </w:r>
      <w:r>
        <w:rPr>
          <w:sz w:val="22"/>
          <w:szCs w:val="22"/>
        </w:rPr>
        <w:t xml:space="preserve"> – не зарегистрированы. </w:t>
      </w:r>
      <w:r w:rsidRPr="00244471">
        <w:rPr>
          <w:sz w:val="22"/>
          <w:szCs w:val="22"/>
        </w:rPr>
        <w:t xml:space="preserve"> </w:t>
      </w:r>
    </w:p>
    <w:p w:rsidR="006B706D" w:rsidRDefault="006B706D" w:rsidP="006B706D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Категория земель – земли населенных пунктов.</w:t>
      </w:r>
    </w:p>
    <w:p w:rsidR="006B706D" w:rsidRPr="00780723" w:rsidRDefault="006B706D" w:rsidP="006B706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Разрешенное использование </w:t>
      </w:r>
      <w:r w:rsidRPr="00780723">
        <w:rPr>
          <w:sz w:val="22"/>
          <w:szCs w:val="22"/>
        </w:rPr>
        <w:t>–</w:t>
      </w:r>
      <w:r>
        <w:rPr>
          <w:sz w:val="22"/>
          <w:szCs w:val="22"/>
        </w:rPr>
        <w:t xml:space="preserve"> благоустройство территории</w:t>
      </w:r>
      <w:r w:rsidRPr="00780723">
        <w:rPr>
          <w:sz w:val="22"/>
          <w:szCs w:val="22"/>
        </w:rPr>
        <w:t>.</w:t>
      </w:r>
    </w:p>
    <w:p w:rsidR="006B706D" w:rsidRDefault="006B706D" w:rsidP="006B706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7B6">
        <w:rPr>
          <w:sz w:val="22"/>
          <w:szCs w:val="22"/>
        </w:rPr>
        <w:t xml:space="preserve">Участок предоставляется для целей, не связанных со строительством, без права </w:t>
      </w:r>
      <w:r>
        <w:rPr>
          <w:sz w:val="22"/>
          <w:szCs w:val="22"/>
        </w:rPr>
        <w:t>возведения капитальных объектов.</w:t>
      </w:r>
    </w:p>
    <w:p w:rsidR="006B706D" w:rsidRDefault="006B706D" w:rsidP="006B706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0107083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315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13</w:t>
      </w:r>
      <w:r w:rsidRPr="00F50B45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6B706D" w:rsidRDefault="006B706D" w:rsidP="006B706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B706D" w:rsidRPr="00780723" w:rsidRDefault="006B706D" w:rsidP="006B706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81C5C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181C5C">
        <w:rPr>
          <w:b/>
          <w:sz w:val="22"/>
          <w:szCs w:val="22"/>
        </w:rPr>
        <w:t xml:space="preserve">аукциона </w:t>
      </w:r>
      <w:r w:rsidRPr="00780723">
        <w:rPr>
          <w:b/>
          <w:sz w:val="22"/>
          <w:szCs w:val="22"/>
        </w:rPr>
        <w:t xml:space="preserve">– </w:t>
      </w:r>
      <w:r w:rsidRPr="00E12A8D">
        <w:rPr>
          <w:b/>
          <w:spacing w:val="-3"/>
          <w:sz w:val="22"/>
          <w:szCs w:val="22"/>
        </w:rPr>
        <w:t>1 249 319 (один миллион двести сорок девять тысяч триста девятнадцать) рублей 00 копеек</w:t>
      </w:r>
      <w:r w:rsidRPr="005117A3">
        <w:rPr>
          <w:b/>
          <w:spacing w:val="-3"/>
          <w:sz w:val="22"/>
          <w:szCs w:val="22"/>
        </w:rPr>
        <w:t>.</w:t>
      </w:r>
    </w:p>
    <w:p w:rsidR="006B706D" w:rsidRPr="003422F7" w:rsidRDefault="006B706D" w:rsidP="006B706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6B706D" w:rsidRDefault="006B706D" w:rsidP="006B706D">
      <w:pPr>
        <w:ind w:firstLine="720"/>
        <w:rPr>
          <w:b/>
          <w:sz w:val="22"/>
          <w:szCs w:val="22"/>
        </w:rPr>
      </w:pP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6B706D" w:rsidRDefault="006B706D" w:rsidP="0081717C">
      <w:pPr>
        <w:ind w:firstLine="360"/>
        <w:jc w:val="center"/>
        <w:rPr>
          <w:b/>
          <w:sz w:val="22"/>
          <w:szCs w:val="22"/>
        </w:rPr>
      </w:pPr>
    </w:p>
    <w:p w:rsidR="00CB565C" w:rsidRDefault="002D3EFC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 xml:space="preserve">В комиссию по проведению электронного аукциона представлен протокол об окончании приема заявок на участие в электронном аукционе от </w:t>
      </w:r>
      <w:r w:rsidR="006B706D">
        <w:rPr>
          <w:sz w:val="22"/>
          <w:szCs w:val="22"/>
        </w:rPr>
        <w:t>15</w:t>
      </w:r>
      <w:r w:rsidR="00F35253" w:rsidRPr="003916C0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="00F35253" w:rsidRPr="003916C0">
        <w:rPr>
          <w:sz w:val="22"/>
          <w:szCs w:val="22"/>
        </w:rPr>
        <w:t xml:space="preserve">.2023 № </w:t>
      </w:r>
      <w:r>
        <w:rPr>
          <w:sz w:val="22"/>
          <w:szCs w:val="22"/>
        </w:rPr>
        <w:t>1</w:t>
      </w:r>
      <w:r w:rsidR="006B706D">
        <w:rPr>
          <w:sz w:val="22"/>
          <w:szCs w:val="22"/>
        </w:rPr>
        <w:t>81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</w:t>
      </w:r>
      <w:r w:rsidR="006B706D">
        <w:rPr>
          <w:sz w:val="22"/>
          <w:szCs w:val="22"/>
        </w:rPr>
        <w:t>15</w:t>
      </w:r>
      <w:r>
        <w:rPr>
          <w:sz w:val="22"/>
          <w:szCs w:val="22"/>
        </w:rPr>
        <w:t xml:space="preserve"> мая</w:t>
      </w:r>
      <w:r w:rsidR="00F35253" w:rsidRPr="003916C0">
        <w:rPr>
          <w:sz w:val="22"/>
          <w:szCs w:val="22"/>
        </w:rPr>
        <w:t xml:space="preserve"> 2023 на электронный аукцион  </w:t>
      </w:r>
      <w:r w:rsidR="007242B1">
        <w:rPr>
          <w:sz w:val="22"/>
          <w:szCs w:val="22"/>
        </w:rPr>
        <w:t>по продаже</w:t>
      </w:r>
      <w:r w:rsidR="00F35253" w:rsidRPr="003916C0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расположенного по </w:t>
      </w:r>
      <w:r w:rsidR="00F35253" w:rsidRPr="006B706D">
        <w:rPr>
          <w:sz w:val="22"/>
          <w:szCs w:val="22"/>
        </w:rPr>
        <w:t>адресу:</w:t>
      </w:r>
      <w:r w:rsidR="006B706D" w:rsidRPr="006B706D">
        <w:rPr>
          <w:sz w:val="22"/>
          <w:szCs w:val="22"/>
        </w:rPr>
        <w:t xml:space="preserve"> Воронежская область, г Воронеж, ул</w:t>
      </w:r>
      <w:r w:rsidR="00CB565C">
        <w:rPr>
          <w:sz w:val="22"/>
          <w:szCs w:val="22"/>
        </w:rPr>
        <w:t>.</w:t>
      </w:r>
      <w:r w:rsidR="006B706D" w:rsidRPr="006B706D">
        <w:rPr>
          <w:sz w:val="22"/>
          <w:szCs w:val="22"/>
        </w:rPr>
        <w:t xml:space="preserve"> Тиханкина, 121а</w:t>
      </w:r>
      <w:r w:rsidR="00F35253" w:rsidRPr="006B706D">
        <w:rPr>
          <w:sz w:val="22"/>
          <w:szCs w:val="22"/>
        </w:rPr>
        <w:t>,</w:t>
      </w:r>
      <w:r w:rsidR="00CB565C">
        <w:rPr>
          <w:sz w:val="22"/>
          <w:szCs w:val="22"/>
        </w:rPr>
        <w:t xml:space="preserve">       </w:t>
      </w:r>
      <w:r w:rsidR="00F35253" w:rsidRPr="006B706D">
        <w:rPr>
          <w:sz w:val="22"/>
          <w:szCs w:val="22"/>
        </w:rPr>
        <w:t xml:space="preserve"> </w:t>
      </w:r>
      <w:r w:rsidR="00CB565C">
        <w:rPr>
          <w:sz w:val="22"/>
          <w:szCs w:val="22"/>
        </w:rPr>
        <w:t>не поступило и не зарегистрировано ни одной заявки.</w:t>
      </w:r>
    </w:p>
    <w:p w:rsidR="00CB565C" w:rsidRDefault="00CB565C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565C" w:rsidRDefault="00CB565C" w:rsidP="00CB565C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ИТОГИ АУКЦИОНА:</w:t>
      </w:r>
    </w:p>
    <w:p w:rsidR="00CB565C" w:rsidRDefault="00CB565C" w:rsidP="00CB565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CB565C" w:rsidRDefault="00CB565C" w:rsidP="00CB565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электронный аукцион по продаже земельного участка из земель населенных пунктов, находящегося в собственности Воронежской области,  расположенного по адресу:</w:t>
      </w:r>
      <w:r w:rsidRPr="00CB565C">
        <w:rPr>
          <w:sz w:val="22"/>
          <w:szCs w:val="22"/>
        </w:rPr>
        <w:t xml:space="preserve"> </w:t>
      </w:r>
      <w:r w:rsidRPr="006B706D">
        <w:rPr>
          <w:sz w:val="22"/>
          <w:szCs w:val="22"/>
        </w:rPr>
        <w:t>Воронежская область, г Воронеж, ул</w:t>
      </w:r>
      <w:r>
        <w:rPr>
          <w:sz w:val="22"/>
          <w:szCs w:val="22"/>
        </w:rPr>
        <w:t>.</w:t>
      </w:r>
      <w:r w:rsidRPr="006B706D">
        <w:rPr>
          <w:sz w:val="22"/>
          <w:szCs w:val="22"/>
        </w:rPr>
        <w:t xml:space="preserve"> Тиханкина, 121а</w:t>
      </w:r>
      <w:r>
        <w:rPr>
          <w:sz w:val="22"/>
          <w:szCs w:val="22"/>
        </w:rPr>
        <w:t>, признан несостоявшимся в связи с отсутствием заявок.</w:t>
      </w:r>
    </w:p>
    <w:p w:rsidR="00CB565C" w:rsidRDefault="00CB565C" w:rsidP="00CB565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CB565C" w:rsidRDefault="00CB565C" w:rsidP="00CB565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(продавцу).</w:t>
      </w:r>
    </w:p>
    <w:p w:rsidR="00CB565C" w:rsidRDefault="00CB565C" w:rsidP="00CB565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CB565C" w:rsidRDefault="00CB565C" w:rsidP="00CB565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CB565C" w:rsidRDefault="00CB565C" w:rsidP="00CB565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CB565C" w:rsidRDefault="00CB565C" w:rsidP="00CB565C">
      <w:pPr>
        <w:jc w:val="both"/>
        <w:rPr>
          <w:b/>
          <w:bCs/>
          <w:sz w:val="22"/>
          <w:szCs w:val="22"/>
        </w:rPr>
      </w:pPr>
    </w:p>
    <w:p w:rsidR="00CB565C" w:rsidRDefault="00CB565C" w:rsidP="00CB565C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B565C" w:rsidRDefault="00CB565C" w:rsidP="00CB565C">
      <w:pPr>
        <w:jc w:val="both"/>
        <w:rPr>
          <w:b/>
          <w:bCs/>
          <w:sz w:val="22"/>
          <w:szCs w:val="22"/>
        </w:rPr>
      </w:pPr>
    </w:p>
    <w:p w:rsidR="00CB565C" w:rsidRDefault="00CB565C" w:rsidP="00CB565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B565C" w:rsidRDefault="00CB565C" w:rsidP="00CB565C">
      <w:pPr>
        <w:jc w:val="both"/>
        <w:rPr>
          <w:b/>
          <w:bCs/>
          <w:sz w:val="22"/>
          <w:szCs w:val="22"/>
        </w:rPr>
      </w:pPr>
    </w:p>
    <w:p w:rsidR="00CB565C" w:rsidRDefault="00CB565C" w:rsidP="00CB565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B565C" w:rsidRDefault="00CB565C" w:rsidP="00CB565C">
      <w:pPr>
        <w:jc w:val="both"/>
        <w:rPr>
          <w:b/>
          <w:bCs/>
          <w:sz w:val="22"/>
          <w:szCs w:val="22"/>
        </w:rPr>
      </w:pPr>
    </w:p>
    <w:p w:rsidR="00CB565C" w:rsidRDefault="00CB565C" w:rsidP="00CB565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Сафонова О.А.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CB565C" w:rsidRDefault="00CB565C" w:rsidP="00CB565C">
      <w:pPr>
        <w:jc w:val="both"/>
        <w:rPr>
          <w:bCs/>
          <w:sz w:val="22"/>
          <w:szCs w:val="22"/>
        </w:rPr>
      </w:pPr>
    </w:p>
    <w:p w:rsidR="00CB565C" w:rsidRDefault="00CB565C" w:rsidP="00CB565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CB565C" w:rsidSect="003220E1">
      <w:headerReference w:type="even" r:id="rId13"/>
      <w:headerReference w:type="default" r:id="rId14"/>
      <w:footerReference w:type="default" r:id="rId15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C7" w:rsidRDefault="00AB7BC7">
      <w:r>
        <w:separator/>
      </w:r>
    </w:p>
  </w:endnote>
  <w:endnote w:type="continuationSeparator" w:id="0">
    <w:p w:rsidR="00AB7BC7" w:rsidRDefault="00AB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C7" w:rsidRDefault="00AB7BC7">
      <w:r>
        <w:separator/>
      </w:r>
    </w:p>
  </w:footnote>
  <w:footnote w:type="continuationSeparator" w:id="0">
    <w:p w:rsidR="00AB7BC7" w:rsidRDefault="00AB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C6E8C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1DF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5CEA"/>
    <w:rsid w:val="00621F85"/>
    <w:rsid w:val="00622852"/>
    <w:rsid w:val="00627B0F"/>
    <w:rsid w:val="00634DBD"/>
    <w:rsid w:val="006365C4"/>
    <w:rsid w:val="00636B74"/>
    <w:rsid w:val="00636C69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06D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3D3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3807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281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03A46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9E6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B7BC7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0C18"/>
    <w:rsid w:val="00B414B6"/>
    <w:rsid w:val="00B41EF6"/>
    <w:rsid w:val="00B43EAF"/>
    <w:rsid w:val="00B44614"/>
    <w:rsid w:val="00B447E3"/>
    <w:rsid w:val="00B44AD1"/>
    <w:rsid w:val="00B45B60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92FAE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565C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127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256B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541A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42E18-F19B-4939-A78B-AEB4AF15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B7CD6-55C6-4BBB-B028-B385D3EF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4247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Елизавета Ю. Рахманина</cp:lastModifiedBy>
  <cp:revision>2</cp:revision>
  <cp:lastPrinted>2023-05-17T05:40:00Z</cp:lastPrinted>
  <dcterms:created xsi:type="dcterms:W3CDTF">2023-05-19T10:48:00Z</dcterms:created>
  <dcterms:modified xsi:type="dcterms:W3CDTF">2023-05-19T10:48:00Z</dcterms:modified>
</cp:coreProperties>
</file>