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A18" w:rsidRPr="007D6318" w:rsidRDefault="00C9331E" w:rsidP="00FD46C1">
      <w:pPr>
        <w:pStyle w:val="a5"/>
        <w:spacing w:before="0"/>
        <w:rPr>
          <w:spacing w:val="30"/>
          <w:szCs w:val="28"/>
        </w:rPr>
      </w:pPr>
      <w:r>
        <w:rPr>
          <w:noProof/>
          <w:spacing w:val="30"/>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25pt;margin-top:38.85pt;width:49.55pt;height:48.15pt;z-index:251658240;visibility:visible;mso-wrap-edited:f;mso-position-horizontal-relative:margin;mso-position-vertical-relative:page">
            <v:imagedata r:id="rId8" o:title=""/>
            <w10:wrap type="topAndBottom" anchorx="margin" anchory="page"/>
            <w10:anchorlock/>
          </v:shape>
          <o:OLEObject Type="Embed" ProgID="Word.Picture.8" ShapeID="_x0000_s1026" DrawAspect="Content" ObjectID="_1791179603" r:id="rId9"/>
        </w:object>
      </w:r>
      <w:r w:rsidR="00285519">
        <w:rPr>
          <w:spacing w:val="30"/>
          <w:szCs w:val="28"/>
        </w:rPr>
        <w:t>МИНИСТЕРСТВО</w:t>
      </w:r>
    </w:p>
    <w:p w:rsidR="00FA1A18" w:rsidRPr="007D6318" w:rsidRDefault="00C9331E" w:rsidP="00FD46C1">
      <w:pPr>
        <w:pStyle w:val="a5"/>
        <w:rPr>
          <w:spacing w:val="30"/>
          <w:szCs w:val="28"/>
        </w:rPr>
      </w:pPr>
      <w:r w:rsidRPr="007D6318">
        <w:rPr>
          <w:spacing w:val="30"/>
          <w:szCs w:val="28"/>
        </w:rPr>
        <w:t>ИМУЩЕСТВЕННЫХ И ЗЕМЕЛЬНЫХ ОТНОШЕНИЙ</w:t>
      </w:r>
    </w:p>
    <w:p w:rsidR="00FA1A18" w:rsidRPr="007D6318" w:rsidRDefault="00C9331E" w:rsidP="00FD46C1">
      <w:pPr>
        <w:pStyle w:val="a5"/>
        <w:rPr>
          <w:szCs w:val="28"/>
        </w:rPr>
      </w:pPr>
      <w:r w:rsidRPr="007D6318">
        <w:rPr>
          <w:spacing w:val="30"/>
          <w:szCs w:val="28"/>
        </w:rPr>
        <w:t>ВОРОНЕЖСКОЙ ОБЛАСТИ</w:t>
      </w:r>
    </w:p>
    <w:p w:rsidR="00FA1A18" w:rsidRPr="007D6318" w:rsidRDefault="00FA1A18" w:rsidP="007D6318">
      <w:pPr>
        <w:pStyle w:val="a3"/>
        <w:spacing w:line="276" w:lineRule="auto"/>
        <w:ind w:right="2"/>
        <w:jc w:val="both"/>
        <w:rPr>
          <w:rFonts w:ascii="Times New Roman" w:hAnsi="Times New Roman"/>
          <w:szCs w:val="28"/>
        </w:rPr>
      </w:pPr>
    </w:p>
    <w:p w:rsidR="00FA1A18" w:rsidRPr="007D6318" w:rsidRDefault="00656991" w:rsidP="007D6318">
      <w:pPr>
        <w:pStyle w:val="a3"/>
        <w:spacing w:line="276" w:lineRule="auto"/>
        <w:ind w:right="2"/>
        <w:jc w:val="both"/>
        <w:rPr>
          <w:rFonts w:ascii="Times New Roman" w:hAnsi="Times New Roman"/>
          <w:b/>
          <w:spacing w:val="60"/>
          <w:szCs w:val="28"/>
        </w:rPr>
      </w:pPr>
      <w:r>
        <w:rPr>
          <w:rFonts w:ascii="Times New Roman" w:hAnsi="Times New Roman"/>
          <w:b/>
          <w:spacing w:val="60"/>
          <w:szCs w:val="28"/>
        </w:rPr>
        <w:t xml:space="preserve">                              </w:t>
      </w:r>
      <w:r w:rsidR="00DF3068">
        <w:rPr>
          <w:rFonts w:ascii="Times New Roman" w:hAnsi="Times New Roman"/>
          <w:b/>
          <w:spacing w:val="60"/>
          <w:szCs w:val="28"/>
        </w:rPr>
        <w:t xml:space="preserve">  </w:t>
      </w:r>
      <w:r w:rsidR="00C9331E" w:rsidRPr="007D6318">
        <w:rPr>
          <w:rFonts w:ascii="Times New Roman" w:hAnsi="Times New Roman"/>
          <w:b/>
          <w:spacing w:val="60"/>
          <w:szCs w:val="28"/>
        </w:rPr>
        <w:t>ПРИКАЗ</w:t>
      </w:r>
    </w:p>
    <w:p w:rsidR="003D672C" w:rsidRPr="007D6318" w:rsidRDefault="00C13597" w:rsidP="003D672C">
      <w:pPr>
        <w:pStyle w:val="a3"/>
        <w:spacing w:line="276" w:lineRule="auto"/>
        <w:ind w:right="2"/>
        <w:jc w:val="both"/>
        <w:rPr>
          <w:rFonts w:ascii="Times New Roman" w:hAnsi="Times New Roman"/>
          <w:szCs w:val="28"/>
        </w:rPr>
      </w:pPr>
      <w:r w:rsidRPr="00267122">
        <w:rPr>
          <w:rFonts w:ascii="Times New Roman" w:hAnsi="Times New Roman"/>
          <w:sz w:val="27"/>
          <w:szCs w:val="27"/>
        </w:rPr>
        <w:t xml:space="preserve">         </w:t>
      </w:r>
      <w:r w:rsidR="00C9331E" w:rsidRPr="007D6318">
        <w:rPr>
          <w:rFonts w:ascii="Times New Roman" w:hAnsi="Times New Roman"/>
          <w:szCs w:val="28"/>
        </w:rPr>
        <w:t xml:space="preserve">________________                                           </w:t>
      </w:r>
      <w:r w:rsidR="00C9331E">
        <w:rPr>
          <w:rFonts w:ascii="Times New Roman" w:hAnsi="Times New Roman"/>
          <w:szCs w:val="28"/>
        </w:rPr>
        <w:t xml:space="preserve">                               № _______</w:t>
      </w:r>
    </w:p>
    <w:p w:rsidR="00FA1A18" w:rsidRDefault="003D672C" w:rsidP="003D672C">
      <w:pPr>
        <w:pStyle w:val="a3"/>
        <w:spacing w:line="276" w:lineRule="auto"/>
        <w:ind w:right="2"/>
        <w:jc w:val="center"/>
        <w:rPr>
          <w:rFonts w:ascii="Times New Roman" w:hAnsi="Times New Roman"/>
          <w:sz w:val="27"/>
          <w:szCs w:val="27"/>
        </w:rPr>
      </w:pPr>
      <w:r>
        <w:rPr>
          <w:rFonts w:ascii="Times New Roman" w:hAnsi="Times New Roman"/>
          <w:sz w:val="27"/>
          <w:szCs w:val="27"/>
        </w:rPr>
        <w:t xml:space="preserve">г. </w:t>
      </w:r>
      <w:r w:rsidR="00C9331E" w:rsidRPr="00267122">
        <w:rPr>
          <w:rFonts w:ascii="Times New Roman" w:hAnsi="Times New Roman"/>
          <w:sz w:val="27"/>
          <w:szCs w:val="27"/>
        </w:rPr>
        <w:t>Воронеж</w:t>
      </w:r>
    </w:p>
    <w:p w:rsidR="00681067" w:rsidRPr="00267122" w:rsidRDefault="00681067" w:rsidP="007D6318">
      <w:pPr>
        <w:pStyle w:val="a3"/>
        <w:spacing w:line="276" w:lineRule="auto"/>
        <w:ind w:right="2"/>
        <w:jc w:val="both"/>
        <w:rPr>
          <w:rFonts w:ascii="Times New Roman" w:hAnsi="Times New Roman"/>
          <w:sz w:val="27"/>
          <w:szCs w:val="27"/>
        </w:rPr>
      </w:pPr>
    </w:p>
    <w:p w:rsidR="007419A9" w:rsidRPr="007419A9" w:rsidRDefault="00C9331E" w:rsidP="000D25E9">
      <w:pPr>
        <w:autoSpaceDE w:val="0"/>
        <w:autoSpaceDN w:val="0"/>
        <w:adjustRightInd w:val="0"/>
        <w:jc w:val="center"/>
        <w:rPr>
          <w:b/>
          <w:sz w:val="28"/>
          <w:szCs w:val="28"/>
        </w:rPr>
      </w:pPr>
      <w:r w:rsidRPr="007419A9">
        <w:rPr>
          <w:b/>
          <w:sz w:val="28"/>
          <w:szCs w:val="28"/>
        </w:rPr>
        <w:t>Об утверждении Административного регламента министерства имущественных и земельных отношений Воронежской области по предост</w:t>
      </w:r>
      <w:r w:rsidR="00A27088">
        <w:rPr>
          <w:b/>
          <w:sz w:val="28"/>
          <w:szCs w:val="28"/>
        </w:rPr>
        <w:t>авлению государственной услуги «</w:t>
      </w:r>
      <w:r w:rsidR="000D25E9">
        <w:rPr>
          <w:b/>
          <w:bCs/>
          <w:sz w:val="28"/>
          <w:szCs w:val="28"/>
        </w:rPr>
        <w:t>Лицензирование заготовки, хранения, переработки и реализации лома черных металлов, цветных металлов</w:t>
      </w:r>
      <w:r w:rsidR="000D25E9">
        <w:rPr>
          <w:b/>
          <w:sz w:val="28"/>
          <w:szCs w:val="28"/>
        </w:rPr>
        <w:t>»</w:t>
      </w:r>
    </w:p>
    <w:p w:rsidR="00774433" w:rsidRDefault="00774433" w:rsidP="009A4003">
      <w:pPr>
        <w:pStyle w:val="a3"/>
        <w:ind w:right="2"/>
        <w:jc w:val="center"/>
        <w:rPr>
          <w:rFonts w:ascii="Times New Roman" w:hAnsi="Times New Roman"/>
          <w:bCs/>
          <w:szCs w:val="28"/>
        </w:rPr>
      </w:pPr>
    </w:p>
    <w:p w:rsidR="000D25E9" w:rsidRPr="000D25E9" w:rsidRDefault="00C9331E" w:rsidP="000D25E9">
      <w:pPr>
        <w:autoSpaceDE w:val="0"/>
        <w:autoSpaceDN w:val="0"/>
        <w:adjustRightInd w:val="0"/>
        <w:spacing w:line="360" w:lineRule="auto"/>
        <w:ind w:firstLine="540"/>
        <w:jc w:val="both"/>
        <w:rPr>
          <w:bCs/>
          <w:sz w:val="28"/>
          <w:szCs w:val="28"/>
        </w:rPr>
      </w:pPr>
      <w:r w:rsidRPr="000D25E9">
        <w:rPr>
          <w:bCs/>
          <w:sz w:val="28"/>
          <w:szCs w:val="28"/>
        </w:rPr>
        <w:t xml:space="preserve">В соответствии с положениями Федеральных </w:t>
      </w:r>
      <w:hyperlink r:id="rId10" w:history="1">
        <w:r w:rsidRPr="000D25E9">
          <w:rPr>
            <w:bCs/>
            <w:color w:val="0000FF"/>
            <w:sz w:val="28"/>
            <w:szCs w:val="28"/>
          </w:rPr>
          <w:t>законов</w:t>
        </w:r>
      </w:hyperlink>
      <w:r w:rsidRPr="000D25E9">
        <w:rPr>
          <w:bCs/>
          <w:sz w:val="28"/>
          <w:szCs w:val="28"/>
        </w:rPr>
        <w:t xml:space="preserve"> от 04.05.2011</w:t>
      </w:r>
      <w:r w:rsidR="00015072">
        <w:rPr>
          <w:bCs/>
          <w:sz w:val="28"/>
          <w:szCs w:val="28"/>
        </w:rPr>
        <w:t xml:space="preserve">               </w:t>
      </w:r>
      <w:r w:rsidRPr="000D25E9">
        <w:rPr>
          <w:bCs/>
          <w:sz w:val="28"/>
          <w:szCs w:val="28"/>
        </w:rPr>
        <w:t xml:space="preserve"> </w:t>
      </w:r>
      <w:hyperlink r:id="rId11" w:history="1">
        <w:r>
          <w:rPr>
            <w:bCs/>
            <w:color w:val="0000FF"/>
            <w:sz w:val="28"/>
            <w:szCs w:val="28"/>
          </w:rPr>
          <w:t>№</w:t>
        </w:r>
      </w:hyperlink>
      <w:r w:rsidR="00015072">
        <w:rPr>
          <w:bCs/>
          <w:sz w:val="28"/>
          <w:szCs w:val="28"/>
        </w:rPr>
        <w:t xml:space="preserve"> 99-ФЗ</w:t>
      </w:r>
      <w:r>
        <w:rPr>
          <w:bCs/>
          <w:sz w:val="28"/>
          <w:szCs w:val="28"/>
        </w:rPr>
        <w:t xml:space="preserve"> «</w:t>
      </w:r>
      <w:r w:rsidRPr="000D25E9">
        <w:rPr>
          <w:bCs/>
          <w:sz w:val="28"/>
          <w:szCs w:val="28"/>
        </w:rPr>
        <w:t>О лицензировании отдельных видов деятельности</w:t>
      </w:r>
      <w:r>
        <w:rPr>
          <w:bCs/>
          <w:sz w:val="28"/>
          <w:szCs w:val="28"/>
        </w:rPr>
        <w:t>»</w:t>
      </w:r>
      <w:r w:rsidRPr="000D25E9">
        <w:rPr>
          <w:bCs/>
          <w:sz w:val="28"/>
          <w:szCs w:val="28"/>
        </w:rPr>
        <w:t xml:space="preserve">, от 27.07.2010 </w:t>
      </w:r>
      <w:r w:rsidR="003D4DC3">
        <w:rPr>
          <w:bCs/>
          <w:sz w:val="28"/>
          <w:szCs w:val="28"/>
        </w:rPr>
        <w:t xml:space="preserve">               </w:t>
      </w:r>
      <w:hyperlink r:id="rId12" w:history="1">
        <w:r>
          <w:rPr>
            <w:bCs/>
            <w:color w:val="0000FF"/>
            <w:sz w:val="28"/>
            <w:szCs w:val="28"/>
          </w:rPr>
          <w:t>№</w:t>
        </w:r>
        <w:r w:rsidRPr="000D25E9">
          <w:rPr>
            <w:bCs/>
            <w:color w:val="0000FF"/>
            <w:sz w:val="28"/>
            <w:szCs w:val="28"/>
          </w:rPr>
          <w:t xml:space="preserve"> 210-ФЗ</w:t>
        </w:r>
      </w:hyperlink>
      <w:r w:rsidRPr="000D25E9">
        <w:rPr>
          <w:bCs/>
          <w:sz w:val="28"/>
          <w:szCs w:val="28"/>
        </w:rPr>
        <w:t xml:space="preserve"> </w:t>
      </w:r>
      <w:r>
        <w:rPr>
          <w:bCs/>
          <w:sz w:val="28"/>
          <w:szCs w:val="28"/>
        </w:rPr>
        <w:t>«</w:t>
      </w:r>
      <w:r w:rsidRPr="000D25E9">
        <w:rPr>
          <w:bCs/>
          <w:sz w:val="28"/>
          <w:szCs w:val="28"/>
        </w:rPr>
        <w:t xml:space="preserve">Об организации </w:t>
      </w:r>
      <w:r w:rsidRPr="000D25E9">
        <w:rPr>
          <w:bCs/>
          <w:sz w:val="28"/>
          <w:szCs w:val="28"/>
        </w:rPr>
        <w:t>предоставления государственных и муниципальных услуг</w:t>
      </w:r>
      <w:r>
        <w:rPr>
          <w:bCs/>
          <w:sz w:val="28"/>
          <w:szCs w:val="28"/>
        </w:rPr>
        <w:t>»</w:t>
      </w:r>
      <w:r w:rsidRPr="000D25E9">
        <w:rPr>
          <w:bCs/>
          <w:sz w:val="28"/>
          <w:szCs w:val="28"/>
        </w:rPr>
        <w:t xml:space="preserve">, </w:t>
      </w:r>
      <w:hyperlink r:id="rId13" w:history="1">
        <w:r w:rsidRPr="000D25E9">
          <w:rPr>
            <w:bCs/>
            <w:color w:val="0000FF"/>
            <w:sz w:val="28"/>
            <w:szCs w:val="28"/>
          </w:rPr>
          <w:t>Постановления</w:t>
        </w:r>
      </w:hyperlink>
      <w:r w:rsidRPr="000D25E9">
        <w:rPr>
          <w:bCs/>
          <w:sz w:val="28"/>
          <w:szCs w:val="28"/>
        </w:rPr>
        <w:t xml:space="preserve"> Правительства Российской Федерации от 28.05.2022 </w:t>
      </w:r>
      <w:r w:rsidR="00015072">
        <w:rPr>
          <w:bCs/>
          <w:sz w:val="28"/>
          <w:szCs w:val="28"/>
        </w:rPr>
        <w:t xml:space="preserve">                </w:t>
      </w:r>
      <w:r>
        <w:rPr>
          <w:bCs/>
          <w:sz w:val="28"/>
          <w:szCs w:val="28"/>
        </w:rPr>
        <w:t>№</w:t>
      </w:r>
      <w:r w:rsidRPr="000D25E9">
        <w:rPr>
          <w:bCs/>
          <w:sz w:val="28"/>
          <w:szCs w:val="28"/>
        </w:rPr>
        <w:t xml:space="preserve"> 980 </w:t>
      </w:r>
      <w:r>
        <w:rPr>
          <w:bCs/>
          <w:sz w:val="28"/>
          <w:szCs w:val="28"/>
        </w:rPr>
        <w:t>«</w:t>
      </w:r>
      <w:r w:rsidRPr="000D25E9">
        <w:rPr>
          <w:bCs/>
          <w:sz w:val="28"/>
          <w:szCs w:val="28"/>
        </w:rPr>
        <w:t>О некоторых вопросах лицензирования дея</w:t>
      </w:r>
      <w:r w:rsidRPr="000D25E9">
        <w:rPr>
          <w:bCs/>
          <w:sz w:val="28"/>
          <w:szCs w:val="28"/>
        </w:rPr>
        <w:t>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r>
        <w:rPr>
          <w:bCs/>
          <w:sz w:val="28"/>
          <w:szCs w:val="28"/>
        </w:rPr>
        <w:t>»</w:t>
      </w:r>
      <w:r w:rsidRPr="000D25E9">
        <w:rPr>
          <w:bCs/>
          <w:sz w:val="28"/>
          <w:szCs w:val="28"/>
        </w:rPr>
        <w:t xml:space="preserve">, </w:t>
      </w:r>
      <w:hyperlink r:id="rId14" w:history="1">
        <w:r w:rsidRPr="000D25E9">
          <w:rPr>
            <w:bCs/>
            <w:color w:val="0000FF"/>
            <w:sz w:val="28"/>
            <w:szCs w:val="28"/>
          </w:rPr>
          <w:t>пост</w:t>
        </w:r>
        <w:r w:rsidRPr="000D25E9">
          <w:rPr>
            <w:bCs/>
            <w:color w:val="0000FF"/>
            <w:sz w:val="28"/>
            <w:szCs w:val="28"/>
          </w:rPr>
          <w:t>ановлени</w:t>
        </w:r>
      </w:hyperlink>
      <w:r w:rsidR="00015072">
        <w:rPr>
          <w:bCs/>
          <w:sz w:val="28"/>
          <w:szCs w:val="28"/>
        </w:rPr>
        <w:t>й</w:t>
      </w:r>
      <w:r w:rsidRPr="000D25E9">
        <w:rPr>
          <w:bCs/>
          <w:sz w:val="28"/>
          <w:szCs w:val="28"/>
        </w:rPr>
        <w:t xml:space="preserve"> Правительства Воронежской области от 22.12.2021 </w:t>
      </w:r>
      <w:r>
        <w:rPr>
          <w:bCs/>
          <w:sz w:val="28"/>
          <w:szCs w:val="28"/>
        </w:rPr>
        <w:t>№ 775 «</w:t>
      </w:r>
      <w:r w:rsidRPr="000D25E9">
        <w:rPr>
          <w:bCs/>
          <w:sz w:val="28"/>
          <w:szCs w:val="28"/>
        </w:rPr>
        <w:t xml:space="preserve">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w:t>
      </w:r>
      <w:r>
        <w:rPr>
          <w:bCs/>
          <w:sz w:val="28"/>
          <w:szCs w:val="28"/>
        </w:rPr>
        <w:t>области»</w:t>
      </w:r>
      <w:r w:rsidRPr="000D25E9">
        <w:rPr>
          <w:bCs/>
          <w:sz w:val="28"/>
          <w:szCs w:val="28"/>
        </w:rPr>
        <w:t xml:space="preserve">, </w:t>
      </w:r>
      <w:r>
        <w:rPr>
          <w:bCs/>
          <w:sz w:val="28"/>
          <w:szCs w:val="28"/>
        </w:rPr>
        <w:t>от 08.05.2009 № 365 «</w:t>
      </w:r>
      <w:r w:rsidRPr="000D25E9">
        <w:rPr>
          <w:bCs/>
          <w:sz w:val="28"/>
          <w:szCs w:val="28"/>
        </w:rPr>
        <w:t>Об утверж</w:t>
      </w:r>
      <w:r w:rsidRPr="000D25E9">
        <w:rPr>
          <w:bCs/>
          <w:sz w:val="28"/>
          <w:szCs w:val="28"/>
        </w:rPr>
        <w:t>дении Положения о министерстве имущественных и земельных отношений Воронежской области</w:t>
      </w:r>
      <w:r>
        <w:rPr>
          <w:bCs/>
          <w:sz w:val="28"/>
          <w:szCs w:val="28"/>
        </w:rPr>
        <w:t>»</w:t>
      </w:r>
      <w:r w:rsidRPr="000D25E9">
        <w:rPr>
          <w:bCs/>
          <w:sz w:val="28"/>
          <w:szCs w:val="28"/>
        </w:rPr>
        <w:t xml:space="preserve"> </w:t>
      </w:r>
    </w:p>
    <w:p w:rsidR="00607A02" w:rsidRDefault="00C9331E" w:rsidP="000D25E9">
      <w:pPr>
        <w:autoSpaceDE w:val="0"/>
        <w:autoSpaceDN w:val="0"/>
        <w:adjustRightInd w:val="0"/>
        <w:spacing w:line="360" w:lineRule="auto"/>
        <w:ind w:firstLine="540"/>
        <w:jc w:val="both"/>
        <w:rPr>
          <w:color w:val="000000"/>
          <w:sz w:val="28"/>
          <w:szCs w:val="28"/>
        </w:rPr>
      </w:pPr>
      <w:r w:rsidRPr="00F025F3">
        <w:rPr>
          <w:color w:val="000000"/>
          <w:sz w:val="28"/>
          <w:szCs w:val="28"/>
        </w:rPr>
        <w:t>п</w:t>
      </w:r>
      <w:r w:rsidR="00314E10" w:rsidRPr="00F025F3">
        <w:rPr>
          <w:color w:val="000000"/>
          <w:sz w:val="28"/>
          <w:szCs w:val="28"/>
        </w:rPr>
        <w:t xml:space="preserve"> </w:t>
      </w:r>
      <w:r w:rsidRPr="00F025F3">
        <w:rPr>
          <w:color w:val="000000"/>
          <w:sz w:val="28"/>
          <w:szCs w:val="28"/>
        </w:rPr>
        <w:t>р</w:t>
      </w:r>
      <w:r w:rsidR="00314E10" w:rsidRPr="00F025F3">
        <w:rPr>
          <w:color w:val="000000"/>
          <w:sz w:val="28"/>
          <w:szCs w:val="28"/>
        </w:rPr>
        <w:t xml:space="preserve"> </w:t>
      </w:r>
      <w:r w:rsidRPr="00F025F3">
        <w:rPr>
          <w:color w:val="000000"/>
          <w:sz w:val="28"/>
          <w:szCs w:val="28"/>
        </w:rPr>
        <w:t>и</w:t>
      </w:r>
      <w:r w:rsidR="00314E10" w:rsidRPr="00F025F3">
        <w:rPr>
          <w:color w:val="000000"/>
          <w:sz w:val="28"/>
          <w:szCs w:val="28"/>
        </w:rPr>
        <w:t xml:space="preserve"> </w:t>
      </w:r>
      <w:r w:rsidRPr="00F025F3">
        <w:rPr>
          <w:color w:val="000000"/>
          <w:sz w:val="28"/>
          <w:szCs w:val="28"/>
        </w:rPr>
        <w:t>к</w:t>
      </w:r>
      <w:r w:rsidR="00314E10" w:rsidRPr="00F025F3">
        <w:rPr>
          <w:color w:val="000000"/>
          <w:sz w:val="28"/>
          <w:szCs w:val="28"/>
        </w:rPr>
        <w:t xml:space="preserve"> </w:t>
      </w:r>
      <w:r w:rsidRPr="00F025F3">
        <w:rPr>
          <w:color w:val="000000"/>
          <w:sz w:val="28"/>
          <w:szCs w:val="28"/>
        </w:rPr>
        <w:t>а</w:t>
      </w:r>
      <w:r w:rsidR="00314E10" w:rsidRPr="00F025F3">
        <w:rPr>
          <w:color w:val="000000"/>
          <w:sz w:val="28"/>
          <w:szCs w:val="28"/>
        </w:rPr>
        <w:t xml:space="preserve"> </w:t>
      </w:r>
      <w:r w:rsidRPr="00F025F3">
        <w:rPr>
          <w:color w:val="000000"/>
          <w:sz w:val="28"/>
          <w:szCs w:val="28"/>
        </w:rPr>
        <w:t>з</w:t>
      </w:r>
      <w:r w:rsidR="00314E10" w:rsidRPr="00F025F3">
        <w:rPr>
          <w:color w:val="000000"/>
          <w:sz w:val="28"/>
          <w:szCs w:val="28"/>
        </w:rPr>
        <w:t xml:space="preserve"> </w:t>
      </w:r>
      <w:r w:rsidRPr="00F025F3">
        <w:rPr>
          <w:color w:val="000000"/>
          <w:sz w:val="28"/>
          <w:szCs w:val="28"/>
        </w:rPr>
        <w:t>ы</w:t>
      </w:r>
      <w:r w:rsidR="00314E10" w:rsidRPr="00F025F3">
        <w:rPr>
          <w:color w:val="000000"/>
          <w:sz w:val="28"/>
          <w:szCs w:val="28"/>
        </w:rPr>
        <w:t xml:space="preserve"> </w:t>
      </w:r>
      <w:r w:rsidRPr="00F025F3">
        <w:rPr>
          <w:color w:val="000000"/>
          <w:sz w:val="28"/>
          <w:szCs w:val="28"/>
        </w:rPr>
        <w:t>в</w:t>
      </w:r>
      <w:r w:rsidR="00314E10" w:rsidRPr="00F025F3">
        <w:rPr>
          <w:color w:val="000000"/>
          <w:sz w:val="28"/>
          <w:szCs w:val="28"/>
        </w:rPr>
        <w:t xml:space="preserve"> </w:t>
      </w:r>
      <w:r w:rsidRPr="00F025F3">
        <w:rPr>
          <w:color w:val="000000"/>
          <w:sz w:val="28"/>
          <w:szCs w:val="28"/>
        </w:rPr>
        <w:t>а</w:t>
      </w:r>
      <w:r w:rsidR="00314E10" w:rsidRPr="00F025F3">
        <w:rPr>
          <w:color w:val="000000"/>
          <w:sz w:val="28"/>
          <w:szCs w:val="28"/>
        </w:rPr>
        <w:t xml:space="preserve"> </w:t>
      </w:r>
      <w:r w:rsidRPr="00F025F3">
        <w:rPr>
          <w:color w:val="000000"/>
          <w:sz w:val="28"/>
          <w:szCs w:val="28"/>
        </w:rPr>
        <w:t>ю:</w:t>
      </w:r>
    </w:p>
    <w:p w:rsidR="007419A9" w:rsidRDefault="00A23215" w:rsidP="000D25E9">
      <w:pPr>
        <w:autoSpaceDE w:val="0"/>
        <w:autoSpaceDN w:val="0"/>
        <w:adjustRightInd w:val="0"/>
        <w:spacing w:line="360" w:lineRule="auto"/>
        <w:ind w:firstLine="708"/>
        <w:jc w:val="both"/>
        <w:rPr>
          <w:sz w:val="28"/>
          <w:szCs w:val="28"/>
        </w:rPr>
      </w:pPr>
      <w:r w:rsidRPr="00F025F3">
        <w:rPr>
          <w:bCs/>
          <w:color w:val="000000"/>
          <w:sz w:val="28"/>
          <w:szCs w:val="28"/>
        </w:rPr>
        <w:t>1</w:t>
      </w:r>
      <w:r w:rsidR="00C9331E">
        <w:rPr>
          <w:bCs/>
          <w:color w:val="000000"/>
          <w:sz w:val="28"/>
          <w:szCs w:val="28"/>
        </w:rPr>
        <w:t xml:space="preserve">. </w:t>
      </w:r>
      <w:r w:rsidR="00C9331E">
        <w:rPr>
          <w:sz w:val="28"/>
          <w:szCs w:val="28"/>
        </w:rPr>
        <w:t xml:space="preserve">Утвердить прилагаемый Административный </w:t>
      </w:r>
      <w:hyperlink r:id="rId15" w:history="1">
        <w:r w:rsidR="00C9331E">
          <w:rPr>
            <w:color w:val="0000FF"/>
            <w:sz w:val="28"/>
            <w:szCs w:val="28"/>
          </w:rPr>
          <w:t>регламент</w:t>
        </w:r>
      </w:hyperlink>
      <w:r w:rsidR="00C9331E">
        <w:rPr>
          <w:sz w:val="28"/>
          <w:szCs w:val="28"/>
        </w:rPr>
        <w:t xml:space="preserve"> министерства имущественных и земельных отношений Воронежской области по предоставлению государственной услуги</w:t>
      </w:r>
      <w:r w:rsidR="000D25E9">
        <w:rPr>
          <w:sz w:val="28"/>
          <w:szCs w:val="28"/>
        </w:rPr>
        <w:t xml:space="preserve"> </w:t>
      </w:r>
      <w:r w:rsidR="000D25E9" w:rsidRPr="000D25E9">
        <w:rPr>
          <w:sz w:val="28"/>
          <w:szCs w:val="28"/>
        </w:rPr>
        <w:t>«</w:t>
      </w:r>
      <w:r w:rsidR="000D25E9" w:rsidRPr="000D25E9">
        <w:rPr>
          <w:bCs/>
          <w:sz w:val="28"/>
          <w:szCs w:val="28"/>
        </w:rPr>
        <w:t>Лицензирование заготовки, хранения, переработки и реализации лома черных металлов, цветных металлов</w:t>
      </w:r>
      <w:r w:rsidR="000D25E9" w:rsidRPr="000D25E9">
        <w:rPr>
          <w:sz w:val="28"/>
          <w:szCs w:val="28"/>
        </w:rPr>
        <w:t>»</w:t>
      </w:r>
      <w:r w:rsidR="00C9331E">
        <w:rPr>
          <w:sz w:val="28"/>
          <w:szCs w:val="28"/>
        </w:rPr>
        <w:t>.</w:t>
      </w:r>
    </w:p>
    <w:p w:rsidR="007419A9" w:rsidRDefault="001E4DD9" w:rsidP="007419A9">
      <w:pPr>
        <w:autoSpaceDE w:val="0"/>
        <w:autoSpaceDN w:val="0"/>
        <w:adjustRightInd w:val="0"/>
        <w:spacing w:line="360" w:lineRule="auto"/>
        <w:ind w:firstLine="540"/>
        <w:jc w:val="both"/>
        <w:rPr>
          <w:sz w:val="28"/>
          <w:szCs w:val="28"/>
        </w:rPr>
      </w:pPr>
      <w:r w:rsidRPr="00F025F3">
        <w:rPr>
          <w:bCs/>
          <w:color w:val="000000"/>
          <w:sz w:val="28"/>
          <w:szCs w:val="28"/>
        </w:rPr>
        <w:t>2</w:t>
      </w:r>
      <w:r w:rsidR="00A84FC5" w:rsidRPr="00F025F3">
        <w:rPr>
          <w:bCs/>
          <w:color w:val="000000"/>
          <w:sz w:val="28"/>
          <w:szCs w:val="28"/>
        </w:rPr>
        <w:t xml:space="preserve">. </w:t>
      </w:r>
      <w:r w:rsidR="00C9331E">
        <w:rPr>
          <w:sz w:val="28"/>
          <w:szCs w:val="28"/>
        </w:rPr>
        <w:t>Признать утратившими силу:</w:t>
      </w:r>
    </w:p>
    <w:p w:rsidR="007419A9" w:rsidRDefault="00C9331E" w:rsidP="000D25E9">
      <w:pPr>
        <w:autoSpaceDE w:val="0"/>
        <w:autoSpaceDN w:val="0"/>
        <w:adjustRightInd w:val="0"/>
        <w:spacing w:line="360" w:lineRule="auto"/>
        <w:ind w:firstLine="540"/>
        <w:jc w:val="both"/>
        <w:rPr>
          <w:sz w:val="28"/>
          <w:szCs w:val="28"/>
        </w:rPr>
      </w:pPr>
      <w:r>
        <w:rPr>
          <w:sz w:val="28"/>
          <w:szCs w:val="28"/>
        </w:rPr>
        <w:lastRenderedPageBreak/>
        <w:t xml:space="preserve">- приказ </w:t>
      </w:r>
      <w:r>
        <w:rPr>
          <w:sz w:val="28"/>
          <w:szCs w:val="28"/>
        </w:rPr>
        <w:t>департамента имущественных и земельных отношений Воронежской области от</w:t>
      </w:r>
      <w:r w:rsidR="000D25E9">
        <w:rPr>
          <w:sz w:val="28"/>
          <w:szCs w:val="28"/>
        </w:rPr>
        <w:t xml:space="preserve"> 07.09.2017 №</w:t>
      </w:r>
      <w:r>
        <w:rPr>
          <w:sz w:val="28"/>
          <w:szCs w:val="28"/>
        </w:rPr>
        <w:t xml:space="preserve"> </w:t>
      </w:r>
      <w:r w:rsidR="000D25E9">
        <w:rPr>
          <w:sz w:val="28"/>
          <w:szCs w:val="28"/>
        </w:rPr>
        <w:t>1900 «Об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«Лицензирование заготовки, хранения, переработки и реализации лома черных металлов, цветных металлов»;</w:t>
      </w:r>
    </w:p>
    <w:p w:rsidR="00A27088" w:rsidRDefault="007419A9" w:rsidP="000D25E9">
      <w:pPr>
        <w:autoSpaceDE w:val="0"/>
        <w:autoSpaceDN w:val="0"/>
        <w:adjustRightInd w:val="0"/>
        <w:spacing w:line="360" w:lineRule="auto"/>
        <w:ind w:firstLine="540"/>
        <w:jc w:val="both"/>
        <w:rPr>
          <w:sz w:val="28"/>
          <w:szCs w:val="28"/>
        </w:rPr>
      </w:pPr>
      <w:r>
        <w:rPr>
          <w:sz w:val="28"/>
          <w:szCs w:val="28"/>
        </w:rPr>
        <w:t>- приказ департамента имущественных и земе</w:t>
      </w:r>
      <w:r w:rsidR="000D25E9">
        <w:rPr>
          <w:sz w:val="28"/>
          <w:szCs w:val="28"/>
        </w:rPr>
        <w:t>льных отношений Воронежской области от</w:t>
      </w:r>
      <w:r>
        <w:rPr>
          <w:sz w:val="28"/>
          <w:szCs w:val="28"/>
        </w:rPr>
        <w:t xml:space="preserve"> </w:t>
      </w:r>
      <w:r w:rsidR="000D25E9">
        <w:rPr>
          <w:sz w:val="28"/>
          <w:szCs w:val="28"/>
        </w:rPr>
        <w:t>11.01.2018 №</w:t>
      </w:r>
      <w:r>
        <w:rPr>
          <w:sz w:val="28"/>
          <w:szCs w:val="28"/>
        </w:rPr>
        <w:t xml:space="preserve"> </w:t>
      </w:r>
      <w:r w:rsidR="000D25E9">
        <w:rPr>
          <w:sz w:val="28"/>
          <w:szCs w:val="28"/>
        </w:rPr>
        <w:t>12</w:t>
      </w:r>
      <w:r>
        <w:rPr>
          <w:sz w:val="28"/>
          <w:szCs w:val="28"/>
        </w:rPr>
        <w:t xml:space="preserve"> «</w:t>
      </w:r>
      <w:r w:rsidR="000D25E9">
        <w:rPr>
          <w:sz w:val="28"/>
          <w:szCs w:val="28"/>
        </w:rPr>
        <w:t>О внесении изменений в приказ департамента имущественных и земельных отношений Воронежской области от 07.09.2017 № 1900</w:t>
      </w:r>
      <w:r w:rsidR="00C9331E">
        <w:rPr>
          <w:sz w:val="28"/>
          <w:szCs w:val="28"/>
        </w:rPr>
        <w:t>»;</w:t>
      </w:r>
    </w:p>
    <w:p w:rsidR="00DC10EE" w:rsidRDefault="00A27088" w:rsidP="0097790B">
      <w:pPr>
        <w:autoSpaceDE w:val="0"/>
        <w:autoSpaceDN w:val="0"/>
        <w:adjustRightInd w:val="0"/>
        <w:spacing w:line="360" w:lineRule="auto"/>
        <w:ind w:firstLine="540"/>
        <w:jc w:val="both"/>
        <w:rPr>
          <w:sz w:val="28"/>
          <w:szCs w:val="28"/>
        </w:rPr>
      </w:pPr>
      <w:r>
        <w:rPr>
          <w:sz w:val="28"/>
          <w:szCs w:val="28"/>
        </w:rPr>
        <w:t>- приказ департамента имущественных и земельных отношений Воронежской обл</w:t>
      </w:r>
      <w:r w:rsidR="00C9331E">
        <w:rPr>
          <w:sz w:val="28"/>
          <w:szCs w:val="28"/>
        </w:rPr>
        <w:t>асти</w:t>
      </w:r>
      <w:r>
        <w:rPr>
          <w:sz w:val="28"/>
          <w:szCs w:val="28"/>
        </w:rPr>
        <w:t xml:space="preserve"> от </w:t>
      </w:r>
      <w:r w:rsidR="00C9331E">
        <w:rPr>
          <w:sz w:val="28"/>
          <w:szCs w:val="28"/>
        </w:rPr>
        <w:t>19.04.2018 № 877 «О внесении изменений в приказ департамента имущественных и земельных отношений Воронежской области от</w:t>
      </w:r>
      <w:r w:rsidR="00C9331E">
        <w:rPr>
          <w:sz w:val="28"/>
          <w:szCs w:val="28"/>
        </w:rPr>
        <w:t xml:space="preserve"> 07.09.2017 № 1900»;</w:t>
      </w:r>
    </w:p>
    <w:p w:rsidR="0097790B" w:rsidRDefault="00A27088" w:rsidP="0097790B">
      <w:pPr>
        <w:autoSpaceDE w:val="0"/>
        <w:autoSpaceDN w:val="0"/>
        <w:adjustRightInd w:val="0"/>
        <w:spacing w:line="360" w:lineRule="auto"/>
        <w:ind w:firstLine="540"/>
        <w:jc w:val="both"/>
        <w:rPr>
          <w:sz w:val="28"/>
          <w:szCs w:val="28"/>
        </w:rPr>
      </w:pPr>
      <w:r>
        <w:rPr>
          <w:sz w:val="28"/>
          <w:szCs w:val="28"/>
        </w:rPr>
        <w:t xml:space="preserve">- </w:t>
      </w:r>
      <w:r w:rsidR="00C9331E">
        <w:rPr>
          <w:sz w:val="28"/>
          <w:szCs w:val="28"/>
        </w:rPr>
        <w:t>приказ департамента имущественных и земельных отношений Воронежской области от 21.11.2018 № 2791 «О внесении изменений в приказ департамента имущественных и земельных отношений Воронежской области от 07.09.2017 № 1900»;</w:t>
      </w:r>
    </w:p>
    <w:p w:rsidR="0097790B" w:rsidRDefault="00C9331E" w:rsidP="00B5162E">
      <w:pPr>
        <w:autoSpaceDE w:val="0"/>
        <w:autoSpaceDN w:val="0"/>
        <w:adjustRightInd w:val="0"/>
        <w:spacing w:line="360" w:lineRule="auto"/>
        <w:ind w:firstLine="540"/>
        <w:jc w:val="both"/>
        <w:rPr>
          <w:sz w:val="28"/>
          <w:szCs w:val="28"/>
        </w:rPr>
      </w:pPr>
      <w:r>
        <w:rPr>
          <w:sz w:val="28"/>
          <w:szCs w:val="28"/>
        </w:rPr>
        <w:t xml:space="preserve">- </w:t>
      </w:r>
      <w:r w:rsidR="00B5162E">
        <w:rPr>
          <w:sz w:val="28"/>
          <w:szCs w:val="28"/>
        </w:rPr>
        <w:t>п</w:t>
      </w:r>
      <w:r>
        <w:rPr>
          <w:sz w:val="28"/>
          <w:szCs w:val="28"/>
        </w:rPr>
        <w:t xml:space="preserve">риказ </w:t>
      </w:r>
      <w:r w:rsidR="00B5162E">
        <w:rPr>
          <w:sz w:val="28"/>
          <w:szCs w:val="28"/>
        </w:rPr>
        <w:t>д</w:t>
      </w:r>
      <w:r>
        <w:rPr>
          <w:sz w:val="28"/>
          <w:szCs w:val="28"/>
        </w:rPr>
        <w:t>епартамента имущественных и земельных отношений Воронежской обл</w:t>
      </w:r>
      <w:r w:rsidR="00B5162E">
        <w:rPr>
          <w:sz w:val="28"/>
          <w:szCs w:val="28"/>
        </w:rPr>
        <w:t>асти</w:t>
      </w:r>
      <w:r>
        <w:rPr>
          <w:sz w:val="28"/>
          <w:szCs w:val="28"/>
        </w:rPr>
        <w:t xml:space="preserve"> от 16.07.2019 </w:t>
      </w:r>
      <w:r w:rsidR="00B5162E">
        <w:rPr>
          <w:sz w:val="28"/>
          <w:szCs w:val="28"/>
        </w:rPr>
        <w:t>№</w:t>
      </w:r>
      <w:r>
        <w:rPr>
          <w:sz w:val="28"/>
          <w:szCs w:val="28"/>
        </w:rPr>
        <w:t xml:space="preserve"> 1836</w:t>
      </w:r>
      <w:r w:rsidR="00B5162E">
        <w:rPr>
          <w:sz w:val="28"/>
          <w:szCs w:val="28"/>
        </w:rPr>
        <w:t xml:space="preserve"> «</w:t>
      </w:r>
      <w:r>
        <w:rPr>
          <w:sz w:val="28"/>
          <w:szCs w:val="28"/>
        </w:rPr>
        <w:t xml:space="preserve">О внесении изменений в приказ департамента имущественных и земельных отношений Воронежской области от 07.09.2017 </w:t>
      </w:r>
      <w:r w:rsidR="00B5162E">
        <w:rPr>
          <w:sz w:val="28"/>
          <w:szCs w:val="28"/>
        </w:rPr>
        <w:t>№ 1900»;</w:t>
      </w:r>
    </w:p>
    <w:p w:rsidR="00B5162E" w:rsidRDefault="00C9331E" w:rsidP="00B5162E">
      <w:pPr>
        <w:autoSpaceDE w:val="0"/>
        <w:autoSpaceDN w:val="0"/>
        <w:adjustRightInd w:val="0"/>
        <w:spacing w:line="360" w:lineRule="auto"/>
        <w:ind w:firstLine="540"/>
        <w:jc w:val="both"/>
        <w:rPr>
          <w:sz w:val="28"/>
          <w:szCs w:val="28"/>
        </w:rPr>
      </w:pPr>
      <w:r>
        <w:rPr>
          <w:sz w:val="28"/>
          <w:szCs w:val="28"/>
        </w:rPr>
        <w:t>- приказ департамента имущественных и земель</w:t>
      </w:r>
      <w:r>
        <w:rPr>
          <w:sz w:val="28"/>
          <w:szCs w:val="28"/>
        </w:rPr>
        <w:t>ных отношений Воронежской области от 28.10.2019 № 2798 «О внесении изменений в приказ департамента имущественных и земельных отношений Воронежской области от 07.09.2017 № 1900»;</w:t>
      </w:r>
    </w:p>
    <w:p w:rsidR="00B5162E" w:rsidRDefault="00C9331E" w:rsidP="00B5162E">
      <w:pPr>
        <w:autoSpaceDE w:val="0"/>
        <w:autoSpaceDN w:val="0"/>
        <w:adjustRightInd w:val="0"/>
        <w:spacing w:line="360" w:lineRule="auto"/>
        <w:ind w:firstLine="540"/>
        <w:jc w:val="both"/>
        <w:rPr>
          <w:sz w:val="28"/>
          <w:szCs w:val="28"/>
        </w:rPr>
      </w:pPr>
      <w:r>
        <w:rPr>
          <w:sz w:val="28"/>
          <w:szCs w:val="28"/>
        </w:rPr>
        <w:t xml:space="preserve">- приказ департамента имущественных и земельных отношений Воронежской области </w:t>
      </w:r>
      <w:r>
        <w:rPr>
          <w:sz w:val="28"/>
          <w:szCs w:val="28"/>
        </w:rPr>
        <w:t>от 04.09.2020 № 2080 «О внесении изменений в приказ департамента имущественных и земельных отношений Воронежской области от 07.09.2017 № 1900»;</w:t>
      </w:r>
    </w:p>
    <w:p w:rsidR="00B5162E" w:rsidRDefault="00C9331E" w:rsidP="00B5162E">
      <w:pPr>
        <w:autoSpaceDE w:val="0"/>
        <w:autoSpaceDN w:val="0"/>
        <w:adjustRightInd w:val="0"/>
        <w:spacing w:line="360" w:lineRule="auto"/>
        <w:ind w:firstLine="540"/>
        <w:jc w:val="both"/>
        <w:rPr>
          <w:sz w:val="28"/>
          <w:szCs w:val="28"/>
        </w:rPr>
      </w:pPr>
      <w:r>
        <w:rPr>
          <w:sz w:val="28"/>
          <w:szCs w:val="28"/>
        </w:rPr>
        <w:lastRenderedPageBreak/>
        <w:t>- приказ департамента имущественных и земельных отношений Воронежской области от 16.09.2022 № 2333 «О внесении и</w:t>
      </w:r>
      <w:r>
        <w:rPr>
          <w:sz w:val="28"/>
          <w:szCs w:val="28"/>
        </w:rPr>
        <w:t>зменений в приказ департамента имущественных и земельных отношений Воронежской области от 07.09.2017 № 1900»;</w:t>
      </w:r>
    </w:p>
    <w:p w:rsidR="00B5162E" w:rsidRPr="00B5162E" w:rsidRDefault="00C9331E" w:rsidP="00B5162E">
      <w:pPr>
        <w:pStyle w:val="aa"/>
        <w:spacing w:line="360" w:lineRule="auto"/>
        <w:ind w:firstLine="540"/>
        <w:jc w:val="both"/>
        <w:rPr>
          <w:sz w:val="28"/>
          <w:szCs w:val="28"/>
        </w:rPr>
      </w:pPr>
      <w:r>
        <w:t xml:space="preserve">- </w:t>
      </w:r>
      <w:r w:rsidRPr="00B5162E">
        <w:rPr>
          <w:sz w:val="28"/>
          <w:szCs w:val="28"/>
        </w:rPr>
        <w:t>приказ министерства имущества Воронежской области от 14.12.2023 №  3777 «О внесении изменений в приказ департамента имущественных и земельных от</w:t>
      </w:r>
      <w:r w:rsidRPr="00B5162E">
        <w:rPr>
          <w:sz w:val="28"/>
          <w:szCs w:val="28"/>
        </w:rPr>
        <w:t>ношений Воронежской области от 07.09.2017 № 1900».</w:t>
      </w:r>
    </w:p>
    <w:p w:rsidR="00CD633D" w:rsidRPr="00CD633D" w:rsidRDefault="0006708C" w:rsidP="00CD633D">
      <w:pPr>
        <w:autoSpaceDE w:val="0"/>
        <w:autoSpaceDN w:val="0"/>
        <w:adjustRightInd w:val="0"/>
        <w:spacing w:line="360" w:lineRule="auto"/>
        <w:ind w:firstLine="540"/>
        <w:jc w:val="both"/>
        <w:rPr>
          <w:sz w:val="28"/>
          <w:szCs w:val="28"/>
        </w:rPr>
      </w:pPr>
      <w:r>
        <w:rPr>
          <w:bCs/>
          <w:color w:val="000000"/>
          <w:sz w:val="28"/>
          <w:szCs w:val="28"/>
        </w:rPr>
        <w:t xml:space="preserve">3. </w:t>
      </w:r>
      <w:r w:rsidR="00C9331E">
        <w:rPr>
          <w:bCs/>
          <w:color w:val="000000"/>
          <w:sz w:val="28"/>
          <w:szCs w:val="28"/>
        </w:rPr>
        <w:t xml:space="preserve">Пункты 3.3.28, 3.4.28 Административного регламента </w:t>
      </w:r>
      <w:r w:rsidR="00C9331E" w:rsidRPr="00CD633D">
        <w:rPr>
          <w:sz w:val="28"/>
          <w:szCs w:val="28"/>
        </w:rPr>
        <w:t>министерства имущественных и земельных отношений Воронежской области по предоставлению государственной услуги «</w:t>
      </w:r>
      <w:r w:rsidR="00C9331E" w:rsidRPr="00CD633D">
        <w:rPr>
          <w:bCs/>
          <w:sz w:val="28"/>
          <w:szCs w:val="28"/>
        </w:rPr>
        <w:t>Лицензирование заготовки, хранения, пере</w:t>
      </w:r>
      <w:r w:rsidR="00C9331E" w:rsidRPr="00CD633D">
        <w:rPr>
          <w:bCs/>
          <w:sz w:val="28"/>
          <w:szCs w:val="28"/>
        </w:rPr>
        <w:t>работки и реализации лома черных металлов, цветных металлов</w:t>
      </w:r>
      <w:r w:rsidR="00C9331E" w:rsidRPr="00CD633D">
        <w:rPr>
          <w:sz w:val="28"/>
          <w:szCs w:val="28"/>
        </w:rPr>
        <w:t>»</w:t>
      </w:r>
      <w:r w:rsidR="00C9331E">
        <w:rPr>
          <w:sz w:val="28"/>
          <w:szCs w:val="28"/>
        </w:rPr>
        <w:t xml:space="preserve"> вступают в силу с 05 февраля 2025 года.</w:t>
      </w:r>
    </w:p>
    <w:p w:rsidR="000E3A51" w:rsidRPr="00F025F3" w:rsidRDefault="00CD633D" w:rsidP="0019287E">
      <w:pPr>
        <w:pStyle w:val="aa"/>
        <w:spacing w:line="360" w:lineRule="auto"/>
        <w:ind w:firstLine="540"/>
        <w:jc w:val="both"/>
        <w:rPr>
          <w:bCs/>
          <w:color w:val="000000"/>
          <w:sz w:val="28"/>
          <w:szCs w:val="28"/>
        </w:rPr>
      </w:pPr>
      <w:r>
        <w:rPr>
          <w:bCs/>
          <w:color w:val="000000"/>
          <w:sz w:val="28"/>
          <w:szCs w:val="28"/>
        </w:rPr>
        <w:t xml:space="preserve">4. </w:t>
      </w:r>
      <w:r w:rsidR="00BD33BF" w:rsidRPr="00F025F3">
        <w:rPr>
          <w:bCs/>
          <w:color w:val="000000"/>
          <w:sz w:val="28"/>
          <w:szCs w:val="28"/>
        </w:rPr>
        <w:t xml:space="preserve">Отделу </w:t>
      </w:r>
      <w:r w:rsidR="00B278B0" w:rsidRPr="00F025F3">
        <w:rPr>
          <w:bCs/>
          <w:color w:val="000000"/>
          <w:sz w:val="28"/>
          <w:szCs w:val="28"/>
        </w:rPr>
        <w:t xml:space="preserve">программного управления, анализа и мониторинга </w:t>
      </w:r>
      <w:r w:rsidR="00BD33BF" w:rsidRPr="00F025F3">
        <w:rPr>
          <w:bCs/>
          <w:color w:val="000000"/>
          <w:sz w:val="28"/>
          <w:szCs w:val="28"/>
        </w:rPr>
        <w:t>(Ишутин) обеспечить размещение</w:t>
      </w:r>
      <w:r w:rsidR="00D25316" w:rsidRPr="00F025F3">
        <w:rPr>
          <w:bCs/>
          <w:color w:val="000000"/>
          <w:sz w:val="28"/>
          <w:szCs w:val="28"/>
        </w:rPr>
        <w:t xml:space="preserve"> настоящего приказа на официальном сайте </w:t>
      </w:r>
      <w:r w:rsidR="0049270E" w:rsidRPr="00F025F3">
        <w:rPr>
          <w:bCs/>
          <w:color w:val="000000"/>
          <w:sz w:val="28"/>
          <w:szCs w:val="28"/>
        </w:rPr>
        <w:t>министерства</w:t>
      </w:r>
      <w:r w:rsidR="00D25316" w:rsidRPr="00F025F3">
        <w:rPr>
          <w:bCs/>
          <w:color w:val="000000"/>
          <w:sz w:val="28"/>
          <w:szCs w:val="28"/>
        </w:rPr>
        <w:t xml:space="preserve"> имущественных и земельны</w:t>
      </w:r>
      <w:r w:rsidR="00C9331E" w:rsidRPr="00F025F3">
        <w:rPr>
          <w:bCs/>
          <w:color w:val="000000"/>
          <w:sz w:val="28"/>
          <w:szCs w:val="28"/>
        </w:rPr>
        <w:t>х отношений Воронежской области.</w:t>
      </w:r>
    </w:p>
    <w:p w:rsidR="000E3A51" w:rsidRPr="00F025F3" w:rsidRDefault="00CD633D" w:rsidP="0019287E">
      <w:pPr>
        <w:pStyle w:val="aa"/>
        <w:spacing w:line="360" w:lineRule="auto"/>
        <w:ind w:firstLine="540"/>
        <w:jc w:val="both"/>
        <w:rPr>
          <w:bCs/>
          <w:color w:val="000000"/>
          <w:sz w:val="28"/>
          <w:szCs w:val="28"/>
        </w:rPr>
      </w:pPr>
      <w:r>
        <w:rPr>
          <w:bCs/>
          <w:color w:val="000000"/>
          <w:sz w:val="28"/>
          <w:szCs w:val="28"/>
        </w:rPr>
        <w:t>5</w:t>
      </w:r>
      <w:r w:rsidR="00A84FC5" w:rsidRPr="00F025F3">
        <w:rPr>
          <w:bCs/>
          <w:color w:val="000000"/>
          <w:sz w:val="28"/>
          <w:szCs w:val="28"/>
        </w:rPr>
        <w:t xml:space="preserve">. </w:t>
      </w:r>
      <w:r w:rsidR="00D25316" w:rsidRPr="00F025F3">
        <w:rPr>
          <w:bCs/>
          <w:color w:val="000000"/>
          <w:sz w:val="28"/>
          <w:szCs w:val="28"/>
        </w:rPr>
        <w:t>Отделу</w:t>
      </w:r>
      <w:r w:rsidR="007D43B2" w:rsidRPr="00F025F3">
        <w:rPr>
          <w:bCs/>
          <w:color w:val="000000"/>
          <w:sz w:val="28"/>
          <w:szCs w:val="28"/>
        </w:rPr>
        <w:t xml:space="preserve"> </w:t>
      </w:r>
      <w:r w:rsidR="000176C5" w:rsidRPr="00F025F3">
        <w:rPr>
          <w:bCs/>
          <w:color w:val="000000"/>
          <w:sz w:val="28"/>
          <w:szCs w:val="28"/>
        </w:rPr>
        <w:t>контроля, документационного</w:t>
      </w:r>
      <w:r w:rsidR="00D25316" w:rsidRPr="00F025F3">
        <w:rPr>
          <w:bCs/>
          <w:color w:val="000000"/>
          <w:sz w:val="28"/>
          <w:szCs w:val="28"/>
        </w:rPr>
        <w:t xml:space="preserve"> обеспечения и </w:t>
      </w:r>
      <w:r w:rsidR="007D43B2" w:rsidRPr="00F025F3">
        <w:rPr>
          <w:bCs/>
          <w:color w:val="000000"/>
          <w:sz w:val="28"/>
          <w:szCs w:val="28"/>
        </w:rPr>
        <w:t xml:space="preserve">организации </w:t>
      </w:r>
      <w:r w:rsidR="00D25316" w:rsidRPr="00F025F3">
        <w:rPr>
          <w:bCs/>
          <w:color w:val="000000"/>
          <w:sz w:val="28"/>
          <w:szCs w:val="28"/>
        </w:rPr>
        <w:t xml:space="preserve">работы </w:t>
      </w:r>
      <w:r w:rsidR="007D43B2" w:rsidRPr="00F025F3">
        <w:rPr>
          <w:bCs/>
          <w:color w:val="000000"/>
          <w:sz w:val="28"/>
          <w:szCs w:val="28"/>
        </w:rPr>
        <w:t xml:space="preserve">с обращениями граждан </w:t>
      </w:r>
      <w:r w:rsidR="00D25316" w:rsidRPr="00F025F3">
        <w:rPr>
          <w:bCs/>
          <w:color w:val="000000"/>
          <w:sz w:val="28"/>
          <w:szCs w:val="28"/>
        </w:rPr>
        <w:t xml:space="preserve">(Пантелеева) обеспечить официальное размещение настоящего приказа в информационной системе «Портал Воронежской области в сети </w:t>
      </w:r>
      <w:r w:rsidR="00B20682" w:rsidRPr="00F025F3">
        <w:rPr>
          <w:bCs/>
          <w:color w:val="000000"/>
          <w:sz w:val="28"/>
          <w:szCs w:val="28"/>
        </w:rPr>
        <w:t>«</w:t>
      </w:r>
      <w:r w:rsidR="00D25316" w:rsidRPr="00F025F3">
        <w:rPr>
          <w:bCs/>
          <w:color w:val="000000"/>
          <w:sz w:val="28"/>
          <w:szCs w:val="28"/>
        </w:rPr>
        <w:t>Интернет».</w:t>
      </w:r>
    </w:p>
    <w:p w:rsidR="00136D72" w:rsidRDefault="00CD633D" w:rsidP="00A60622">
      <w:pPr>
        <w:pStyle w:val="aa"/>
        <w:spacing w:line="360" w:lineRule="auto"/>
        <w:ind w:firstLine="540"/>
        <w:jc w:val="both"/>
        <w:rPr>
          <w:color w:val="000000"/>
          <w:sz w:val="28"/>
          <w:szCs w:val="28"/>
        </w:rPr>
      </w:pPr>
      <w:r>
        <w:rPr>
          <w:bCs/>
          <w:color w:val="000000"/>
          <w:sz w:val="28"/>
          <w:szCs w:val="28"/>
        </w:rPr>
        <w:t>6</w:t>
      </w:r>
      <w:r w:rsidR="00A84FC5" w:rsidRPr="00F025F3">
        <w:rPr>
          <w:bCs/>
          <w:color w:val="000000"/>
          <w:sz w:val="28"/>
          <w:szCs w:val="28"/>
        </w:rPr>
        <w:t xml:space="preserve">. </w:t>
      </w:r>
      <w:r w:rsidR="002602CE" w:rsidRPr="00F025F3">
        <w:rPr>
          <w:bCs/>
          <w:color w:val="000000"/>
          <w:sz w:val="28"/>
          <w:szCs w:val="28"/>
        </w:rPr>
        <w:t>Контроль</w:t>
      </w:r>
      <w:r w:rsidR="007C7E2F" w:rsidRPr="00F025F3">
        <w:rPr>
          <w:bCs/>
          <w:color w:val="000000"/>
          <w:sz w:val="28"/>
          <w:szCs w:val="28"/>
        </w:rPr>
        <w:t xml:space="preserve"> </w:t>
      </w:r>
      <w:r w:rsidR="002602CE" w:rsidRPr="00F025F3">
        <w:rPr>
          <w:bCs/>
          <w:color w:val="000000"/>
          <w:sz w:val="28"/>
          <w:szCs w:val="28"/>
        </w:rPr>
        <w:t xml:space="preserve">за исполнением настоящего приказа </w:t>
      </w:r>
      <w:r w:rsidR="000816B6" w:rsidRPr="00F025F3">
        <w:rPr>
          <w:color w:val="000000"/>
          <w:sz w:val="28"/>
          <w:szCs w:val="28"/>
        </w:rPr>
        <w:t xml:space="preserve">возложить на заместителя </w:t>
      </w:r>
      <w:r w:rsidR="0049270E" w:rsidRPr="00F025F3">
        <w:rPr>
          <w:color w:val="000000"/>
          <w:sz w:val="28"/>
          <w:szCs w:val="28"/>
        </w:rPr>
        <w:t>министра</w:t>
      </w:r>
      <w:r w:rsidR="000816B6" w:rsidRPr="00F025F3">
        <w:rPr>
          <w:color w:val="000000"/>
          <w:sz w:val="28"/>
          <w:szCs w:val="28"/>
        </w:rPr>
        <w:t xml:space="preserve"> имущественных и земельных отношений Воронежской области</w:t>
      </w:r>
      <w:r w:rsidR="003B7580" w:rsidRPr="00F025F3">
        <w:rPr>
          <w:color w:val="000000"/>
          <w:sz w:val="28"/>
          <w:szCs w:val="28"/>
        </w:rPr>
        <w:t xml:space="preserve"> </w:t>
      </w:r>
      <w:r w:rsidR="00A60622">
        <w:rPr>
          <w:color w:val="000000"/>
          <w:sz w:val="28"/>
          <w:szCs w:val="28"/>
        </w:rPr>
        <w:t>Медведева А.В.</w:t>
      </w:r>
    </w:p>
    <w:p w:rsidR="0006708C" w:rsidRDefault="0006708C" w:rsidP="00A60622">
      <w:pPr>
        <w:pStyle w:val="aa"/>
        <w:spacing w:line="360" w:lineRule="auto"/>
        <w:ind w:firstLine="540"/>
        <w:jc w:val="both"/>
        <w:rPr>
          <w:color w:val="000000"/>
          <w:sz w:val="28"/>
          <w:szCs w:val="28"/>
        </w:rPr>
      </w:pPr>
    </w:p>
    <w:p w:rsidR="00B5162E" w:rsidRDefault="00B5162E" w:rsidP="00A60622">
      <w:pPr>
        <w:pStyle w:val="aa"/>
        <w:spacing w:line="360" w:lineRule="auto"/>
        <w:ind w:firstLine="540"/>
        <w:jc w:val="both"/>
        <w:rPr>
          <w:color w:val="000000"/>
          <w:sz w:val="28"/>
          <w:szCs w:val="28"/>
        </w:rPr>
      </w:pPr>
    </w:p>
    <w:p w:rsidR="0033136F" w:rsidRDefault="00953405" w:rsidP="00530566">
      <w:pPr>
        <w:autoSpaceDE w:val="0"/>
        <w:autoSpaceDN w:val="0"/>
        <w:adjustRightInd w:val="0"/>
        <w:rPr>
          <w:rFonts w:eastAsia="Calibri"/>
          <w:sz w:val="28"/>
          <w:szCs w:val="28"/>
          <w:lang w:eastAsia="en-US"/>
        </w:rPr>
        <w:sectPr w:rsidR="0033136F" w:rsidSect="00A60622">
          <w:headerReference w:type="default" r:id="rId16"/>
          <w:pgSz w:w="11906" w:h="16838"/>
          <w:pgMar w:top="1134" w:right="567" w:bottom="1021" w:left="1588" w:header="709" w:footer="709" w:gutter="0"/>
          <w:cols w:space="708"/>
          <w:titlePg/>
          <w:docGrid w:linePitch="360"/>
        </w:sectPr>
      </w:pPr>
      <w:r>
        <w:rPr>
          <w:rFonts w:eastAsia="Calibri"/>
          <w:sz w:val="28"/>
          <w:szCs w:val="28"/>
          <w:lang w:eastAsia="en-US"/>
        </w:rPr>
        <w:t>Министр</w:t>
      </w:r>
      <w:r w:rsidR="002C69ED" w:rsidRPr="002C69ED">
        <w:rPr>
          <w:rFonts w:eastAsia="Calibri"/>
          <w:sz w:val="28"/>
          <w:szCs w:val="28"/>
          <w:lang w:eastAsia="en-US"/>
        </w:rPr>
        <w:t xml:space="preserve">               </w:t>
      </w:r>
      <w:r>
        <w:rPr>
          <w:rFonts w:eastAsia="Calibri"/>
          <w:sz w:val="28"/>
          <w:szCs w:val="28"/>
          <w:lang w:eastAsia="en-US"/>
        </w:rPr>
        <w:t xml:space="preserve">                                 </w:t>
      </w:r>
      <w:r w:rsidR="002C69ED" w:rsidRPr="002C69ED">
        <w:rPr>
          <w:rFonts w:eastAsia="Calibri"/>
          <w:sz w:val="28"/>
          <w:szCs w:val="28"/>
          <w:lang w:eastAsia="en-US"/>
        </w:rPr>
        <w:t xml:space="preserve">                    </w:t>
      </w:r>
      <w:r w:rsidR="000E5D64">
        <w:rPr>
          <w:rFonts w:eastAsia="Calibri"/>
          <w:sz w:val="28"/>
          <w:szCs w:val="28"/>
          <w:lang w:eastAsia="en-US"/>
        </w:rPr>
        <w:t xml:space="preserve">  </w:t>
      </w:r>
      <w:r w:rsidR="002C69ED" w:rsidRPr="002C69ED">
        <w:rPr>
          <w:rFonts w:eastAsia="Calibri"/>
          <w:sz w:val="28"/>
          <w:szCs w:val="28"/>
          <w:lang w:eastAsia="en-US"/>
        </w:rPr>
        <w:t xml:space="preserve">  </w:t>
      </w:r>
      <w:r w:rsidR="00A60622">
        <w:rPr>
          <w:rFonts w:eastAsia="Calibri"/>
          <w:sz w:val="28"/>
          <w:szCs w:val="28"/>
          <w:lang w:eastAsia="en-US"/>
        </w:rPr>
        <w:t xml:space="preserve"> </w:t>
      </w:r>
      <w:r w:rsidR="002C69ED" w:rsidRPr="002C69ED">
        <w:rPr>
          <w:rFonts w:eastAsia="Calibri"/>
          <w:sz w:val="28"/>
          <w:szCs w:val="28"/>
          <w:lang w:eastAsia="en-US"/>
        </w:rPr>
        <w:t xml:space="preserve">   </w:t>
      </w:r>
      <w:r w:rsidR="002C69ED">
        <w:rPr>
          <w:rFonts w:eastAsia="Calibri"/>
          <w:sz w:val="28"/>
          <w:szCs w:val="28"/>
          <w:lang w:eastAsia="en-US"/>
        </w:rPr>
        <w:t xml:space="preserve">     </w:t>
      </w:r>
      <w:r w:rsidR="002C69ED" w:rsidRPr="002C69ED">
        <w:rPr>
          <w:rFonts w:eastAsia="Calibri"/>
          <w:sz w:val="28"/>
          <w:szCs w:val="28"/>
          <w:lang w:eastAsia="en-US"/>
        </w:rPr>
        <w:t xml:space="preserve">    </w:t>
      </w:r>
      <w:r w:rsidR="001302CE">
        <w:rPr>
          <w:rFonts w:eastAsia="Calibri"/>
          <w:sz w:val="28"/>
          <w:szCs w:val="28"/>
          <w:lang w:eastAsia="en-US"/>
        </w:rPr>
        <w:t xml:space="preserve"> </w:t>
      </w:r>
      <w:r w:rsidR="00471931">
        <w:rPr>
          <w:rFonts w:eastAsia="Calibri"/>
          <w:sz w:val="28"/>
          <w:szCs w:val="28"/>
          <w:lang w:eastAsia="en-US"/>
        </w:rPr>
        <w:t xml:space="preserve">  </w:t>
      </w:r>
      <w:r w:rsidR="001302CE">
        <w:rPr>
          <w:rFonts w:eastAsia="Calibri"/>
          <w:sz w:val="28"/>
          <w:szCs w:val="28"/>
          <w:lang w:eastAsia="en-US"/>
        </w:rPr>
        <w:t xml:space="preserve">   </w:t>
      </w:r>
      <w:r w:rsidR="002C69ED" w:rsidRPr="002C69ED">
        <w:rPr>
          <w:rFonts w:eastAsia="Calibri"/>
          <w:sz w:val="28"/>
          <w:szCs w:val="28"/>
          <w:lang w:eastAsia="en-US"/>
        </w:rPr>
        <w:t xml:space="preserve">  </w:t>
      </w:r>
      <w:r w:rsidR="00471931">
        <w:rPr>
          <w:rFonts w:eastAsia="Calibri"/>
          <w:sz w:val="28"/>
          <w:szCs w:val="28"/>
          <w:lang w:eastAsia="en-US"/>
        </w:rPr>
        <w:t>О.</w:t>
      </w:r>
      <w:r w:rsidR="00144656">
        <w:rPr>
          <w:rFonts w:eastAsia="Calibri"/>
          <w:sz w:val="28"/>
          <w:szCs w:val="28"/>
          <w:lang w:eastAsia="en-US"/>
        </w:rPr>
        <w:t>С</w:t>
      </w:r>
      <w:r w:rsidR="00471931">
        <w:rPr>
          <w:rFonts w:eastAsia="Calibri"/>
          <w:sz w:val="28"/>
          <w:szCs w:val="28"/>
          <w:lang w:eastAsia="en-US"/>
        </w:rPr>
        <w:t>. Провоторова</w:t>
      </w:r>
    </w:p>
    <w:p w:rsidR="0085130C" w:rsidRPr="0085130C" w:rsidRDefault="00C9331E" w:rsidP="0085130C">
      <w:pPr>
        <w:autoSpaceDE w:val="0"/>
        <w:autoSpaceDN w:val="0"/>
        <w:adjustRightInd w:val="0"/>
        <w:jc w:val="right"/>
        <w:rPr>
          <w:sz w:val="28"/>
          <w:szCs w:val="28"/>
        </w:rPr>
      </w:pPr>
      <w:bookmarkStart w:id="0" w:name="P40"/>
      <w:bookmarkEnd w:id="0"/>
      <w:r w:rsidRPr="0085130C">
        <w:rPr>
          <w:sz w:val="28"/>
          <w:szCs w:val="28"/>
        </w:rPr>
        <w:lastRenderedPageBreak/>
        <w:t>Утвержден</w:t>
      </w:r>
    </w:p>
    <w:p w:rsidR="0085130C" w:rsidRPr="0085130C" w:rsidRDefault="00C9331E" w:rsidP="0085130C">
      <w:pPr>
        <w:autoSpaceDE w:val="0"/>
        <w:autoSpaceDN w:val="0"/>
        <w:adjustRightInd w:val="0"/>
        <w:jc w:val="right"/>
        <w:rPr>
          <w:rFonts w:eastAsia="Calibri"/>
          <w:sz w:val="28"/>
          <w:szCs w:val="28"/>
          <w:lang w:eastAsia="en-US"/>
        </w:rPr>
      </w:pPr>
      <w:r w:rsidRPr="0085130C">
        <w:rPr>
          <w:rFonts w:eastAsia="Calibri"/>
          <w:sz w:val="28"/>
          <w:szCs w:val="28"/>
          <w:lang w:eastAsia="en-US"/>
        </w:rPr>
        <w:t>приказом</w:t>
      </w:r>
    </w:p>
    <w:p w:rsidR="0085130C" w:rsidRPr="0085130C" w:rsidRDefault="00C9331E" w:rsidP="0085130C">
      <w:pPr>
        <w:autoSpaceDE w:val="0"/>
        <w:autoSpaceDN w:val="0"/>
        <w:adjustRightInd w:val="0"/>
        <w:jc w:val="right"/>
        <w:rPr>
          <w:rFonts w:eastAsia="Calibri"/>
          <w:sz w:val="28"/>
          <w:szCs w:val="28"/>
          <w:lang w:eastAsia="en-US"/>
        </w:rPr>
      </w:pPr>
      <w:r>
        <w:rPr>
          <w:rFonts w:eastAsia="Calibri"/>
          <w:sz w:val="28"/>
          <w:szCs w:val="28"/>
          <w:lang w:eastAsia="en-US"/>
        </w:rPr>
        <w:t xml:space="preserve">министерства </w:t>
      </w:r>
      <w:r w:rsidRPr="0085130C">
        <w:rPr>
          <w:rFonts w:eastAsia="Calibri"/>
          <w:sz w:val="28"/>
          <w:szCs w:val="28"/>
          <w:lang w:eastAsia="en-US"/>
        </w:rPr>
        <w:t>имущественных</w:t>
      </w:r>
    </w:p>
    <w:p w:rsidR="0085130C" w:rsidRPr="0085130C" w:rsidRDefault="00C9331E" w:rsidP="0085130C">
      <w:pPr>
        <w:autoSpaceDE w:val="0"/>
        <w:autoSpaceDN w:val="0"/>
        <w:adjustRightInd w:val="0"/>
        <w:jc w:val="right"/>
        <w:rPr>
          <w:rFonts w:eastAsia="Calibri"/>
          <w:sz w:val="28"/>
          <w:szCs w:val="28"/>
          <w:lang w:eastAsia="en-US"/>
        </w:rPr>
      </w:pPr>
      <w:r w:rsidRPr="0085130C">
        <w:rPr>
          <w:rFonts w:eastAsia="Calibri"/>
          <w:sz w:val="28"/>
          <w:szCs w:val="28"/>
          <w:lang w:eastAsia="en-US"/>
        </w:rPr>
        <w:t>и земельных отношений</w:t>
      </w:r>
    </w:p>
    <w:p w:rsidR="0085130C" w:rsidRPr="0085130C" w:rsidRDefault="00C9331E" w:rsidP="0085130C">
      <w:pPr>
        <w:autoSpaceDE w:val="0"/>
        <w:autoSpaceDN w:val="0"/>
        <w:adjustRightInd w:val="0"/>
        <w:jc w:val="right"/>
        <w:rPr>
          <w:rFonts w:eastAsia="Calibri"/>
          <w:sz w:val="28"/>
          <w:szCs w:val="28"/>
          <w:lang w:eastAsia="en-US"/>
        </w:rPr>
      </w:pPr>
      <w:r w:rsidRPr="0085130C">
        <w:rPr>
          <w:rFonts w:eastAsia="Calibri"/>
          <w:sz w:val="28"/>
          <w:szCs w:val="28"/>
          <w:lang w:eastAsia="en-US"/>
        </w:rPr>
        <w:t>Воронежской области</w:t>
      </w:r>
    </w:p>
    <w:p w:rsidR="0085130C" w:rsidRPr="0085130C" w:rsidRDefault="00C9331E" w:rsidP="0085130C">
      <w:pPr>
        <w:autoSpaceDE w:val="0"/>
        <w:autoSpaceDN w:val="0"/>
        <w:adjustRightInd w:val="0"/>
        <w:jc w:val="right"/>
        <w:rPr>
          <w:rFonts w:eastAsia="Calibri"/>
          <w:sz w:val="28"/>
          <w:szCs w:val="28"/>
          <w:lang w:eastAsia="en-US"/>
        </w:rPr>
      </w:pPr>
      <w:r w:rsidRPr="0085130C">
        <w:rPr>
          <w:rFonts w:eastAsia="Calibri"/>
          <w:sz w:val="28"/>
          <w:szCs w:val="28"/>
          <w:lang w:eastAsia="en-US"/>
        </w:rPr>
        <w:t xml:space="preserve">от </w:t>
      </w:r>
      <w:r w:rsidR="005E30D3">
        <w:rPr>
          <w:rFonts w:eastAsia="Calibri"/>
          <w:sz w:val="28"/>
          <w:szCs w:val="28"/>
          <w:lang w:eastAsia="en-US"/>
        </w:rPr>
        <w:t>__________</w:t>
      </w:r>
      <w:r w:rsidRPr="0085130C">
        <w:rPr>
          <w:rFonts w:eastAsia="Calibri"/>
          <w:sz w:val="28"/>
          <w:szCs w:val="28"/>
          <w:lang w:eastAsia="en-US"/>
        </w:rPr>
        <w:t xml:space="preserve"> № </w:t>
      </w:r>
      <w:r w:rsidR="005E30D3">
        <w:rPr>
          <w:rFonts w:eastAsia="Calibri"/>
          <w:sz w:val="28"/>
          <w:szCs w:val="28"/>
          <w:lang w:eastAsia="en-US"/>
        </w:rPr>
        <w:t>__________</w:t>
      </w:r>
    </w:p>
    <w:p w:rsidR="0085130C" w:rsidRPr="0085130C" w:rsidRDefault="0085130C" w:rsidP="0085130C">
      <w:pPr>
        <w:autoSpaceDE w:val="0"/>
        <w:autoSpaceDN w:val="0"/>
        <w:adjustRightInd w:val="0"/>
        <w:jc w:val="both"/>
        <w:outlineLvl w:val="0"/>
        <w:rPr>
          <w:rFonts w:eastAsia="Calibri"/>
          <w:sz w:val="28"/>
          <w:szCs w:val="28"/>
          <w:lang w:eastAsia="en-US"/>
        </w:rPr>
      </w:pPr>
    </w:p>
    <w:p w:rsidR="003B12EC" w:rsidRDefault="003B12EC" w:rsidP="00AB69AC">
      <w:pPr>
        <w:widowControl w:val="0"/>
        <w:autoSpaceDE w:val="0"/>
        <w:autoSpaceDN w:val="0"/>
        <w:jc w:val="center"/>
        <w:rPr>
          <w:b/>
          <w:sz w:val="28"/>
          <w:szCs w:val="28"/>
        </w:rPr>
      </w:pPr>
    </w:p>
    <w:p w:rsidR="006E3BC7" w:rsidRPr="006E3BC7" w:rsidRDefault="00C9331E" w:rsidP="006E3BC7">
      <w:pPr>
        <w:autoSpaceDE w:val="0"/>
        <w:autoSpaceDN w:val="0"/>
        <w:adjustRightInd w:val="0"/>
        <w:jc w:val="center"/>
        <w:rPr>
          <w:rFonts w:eastAsia="Calibri"/>
          <w:sz w:val="28"/>
          <w:szCs w:val="28"/>
          <w:lang w:eastAsia="en-US"/>
        </w:rPr>
      </w:pPr>
      <w:r w:rsidRPr="006E3BC7">
        <w:rPr>
          <w:rFonts w:eastAsia="Calibri"/>
          <w:sz w:val="28"/>
          <w:szCs w:val="28"/>
          <w:lang w:eastAsia="en-US"/>
        </w:rPr>
        <w:t xml:space="preserve">Административный регламент министерства имущественных и земельных отношений Воронежской области по предоставлению государственной услуги «Лицензирование заготовки, хранения, переработки и реализации лома черных металлов, </w:t>
      </w:r>
      <w:r w:rsidRPr="006E3BC7">
        <w:rPr>
          <w:rFonts w:eastAsia="Calibri"/>
          <w:sz w:val="28"/>
          <w:szCs w:val="28"/>
          <w:lang w:eastAsia="en-US"/>
        </w:rPr>
        <w:t>цветных металлов»</w:t>
      </w:r>
    </w:p>
    <w:p w:rsidR="0085130C" w:rsidRDefault="0085130C" w:rsidP="0085130C">
      <w:pPr>
        <w:autoSpaceDE w:val="0"/>
        <w:autoSpaceDN w:val="0"/>
        <w:adjustRightInd w:val="0"/>
        <w:jc w:val="center"/>
        <w:rPr>
          <w:rFonts w:eastAsia="Calibri"/>
          <w:sz w:val="28"/>
          <w:szCs w:val="28"/>
          <w:lang w:eastAsia="en-US"/>
        </w:rPr>
      </w:pPr>
    </w:p>
    <w:p w:rsidR="007A430A" w:rsidRDefault="007A430A" w:rsidP="0085130C">
      <w:pPr>
        <w:autoSpaceDE w:val="0"/>
        <w:autoSpaceDN w:val="0"/>
        <w:adjustRightInd w:val="0"/>
        <w:jc w:val="center"/>
        <w:rPr>
          <w:rFonts w:eastAsia="Calibri"/>
          <w:sz w:val="28"/>
          <w:szCs w:val="28"/>
          <w:lang w:eastAsia="en-US"/>
        </w:rPr>
      </w:pPr>
    </w:p>
    <w:p w:rsidR="007A430A" w:rsidRDefault="007A430A" w:rsidP="0085130C">
      <w:pPr>
        <w:autoSpaceDE w:val="0"/>
        <w:autoSpaceDN w:val="0"/>
        <w:adjustRightInd w:val="0"/>
        <w:jc w:val="center"/>
        <w:rPr>
          <w:rFonts w:eastAsia="Calibri"/>
          <w:sz w:val="28"/>
          <w:szCs w:val="28"/>
          <w:lang w:eastAsia="en-US"/>
        </w:rPr>
      </w:pPr>
    </w:p>
    <w:p w:rsidR="0085130C" w:rsidRDefault="00C9331E" w:rsidP="001C0976">
      <w:pPr>
        <w:pStyle w:val="ad"/>
        <w:numPr>
          <w:ilvl w:val="0"/>
          <w:numId w:val="29"/>
        </w:numPr>
        <w:spacing w:after="0" w:line="240" w:lineRule="auto"/>
        <w:jc w:val="center"/>
        <w:rPr>
          <w:rFonts w:ascii="Times New Roman" w:hAnsi="Times New Roman"/>
        </w:rPr>
      </w:pPr>
      <w:r w:rsidRPr="008A3092">
        <w:rPr>
          <w:rFonts w:ascii="Times New Roman" w:hAnsi="Times New Roman"/>
          <w:bCs w:val="0"/>
        </w:rPr>
        <w:t>Общие положения</w:t>
      </w:r>
    </w:p>
    <w:p w:rsidR="00556CEE" w:rsidRPr="008A3092" w:rsidRDefault="00556CEE" w:rsidP="00556CEE">
      <w:pPr>
        <w:pStyle w:val="ad"/>
        <w:spacing w:after="0" w:line="240" w:lineRule="auto"/>
        <w:ind w:left="1080" w:firstLine="0"/>
        <w:jc w:val="left"/>
        <w:rPr>
          <w:rFonts w:ascii="Times New Roman" w:hAnsi="Times New Roman"/>
        </w:rPr>
      </w:pPr>
    </w:p>
    <w:p w:rsidR="008A3092" w:rsidRDefault="00C9331E" w:rsidP="006E3BC7">
      <w:pPr>
        <w:autoSpaceDE w:val="0"/>
        <w:autoSpaceDN w:val="0"/>
        <w:adjustRightInd w:val="0"/>
        <w:ind w:firstLine="708"/>
        <w:jc w:val="both"/>
        <w:rPr>
          <w:rFonts w:eastAsia="Calibri"/>
          <w:sz w:val="28"/>
          <w:szCs w:val="28"/>
          <w:lang w:eastAsia="en-US"/>
        </w:rPr>
      </w:pPr>
      <w:r w:rsidRPr="006E3BC7">
        <w:rPr>
          <w:rFonts w:eastAsia="Calibri"/>
          <w:sz w:val="28"/>
          <w:szCs w:val="28"/>
          <w:lang w:eastAsia="en-US"/>
        </w:rPr>
        <w:t>1.</w:t>
      </w:r>
      <w:r w:rsidR="000D066E" w:rsidRPr="006E3BC7">
        <w:rPr>
          <w:rFonts w:eastAsia="Calibri"/>
          <w:sz w:val="28"/>
          <w:szCs w:val="28"/>
          <w:lang w:eastAsia="en-US"/>
        </w:rPr>
        <w:t>1</w:t>
      </w:r>
      <w:r w:rsidR="000D066E">
        <w:rPr>
          <w:rFonts w:eastAsia="Calibri"/>
          <w:sz w:val="28"/>
          <w:szCs w:val="28"/>
          <w:lang w:eastAsia="en-US"/>
        </w:rPr>
        <w:t>.</w:t>
      </w:r>
      <w:r w:rsidRPr="00556CEE">
        <w:rPr>
          <w:rFonts w:eastAsia="Calibri"/>
          <w:sz w:val="28"/>
          <w:szCs w:val="28"/>
          <w:lang w:eastAsia="en-US"/>
        </w:rPr>
        <w:t xml:space="preserve"> </w:t>
      </w:r>
      <w:r w:rsidR="006E3BC7" w:rsidRPr="006E3BC7">
        <w:rPr>
          <w:rFonts w:eastAsia="Calibri"/>
          <w:sz w:val="28"/>
          <w:szCs w:val="28"/>
          <w:lang w:eastAsia="en-US"/>
        </w:rPr>
        <w:t>Административный регламент министерства имущественных и земельных отношений Воронежской области по предоставлению государственной услуги «Лицензирование заготовки, хранения, переработки и реализации лома черных металлов, цветных металлов»</w:t>
      </w:r>
      <w:r w:rsidR="006E3BC7">
        <w:rPr>
          <w:rFonts w:eastAsia="Calibri"/>
          <w:sz w:val="28"/>
          <w:szCs w:val="28"/>
          <w:lang w:eastAsia="en-US"/>
        </w:rPr>
        <w:t xml:space="preserve"> </w:t>
      </w:r>
      <w:r w:rsidRPr="00556CEE">
        <w:rPr>
          <w:rFonts w:eastAsia="Calibri"/>
          <w:sz w:val="28"/>
          <w:szCs w:val="28"/>
          <w:lang w:eastAsia="en-US"/>
        </w:rPr>
        <w:t xml:space="preserve"> (далее - Административный регламент) устанавливает порядок и стандарт предоставления министерством имущественных и земельных отношений Воронежской области (далее - министерство) государственной услуги </w:t>
      </w:r>
      <w:r w:rsidR="006E3BC7" w:rsidRPr="006E3BC7">
        <w:rPr>
          <w:rFonts w:eastAsia="Calibri"/>
          <w:sz w:val="28"/>
          <w:szCs w:val="28"/>
          <w:lang w:eastAsia="en-US"/>
        </w:rPr>
        <w:t>«Лицензирование заготовки, хранения, переработки и реализации лома черных металлов, цветных металлов»</w:t>
      </w:r>
      <w:r w:rsidR="00C7615D">
        <w:rPr>
          <w:rFonts w:eastAsia="Calibri"/>
          <w:sz w:val="28"/>
          <w:szCs w:val="28"/>
          <w:lang w:eastAsia="en-US"/>
        </w:rPr>
        <w:t xml:space="preserve">, </w:t>
      </w:r>
      <w:r w:rsidRPr="00556CEE">
        <w:rPr>
          <w:rFonts w:eastAsia="Calibri"/>
          <w:sz w:val="28"/>
          <w:szCs w:val="28"/>
          <w:lang w:eastAsia="en-US"/>
        </w:rPr>
        <w:t>порядок взаимодействия министерства имущественных и земельных отношений (далее – государственная услуга</w:t>
      </w:r>
      <w:r w:rsidR="006E3BC7">
        <w:rPr>
          <w:rFonts w:eastAsia="Calibri"/>
          <w:sz w:val="28"/>
          <w:szCs w:val="28"/>
          <w:lang w:eastAsia="en-US"/>
        </w:rPr>
        <w:t>),</w:t>
      </w:r>
      <w:r w:rsidR="006E3BC7" w:rsidRPr="006E3BC7">
        <w:rPr>
          <w:rFonts w:eastAsia="Calibri"/>
          <w:sz w:val="28"/>
          <w:szCs w:val="28"/>
          <w:lang w:eastAsia="en-US"/>
        </w:rPr>
        <w:t xml:space="preserve"> </w:t>
      </w:r>
      <w:r w:rsidR="006E3BC7">
        <w:rPr>
          <w:rFonts w:eastAsia="Calibri"/>
          <w:sz w:val="28"/>
          <w:szCs w:val="28"/>
          <w:lang w:eastAsia="en-US"/>
        </w:rPr>
        <w:t>формы контроля за предоставлением государственной услуги, досудебный (внесудебный) порядок обжалования решений и действий (бездействия) органа, предоставляющего государственную услугу</w:t>
      </w:r>
      <w:r w:rsidRPr="00556CEE">
        <w:rPr>
          <w:rFonts w:eastAsia="Calibri"/>
          <w:sz w:val="28"/>
          <w:szCs w:val="28"/>
          <w:lang w:eastAsia="en-US"/>
        </w:rPr>
        <w:t>.</w:t>
      </w:r>
    </w:p>
    <w:p w:rsidR="006E3BC7" w:rsidRDefault="00C9331E" w:rsidP="006E3BC7">
      <w:pPr>
        <w:autoSpaceDE w:val="0"/>
        <w:autoSpaceDN w:val="0"/>
        <w:adjustRightInd w:val="0"/>
        <w:jc w:val="both"/>
        <w:rPr>
          <w:rFonts w:eastAsia="Calibri"/>
          <w:sz w:val="28"/>
          <w:szCs w:val="28"/>
          <w:lang w:eastAsia="en-US"/>
        </w:rPr>
      </w:pPr>
      <w:r>
        <w:rPr>
          <w:rFonts w:eastAsia="Calibri"/>
          <w:sz w:val="28"/>
          <w:szCs w:val="28"/>
          <w:lang w:eastAsia="en-US"/>
        </w:rPr>
        <w:tab/>
        <w:t>Предметом регулирования настоящего Административного регламента являются правоотношения, возникающие между министерством имущественных и земель</w:t>
      </w:r>
      <w:r>
        <w:rPr>
          <w:rFonts w:eastAsia="Calibri"/>
          <w:sz w:val="28"/>
          <w:szCs w:val="28"/>
          <w:lang w:eastAsia="en-US"/>
        </w:rPr>
        <w:t>ных отношений Воронежской области и заявителями при предоставлении государственной услуги.</w:t>
      </w:r>
    </w:p>
    <w:p w:rsidR="00556CEE" w:rsidRPr="00556CEE" w:rsidRDefault="00C9331E" w:rsidP="006E3BC7">
      <w:pPr>
        <w:autoSpaceDE w:val="0"/>
        <w:autoSpaceDN w:val="0"/>
        <w:adjustRightInd w:val="0"/>
        <w:ind w:firstLine="360"/>
        <w:jc w:val="both"/>
        <w:rPr>
          <w:rFonts w:eastAsia="Calibri"/>
          <w:sz w:val="28"/>
          <w:szCs w:val="28"/>
          <w:lang w:eastAsia="en-US"/>
        </w:rPr>
      </w:pPr>
      <w:r>
        <w:rPr>
          <w:rFonts w:eastAsia="Calibri"/>
          <w:sz w:val="28"/>
          <w:szCs w:val="28"/>
          <w:lang w:eastAsia="en-US"/>
        </w:rPr>
        <w:t>1.2.</w:t>
      </w:r>
      <w:r w:rsidRPr="00556CEE">
        <w:rPr>
          <w:rFonts w:eastAsia="Calibri"/>
          <w:sz w:val="28"/>
          <w:szCs w:val="28"/>
          <w:lang w:eastAsia="en-US"/>
        </w:rPr>
        <w:t xml:space="preserve"> Круг заявителей:</w:t>
      </w:r>
    </w:p>
    <w:p w:rsidR="006E3BC7" w:rsidRDefault="00C9331E" w:rsidP="006E3BC7">
      <w:pPr>
        <w:autoSpaceDE w:val="0"/>
        <w:autoSpaceDN w:val="0"/>
        <w:adjustRightInd w:val="0"/>
        <w:ind w:firstLine="360"/>
        <w:jc w:val="both"/>
        <w:rPr>
          <w:rFonts w:eastAsia="Calibri"/>
          <w:sz w:val="28"/>
          <w:szCs w:val="28"/>
          <w:lang w:eastAsia="en-US"/>
        </w:rPr>
      </w:pPr>
      <w:r>
        <w:rPr>
          <w:rFonts w:eastAsia="Calibri"/>
          <w:sz w:val="28"/>
          <w:szCs w:val="28"/>
          <w:lang w:eastAsia="en-US"/>
        </w:rPr>
        <w:t>1.3</w:t>
      </w:r>
      <w:r w:rsidR="004A7D0A">
        <w:rPr>
          <w:rFonts w:eastAsia="Calibri"/>
          <w:sz w:val="28"/>
          <w:szCs w:val="28"/>
          <w:lang w:eastAsia="en-US"/>
        </w:rPr>
        <w:t>.</w:t>
      </w:r>
      <w:r w:rsidR="00556CEE" w:rsidRPr="00556CEE">
        <w:rPr>
          <w:rFonts w:eastAsia="Calibri"/>
          <w:sz w:val="28"/>
          <w:szCs w:val="28"/>
          <w:lang w:eastAsia="en-US"/>
        </w:rPr>
        <w:t xml:space="preserve"> </w:t>
      </w:r>
      <w:r>
        <w:rPr>
          <w:rFonts w:eastAsia="Calibri"/>
          <w:sz w:val="28"/>
          <w:szCs w:val="28"/>
          <w:lang w:eastAsia="en-US"/>
        </w:rPr>
        <w:t>Заявителями являются юридические лица (организации) и индивидуальные предприниматели, имеющие намерение осуществлять (соискатели лицензии)</w:t>
      </w:r>
      <w:r>
        <w:rPr>
          <w:rFonts w:eastAsia="Calibri"/>
          <w:sz w:val="28"/>
          <w:szCs w:val="28"/>
          <w:lang w:eastAsia="en-US"/>
        </w:rPr>
        <w:t xml:space="preserve"> или осуществляющие (лицензиаты) деятельность по заготовке, хранению, переработке и реализации лома черных металлов, цветных металлов на территории Воронежской области (далее - заявители).</w:t>
      </w:r>
    </w:p>
    <w:p w:rsidR="006E3BC7" w:rsidRDefault="00C9331E" w:rsidP="009C0DC0">
      <w:pPr>
        <w:autoSpaceDE w:val="0"/>
        <w:autoSpaceDN w:val="0"/>
        <w:adjustRightInd w:val="0"/>
        <w:ind w:firstLine="360"/>
        <w:jc w:val="both"/>
        <w:rPr>
          <w:rFonts w:eastAsia="Calibri"/>
          <w:sz w:val="28"/>
          <w:szCs w:val="28"/>
          <w:lang w:eastAsia="en-US"/>
        </w:rPr>
      </w:pPr>
      <w:r>
        <w:rPr>
          <w:rFonts w:eastAsia="Calibri"/>
          <w:sz w:val="28"/>
          <w:szCs w:val="28"/>
          <w:lang w:eastAsia="en-US"/>
        </w:rPr>
        <w:t xml:space="preserve">От имени заявителей заявление и документы, предусмотренные </w:t>
      </w:r>
      <w:r>
        <w:rPr>
          <w:rFonts w:eastAsia="Calibri"/>
          <w:sz w:val="28"/>
          <w:szCs w:val="28"/>
          <w:lang w:eastAsia="en-US"/>
        </w:rPr>
        <w:t>настоящим Административным регламентом, могут предоставлять лица, уполномоченные представлять заявителя в соответствии с законодательством Российской Федерации.</w:t>
      </w:r>
    </w:p>
    <w:p w:rsidR="00EE5839" w:rsidRPr="00FB2D0A" w:rsidRDefault="00C9331E" w:rsidP="00FB2D0A">
      <w:pPr>
        <w:ind w:firstLine="360"/>
        <w:jc w:val="both"/>
        <w:rPr>
          <w:rFonts w:eastAsia="Calibri"/>
          <w:sz w:val="28"/>
          <w:szCs w:val="28"/>
          <w:lang w:eastAsia="en-US"/>
        </w:rPr>
      </w:pPr>
      <w:r>
        <w:rPr>
          <w:rFonts w:eastAsia="Calibri"/>
          <w:sz w:val="28"/>
          <w:szCs w:val="28"/>
          <w:lang w:eastAsia="en-US"/>
        </w:rPr>
        <w:t>1.4</w:t>
      </w:r>
      <w:r w:rsidRPr="00FB2D0A">
        <w:rPr>
          <w:rFonts w:eastAsia="Calibri"/>
          <w:sz w:val="28"/>
          <w:szCs w:val="28"/>
          <w:lang w:eastAsia="en-US"/>
        </w:rPr>
        <w:t>. Государственная услуга предоставляется заявителю в соответствии с вариантом предоставления</w:t>
      </w:r>
      <w:r w:rsidRPr="00FB2D0A">
        <w:rPr>
          <w:rFonts w:eastAsia="Calibri"/>
          <w:sz w:val="28"/>
          <w:szCs w:val="28"/>
          <w:lang w:eastAsia="en-US"/>
        </w:rPr>
        <w:t xml:space="preserve"> государственной услуги (далее также - вариант).</w:t>
      </w:r>
    </w:p>
    <w:p w:rsidR="00EE5839" w:rsidRPr="00FB2D0A" w:rsidRDefault="00C9331E" w:rsidP="00FB2D0A">
      <w:pPr>
        <w:ind w:firstLine="360"/>
        <w:jc w:val="both"/>
        <w:rPr>
          <w:rFonts w:eastAsia="Calibri"/>
          <w:sz w:val="28"/>
          <w:szCs w:val="28"/>
          <w:lang w:eastAsia="en-US"/>
        </w:rPr>
      </w:pPr>
      <w:r w:rsidRPr="00FB2D0A">
        <w:rPr>
          <w:rFonts w:eastAsia="Calibri"/>
          <w:sz w:val="28"/>
          <w:szCs w:val="28"/>
          <w:lang w:eastAsia="en-US"/>
        </w:rPr>
        <w:lastRenderedPageBreak/>
        <w:t>Вариант, в соответствии с которым заявителю будет предоставлена государственная услуга, определяется в соответствии с настоящим Административным регламентом исходя из признаков заявителя.</w:t>
      </w:r>
    </w:p>
    <w:p w:rsidR="00EE5839" w:rsidRPr="00FB2D0A" w:rsidRDefault="00C9331E" w:rsidP="00FB2D0A">
      <w:pPr>
        <w:ind w:firstLine="708"/>
        <w:jc w:val="both"/>
        <w:rPr>
          <w:rFonts w:eastAsia="Calibri"/>
          <w:sz w:val="28"/>
          <w:szCs w:val="28"/>
          <w:lang w:eastAsia="en-US"/>
        </w:rPr>
      </w:pPr>
      <w:hyperlink r:id="rId17" w:history="1">
        <w:r w:rsidRPr="00FB2D0A">
          <w:rPr>
            <w:rFonts w:eastAsia="Calibri"/>
            <w:color w:val="0000FF"/>
            <w:sz w:val="28"/>
            <w:szCs w:val="28"/>
            <w:lang w:eastAsia="en-US"/>
          </w:rPr>
          <w:t>Перечень</w:t>
        </w:r>
      </w:hyperlink>
      <w:r w:rsidRPr="00FB2D0A">
        <w:rPr>
          <w:rFonts w:eastAsia="Calibri"/>
          <w:sz w:val="28"/>
          <w:szCs w:val="28"/>
          <w:lang w:eastAsia="en-US"/>
        </w:rPr>
        <w:t xml:space="preserve"> признаков заявителя, а также комбинации значений признаков, каждая из которых соответствует одному варианту предоставления государственной услуги, приведены в приложении </w:t>
      </w:r>
      <w:r w:rsidR="00FB2D0A" w:rsidRPr="00FB2D0A">
        <w:rPr>
          <w:rFonts w:eastAsia="Calibri"/>
          <w:sz w:val="28"/>
          <w:szCs w:val="28"/>
          <w:lang w:eastAsia="en-US"/>
        </w:rPr>
        <w:t>№</w:t>
      </w:r>
      <w:r w:rsidRPr="00FB2D0A">
        <w:rPr>
          <w:rFonts w:eastAsia="Calibri"/>
          <w:sz w:val="28"/>
          <w:szCs w:val="28"/>
          <w:lang w:eastAsia="en-US"/>
        </w:rPr>
        <w:t xml:space="preserve"> 1 к на</w:t>
      </w:r>
      <w:r w:rsidRPr="00FB2D0A">
        <w:rPr>
          <w:rFonts w:eastAsia="Calibri"/>
          <w:sz w:val="28"/>
          <w:szCs w:val="28"/>
          <w:lang w:eastAsia="en-US"/>
        </w:rPr>
        <w:t>стоящему Административному регламенту.</w:t>
      </w:r>
    </w:p>
    <w:p w:rsidR="00EE5839" w:rsidRPr="00FB2D0A" w:rsidRDefault="00C9331E" w:rsidP="00E500C9">
      <w:pPr>
        <w:ind w:firstLine="708"/>
        <w:jc w:val="both"/>
        <w:rPr>
          <w:rFonts w:eastAsia="Calibri"/>
          <w:sz w:val="28"/>
          <w:szCs w:val="28"/>
          <w:lang w:eastAsia="en-US"/>
        </w:rPr>
      </w:pPr>
      <w:r w:rsidRPr="00FB2D0A">
        <w:rPr>
          <w:rFonts w:eastAsia="Calibri"/>
          <w:sz w:val="28"/>
          <w:szCs w:val="28"/>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556CEE" w:rsidRPr="00FB2D0A" w:rsidRDefault="00556CEE" w:rsidP="00FB2D0A">
      <w:pPr>
        <w:jc w:val="both"/>
        <w:rPr>
          <w:rFonts w:eastAsia="Calibri"/>
          <w:sz w:val="28"/>
          <w:szCs w:val="28"/>
          <w:lang w:eastAsia="en-US"/>
        </w:rPr>
      </w:pPr>
    </w:p>
    <w:p w:rsidR="00556CEE" w:rsidRPr="006E64D1" w:rsidRDefault="00C9331E" w:rsidP="00C77BD7">
      <w:pPr>
        <w:autoSpaceDE w:val="0"/>
        <w:autoSpaceDN w:val="0"/>
        <w:adjustRightInd w:val="0"/>
        <w:ind w:firstLine="360"/>
        <w:jc w:val="center"/>
        <w:rPr>
          <w:rFonts w:eastAsia="Calibri"/>
          <w:b/>
          <w:sz w:val="28"/>
          <w:szCs w:val="28"/>
          <w:lang w:eastAsia="en-US"/>
        </w:rPr>
      </w:pPr>
      <w:r w:rsidRPr="006E64D1">
        <w:rPr>
          <w:rFonts w:eastAsia="Calibri"/>
          <w:b/>
          <w:sz w:val="28"/>
          <w:szCs w:val="28"/>
          <w:lang w:eastAsia="en-US"/>
        </w:rPr>
        <w:t>2</w:t>
      </w:r>
      <w:r w:rsidR="00C77BD7" w:rsidRPr="006E64D1">
        <w:rPr>
          <w:rFonts w:eastAsia="Calibri"/>
          <w:b/>
          <w:sz w:val="28"/>
          <w:szCs w:val="28"/>
          <w:lang w:eastAsia="en-US"/>
        </w:rPr>
        <w:t>. Стандарт предоставления государственной услуги</w:t>
      </w:r>
    </w:p>
    <w:p w:rsidR="008A3092" w:rsidRPr="006E64D1" w:rsidRDefault="00C9331E" w:rsidP="006937ED">
      <w:pPr>
        <w:autoSpaceDE w:val="0"/>
        <w:autoSpaceDN w:val="0"/>
        <w:adjustRightInd w:val="0"/>
        <w:spacing w:before="240" w:line="360" w:lineRule="auto"/>
        <w:jc w:val="center"/>
        <w:rPr>
          <w:rFonts w:eastAsia="Calibri"/>
          <w:b/>
          <w:sz w:val="28"/>
          <w:szCs w:val="28"/>
          <w:lang w:eastAsia="en-US"/>
        </w:rPr>
      </w:pPr>
      <w:r w:rsidRPr="006E64D1">
        <w:rPr>
          <w:rFonts w:eastAsia="Calibri"/>
          <w:b/>
          <w:sz w:val="28"/>
          <w:szCs w:val="28"/>
          <w:lang w:eastAsia="en-US"/>
        </w:rPr>
        <w:t xml:space="preserve">2.1.  </w:t>
      </w:r>
      <w:r w:rsidR="00C77BD7" w:rsidRPr="006E64D1">
        <w:rPr>
          <w:rFonts w:eastAsia="Calibri"/>
          <w:b/>
          <w:sz w:val="28"/>
          <w:szCs w:val="28"/>
          <w:lang w:eastAsia="en-US"/>
        </w:rPr>
        <w:t>Наименование государственной услуги</w:t>
      </w:r>
    </w:p>
    <w:p w:rsidR="009C0DC0" w:rsidRDefault="00C9331E" w:rsidP="009C0DC0">
      <w:pPr>
        <w:autoSpaceDE w:val="0"/>
        <w:autoSpaceDN w:val="0"/>
        <w:adjustRightInd w:val="0"/>
        <w:ind w:firstLine="540"/>
        <w:jc w:val="both"/>
        <w:rPr>
          <w:rFonts w:eastAsia="Calibri"/>
          <w:sz w:val="28"/>
          <w:szCs w:val="28"/>
          <w:lang w:eastAsia="en-US"/>
        </w:rPr>
      </w:pPr>
      <w:r>
        <w:rPr>
          <w:rFonts w:eastAsia="Calibri"/>
          <w:sz w:val="28"/>
          <w:szCs w:val="28"/>
          <w:lang w:eastAsia="en-US"/>
        </w:rPr>
        <w:t>В рамках действия настоящего Административного регламента осуществляется предоставление государственной услуги «Лицензирование заготовки, хранения, переработки и реализации лома черных металлов, цветных металлов»,</w:t>
      </w:r>
    </w:p>
    <w:p w:rsidR="006937ED" w:rsidRDefault="006937ED" w:rsidP="006937ED">
      <w:pPr>
        <w:autoSpaceDE w:val="0"/>
        <w:autoSpaceDN w:val="0"/>
        <w:adjustRightInd w:val="0"/>
        <w:ind w:firstLine="540"/>
        <w:jc w:val="both"/>
        <w:rPr>
          <w:rFonts w:eastAsia="Calibri"/>
          <w:sz w:val="28"/>
          <w:szCs w:val="28"/>
          <w:lang w:eastAsia="en-US"/>
        </w:rPr>
      </w:pPr>
    </w:p>
    <w:p w:rsidR="006937ED" w:rsidRDefault="00C9331E" w:rsidP="006937ED">
      <w:pPr>
        <w:autoSpaceDE w:val="0"/>
        <w:autoSpaceDN w:val="0"/>
        <w:adjustRightInd w:val="0"/>
        <w:spacing w:line="360" w:lineRule="auto"/>
        <w:ind w:firstLine="540"/>
        <w:jc w:val="center"/>
        <w:rPr>
          <w:rFonts w:eastAsia="Calibri"/>
          <w:b/>
          <w:sz w:val="28"/>
          <w:szCs w:val="28"/>
          <w:lang w:eastAsia="en-US"/>
        </w:rPr>
      </w:pPr>
      <w:r>
        <w:rPr>
          <w:rFonts w:eastAsia="Calibri"/>
          <w:b/>
          <w:sz w:val="28"/>
          <w:szCs w:val="28"/>
          <w:lang w:eastAsia="en-US"/>
        </w:rPr>
        <w:t xml:space="preserve">2.2. </w:t>
      </w:r>
      <w:r w:rsidRPr="006937ED">
        <w:rPr>
          <w:rFonts w:eastAsia="Calibri"/>
          <w:b/>
          <w:sz w:val="28"/>
          <w:szCs w:val="28"/>
          <w:lang w:eastAsia="en-US"/>
        </w:rPr>
        <w:t>Наименование органа, предоста</w:t>
      </w:r>
      <w:r w:rsidRPr="006937ED">
        <w:rPr>
          <w:rFonts w:eastAsia="Calibri"/>
          <w:b/>
          <w:sz w:val="28"/>
          <w:szCs w:val="28"/>
          <w:lang w:eastAsia="en-US"/>
        </w:rPr>
        <w:t>вляющего государственную услугу</w:t>
      </w:r>
    </w:p>
    <w:p w:rsidR="006937ED" w:rsidRDefault="00C9331E" w:rsidP="006937ED">
      <w:pPr>
        <w:autoSpaceDE w:val="0"/>
        <w:autoSpaceDN w:val="0"/>
        <w:adjustRightInd w:val="0"/>
        <w:ind w:firstLine="540"/>
        <w:jc w:val="both"/>
        <w:rPr>
          <w:rFonts w:eastAsia="Calibri"/>
          <w:sz w:val="28"/>
          <w:szCs w:val="28"/>
          <w:lang w:eastAsia="en-US"/>
        </w:rPr>
      </w:pPr>
      <w:r>
        <w:rPr>
          <w:rFonts w:eastAsia="Calibri"/>
          <w:sz w:val="28"/>
          <w:szCs w:val="28"/>
          <w:lang w:eastAsia="en-US"/>
        </w:rPr>
        <w:t>2.2.1</w:t>
      </w:r>
      <w:r w:rsidRPr="006937ED">
        <w:rPr>
          <w:rFonts w:eastAsia="Calibri"/>
          <w:sz w:val="28"/>
          <w:szCs w:val="28"/>
          <w:lang w:eastAsia="en-US"/>
        </w:rPr>
        <w:t>.</w:t>
      </w:r>
      <w:r w:rsidRPr="006937ED">
        <w:rPr>
          <w:rFonts w:eastAsia="Calibri"/>
          <w:b/>
          <w:sz w:val="28"/>
          <w:szCs w:val="28"/>
          <w:lang w:eastAsia="en-US"/>
        </w:rPr>
        <w:t xml:space="preserve"> </w:t>
      </w:r>
      <w:r w:rsidRPr="006937ED">
        <w:rPr>
          <w:rFonts w:eastAsia="Calibri"/>
          <w:sz w:val="28"/>
          <w:szCs w:val="28"/>
          <w:lang w:eastAsia="en-US"/>
        </w:rPr>
        <w:t>Государственная услуга предоставляется министерством имущественных и земельных отношений Воронежской области</w:t>
      </w:r>
      <w:r w:rsidR="00615592">
        <w:rPr>
          <w:rFonts w:eastAsia="Calibri"/>
          <w:sz w:val="28"/>
          <w:szCs w:val="28"/>
          <w:lang w:eastAsia="en-US"/>
        </w:rPr>
        <w:t xml:space="preserve"> (далее - министерство)</w:t>
      </w:r>
      <w:r w:rsidRPr="006937ED">
        <w:rPr>
          <w:rFonts w:eastAsia="Calibri"/>
          <w:sz w:val="28"/>
          <w:szCs w:val="28"/>
          <w:lang w:eastAsia="en-US"/>
        </w:rPr>
        <w:t>.</w:t>
      </w:r>
    </w:p>
    <w:p w:rsidR="009C0DC0" w:rsidRDefault="00C9331E" w:rsidP="009C0DC0">
      <w:pPr>
        <w:autoSpaceDE w:val="0"/>
        <w:autoSpaceDN w:val="0"/>
        <w:adjustRightInd w:val="0"/>
        <w:ind w:firstLine="540"/>
        <w:jc w:val="both"/>
        <w:rPr>
          <w:rFonts w:eastAsia="Calibri"/>
          <w:sz w:val="28"/>
          <w:szCs w:val="28"/>
          <w:lang w:eastAsia="en-US"/>
        </w:rPr>
      </w:pPr>
      <w:r>
        <w:rPr>
          <w:rFonts w:eastAsia="Calibri"/>
          <w:sz w:val="28"/>
          <w:szCs w:val="28"/>
          <w:lang w:eastAsia="en-US"/>
        </w:rPr>
        <w:t>2.2.2. П</w:t>
      </w:r>
      <w:r w:rsidR="003E0828" w:rsidRPr="003E0828">
        <w:rPr>
          <w:rFonts w:eastAsia="Calibri"/>
          <w:bCs/>
          <w:sz w:val="28"/>
          <w:szCs w:val="28"/>
          <w:lang w:eastAsia="en-US"/>
        </w:rPr>
        <w:t xml:space="preserve">редоставление государственной услуги </w:t>
      </w:r>
      <w:r w:rsidR="004157F1" w:rsidRPr="003E0828">
        <w:rPr>
          <w:rFonts w:eastAsia="Calibri"/>
          <w:bCs/>
          <w:sz w:val="28"/>
          <w:szCs w:val="28"/>
          <w:lang w:eastAsia="en-US"/>
        </w:rPr>
        <w:t xml:space="preserve">через </w:t>
      </w:r>
      <w:r w:rsidR="004157F1" w:rsidRPr="003E0828">
        <w:rPr>
          <w:rFonts w:eastAsia="Calibri"/>
          <w:sz w:val="28"/>
          <w:szCs w:val="28"/>
          <w:lang w:eastAsia="en-US"/>
        </w:rPr>
        <w:t>автономное учреждение Воронежской области «Многофункциональный центр предоставления государственных и муниципальных услуг»</w:t>
      </w:r>
      <w:r w:rsidR="004157F1" w:rsidRPr="003E0828">
        <w:rPr>
          <w:rFonts w:eastAsia="Calibri"/>
          <w:b/>
          <w:bCs/>
          <w:sz w:val="28"/>
          <w:szCs w:val="28"/>
          <w:lang w:eastAsia="en-US"/>
        </w:rPr>
        <w:t xml:space="preserve"> </w:t>
      </w:r>
      <w:r>
        <w:rPr>
          <w:rFonts w:eastAsia="Calibri"/>
          <w:b/>
          <w:bCs/>
          <w:sz w:val="28"/>
          <w:szCs w:val="28"/>
          <w:lang w:eastAsia="en-US"/>
        </w:rPr>
        <w:t xml:space="preserve"> </w:t>
      </w:r>
      <w:r>
        <w:rPr>
          <w:rFonts w:eastAsia="Calibri"/>
          <w:sz w:val="28"/>
          <w:szCs w:val="28"/>
          <w:lang w:eastAsia="en-US"/>
        </w:rPr>
        <w:t>не предусмотрено.</w:t>
      </w:r>
    </w:p>
    <w:p w:rsidR="003E0828" w:rsidRDefault="00C9331E" w:rsidP="003E0828">
      <w:pPr>
        <w:autoSpaceDE w:val="0"/>
        <w:autoSpaceDN w:val="0"/>
        <w:adjustRightInd w:val="0"/>
        <w:ind w:firstLine="708"/>
        <w:jc w:val="both"/>
        <w:rPr>
          <w:rFonts w:eastAsia="Calibri"/>
          <w:sz w:val="28"/>
          <w:szCs w:val="28"/>
          <w:lang w:eastAsia="en-US"/>
        </w:rPr>
      </w:pPr>
      <w:r>
        <w:rPr>
          <w:rFonts w:eastAsia="Calibri"/>
          <w:bCs/>
          <w:sz w:val="28"/>
          <w:szCs w:val="28"/>
          <w:lang w:eastAsia="en-US"/>
        </w:rPr>
        <w:t xml:space="preserve">2.2.3. </w:t>
      </w:r>
      <w:r>
        <w:rPr>
          <w:rFonts w:eastAsia="Calibri"/>
          <w:sz w:val="28"/>
          <w:szCs w:val="28"/>
          <w:lang w:eastAsia="en-US"/>
        </w:rPr>
        <w:t>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w:t>
      </w:r>
      <w:r>
        <w:rPr>
          <w:rFonts w:eastAsia="Calibri"/>
          <w:sz w:val="28"/>
          <w:szCs w:val="28"/>
          <w:lang w:eastAsia="en-US"/>
        </w:rPr>
        <w:t xml:space="preserve">ением получения услуг, включенных в </w:t>
      </w:r>
      <w:r w:rsidR="004A7D0A">
        <w:rPr>
          <w:rFonts w:eastAsia="Calibri"/>
          <w:sz w:val="28"/>
          <w:szCs w:val="28"/>
          <w:lang w:eastAsia="en-US"/>
        </w:rPr>
        <w:t xml:space="preserve">   </w:t>
      </w:r>
      <w:hyperlink r:id="rId18" w:history="1">
        <w:r>
          <w:rPr>
            <w:rFonts w:eastAsia="Calibri"/>
            <w:color w:val="0000FF"/>
            <w:sz w:val="28"/>
            <w:szCs w:val="28"/>
            <w:lang w:eastAsia="en-US"/>
          </w:rPr>
          <w:t>Перечень</w:t>
        </w:r>
      </w:hyperlink>
      <w:r>
        <w:rPr>
          <w:rFonts w:eastAsia="Calibri"/>
          <w:sz w:val="28"/>
          <w:szCs w:val="28"/>
          <w:lang w:eastAsia="en-US"/>
        </w:rPr>
        <w:t xml:space="preserve"> услуг, которые являются необходимыми и обязательными для предоставления исполнительными органами государственной влас</w:t>
      </w:r>
      <w:r>
        <w:rPr>
          <w:rFonts w:eastAsia="Calibri"/>
          <w:sz w:val="28"/>
          <w:szCs w:val="28"/>
          <w:lang w:eastAsia="en-US"/>
        </w:rPr>
        <w:t>ти Воронежской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Воронежской области от 15.04.2011 № 298.</w:t>
      </w:r>
    </w:p>
    <w:p w:rsidR="00796105" w:rsidRDefault="00796105" w:rsidP="003E0828">
      <w:pPr>
        <w:autoSpaceDE w:val="0"/>
        <w:autoSpaceDN w:val="0"/>
        <w:adjustRightInd w:val="0"/>
        <w:ind w:firstLine="708"/>
        <w:jc w:val="both"/>
        <w:rPr>
          <w:rFonts w:eastAsia="Calibri"/>
          <w:sz w:val="28"/>
          <w:szCs w:val="28"/>
          <w:lang w:eastAsia="en-US"/>
        </w:rPr>
      </w:pPr>
    </w:p>
    <w:p w:rsidR="00796105" w:rsidRDefault="00C9331E" w:rsidP="00796105">
      <w:pPr>
        <w:autoSpaceDE w:val="0"/>
        <w:autoSpaceDN w:val="0"/>
        <w:adjustRightInd w:val="0"/>
        <w:jc w:val="center"/>
        <w:outlineLvl w:val="0"/>
        <w:rPr>
          <w:rFonts w:eastAsia="Calibri"/>
          <w:b/>
          <w:bCs/>
          <w:sz w:val="28"/>
          <w:szCs w:val="28"/>
          <w:lang w:eastAsia="en-US"/>
        </w:rPr>
      </w:pPr>
      <w:r>
        <w:rPr>
          <w:rFonts w:eastAsia="Calibri"/>
          <w:b/>
          <w:bCs/>
          <w:sz w:val="28"/>
          <w:szCs w:val="28"/>
          <w:lang w:eastAsia="en-US"/>
        </w:rPr>
        <w:t>2.3. Результат предоставления государстве</w:t>
      </w:r>
      <w:r>
        <w:rPr>
          <w:rFonts w:eastAsia="Calibri"/>
          <w:b/>
          <w:bCs/>
          <w:sz w:val="28"/>
          <w:szCs w:val="28"/>
          <w:lang w:eastAsia="en-US"/>
        </w:rPr>
        <w:t>нной услуги</w:t>
      </w:r>
    </w:p>
    <w:p w:rsidR="00796105" w:rsidRDefault="00796105" w:rsidP="00796105">
      <w:pPr>
        <w:autoSpaceDE w:val="0"/>
        <w:autoSpaceDN w:val="0"/>
        <w:adjustRightInd w:val="0"/>
        <w:jc w:val="both"/>
        <w:rPr>
          <w:rFonts w:eastAsia="Calibri"/>
          <w:sz w:val="28"/>
          <w:szCs w:val="28"/>
          <w:lang w:eastAsia="en-US"/>
        </w:rPr>
      </w:pPr>
    </w:p>
    <w:p w:rsidR="00AB12D9" w:rsidRPr="006812AB" w:rsidRDefault="00C9331E" w:rsidP="00AB12D9">
      <w:pPr>
        <w:ind w:firstLine="708"/>
        <w:jc w:val="both"/>
        <w:rPr>
          <w:sz w:val="28"/>
          <w:szCs w:val="28"/>
        </w:rPr>
      </w:pPr>
      <w:r>
        <w:rPr>
          <w:rFonts w:eastAsia="Calibri"/>
          <w:sz w:val="28"/>
          <w:szCs w:val="28"/>
          <w:lang w:eastAsia="en-US"/>
        </w:rPr>
        <w:t>2.3.1</w:t>
      </w:r>
      <w:r w:rsidRPr="00AB12D9">
        <w:rPr>
          <w:sz w:val="28"/>
          <w:szCs w:val="28"/>
        </w:rPr>
        <w:t xml:space="preserve"> </w:t>
      </w:r>
      <w:r w:rsidRPr="006812AB">
        <w:rPr>
          <w:sz w:val="28"/>
          <w:szCs w:val="28"/>
        </w:rPr>
        <w:t>Результатом предоставления государственной услуги является:</w:t>
      </w:r>
    </w:p>
    <w:p w:rsidR="00AB12D9" w:rsidRPr="006812AB" w:rsidRDefault="00C9331E" w:rsidP="00AB12D9">
      <w:pPr>
        <w:ind w:firstLine="708"/>
        <w:jc w:val="both"/>
        <w:rPr>
          <w:sz w:val="28"/>
          <w:szCs w:val="28"/>
        </w:rPr>
      </w:pPr>
      <w:r w:rsidRPr="006812AB">
        <w:rPr>
          <w:sz w:val="28"/>
          <w:szCs w:val="28"/>
        </w:rPr>
        <w:t>- принятие решения о предоставлении лицензии на заготовку, хранение, переработку и реализацию лома черных металлов, цветных металлов;</w:t>
      </w:r>
    </w:p>
    <w:p w:rsidR="00AB12D9" w:rsidRDefault="00C9331E" w:rsidP="00AB12D9">
      <w:pPr>
        <w:ind w:firstLine="708"/>
        <w:jc w:val="both"/>
        <w:rPr>
          <w:sz w:val="28"/>
          <w:szCs w:val="28"/>
        </w:rPr>
      </w:pPr>
      <w:r w:rsidRPr="006812AB">
        <w:rPr>
          <w:sz w:val="28"/>
          <w:szCs w:val="28"/>
        </w:rPr>
        <w:t>- принятие решения об отказе в предоставлен</w:t>
      </w:r>
      <w:r w:rsidRPr="006812AB">
        <w:rPr>
          <w:sz w:val="28"/>
          <w:szCs w:val="28"/>
        </w:rPr>
        <w:t>ии лицензии на заготовку, хранение, переработку и реализацию лома черных металлов, цветных металлов</w:t>
      </w:r>
      <w:r w:rsidR="006F09FB">
        <w:rPr>
          <w:sz w:val="28"/>
          <w:szCs w:val="28"/>
        </w:rPr>
        <w:t>;</w:t>
      </w:r>
    </w:p>
    <w:p w:rsidR="006F09FB" w:rsidRPr="006812AB" w:rsidRDefault="00C9331E" w:rsidP="00AB12D9">
      <w:pPr>
        <w:ind w:firstLine="708"/>
        <w:jc w:val="both"/>
        <w:rPr>
          <w:sz w:val="28"/>
          <w:szCs w:val="28"/>
        </w:rPr>
      </w:pPr>
      <w:r>
        <w:rPr>
          <w:sz w:val="28"/>
          <w:szCs w:val="28"/>
        </w:rPr>
        <w:t>-</w:t>
      </w:r>
      <w:r w:rsidRPr="006F09FB">
        <w:rPr>
          <w:sz w:val="28"/>
          <w:szCs w:val="28"/>
        </w:rPr>
        <w:t xml:space="preserve"> </w:t>
      </w:r>
      <w:r w:rsidRPr="006812AB">
        <w:rPr>
          <w:sz w:val="28"/>
          <w:szCs w:val="28"/>
        </w:rPr>
        <w:t>уведомление об отказе в предоставлении лицензии на заготовку, хранение, переработку и реализацию лома черных металлов, цветных металлов</w:t>
      </w:r>
      <w:r w:rsidR="00577863">
        <w:rPr>
          <w:sz w:val="28"/>
          <w:szCs w:val="28"/>
        </w:rPr>
        <w:t>;</w:t>
      </w:r>
    </w:p>
    <w:p w:rsidR="00AB12D9" w:rsidRPr="006812AB" w:rsidRDefault="00C9331E" w:rsidP="00AB12D9">
      <w:pPr>
        <w:ind w:firstLine="708"/>
        <w:jc w:val="both"/>
        <w:rPr>
          <w:sz w:val="28"/>
          <w:szCs w:val="28"/>
        </w:rPr>
      </w:pPr>
      <w:r w:rsidRPr="006812AB">
        <w:rPr>
          <w:sz w:val="28"/>
          <w:szCs w:val="28"/>
        </w:rPr>
        <w:t xml:space="preserve">- принятие </w:t>
      </w:r>
      <w:r w:rsidRPr="006812AB">
        <w:rPr>
          <w:sz w:val="28"/>
          <w:szCs w:val="28"/>
        </w:rPr>
        <w:t>решения о внесении изменений в реестр лицензий;</w:t>
      </w:r>
    </w:p>
    <w:p w:rsidR="00AB12D9" w:rsidRPr="006812AB" w:rsidRDefault="00C9331E" w:rsidP="00AB12D9">
      <w:pPr>
        <w:ind w:firstLine="708"/>
        <w:jc w:val="both"/>
        <w:rPr>
          <w:sz w:val="28"/>
          <w:szCs w:val="28"/>
        </w:rPr>
      </w:pPr>
      <w:r w:rsidRPr="006812AB">
        <w:rPr>
          <w:sz w:val="28"/>
          <w:szCs w:val="28"/>
        </w:rPr>
        <w:t>- принятие решения об отказе во внесении изменений в реестр лицензий;</w:t>
      </w:r>
    </w:p>
    <w:p w:rsidR="00AB12D9" w:rsidRDefault="00C9331E" w:rsidP="00AB12D9">
      <w:pPr>
        <w:ind w:firstLine="708"/>
        <w:jc w:val="both"/>
        <w:rPr>
          <w:sz w:val="28"/>
          <w:szCs w:val="28"/>
        </w:rPr>
      </w:pPr>
      <w:r w:rsidRPr="006812AB">
        <w:rPr>
          <w:sz w:val="28"/>
          <w:szCs w:val="28"/>
        </w:rPr>
        <w:t>- уведомление об отказе во внесении изменений в реестр лицензий на заготовку, хранение, переработку и реализацию лома черных металлов, цве</w:t>
      </w:r>
      <w:r w:rsidRPr="006812AB">
        <w:rPr>
          <w:sz w:val="28"/>
          <w:szCs w:val="28"/>
        </w:rPr>
        <w:t>тных металлов;</w:t>
      </w:r>
    </w:p>
    <w:p w:rsidR="00AB12D9" w:rsidRPr="006812AB" w:rsidRDefault="00C9331E" w:rsidP="00AB12D9">
      <w:pPr>
        <w:ind w:firstLine="708"/>
        <w:jc w:val="both"/>
        <w:rPr>
          <w:sz w:val="28"/>
          <w:szCs w:val="28"/>
        </w:rPr>
      </w:pPr>
      <w:r w:rsidRPr="006812AB">
        <w:rPr>
          <w:sz w:val="28"/>
          <w:szCs w:val="28"/>
        </w:rPr>
        <w:t>- уведомление о досрочном прекращении действия лицензии на заготовку, хранение, переработку и реализацию лома черных металлов, цветных металлов.</w:t>
      </w:r>
    </w:p>
    <w:p w:rsidR="00AB12D9" w:rsidRPr="006812AB" w:rsidRDefault="00C9331E" w:rsidP="00AB12D9">
      <w:pPr>
        <w:ind w:firstLine="708"/>
        <w:jc w:val="both"/>
        <w:rPr>
          <w:sz w:val="28"/>
          <w:szCs w:val="28"/>
        </w:rPr>
      </w:pPr>
      <w:r w:rsidRPr="006812AB">
        <w:rPr>
          <w:sz w:val="28"/>
          <w:szCs w:val="28"/>
        </w:rPr>
        <w:t>Юридическим фактом, которым заканчивается предоставление государственной услуги, является направ</w:t>
      </w:r>
      <w:r w:rsidRPr="006812AB">
        <w:rPr>
          <w:sz w:val="28"/>
          <w:szCs w:val="28"/>
        </w:rPr>
        <w:t>ление в форме электронного документа, подписанного усиленной квалифицированной электронной подписью, результатов предоставления государственной услуги.</w:t>
      </w:r>
    </w:p>
    <w:p w:rsidR="005433A8" w:rsidRDefault="00C9331E" w:rsidP="00AB12D9">
      <w:pPr>
        <w:autoSpaceDE w:val="0"/>
        <w:autoSpaceDN w:val="0"/>
        <w:adjustRightInd w:val="0"/>
        <w:ind w:firstLine="540"/>
        <w:jc w:val="both"/>
        <w:rPr>
          <w:rFonts w:eastAsia="Calibri"/>
          <w:sz w:val="28"/>
          <w:szCs w:val="28"/>
          <w:lang w:eastAsia="en-US"/>
        </w:rPr>
      </w:pPr>
      <w:r>
        <w:rPr>
          <w:rFonts w:eastAsia="Calibri"/>
          <w:sz w:val="28"/>
          <w:szCs w:val="28"/>
          <w:lang w:eastAsia="en-US"/>
        </w:rPr>
        <w:t>2.3.2</w:t>
      </w:r>
      <w:r w:rsidR="0093193E">
        <w:rPr>
          <w:rFonts w:eastAsia="Calibri"/>
          <w:sz w:val="28"/>
          <w:szCs w:val="28"/>
          <w:lang w:eastAsia="en-US"/>
        </w:rPr>
        <w:t>.</w:t>
      </w:r>
      <w:r w:rsidR="0093193E" w:rsidRPr="0093193E">
        <w:rPr>
          <w:rFonts w:eastAsia="Calibri"/>
          <w:sz w:val="28"/>
          <w:szCs w:val="28"/>
          <w:lang w:eastAsia="en-US"/>
        </w:rPr>
        <w:t xml:space="preserve"> </w:t>
      </w:r>
      <w:r w:rsidR="003B33E4">
        <w:rPr>
          <w:rFonts w:eastAsia="Calibri"/>
          <w:sz w:val="28"/>
          <w:szCs w:val="28"/>
          <w:lang w:eastAsia="en-US"/>
        </w:rPr>
        <w:t>Решение о предоставлении лицензии оформляется в виде приказа министерства,</w:t>
      </w:r>
      <w:r w:rsidR="0093193E">
        <w:rPr>
          <w:rFonts w:eastAsia="Calibri"/>
          <w:sz w:val="28"/>
          <w:szCs w:val="28"/>
          <w:lang w:eastAsia="en-US"/>
        </w:rPr>
        <w:t xml:space="preserve"> </w:t>
      </w:r>
      <w:r w:rsidR="00E10DDB">
        <w:rPr>
          <w:rFonts w:eastAsia="Calibri"/>
          <w:sz w:val="28"/>
          <w:szCs w:val="28"/>
          <w:lang w:eastAsia="en-US"/>
        </w:rPr>
        <w:t>и содержит следующие реквизиты:</w:t>
      </w:r>
      <w:r w:rsidR="0093193E">
        <w:rPr>
          <w:rFonts w:eastAsia="Calibri"/>
          <w:sz w:val="28"/>
          <w:szCs w:val="28"/>
          <w:lang w:eastAsia="en-US"/>
        </w:rPr>
        <w:t xml:space="preserve"> </w:t>
      </w:r>
    </w:p>
    <w:p w:rsidR="00E10DDB" w:rsidRPr="00CD4384" w:rsidRDefault="00C9331E" w:rsidP="00E10DDB">
      <w:pPr>
        <w:ind w:firstLine="708"/>
        <w:jc w:val="both"/>
        <w:rPr>
          <w:sz w:val="28"/>
          <w:szCs w:val="28"/>
        </w:rPr>
      </w:pPr>
      <w:r w:rsidRPr="00CD4384">
        <w:rPr>
          <w:sz w:val="28"/>
          <w:szCs w:val="28"/>
        </w:rPr>
        <w:t>- наименование министерства;</w:t>
      </w:r>
    </w:p>
    <w:p w:rsidR="00E10DDB" w:rsidRPr="00CD4384" w:rsidRDefault="00C9331E" w:rsidP="00E10DDB">
      <w:pPr>
        <w:ind w:firstLine="708"/>
        <w:jc w:val="both"/>
        <w:rPr>
          <w:sz w:val="28"/>
          <w:szCs w:val="28"/>
        </w:rPr>
      </w:pPr>
      <w:r w:rsidRPr="00CD4384">
        <w:rPr>
          <w:sz w:val="28"/>
          <w:szCs w:val="28"/>
        </w:rPr>
        <w:t>-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w:t>
      </w:r>
      <w:r w:rsidRPr="00CD4384">
        <w:rPr>
          <w:sz w:val="28"/>
          <w:szCs w:val="28"/>
        </w:rPr>
        <w:t>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E10DDB" w:rsidRPr="00CD4384" w:rsidRDefault="00C9331E" w:rsidP="00E10DDB">
      <w:pPr>
        <w:ind w:firstLine="708"/>
        <w:jc w:val="both"/>
        <w:rPr>
          <w:sz w:val="28"/>
          <w:szCs w:val="28"/>
        </w:rPr>
      </w:pPr>
      <w:r w:rsidRPr="00CD4384">
        <w:rPr>
          <w:sz w:val="28"/>
          <w:szCs w:val="28"/>
        </w:rPr>
        <w:t>- фамилия, им</w:t>
      </w:r>
      <w:r w:rsidRPr="00CD4384">
        <w:rPr>
          <w:sz w:val="28"/>
          <w:szCs w:val="28"/>
        </w:rPr>
        <w:t>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w:t>
      </w:r>
      <w:r w:rsidRPr="00CD4384">
        <w:rPr>
          <w:sz w:val="28"/>
          <w:szCs w:val="28"/>
        </w:rPr>
        <w:t>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E10DDB" w:rsidRPr="00CD4384" w:rsidRDefault="00C9331E" w:rsidP="00E10DDB">
      <w:pPr>
        <w:ind w:firstLine="708"/>
        <w:jc w:val="both"/>
        <w:rPr>
          <w:sz w:val="28"/>
          <w:szCs w:val="28"/>
        </w:rPr>
      </w:pPr>
      <w:r w:rsidRPr="00CD4384">
        <w:rPr>
          <w:sz w:val="28"/>
          <w:szCs w:val="28"/>
        </w:rPr>
        <w:t xml:space="preserve">- идентификационный номер </w:t>
      </w:r>
      <w:r w:rsidRPr="00CD4384">
        <w:rPr>
          <w:sz w:val="28"/>
          <w:szCs w:val="28"/>
        </w:rPr>
        <w:t>налогоплательщика;</w:t>
      </w:r>
    </w:p>
    <w:p w:rsidR="00E10DDB" w:rsidRPr="00CD4384" w:rsidRDefault="00C9331E" w:rsidP="00E10DDB">
      <w:pPr>
        <w:ind w:firstLine="708"/>
        <w:jc w:val="both"/>
        <w:rPr>
          <w:sz w:val="28"/>
          <w:szCs w:val="28"/>
        </w:rPr>
      </w:pPr>
      <w:r w:rsidRPr="00CD4384">
        <w:rPr>
          <w:sz w:val="28"/>
          <w:szCs w:val="28"/>
        </w:rPr>
        <w:t>- лицензируемый вид деятельности с указанием выполняемых работ, составляющих лицензируемый вид деятельности;</w:t>
      </w:r>
    </w:p>
    <w:p w:rsidR="00E10DDB" w:rsidRPr="00CD4384" w:rsidRDefault="00C9331E" w:rsidP="00E10DDB">
      <w:pPr>
        <w:ind w:firstLine="708"/>
        <w:jc w:val="both"/>
        <w:rPr>
          <w:sz w:val="28"/>
          <w:szCs w:val="28"/>
        </w:rPr>
      </w:pPr>
      <w:r w:rsidRPr="00CD4384">
        <w:rPr>
          <w:sz w:val="28"/>
          <w:szCs w:val="28"/>
        </w:rPr>
        <w:t>- дата вынесения решения министерства о предоставлении лицензии и при наличии реквизиты такого решения.</w:t>
      </w:r>
    </w:p>
    <w:p w:rsidR="0093193E" w:rsidRDefault="00C9331E" w:rsidP="005433A8">
      <w:pPr>
        <w:ind w:firstLine="540"/>
        <w:rPr>
          <w:rFonts w:eastAsia="Calibri"/>
          <w:sz w:val="28"/>
          <w:szCs w:val="28"/>
          <w:lang w:eastAsia="en-US"/>
        </w:rPr>
      </w:pPr>
      <w:r w:rsidRPr="005433A8">
        <w:rPr>
          <w:rFonts w:eastAsia="Calibri"/>
          <w:sz w:val="28"/>
          <w:szCs w:val="28"/>
          <w:lang w:eastAsia="en-US"/>
        </w:rPr>
        <w:t xml:space="preserve">- </w:t>
      </w:r>
      <w:r w:rsidR="006D79C9">
        <w:rPr>
          <w:rFonts w:eastAsia="Calibri"/>
          <w:sz w:val="28"/>
          <w:szCs w:val="28"/>
          <w:lang w:eastAsia="en-US"/>
        </w:rPr>
        <w:t xml:space="preserve">наименование должности должностного лица и </w:t>
      </w:r>
      <w:r w:rsidRPr="005433A8">
        <w:rPr>
          <w:rFonts w:eastAsia="Calibri"/>
          <w:sz w:val="28"/>
          <w:szCs w:val="28"/>
          <w:lang w:eastAsia="en-US"/>
        </w:rPr>
        <w:t>подпись должностного лица.</w:t>
      </w:r>
    </w:p>
    <w:p w:rsidR="00E10DDB" w:rsidRDefault="00C9331E" w:rsidP="00E10DDB">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2.3.2.1. В приказе министерства об отказе в предоставлении лицензии указываются сведения, </w:t>
      </w:r>
      <w:r w:rsidR="0045261D">
        <w:rPr>
          <w:rFonts w:eastAsia="Calibri"/>
          <w:sz w:val="28"/>
          <w:szCs w:val="28"/>
          <w:lang w:eastAsia="en-US"/>
        </w:rPr>
        <w:t>предусмотренные абзацами</w:t>
      </w:r>
      <w:r w:rsidR="00302FD0">
        <w:rPr>
          <w:rFonts w:eastAsia="Calibri"/>
          <w:sz w:val="28"/>
          <w:szCs w:val="28"/>
          <w:lang w:eastAsia="en-US"/>
        </w:rPr>
        <w:t xml:space="preserve"> вторым-шестым, восьмым</w:t>
      </w:r>
      <w:r>
        <w:rPr>
          <w:rFonts w:eastAsia="Calibri"/>
          <w:sz w:val="28"/>
          <w:szCs w:val="28"/>
          <w:lang w:eastAsia="en-US"/>
        </w:rPr>
        <w:t xml:space="preserve"> </w:t>
      </w:r>
      <w:hyperlink r:id="rId19" w:history="1">
        <w:r>
          <w:rPr>
            <w:rFonts w:eastAsia="Calibri"/>
            <w:color w:val="0000FF"/>
            <w:sz w:val="28"/>
            <w:szCs w:val="28"/>
            <w:lang w:eastAsia="en-US"/>
          </w:rPr>
          <w:t>пункт</w:t>
        </w:r>
        <w:r w:rsidR="00302FD0">
          <w:rPr>
            <w:rFonts w:eastAsia="Calibri"/>
            <w:color w:val="0000FF"/>
            <w:sz w:val="28"/>
            <w:szCs w:val="28"/>
            <w:lang w:eastAsia="en-US"/>
          </w:rPr>
          <w:t>а</w:t>
        </w:r>
        <w:r>
          <w:rPr>
            <w:rFonts w:eastAsia="Calibri"/>
            <w:color w:val="0000FF"/>
            <w:sz w:val="28"/>
            <w:szCs w:val="28"/>
            <w:lang w:eastAsia="en-US"/>
          </w:rPr>
          <w:t xml:space="preserve"> 2.3.2.</w:t>
        </w:r>
      </w:hyperlink>
      <w:r>
        <w:rPr>
          <w:rFonts w:eastAsia="Calibri"/>
          <w:sz w:val="28"/>
          <w:szCs w:val="28"/>
          <w:lang w:eastAsia="en-US"/>
        </w:rPr>
        <w:t xml:space="preserve"> настоящего Административного регламента, и мотивированное обоснование причин отказа в предоставлении лицензии.</w:t>
      </w:r>
    </w:p>
    <w:p w:rsidR="00F630FB" w:rsidRPr="00861553" w:rsidRDefault="00C9331E" w:rsidP="00F630FB">
      <w:pPr>
        <w:ind w:firstLine="708"/>
        <w:jc w:val="both"/>
        <w:rPr>
          <w:sz w:val="28"/>
          <w:szCs w:val="28"/>
        </w:rPr>
      </w:pPr>
      <w:r>
        <w:rPr>
          <w:rFonts w:eastAsia="Calibri"/>
          <w:sz w:val="28"/>
          <w:szCs w:val="28"/>
          <w:lang w:eastAsia="en-US"/>
        </w:rPr>
        <w:t xml:space="preserve">2.3.2.2. </w:t>
      </w:r>
      <w:r w:rsidRPr="00861553">
        <w:rPr>
          <w:sz w:val="28"/>
          <w:szCs w:val="28"/>
        </w:rPr>
        <w:t xml:space="preserve">В приказ министерства о внесении </w:t>
      </w:r>
      <w:r w:rsidRPr="00861553">
        <w:rPr>
          <w:sz w:val="28"/>
          <w:szCs w:val="28"/>
        </w:rPr>
        <w:t>изменений в реестр лицензий включаются следующие сведения:</w:t>
      </w:r>
    </w:p>
    <w:p w:rsidR="00F630FB" w:rsidRPr="00861553" w:rsidRDefault="00C9331E" w:rsidP="00F630FB">
      <w:pPr>
        <w:ind w:firstLine="708"/>
        <w:jc w:val="both"/>
        <w:rPr>
          <w:sz w:val="28"/>
          <w:szCs w:val="28"/>
        </w:rPr>
      </w:pPr>
      <w:r w:rsidRPr="00861553">
        <w:rPr>
          <w:sz w:val="28"/>
          <w:szCs w:val="28"/>
        </w:rPr>
        <w:t>- наименование министерства;</w:t>
      </w:r>
    </w:p>
    <w:p w:rsidR="00F630FB" w:rsidRPr="00861553" w:rsidRDefault="00C9331E" w:rsidP="00F630FB">
      <w:pPr>
        <w:ind w:firstLine="708"/>
        <w:jc w:val="both"/>
        <w:rPr>
          <w:sz w:val="28"/>
          <w:szCs w:val="28"/>
        </w:rPr>
      </w:pPr>
      <w:r w:rsidRPr="00861553">
        <w:rPr>
          <w:sz w:val="28"/>
          <w:szCs w:val="28"/>
        </w:rPr>
        <w:t>-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w:t>
      </w:r>
      <w:r w:rsidRPr="00861553">
        <w:rPr>
          <w:sz w:val="28"/>
          <w:szCs w:val="28"/>
        </w:rPr>
        <w:t>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w:t>
      </w:r>
      <w:r w:rsidRPr="00861553">
        <w:rPr>
          <w:sz w:val="28"/>
          <w:szCs w:val="28"/>
        </w:rPr>
        <w:t>иси о создании юридического лица;</w:t>
      </w:r>
    </w:p>
    <w:p w:rsidR="00F630FB" w:rsidRPr="00861553" w:rsidRDefault="00C9331E" w:rsidP="00F630FB">
      <w:pPr>
        <w:ind w:firstLine="708"/>
        <w:jc w:val="both"/>
        <w:rPr>
          <w:sz w:val="28"/>
          <w:szCs w:val="28"/>
        </w:rPr>
      </w:pPr>
      <w:r w:rsidRPr="00861553">
        <w:rPr>
          <w:sz w:val="28"/>
          <w:szCs w:val="28"/>
        </w:rPr>
        <w:t>-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w:t>
      </w:r>
      <w:r w:rsidRPr="00861553">
        <w:rPr>
          <w:sz w:val="28"/>
          <w:szCs w:val="28"/>
        </w:rPr>
        <w:t>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w:t>
      </w:r>
      <w:r w:rsidRPr="00861553">
        <w:rPr>
          <w:sz w:val="28"/>
          <w:szCs w:val="28"/>
        </w:rPr>
        <w:t>дпринимателя;</w:t>
      </w:r>
    </w:p>
    <w:p w:rsidR="00F630FB" w:rsidRPr="00861553" w:rsidRDefault="00C9331E" w:rsidP="00F630FB">
      <w:pPr>
        <w:ind w:firstLine="708"/>
        <w:jc w:val="both"/>
        <w:rPr>
          <w:sz w:val="28"/>
          <w:szCs w:val="28"/>
        </w:rPr>
      </w:pPr>
      <w:r w:rsidRPr="00861553">
        <w:rPr>
          <w:sz w:val="28"/>
          <w:szCs w:val="28"/>
        </w:rPr>
        <w:t>- идентификационный номер налогоплательщика;</w:t>
      </w:r>
    </w:p>
    <w:p w:rsidR="00F630FB" w:rsidRPr="00861553" w:rsidRDefault="00C9331E" w:rsidP="00F630FB">
      <w:pPr>
        <w:ind w:firstLine="708"/>
        <w:jc w:val="both"/>
        <w:rPr>
          <w:sz w:val="28"/>
          <w:szCs w:val="28"/>
        </w:rPr>
      </w:pPr>
      <w:r w:rsidRPr="00861553">
        <w:rPr>
          <w:sz w:val="28"/>
          <w:szCs w:val="28"/>
        </w:rPr>
        <w:t>- лицензируемый вид деятельности с указанием выполняемых работ, составляющих лицензируемый вид деятельности;</w:t>
      </w:r>
    </w:p>
    <w:p w:rsidR="00F630FB" w:rsidRDefault="00C9331E" w:rsidP="00F630FB">
      <w:pPr>
        <w:ind w:firstLine="708"/>
        <w:jc w:val="both"/>
        <w:rPr>
          <w:sz w:val="28"/>
          <w:szCs w:val="28"/>
        </w:rPr>
      </w:pPr>
      <w:r w:rsidRPr="00861553">
        <w:rPr>
          <w:sz w:val="28"/>
          <w:szCs w:val="28"/>
        </w:rPr>
        <w:t>- дата вынесения решения министерства о внесении изменений в реестр лицензий и при н</w:t>
      </w:r>
      <w:r w:rsidR="0045261D">
        <w:rPr>
          <w:sz w:val="28"/>
          <w:szCs w:val="28"/>
        </w:rPr>
        <w:t>аличии реквизиты такого решения;</w:t>
      </w:r>
    </w:p>
    <w:p w:rsidR="0045261D" w:rsidRDefault="00C9331E" w:rsidP="0045261D">
      <w:pPr>
        <w:ind w:firstLine="540"/>
        <w:rPr>
          <w:rFonts w:eastAsia="Calibri"/>
          <w:sz w:val="28"/>
          <w:szCs w:val="28"/>
          <w:lang w:eastAsia="en-US"/>
        </w:rPr>
      </w:pPr>
      <w:r>
        <w:rPr>
          <w:sz w:val="28"/>
          <w:szCs w:val="28"/>
        </w:rPr>
        <w:t>-</w:t>
      </w:r>
      <w:r w:rsidRPr="005433A8">
        <w:rPr>
          <w:rFonts w:eastAsia="Calibri"/>
          <w:sz w:val="28"/>
          <w:szCs w:val="28"/>
          <w:lang w:eastAsia="en-US"/>
        </w:rPr>
        <w:t xml:space="preserve"> </w:t>
      </w:r>
      <w:r>
        <w:rPr>
          <w:rFonts w:eastAsia="Calibri"/>
          <w:sz w:val="28"/>
          <w:szCs w:val="28"/>
          <w:lang w:eastAsia="en-US"/>
        </w:rPr>
        <w:t xml:space="preserve">наименование должности должностного лица и </w:t>
      </w:r>
      <w:r w:rsidRPr="005433A8">
        <w:rPr>
          <w:rFonts w:eastAsia="Calibri"/>
          <w:sz w:val="28"/>
          <w:szCs w:val="28"/>
          <w:lang w:eastAsia="en-US"/>
        </w:rPr>
        <w:t>подпись должностного лица.</w:t>
      </w:r>
    </w:p>
    <w:p w:rsidR="00CC383A" w:rsidRDefault="00C9331E" w:rsidP="00CC383A">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2.3.2.3. В приказе министерства об отказе во внесении изменений сведений указываются сведения, предусмотренные абзацами вторым-шестым, восьмым </w:t>
      </w:r>
      <w:hyperlink r:id="rId20" w:history="1">
        <w:r>
          <w:rPr>
            <w:rFonts w:eastAsia="Calibri"/>
            <w:color w:val="0000FF"/>
            <w:sz w:val="28"/>
            <w:szCs w:val="28"/>
            <w:lang w:eastAsia="en-US"/>
          </w:rPr>
          <w:t>пункта 2.3.2.</w:t>
        </w:r>
      </w:hyperlink>
      <w:r>
        <w:rPr>
          <w:rFonts w:eastAsia="Calibri"/>
          <w:sz w:val="28"/>
          <w:szCs w:val="28"/>
          <w:lang w:eastAsia="en-US"/>
        </w:rPr>
        <w:t>2. настоящего Административного регламента, и мотивированное обоснование причин отказа во внесении изменений в реестр лицензий.</w:t>
      </w:r>
    </w:p>
    <w:p w:rsidR="00666589" w:rsidRPr="007F4B88" w:rsidRDefault="00C9331E" w:rsidP="00666589">
      <w:pPr>
        <w:ind w:firstLine="708"/>
        <w:jc w:val="both"/>
        <w:rPr>
          <w:sz w:val="28"/>
          <w:szCs w:val="28"/>
        </w:rPr>
      </w:pPr>
      <w:r>
        <w:rPr>
          <w:rFonts w:eastAsia="Calibri"/>
          <w:sz w:val="28"/>
          <w:szCs w:val="28"/>
          <w:lang w:eastAsia="en-US"/>
        </w:rPr>
        <w:t xml:space="preserve">2.3.2.4. </w:t>
      </w:r>
      <w:r w:rsidRPr="007F4B88">
        <w:rPr>
          <w:sz w:val="28"/>
          <w:szCs w:val="28"/>
        </w:rPr>
        <w:t>В приказ министер</w:t>
      </w:r>
      <w:r w:rsidRPr="007F4B88">
        <w:rPr>
          <w:sz w:val="28"/>
          <w:szCs w:val="28"/>
        </w:rPr>
        <w:t>ства о прекращении лицензируемого вида деятельности включаются следующие сведения:</w:t>
      </w:r>
    </w:p>
    <w:p w:rsidR="00666589" w:rsidRPr="007F4B88" w:rsidRDefault="00C9331E" w:rsidP="00666589">
      <w:pPr>
        <w:ind w:firstLine="708"/>
        <w:jc w:val="both"/>
        <w:rPr>
          <w:sz w:val="28"/>
          <w:szCs w:val="28"/>
        </w:rPr>
      </w:pPr>
      <w:r w:rsidRPr="007F4B88">
        <w:rPr>
          <w:sz w:val="28"/>
          <w:szCs w:val="28"/>
        </w:rPr>
        <w:t>- наименование министерства;</w:t>
      </w:r>
    </w:p>
    <w:p w:rsidR="00666589" w:rsidRPr="007F4B88" w:rsidRDefault="00C9331E" w:rsidP="00666589">
      <w:pPr>
        <w:ind w:firstLine="708"/>
        <w:jc w:val="both"/>
        <w:rPr>
          <w:sz w:val="28"/>
          <w:szCs w:val="28"/>
        </w:rPr>
      </w:pPr>
      <w:r w:rsidRPr="007F4B88">
        <w:rPr>
          <w:sz w:val="28"/>
          <w:szCs w:val="28"/>
        </w:rPr>
        <w:t>- полное и (в случае, если имеется) сокращенное наименование, в том числе фирменное наименование, и организационно-правовая форма юридического л</w:t>
      </w:r>
      <w:r w:rsidRPr="007F4B88">
        <w:rPr>
          <w:sz w:val="28"/>
          <w:szCs w:val="28"/>
        </w:rPr>
        <w:t>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w:t>
      </w:r>
      <w:r w:rsidRPr="007F4B88">
        <w:rPr>
          <w:sz w:val="28"/>
          <w:szCs w:val="28"/>
        </w:rPr>
        <w:t>егистрационный номер записи о создании юридического лица;</w:t>
      </w:r>
    </w:p>
    <w:p w:rsidR="00666589" w:rsidRPr="007F4B88" w:rsidRDefault="00C9331E" w:rsidP="00666589">
      <w:pPr>
        <w:ind w:firstLine="708"/>
        <w:jc w:val="both"/>
        <w:rPr>
          <w:sz w:val="28"/>
          <w:szCs w:val="28"/>
        </w:rPr>
      </w:pPr>
      <w:r w:rsidRPr="007F4B88">
        <w:rPr>
          <w:sz w:val="28"/>
          <w:szCs w:val="28"/>
        </w:rPr>
        <w:t>-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w:t>
      </w:r>
      <w:r w:rsidRPr="007F4B88">
        <w:rPr>
          <w:sz w:val="28"/>
          <w:szCs w:val="28"/>
        </w:rPr>
        <w:t>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w:t>
      </w:r>
      <w:r w:rsidRPr="007F4B88">
        <w:rPr>
          <w:sz w:val="28"/>
          <w:szCs w:val="28"/>
        </w:rPr>
        <w:t>ации индивидуального предпринимателя;</w:t>
      </w:r>
    </w:p>
    <w:p w:rsidR="00666589" w:rsidRPr="007F4B88" w:rsidRDefault="00C9331E" w:rsidP="00666589">
      <w:pPr>
        <w:ind w:firstLine="708"/>
        <w:jc w:val="both"/>
        <w:rPr>
          <w:sz w:val="28"/>
          <w:szCs w:val="28"/>
        </w:rPr>
      </w:pPr>
      <w:r w:rsidRPr="007F4B88">
        <w:rPr>
          <w:sz w:val="28"/>
          <w:szCs w:val="28"/>
        </w:rPr>
        <w:t>- идентификационный номер налогоплательщика;</w:t>
      </w:r>
    </w:p>
    <w:p w:rsidR="00666589" w:rsidRPr="007F4B88" w:rsidRDefault="00C9331E" w:rsidP="00666589">
      <w:pPr>
        <w:ind w:firstLine="708"/>
        <w:jc w:val="both"/>
        <w:rPr>
          <w:sz w:val="28"/>
          <w:szCs w:val="28"/>
        </w:rPr>
      </w:pPr>
      <w:r w:rsidRPr="007F4B88">
        <w:rPr>
          <w:sz w:val="28"/>
          <w:szCs w:val="28"/>
        </w:rPr>
        <w:t>- лицензируемый вид деятельности с указанием выполняемых работ, составляющих лицензируемый вид деятельности;</w:t>
      </w:r>
    </w:p>
    <w:p w:rsidR="00666589" w:rsidRDefault="00C9331E" w:rsidP="00666589">
      <w:pPr>
        <w:ind w:firstLine="708"/>
        <w:jc w:val="both"/>
        <w:rPr>
          <w:sz w:val="28"/>
          <w:szCs w:val="28"/>
        </w:rPr>
      </w:pPr>
      <w:r w:rsidRPr="007F4B88">
        <w:rPr>
          <w:sz w:val="28"/>
          <w:szCs w:val="28"/>
        </w:rPr>
        <w:t xml:space="preserve">- дата вынесения решения министерства о прекращении </w:t>
      </w:r>
      <w:r w:rsidRPr="007F4B88">
        <w:rPr>
          <w:sz w:val="28"/>
          <w:szCs w:val="28"/>
        </w:rPr>
        <w:t>лицензируемого вида деятельности и при н</w:t>
      </w:r>
      <w:r>
        <w:rPr>
          <w:sz w:val="28"/>
          <w:szCs w:val="28"/>
        </w:rPr>
        <w:t>аличии реквизиты такого решения;</w:t>
      </w:r>
    </w:p>
    <w:p w:rsidR="00666589" w:rsidRDefault="00C9331E" w:rsidP="00666589">
      <w:pPr>
        <w:ind w:firstLine="540"/>
        <w:rPr>
          <w:rFonts w:eastAsia="Calibri"/>
          <w:sz w:val="28"/>
          <w:szCs w:val="28"/>
          <w:lang w:eastAsia="en-US"/>
        </w:rPr>
      </w:pPr>
      <w:r>
        <w:rPr>
          <w:sz w:val="28"/>
          <w:szCs w:val="28"/>
        </w:rPr>
        <w:t>- -</w:t>
      </w:r>
      <w:r>
        <w:rPr>
          <w:rFonts w:eastAsia="Calibri"/>
          <w:sz w:val="28"/>
          <w:szCs w:val="28"/>
          <w:lang w:eastAsia="en-US"/>
        </w:rPr>
        <w:t xml:space="preserve">наименование должности должностного лица и </w:t>
      </w:r>
      <w:r w:rsidRPr="005433A8">
        <w:rPr>
          <w:rFonts w:eastAsia="Calibri"/>
          <w:sz w:val="28"/>
          <w:szCs w:val="28"/>
          <w:lang w:eastAsia="en-US"/>
        </w:rPr>
        <w:t>подпись должностного лица.</w:t>
      </w:r>
    </w:p>
    <w:p w:rsidR="00E73CD0" w:rsidRDefault="00C9331E" w:rsidP="00E73CD0">
      <w:pPr>
        <w:autoSpaceDE w:val="0"/>
        <w:autoSpaceDN w:val="0"/>
        <w:adjustRightInd w:val="0"/>
        <w:ind w:firstLine="540"/>
        <w:jc w:val="both"/>
        <w:rPr>
          <w:rFonts w:eastAsia="Calibri"/>
          <w:sz w:val="28"/>
          <w:szCs w:val="28"/>
          <w:lang w:eastAsia="en-US"/>
        </w:rPr>
      </w:pPr>
      <w:r>
        <w:rPr>
          <w:rFonts w:eastAsia="Calibri"/>
          <w:sz w:val="28"/>
          <w:szCs w:val="28"/>
          <w:lang w:eastAsia="en-US"/>
        </w:rPr>
        <w:t>2.3.3.</w:t>
      </w:r>
      <w:r w:rsidR="007338A3">
        <w:rPr>
          <w:rFonts w:eastAsia="Calibri"/>
          <w:sz w:val="28"/>
          <w:szCs w:val="28"/>
          <w:lang w:eastAsia="en-US"/>
        </w:rPr>
        <w:t xml:space="preserve"> </w:t>
      </w:r>
      <w:r>
        <w:rPr>
          <w:rFonts w:eastAsia="Calibri"/>
          <w:sz w:val="28"/>
          <w:szCs w:val="28"/>
          <w:lang w:eastAsia="en-US"/>
        </w:rPr>
        <w:t>Реестровая запись о результате предоставления государственной услуги вносится в реестр лицензий в государственной информационной системе «Типовое облачное решение по автоматизации контрольной (надзорной) деятельности» (далее - ГИС ТОР КНД), в порядке устан</w:t>
      </w:r>
      <w:r>
        <w:rPr>
          <w:rFonts w:eastAsia="Calibri"/>
          <w:sz w:val="28"/>
          <w:szCs w:val="28"/>
          <w:lang w:eastAsia="en-US"/>
        </w:rPr>
        <w:t xml:space="preserve">овленном </w:t>
      </w:r>
      <w:hyperlink r:id="rId21" w:history="1">
        <w:r>
          <w:rPr>
            <w:rFonts w:eastAsia="Calibri"/>
            <w:color w:val="0000FF"/>
            <w:sz w:val="28"/>
            <w:szCs w:val="28"/>
            <w:lang w:eastAsia="en-US"/>
          </w:rPr>
          <w:t>Правилами</w:t>
        </w:r>
      </w:hyperlink>
      <w:r>
        <w:rPr>
          <w:rFonts w:eastAsia="Calibri"/>
          <w:sz w:val="28"/>
          <w:szCs w:val="28"/>
          <w:lang w:eastAsia="en-US"/>
        </w:rPr>
        <w:t xml:space="preserve"> формирования и ведения реестра лицензий, утвержденными постановлением Правительства Российской Федерации от 29.12.2020 № 2343 «Об утверждении правил ф</w:t>
      </w:r>
      <w:r>
        <w:rPr>
          <w:rFonts w:eastAsia="Calibri"/>
          <w:sz w:val="28"/>
          <w:szCs w:val="28"/>
          <w:lang w:eastAsia="en-US"/>
        </w:rPr>
        <w:t>ормирования и ведения реестра лицензий и формы выписки из реестра лицензий».</w:t>
      </w:r>
    </w:p>
    <w:p w:rsidR="003A456F" w:rsidRDefault="00C9331E" w:rsidP="003A456F">
      <w:pPr>
        <w:autoSpaceDE w:val="0"/>
        <w:autoSpaceDN w:val="0"/>
        <w:adjustRightInd w:val="0"/>
        <w:ind w:firstLine="540"/>
        <w:jc w:val="both"/>
        <w:rPr>
          <w:rFonts w:eastAsia="Calibri"/>
          <w:sz w:val="28"/>
          <w:szCs w:val="28"/>
          <w:lang w:eastAsia="en-US"/>
        </w:rPr>
      </w:pPr>
      <w:r>
        <w:rPr>
          <w:rFonts w:eastAsia="Calibri"/>
          <w:sz w:val="28"/>
          <w:szCs w:val="28"/>
          <w:lang w:eastAsia="en-US"/>
        </w:rPr>
        <w:t>2.3.4. В случае принятия решения об отказе в предоставлении лицензии министерство в течение трех рабочих дней со дня принятия этого решения направляет заявителю в форме электронно</w:t>
      </w:r>
      <w:r>
        <w:rPr>
          <w:rFonts w:eastAsia="Calibri"/>
          <w:sz w:val="28"/>
          <w:szCs w:val="28"/>
          <w:lang w:eastAsia="en-US"/>
        </w:rPr>
        <w:t xml:space="preserve">го документа, подписанного усиленной квалифицированной электронной подписью, </w:t>
      </w:r>
      <w:hyperlink r:id="rId22" w:history="1">
        <w:r>
          <w:rPr>
            <w:rFonts w:eastAsia="Calibri"/>
            <w:color w:val="0000FF"/>
            <w:sz w:val="28"/>
            <w:szCs w:val="28"/>
            <w:lang w:eastAsia="en-US"/>
          </w:rPr>
          <w:t>уведомление</w:t>
        </w:r>
      </w:hyperlink>
      <w:r>
        <w:rPr>
          <w:rFonts w:eastAsia="Calibri"/>
          <w:sz w:val="28"/>
          <w:szCs w:val="28"/>
          <w:lang w:eastAsia="en-US"/>
        </w:rPr>
        <w:t xml:space="preserve"> об отказе (приложение 2 к Административному регламенту) в предоставлении лиц</w:t>
      </w:r>
      <w:r>
        <w:rPr>
          <w:rFonts w:eastAsia="Calibri"/>
          <w:sz w:val="28"/>
          <w:szCs w:val="28"/>
          <w:lang w:eastAsia="en-US"/>
        </w:rPr>
        <w:t>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w:t>
      </w:r>
      <w:r>
        <w:rPr>
          <w:rFonts w:eastAsia="Calibri"/>
          <w:sz w:val="28"/>
          <w:szCs w:val="28"/>
          <w:lang w:eastAsia="en-US"/>
        </w:rPr>
        <w:t>ля лицензии лицензионным требованиям, реквизиты акта оценки соискателя лицензии.</w:t>
      </w:r>
    </w:p>
    <w:p w:rsidR="00CF1189" w:rsidRDefault="00C9331E" w:rsidP="00CF1189">
      <w:pPr>
        <w:autoSpaceDE w:val="0"/>
        <w:autoSpaceDN w:val="0"/>
        <w:adjustRightInd w:val="0"/>
        <w:ind w:firstLine="540"/>
        <w:jc w:val="both"/>
        <w:rPr>
          <w:rFonts w:eastAsia="Calibri"/>
          <w:sz w:val="28"/>
          <w:szCs w:val="28"/>
          <w:lang w:eastAsia="en-US"/>
        </w:rPr>
      </w:pPr>
      <w:r>
        <w:rPr>
          <w:rFonts w:eastAsia="Calibri"/>
          <w:sz w:val="28"/>
          <w:szCs w:val="28"/>
          <w:lang w:eastAsia="en-US"/>
        </w:rPr>
        <w:t>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заявителю с использ</w:t>
      </w:r>
      <w:r>
        <w:rPr>
          <w:rFonts w:eastAsia="Calibri"/>
          <w:sz w:val="28"/>
          <w:szCs w:val="28"/>
          <w:lang w:eastAsia="en-US"/>
        </w:rPr>
        <w:t>ованием его личного кабинета на едином портале государственных и муниципальных услуг.</w:t>
      </w:r>
    </w:p>
    <w:p w:rsidR="00CF1189" w:rsidRDefault="00C9331E" w:rsidP="00CF1189">
      <w:pPr>
        <w:autoSpaceDE w:val="0"/>
        <w:autoSpaceDN w:val="0"/>
        <w:adjustRightInd w:val="0"/>
        <w:ind w:firstLine="540"/>
        <w:jc w:val="both"/>
        <w:rPr>
          <w:rFonts w:eastAsia="Calibri"/>
          <w:sz w:val="28"/>
          <w:szCs w:val="28"/>
          <w:lang w:eastAsia="en-US"/>
        </w:rPr>
      </w:pPr>
      <w:r>
        <w:rPr>
          <w:rFonts w:eastAsia="Calibri"/>
          <w:sz w:val="28"/>
          <w:szCs w:val="28"/>
          <w:lang w:eastAsia="en-US"/>
        </w:rPr>
        <w:t>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w:t>
      </w:r>
      <w:r>
        <w:rPr>
          <w:rFonts w:eastAsia="Calibri"/>
          <w:sz w:val="28"/>
          <w:szCs w:val="28"/>
          <w:lang w:eastAsia="en-US"/>
        </w:rPr>
        <w:t>ого усиленной квалифицированной электронной подписью, может быть направлено соискателю лицензии на адрес его электронной почты.</w:t>
      </w:r>
    </w:p>
    <w:p w:rsidR="00C55574" w:rsidRDefault="00C9331E" w:rsidP="00837D0D">
      <w:pPr>
        <w:autoSpaceDE w:val="0"/>
        <w:autoSpaceDN w:val="0"/>
        <w:adjustRightInd w:val="0"/>
        <w:ind w:firstLine="540"/>
        <w:jc w:val="both"/>
        <w:rPr>
          <w:rFonts w:eastAsia="Calibri"/>
          <w:sz w:val="28"/>
          <w:szCs w:val="28"/>
          <w:lang w:eastAsia="en-US"/>
        </w:rPr>
      </w:pPr>
      <w:r>
        <w:rPr>
          <w:rFonts w:eastAsia="Calibri"/>
          <w:sz w:val="28"/>
          <w:szCs w:val="28"/>
          <w:lang w:eastAsia="en-US"/>
        </w:rPr>
        <w:t>2.3.</w:t>
      </w:r>
      <w:r w:rsidR="000575D3">
        <w:rPr>
          <w:rFonts w:eastAsia="Calibri"/>
          <w:sz w:val="28"/>
          <w:szCs w:val="28"/>
          <w:lang w:eastAsia="en-US"/>
        </w:rPr>
        <w:t>5</w:t>
      </w:r>
      <w:r>
        <w:rPr>
          <w:rFonts w:eastAsia="Calibri"/>
          <w:sz w:val="28"/>
          <w:szCs w:val="28"/>
          <w:lang w:eastAsia="en-US"/>
        </w:rPr>
        <w:t>. Факт получения заявителем результата предоставления государственной услуги фиксируется в федеральной государственной инфо</w:t>
      </w:r>
      <w:r>
        <w:rPr>
          <w:rFonts w:eastAsia="Calibri"/>
          <w:sz w:val="28"/>
          <w:szCs w:val="28"/>
          <w:lang w:eastAsia="en-US"/>
        </w:rPr>
        <w:t>рмационной системе «Единый портал государственных и муниципальных услуг (функций)</w:t>
      </w:r>
      <w:r w:rsidR="00F627F4">
        <w:rPr>
          <w:rFonts w:eastAsia="Calibri"/>
          <w:sz w:val="28"/>
          <w:szCs w:val="28"/>
          <w:lang w:eastAsia="en-US"/>
        </w:rPr>
        <w:t>»</w:t>
      </w:r>
      <w:r>
        <w:rPr>
          <w:rFonts w:eastAsia="Calibri"/>
          <w:sz w:val="28"/>
          <w:szCs w:val="28"/>
          <w:lang w:eastAsia="en-US"/>
        </w:rPr>
        <w:t xml:space="preserve"> (www.gosuslugi.ru) (далее - </w:t>
      </w:r>
      <w:r w:rsidR="00837D0D">
        <w:rPr>
          <w:rFonts w:eastAsia="Calibri"/>
          <w:sz w:val="28"/>
          <w:szCs w:val="28"/>
          <w:lang w:eastAsia="en-US"/>
        </w:rPr>
        <w:t>единый портал государственных и муниципальных услуг)</w:t>
      </w:r>
      <w:r>
        <w:rPr>
          <w:rFonts w:eastAsia="Calibri"/>
          <w:sz w:val="28"/>
          <w:szCs w:val="28"/>
          <w:lang w:eastAsia="en-US"/>
        </w:rPr>
        <w:t>.</w:t>
      </w:r>
    </w:p>
    <w:p w:rsidR="00841567" w:rsidRPr="00841567" w:rsidRDefault="00C9331E" w:rsidP="00841567">
      <w:pPr>
        <w:ind w:firstLine="540"/>
        <w:jc w:val="both"/>
        <w:rPr>
          <w:rFonts w:eastAsia="Calibri"/>
          <w:sz w:val="28"/>
          <w:szCs w:val="28"/>
          <w:lang w:eastAsia="en-US"/>
        </w:rPr>
      </w:pPr>
      <w:r>
        <w:rPr>
          <w:rFonts w:eastAsia="Calibri"/>
          <w:sz w:val="28"/>
          <w:szCs w:val="28"/>
          <w:lang w:eastAsia="en-US"/>
        </w:rPr>
        <w:t>2.3.6</w:t>
      </w:r>
      <w:r w:rsidR="00EC6E4C" w:rsidRPr="00841567">
        <w:rPr>
          <w:rFonts w:eastAsia="Calibri"/>
          <w:sz w:val="28"/>
          <w:szCs w:val="28"/>
          <w:lang w:eastAsia="en-US"/>
        </w:rPr>
        <w:t xml:space="preserve">. </w:t>
      </w:r>
      <w:r w:rsidRPr="00841567">
        <w:rPr>
          <w:rFonts w:eastAsia="Calibri"/>
          <w:sz w:val="28"/>
          <w:szCs w:val="28"/>
          <w:lang w:eastAsia="en-US"/>
        </w:rPr>
        <w:t>Способы получения результата предоставления государственной услуги:</w:t>
      </w:r>
    </w:p>
    <w:p w:rsidR="00841567" w:rsidRPr="00841567" w:rsidRDefault="00C9331E" w:rsidP="00CF1189">
      <w:pPr>
        <w:autoSpaceDE w:val="0"/>
        <w:autoSpaceDN w:val="0"/>
        <w:adjustRightInd w:val="0"/>
        <w:ind w:firstLine="540"/>
        <w:jc w:val="both"/>
        <w:rPr>
          <w:rFonts w:eastAsia="Calibri"/>
          <w:sz w:val="28"/>
          <w:szCs w:val="28"/>
          <w:lang w:eastAsia="en-US"/>
        </w:rPr>
      </w:pPr>
      <w:r>
        <w:rPr>
          <w:rFonts w:eastAsia="Calibri"/>
          <w:sz w:val="28"/>
          <w:szCs w:val="28"/>
          <w:lang w:eastAsia="en-US"/>
        </w:rPr>
        <w:t>-</w:t>
      </w:r>
      <w:r w:rsidRPr="00CF1189">
        <w:rPr>
          <w:rFonts w:eastAsia="Calibri"/>
          <w:sz w:val="28"/>
          <w:szCs w:val="28"/>
          <w:lang w:eastAsia="en-US"/>
        </w:rPr>
        <w:t xml:space="preserve"> </w:t>
      </w:r>
      <w:r>
        <w:rPr>
          <w:rFonts w:eastAsia="Calibri"/>
          <w:sz w:val="28"/>
          <w:szCs w:val="28"/>
          <w:lang w:eastAsia="en-US"/>
        </w:rPr>
        <w:t xml:space="preserve">посредством </w:t>
      </w:r>
      <w:r>
        <w:rPr>
          <w:rFonts w:eastAsia="Calibri"/>
          <w:sz w:val="28"/>
          <w:szCs w:val="28"/>
          <w:lang w:eastAsia="en-US"/>
        </w:rPr>
        <w:t>ГИС ТОР КНД</w:t>
      </w:r>
      <w:r w:rsidRPr="00841567">
        <w:rPr>
          <w:rFonts w:eastAsia="Calibri"/>
          <w:sz w:val="28"/>
          <w:szCs w:val="28"/>
          <w:lang w:eastAsia="en-US"/>
        </w:rPr>
        <w:t xml:space="preserve"> в форме электронного документа, направленного в личный кабинет заявителя (представителя заявителя) на </w:t>
      </w:r>
      <w:r w:rsidR="00B8170F">
        <w:rPr>
          <w:rFonts w:eastAsia="Calibri"/>
          <w:sz w:val="28"/>
          <w:szCs w:val="28"/>
          <w:lang w:eastAsia="en-US"/>
        </w:rPr>
        <w:t>е</w:t>
      </w:r>
      <w:r w:rsidRPr="00841567">
        <w:rPr>
          <w:rFonts w:eastAsia="Calibri"/>
          <w:sz w:val="28"/>
          <w:szCs w:val="28"/>
          <w:lang w:eastAsia="en-US"/>
        </w:rPr>
        <w:t>дином портале</w:t>
      </w:r>
      <w:r w:rsidR="00B8170F">
        <w:rPr>
          <w:rFonts w:eastAsia="Calibri"/>
          <w:sz w:val="28"/>
          <w:szCs w:val="28"/>
          <w:lang w:eastAsia="en-US"/>
        </w:rPr>
        <w:t xml:space="preserve"> государственных и муниципальных услуг</w:t>
      </w:r>
      <w:r>
        <w:rPr>
          <w:rFonts w:eastAsia="Calibri"/>
          <w:sz w:val="28"/>
          <w:szCs w:val="28"/>
          <w:lang w:eastAsia="en-US"/>
        </w:rPr>
        <w:t>.</w:t>
      </w:r>
    </w:p>
    <w:p w:rsidR="005761D5" w:rsidRDefault="005761D5" w:rsidP="00841567">
      <w:pPr>
        <w:jc w:val="both"/>
        <w:rPr>
          <w:rFonts w:eastAsia="Calibri"/>
          <w:b/>
          <w:sz w:val="28"/>
          <w:szCs w:val="28"/>
          <w:lang w:eastAsia="en-US"/>
        </w:rPr>
      </w:pPr>
    </w:p>
    <w:p w:rsidR="00C55574" w:rsidRDefault="00C9331E" w:rsidP="005761D5">
      <w:pPr>
        <w:jc w:val="center"/>
        <w:rPr>
          <w:rFonts w:eastAsia="Calibri"/>
          <w:b/>
          <w:sz w:val="28"/>
          <w:szCs w:val="28"/>
          <w:lang w:eastAsia="en-US"/>
        </w:rPr>
      </w:pPr>
      <w:r>
        <w:rPr>
          <w:rFonts w:eastAsia="Calibri"/>
          <w:b/>
          <w:sz w:val="28"/>
          <w:szCs w:val="28"/>
          <w:lang w:eastAsia="en-US"/>
        </w:rPr>
        <w:t xml:space="preserve">2.4. </w:t>
      </w:r>
      <w:r w:rsidR="005761D5" w:rsidRPr="005761D5">
        <w:rPr>
          <w:rFonts w:eastAsia="Calibri"/>
          <w:b/>
          <w:sz w:val="28"/>
          <w:szCs w:val="28"/>
          <w:lang w:eastAsia="en-US"/>
        </w:rPr>
        <w:t>Срок представления государственной услуги</w:t>
      </w:r>
    </w:p>
    <w:p w:rsidR="0055444C" w:rsidRDefault="0055444C" w:rsidP="005761D5">
      <w:pPr>
        <w:jc w:val="center"/>
        <w:rPr>
          <w:rFonts w:eastAsia="Calibri"/>
          <w:b/>
          <w:sz w:val="28"/>
          <w:szCs w:val="28"/>
          <w:lang w:eastAsia="en-US"/>
        </w:rPr>
      </w:pPr>
    </w:p>
    <w:p w:rsidR="0055444C" w:rsidRPr="00373755" w:rsidRDefault="00C9331E" w:rsidP="0055444C">
      <w:pPr>
        <w:ind w:firstLine="708"/>
        <w:jc w:val="both"/>
        <w:rPr>
          <w:sz w:val="28"/>
          <w:szCs w:val="28"/>
        </w:rPr>
      </w:pPr>
      <w:r w:rsidRPr="00373755">
        <w:rPr>
          <w:sz w:val="28"/>
          <w:szCs w:val="28"/>
        </w:rPr>
        <w:t xml:space="preserve">2.4.1. Министерство осуществляет </w:t>
      </w:r>
      <w:r w:rsidRPr="00373755">
        <w:rPr>
          <w:sz w:val="28"/>
          <w:szCs w:val="28"/>
        </w:rPr>
        <w:t>проверку полноты и достоверности сведений, содержащихся в заявлении о предоставлении лицензии и документах, в том числе оценку соответствия соискателя лицензии лицензионным требованиям, и принимает решение о предоставлении лицензии или об отказе в ее предо</w:t>
      </w:r>
      <w:r w:rsidRPr="00373755">
        <w:rPr>
          <w:sz w:val="28"/>
          <w:szCs w:val="28"/>
        </w:rPr>
        <w:t>ставлении в срок, не превышающий 35 рабочих дней со дня приема заявления о предоставлении лицензии и прилагаемых к нему документов.</w:t>
      </w:r>
    </w:p>
    <w:p w:rsidR="0055444C" w:rsidRPr="00373755" w:rsidRDefault="00C9331E" w:rsidP="0055444C">
      <w:pPr>
        <w:ind w:firstLine="708"/>
        <w:jc w:val="both"/>
        <w:rPr>
          <w:sz w:val="28"/>
          <w:szCs w:val="28"/>
        </w:rPr>
      </w:pPr>
      <w:bookmarkStart w:id="1" w:name="P4"/>
      <w:bookmarkEnd w:id="1"/>
      <w:r w:rsidRPr="00373755">
        <w:rPr>
          <w:sz w:val="28"/>
          <w:szCs w:val="28"/>
        </w:rPr>
        <w:t xml:space="preserve">2.4.2. В случае, если заявление о предоставлении лицензии оформлено с нарушением требований, установленных </w:t>
      </w:r>
      <w:hyperlink r:id="rId23">
        <w:r w:rsidRPr="00373755">
          <w:rPr>
            <w:color w:val="0000FF"/>
            <w:sz w:val="28"/>
            <w:szCs w:val="28"/>
          </w:rPr>
          <w:t>пунктом 2.6.1.1</w:t>
        </w:r>
      </w:hyperlink>
      <w:r w:rsidRPr="00373755">
        <w:rPr>
          <w:sz w:val="28"/>
          <w:szCs w:val="28"/>
        </w:rPr>
        <w:t xml:space="preserve"> настоящего Административного регламента, и (или) документы, указанные в </w:t>
      </w:r>
      <w:hyperlink r:id="rId24">
        <w:r w:rsidRPr="00373755">
          <w:rPr>
            <w:color w:val="0000FF"/>
            <w:sz w:val="28"/>
            <w:szCs w:val="28"/>
          </w:rPr>
          <w:t>пункте 2.6.1.2</w:t>
        </w:r>
      </w:hyperlink>
      <w:r w:rsidRPr="00373755">
        <w:rPr>
          <w:sz w:val="28"/>
          <w:szCs w:val="28"/>
        </w:rPr>
        <w:t>, представлены не в полном объеме, в течение трех рабочих дней со дня приема заявления о предоставлении лицензии министерство направляет соискателю лицензии в форме электронного документа, подписанного усиленной квалифицированной электронн</w:t>
      </w:r>
      <w:r w:rsidRPr="00373755">
        <w:rPr>
          <w:sz w:val="28"/>
          <w:szCs w:val="28"/>
        </w:rPr>
        <w:t>ой подписью министерства, уведомление о необходимости устранения в тридцатидневный срок выявленных нарушений и (или) представления документов, которые отсутствуют.</w:t>
      </w:r>
    </w:p>
    <w:p w:rsidR="0055444C" w:rsidRPr="00373755" w:rsidRDefault="00C9331E" w:rsidP="0055444C">
      <w:pPr>
        <w:ind w:firstLine="708"/>
        <w:jc w:val="both"/>
        <w:rPr>
          <w:sz w:val="28"/>
          <w:szCs w:val="28"/>
        </w:rPr>
      </w:pPr>
      <w:bookmarkStart w:id="2" w:name="P6"/>
      <w:bookmarkEnd w:id="2"/>
      <w:r w:rsidRPr="00373755">
        <w:rPr>
          <w:sz w:val="28"/>
          <w:szCs w:val="28"/>
        </w:rPr>
        <w:t xml:space="preserve">2.4.3.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заявителем в соответствии с </w:t>
      </w:r>
      <w:hyperlink w:anchor="P4">
        <w:r w:rsidRPr="00373755">
          <w:rPr>
            <w:color w:val="0000FF"/>
            <w:sz w:val="28"/>
            <w:szCs w:val="28"/>
          </w:rPr>
          <w:t>пунктом 2</w:t>
        </w:r>
        <w:r w:rsidRPr="00373755">
          <w:rPr>
            <w:color w:val="0000FF"/>
            <w:sz w:val="28"/>
            <w:szCs w:val="28"/>
          </w:rPr>
          <w:t>.4.2</w:t>
        </w:r>
      </w:hyperlink>
      <w:r w:rsidRPr="00373755">
        <w:rPr>
          <w:sz w:val="28"/>
          <w:szCs w:val="28"/>
        </w:rPr>
        <w:t xml:space="preserve"> настоящего Административного регламента, министерство принимает решение о рассмотрении этого заявления и прилагаемых к нему документов или в случае их несоответствия положениям </w:t>
      </w:r>
      <w:hyperlink r:id="rId25">
        <w:r w:rsidRPr="00373755">
          <w:rPr>
            <w:color w:val="0000FF"/>
            <w:sz w:val="28"/>
            <w:szCs w:val="28"/>
          </w:rPr>
          <w:t>пунктов 2.6.1.1</w:t>
        </w:r>
      </w:hyperlink>
      <w:r w:rsidRPr="00373755">
        <w:rPr>
          <w:sz w:val="28"/>
          <w:szCs w:val="28"/>
        </w:rPr>
        <w:t xml:space="preserve"> и (или) </w:t>
      </w:r>
      <w:hyperlink r:id="rId26">
        <w:r w:rsidRPr="00373755">
          <w:rPr>
            <w:color w:val="0000FF"/>
            <w:sz w:val="28"/>
            <w:szCs w:val="28"/>
          </w:rPr>
          <w:t>2.6.1.2</w:t>
        </w:r>
      </w:hyperlink>
      <w:r w:rsidRPr="00373755">
        <w:rPr>
          <w:sz w:val="28"/>
          <w:szCs w:val="28"/>
        </w:rPr>
        <w:t xml:space="preserve"> настоящего Административного регламента о возврате этого заявления и прилагаемых к нему документов с мотивиров</w:t>
      </w:r>
      <w:r w:rsidRPr="00373755">
        <w:rPr>
          <w:sz w:val="28"/>
          <w:szCs w:val="28"/>
        </w:rPr>
        <w:t>анным обоснованием причин возврата.</w:t>
      </w:r>
    </w:p>
    <w:p w:rsidR="0055444C" w:rsidRPr="00373755" w:rsidRDefault="00C9331E" w:rsidP="0055444C">
      <w:pPr>
        <w:ind w:firstLine="708"/>
        <w:jc w:val="both"/>
        <w:rPr>
          <w:sz w:val="28"/>
          <w:szCs w:val="28"/>
        </w:rPr>
      </w:pPr>
      <w:r w:rsidRPr="00373755">
        <w:rPr>
          <w:sz w:val="28"/>
          <w:szCs w:val="28"/>
        </w:rPr>
        <w:t xml:space="preserve">2.4.4. В случаях, предусмотренных </w:t>
      </w:r>
      <w:hyperlink w:anchor="P4">
        <w:r w:rsidRPr="00373755">
          <w:rPr>
            <w:color w:val="0000FF"/>
            <w:sz w:val="28"/>
            <w:szCs w:val="28"/>
          </w:rPr>
          <w:t>пунктами 2.4.2</w:t>
        </w:r>
      </w:hyperlink>
      <w:r w:rsidRPr="00373755">
        <w:rPr>
          <w:sz w:val="28"/>
          <w:szCs w:val="28"/>
        </w:rPr>
        <w:t xml:space="preserve">, </w:t>
      </w:r>
      <w:hyperlink w:anchor="P6">
        <w:r w:rsidRPr="00373755">
          <w:rPr>
            <w:color w:val="0000FF"/>
            <w:sz w:val="28"/>
            <w:szCs w:val="28"/>
          </w:rPr>
          <w:t>2.4.3</w:t>
        </w:r>
      </w:hyperlink>
      <w:r w:rsidRPr="00373755">
        <w:rPr>
          <w:sz w:val="28"/>
          <w:szCs w:val="28"/>
        </w:rPr>
        <w:t xml:space="preserve"> настоящего Административного регламента, срок принятия министерством решения о предоставлении лицензии или об отка</w:t>
      </w:r>
      <w:r w:rsidRPr="00373755">
        <w:rPr>
          <w:sz w:val="28"/>
          <w:szCs w:val="28"/>
        </w:rPr>
        <w:t xml:space="preserve">зе в ее предоставлении исчисляется со дня поступления в министерство надлежащим образом оформленного заявления о предоставлении лицензии и в полном объеме прилагаемых к нему документов, соответствующих требованиям </w:t>
      </w:r>
      <w:hyperlink r:id="rId27">
        <w:r w:rsidRPr="00373755">
          <w:rPr>
            <w:color w:val="0000FF"/>
            <w:sz w:val="28"/>
            <w:szCs w:val="28"/>
          </w:rPr>
          <w:t>пункта 2.6.1.2</w:t>
        </w:r>
      </w:hyperlink>
      <w:r w:rsidRPr="00373755">
        <w:rPr>
          <w:sz w:val="28"/>
          <w:szCs w:val="28"/>
        </w:rPr>
        <w:t xml:space="preserve"> настоящего Административного регламента.</w:t>
      </w:r>
    </w:p>
    <w:p w:rsidR="0055444C" w:rsidRPr="00373755" w:rsidRDefault="00C9331E" w:rsidP="0055444C">
      <w:pPr>
        <w:ind w:firstLine="708"/>
        <w:jc w:val="both"/>
        <w:rPr>
          <w:sz w:val="28"/>
          <w:szCs w:val="28"/>
        </w:rPr>
      </w:pPr>
      <w:r w:rsidRPr="00373755">
        <w:rPr>
          <w:sz w:val="28"/>
          <w:szCs w:val="28"/>
        </w:rPr>
        <w:t>В случае непредставления соискателем лицензии в тридцатидневный срок с момента получения уведомления, указанного в пункте 2.4.2 настоящего Администр</w:t>
      </w:r>
      <w:r w:rsidRPr="00373755">
        <w:rPr>
          <w:sz w:val="28"/>
          <w:szCs w:val="28"/>
        </w:rPr>
        <w:t>ативного регламента,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w:t>
      </w:r>
      <w:r w:rsidRPr="00373755">
        <w:rPr>
          <w:sz w:val="28"/>
          <w:szCs w:val="28"/>
        </w:rPr>
        <w:t>елю лицензии не позднее трех рабочих дней со дня истечения указанного срока.</w:t>
      </w:r>
    </w:p>
    <w:p w:rsidR="0055444C" w:rsidRPr="00373755" w:rsidRDefault="00C9331E" w:rsidP="0055444C">
      <w:pPr>
        <w:ind w:firstLine="708"/>
        <w:jc w:val="both"/>
        <w:rPr>
          <w:sz w:val="28"/>
          <w:szCs w:val="28"/>
        </w:rPr>
      </w:pPr>
      <w:r w:rsidRPr="00373755">
        <w:rPr>
          <w:sz w:val="28"/>
          <w:szCs w:val="28"/>
        </w:rPr>
        <w:t>2.4.5. Прием и регистрация заявлений о предоставлении, внесении изменений в реестр лицензий и прилагаемых к ним документов, прекращении лицензируемого вида деятельности осуществля</w:t>
      </w:r>
      <w:r w:rsidRPr="00373755">
        <w:rPr>
          <w:sz w:val="28"/>
          <w:szCs w:val="28"/>
        </w:rPr>
        <w:t xml:space="preserve">ется в </w:t>
      </w:r>
      <w:r w:rsidR="005445BA">
        <w:rPr>
          <w:sz w:val="28"/>
          <w:szCs w:val="28"/>
        </w:rPr>
        <w:t>день приема заявления о предоставлении государственной услуги</w:t>
      </w:r>
      <w:r w:rsidRPr="00373755">
        <w:rPr>
          <w:sz w:val="28"/>
          <w:szCs w:val="28"/>
        </w:rPr>
        <w:t>.</w:t>
      </w:r>
    </w:p>
    <w:p w:rsidR="0055444C" w:rsidRPr="00373755" w:rsidRDefault="00C9331E" w:rsidP="0055444C">
      <w:pPr>
        <w:ind w:firstLine="708"/>
        <w:jc w:val="both"/>
        <w:rPr>
          <w:sz w:val="28"/>
          <w:szCs w:val="28"/>
        </w:rPr>
      </w:pPr>
      <w:r w:rsidRPr="00373755">
        <w:rPr>
          <w:sz w:val="28"/>
          <w:szCs w:val="28"/>
        </w:rPr>
        <w:t>2.4.6. О проведении выездной оценки соискатель лицензии, лицензиат уведомляются министерством за три рабочих дня до начала ее проведения, с использованием личного кабинета соискателя лицензии, лицензиата на едином портале государственных и муниципальных ус</w:t>
      </w:r>
      <w:r w:rsidRPr="00373755">
        <w:rPr>
          <w:sz w:val="28"/>
          <w:szCs w:val="28"/>
        </w:rPr>
        <w:t xml:space="preserve">луг. </w:t>
      </w:r>
    </w:p>
    <w:p w:rsidR="0055444C" w:rsidRPr="00373755" w:rsidRDefault="00C9331E" w:rsidP="0055444C">
      <w:pPr>
        <w:ind w:firstLine="708"/>
        <w:jc w:val="both"/>
        <w:rPr>
          <w:sz w:val="28"/>
          <w:szCs w:val="28"/>
        </w:rPr>
      </w:pPr>
      <w:r w:rsidRPr="00373755">
        <w:rPr>
          <w:sz w:val="28"/>
          <w:szCs w:val="28"/>
        </w:rPr>
        <w:t>2.4.7. В случае принятия министерством решения о предоставлении лицензии запись о предоставлении лицензии вносится в реестр лицензий в день принятия такого решения.</w:t>
      </w:r>
    </w:p>
    <w:p w:rsidR="0055444C" w:rsidRPr="00373755" w:rsidRDefault="00C9331E" w:rsidP="0055444C">
      <w:pPr>
        <w:ind w:firstLine="708"/>
        <w:jc w:val="both"/>
        <w:rPr>
          <w:sz w:val="28"/>
          <w:szCs w:val="28"/>
        </w:rPr>
      </w:pPr>
      <w:r w:rsidRPr="00373755">
        <w:rPr>
          <w:sz w:val="28"/>
          <w:szCs w:val="28"/>
        </w:rPr>
        <w:t>2.4.8. В течение одного рабочего дня после дня внесения записи о предоставлении лицен</w:t>
      </w:r>
      <w:r w:rsidRPr="00373755">
        <w:rPr>
          <w:sz w:val="28"/>
          <w:szCs w:val="28"/>
        </w:rPr>
        <w:t>зии в реестр лицензий министерство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с использованием е</w:t>
      </w:r>
      <w:r w:rsidRPr="00373755">
        <w:rPr>
          <w:sz w:val="28"/>
          <w:szCs w:val="28"/>
        </w:rPr>
        <w:t>го личного кабинета на едином портале государственных и муниципальных услуг.</w:t>
      </w:r>
    </w:p>
    <w:p w:rsidR="0055444C" w:rsidRPr="00373755" w:rsidRDefault="00C9331E" w:rsidP="0055444C">
      <w:pPr>
        <w:ind w:firstLine="708"/>
        <w:jc w:val="both"/>
        <w:rPr>
          <w:sz w:val="28"/>
          <w:szCs w:val="28"/>
        </w:rPr>
      </w:pPr>
      <w:r w:rsidRPr="00373755">
        <w:rPr>
          <w:sz w:val="28"/>
          <w:szCs w:val="28"/>
        </w:rPr>
        <w:t>2.4.9. В случае принятия решения об отказе в предоставлении лицензии министерство  в течение трех рабочих дней со дня принятия этого решения направляет соискателю лицензии в форме</w:t>
      </w:r>
      <w:r w:rsidRPr="00373755">
        <w:rPr>
          <w:sz w:val="28"/>
          <w:szCs w:val="28"/>
        </w:rPr>
        <w:t xml:space="preserve">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w:t>
      </w:r>
      <w:r w:rsidRPr="00373755">
        <w:rPr>
          <w:sz w:val="28"/>
          <w:szCs w:val="28"/>
        </w:rPr>
        <w:t>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w:t>
      </w:r>
    </w:p>
    <w:p w:rsidR="0055444C" w:rsidRPr="00373755" w:rsidRDefault="00C9331E" w:rsidP="0055444C">
      <w:pPr>
        <w:ind w:firstLine="708"/>
        <w:jc w:val="both"/>
        <w:rPr>
          <w:sz w:val="28"/>
          <w:szCs w:val="28"/>
        </w:rPr>
      </w:pPr>
      <w:bookmarkStart w:id="3" w:name="P20"/>
      <w:bookmarkEnd w:id="3"/>
      <w:r w:rsidRPr="00373755">
        <w:rPr>
          <w:sz w:val="28"/>
          <w:szCs w:val="28"/>
        </w:rPr>
        <w:t xml:space="preserve">2.4.10. Внесение изменений в реестр лицензий </w:t>
      </w:r>
      <w:r w:rsidRPr="00373755">
        <w:rPr>
          <w:sz w:val="28"/>
          <w:szCs w:val="28"/>
        </w:rPr>
        <w:t xml:space="preserve">в случаях, предусмотренных </w:t>
      </w:r>
      <w:hyperlink r:id="rId28">
        <w:r w:rsidRPr="00373755">
          <w:rPr>
            <w:color w:val="0000FF"/>
            <w:sz w:val="28"/>
            <w:szCs w:val="28"/>
          </w:rPr>
          <w:t>пунктами 2.6.1.</w:t>
        </w:r>
      </w:hyperlink>
      <w:r w:rsidR="008F30D9">
        <w:rPr>
          <w:color w:val="0000FF"/>
          <w:sz w:val="28"/>
          <w:szCs w:val="28"/>
        </w:rPr>
        <w:t>5</w:t>
      </w:r>
      <w:r w:rsidRPr="00373755">
        <w:rPr>
          <w:sz w:val="28"/>
          <w:szCs w:val="28"/>
        </w:rPr>
        <w:t xml:space="preserve"> и </w:t>
      </w:r>
      <w:hyperlink r:id="rId29">
        <w:r w:rsidRPr="00373755">
          <w:rPr>
            <w:color w:val="0000FF"/>
            <w:sz w:val="28"/>
            <w:szCs w:val="28"/>
          </w:rPr>
          <w:t>2.6.1.</w:t>
        </w:r>
      </w:hyperlink>
      <w:r w:rsidR="008F30D9">
        <w:rPr>
          <w:color w:val="0000FF"/>
          <w:sz w:val="28"/>
          <w:szCs w:val="28"/>
        </w:rPr>
        <w:t>7</w:t>
      </w:r>
      <w:r w:rsidRPr="00373755">
        <w:rPr>
          <w:sz w:val="28"/>
          <w:szCs w:val="28"/>
        </w:rPr>
        <w:t xml:space="preserve"> настоящего Адм</w:t>
      </w:r>
      <w:r w:rsidRPr="00373755">
        <w:rPr>
          <w:sz w:val="28"/>
          <w:szCs w:val="28"/>
        </w:rPr>
        <w:t>инистративного регламента, осуществляется в срок, не превышающий 10 рабочих дней со дня приема министерством заявления о внесении изменений в реестр лицензий и прилагаемых к нему документов.</w:t>
      </w:r>
    </w:p>
    <w:p w:rsidR="0055444C" w:rsidRPr="00373755" w:rsidRDefault="00C9331E" w:rsidP="0055444C">
      <w:pPr>
        <w:ind w:firstLine="708"/>
        <w:jc w:val="both"/>
        <w:rPr>
          <w:sz w:val="28"/>
          <w:szCs w:val="28"/>
        </w:rPr>
      </w:pPr>
      <w:bookmarkStart w:id="4" w:name="P22"/>
      <w:bookmarkEnd w:id="4"/>
      <w:r w:rsidRPr="00373755">
        <w:rPr>
          <w:sz w:val="28"/>
          <w:szCs w:val="28"/>
        </w:rPr>
        <w:t>2.4.11. В случае, если заявление о внесении изменений в реестр ли</w:t>
      </w:r>
      <w:r w:rsidRPr="00373755">
        <w:rPr>
          <w:sz w:val="28"/>
          <w:szCs w:val="28"/>
        </w:rPr>
        <w:t xml:space="preserve">цензий оформлено с нарушением требований, установленных </w:t>
      </w:r>
      <w:hyperlink r:id="rId30">
        <w:r w:rsidRPr="00373755">
          <w:rPr>
            <w:color w:val="0000FF"/>
            <w:sz w:val="28"/>
            <w:szCs w:val="28"/>
          </w:rPr>
          <w:t>пунктом 2.6.1.4</w:t>
        </w:r>
      </w:hyperlink>
      <w:r w:rsidRPr="00373755">
        <w:rPr>
          <w:sz w:val="28"/>
          <w:szCs w:val="28"/>
        </w:rPr>
        <w:t xml:space="preserve"> настоящего Административного регламента, и (или) прилагаемые к нему документы представлены не </w:t>
      </w:r>
      <w:r w:rsidRPr="00373755">
        <w:rPr>
          <w:sz w:val="28"/>
          <w:szCs w:val="28"/>
        </w:rPr>
        <w:t>в полном объеме, в течение трех рабочих дней со дня приема указанных заявления и документов министерство направляет лицензиату в форме электронного документа, подписанного усиленной квалифицированной электронной подписью министерства, уведомление о необход</w:t>
      </w:r>
      <w:r w:rsidRPr="00373755">
        <w:rPr>
          <w:sz w:val="28"/>
          <w:szCs w:val="28"/>
        </w:rPr>
        <w:t>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55444C" w:rsidRPr="00373755" w:rsidRDefault="00C9331E" w:rsidP="0055444C">
      <w:pPr>
        <w:ind w:firstLine="708"/>
        <w:jc w:val="both"/>
        <w:rPr>
          <w:sz w:val="28"/>
          <w:szCs w:val="28"/>
        </w:rPr>
      </w:pPr>
      <w:bookmarkStart w:id="5" w:name="P24"/>
      <w:bookmarkEnd w:id="5"/>
      <w:r w:rsidRPr="00373755">
        <w:rPr>
          <w:sz w:val="28"/>
          <w:szCs w:val="28"/>
        </w:rPr>
        <w:t>2.4.12. В течение трех рабочих дней со дня представления лицензиатом надлежащим образом оформленного заявле</w:t>
      </w:r>
      <w:r w:rsidRPr="00373755">
        <w:rPr>
          <w:sz w:val="28"/>
          <w:szCs w:val="28"/>
        </w:rPr>
        <w:t xml:space="preserve">ния о внесении изменений в реестр лицензий и в полном объеме прилагаемых к нему документов в соответствии с </w:t>
      </w:r>
      <w:hyperlink w:anchor="P22">
        <w:r w:rsidRPr="00373755">
          <w:rPr>
            <w:color w:val="0000FF"/>
            <w:sz w:val="28"/>
            <w:szCs w:val="28"/>
          </w:rPr>
          <w:t>пунктом 2.4.11</w:t>
        </w:r>
      </w:hyperlink>
      <w:r w:rsidRPr="00373755">
        <w:rPr>
          <w:sz w:val="28"/>
          <w:szCs w:val="28"/>
        </w:rPr>
        <w:t xml:space="preserve"> настоящего Административного регламента уполномоченное должностное лицо министерства принимает решение о ра</w:t>
      </w:r>
      <w:r w:rsidRPr="00373755">
        <w:rPr>
          <w:sz w:val="28"/>
          <w:szCs w:val="28"/>
        </w:rPr>
        <w:t xml:space="preserve">ссмотрении этого заявления и прилагаемых к нему документов или в случае их несоответствия положениям </w:t>
      </w:r>
      <w:hyperlink r:id="rId31">
        <w:r w:rsidRPr="00373755">
          <w:rPr>
            <w:color w:val="0000FF"/>
            <w:sz w:val="28"/>
            <w:szCs w:val="28"/>
          </w:rPr>
          <w:t>абзаца первого пункта 2.6.1.4</w:t>
        </w:r>
      </w:hyperlink>
      <w:r w:rsidRPr="00373755">
        <w:rPr>
          <w:sz w:val="28"/>
          <w:szCs w:val="28"/>
        </w:rPr>
        <w:t xml:space="preserve">, </w:t>
      </w:r>
      <w:hyperlink r:id="rId32">
        <w:r w:rsidRPr="00373755">
          <w:rPr>
            <w:color w:val="0000FF"/>
            <w:sz w:val="28"/>
            <w:szCs w:val="28"/>
          </w:rPr>
          <w:t>пункта 2.6.1.</w:t>
        </w:r>
      </w:hyperlink>
      <w:r w:rsidR="004845DD">
        <w:rPr>
          <w:color w:val="0000FF"/>
          <w:sz w:val="28"/>
          <w:szCs w:val="28"/>
        </w:rPr>
        <w:t>5</w:t>
      </w:r>
      <w:r w:rsidRPr="00373755">
        <w:rPr>
          <w:sz w:val="28"/>
          <w:szCs w:val="28"/>
        </w:rPr>
        <w:t xml:space="preserve"> и (или) </w:t>
      </w:r>
      <w:hyperlink r:id="rId33">
        <w:r w:rsidRPr="00373755">
          <w:rPr>
            <w:color w:val="0000FF"/>
            <w:sz w:val="28"/>
            <w:szCs w:val="28"/>
          </w:rPr>
          <w:t>2.6.1.</w:t>
        </w:r>
      </w:hyperlink>
      <w:r w:rsidR="004845DD">
        <w:rPr>
          <w:color w:val="0000FF"/>
          <w:sz w:val="28"/>
          <w:szCs w:val="28"/>
        </w:rPr>
        <w:t xml:space="preserve">7 </w:t>
      </w:r>
      <w:r w:rsidRPr="00373755">
        <w:rPr>
          <w:sz w:val="28"/>
          <w:szCs w:val="28"/>
        </w:rPr>
        <w:t xml:space="preserve"> настоящего Административного регламента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22">
        <w:r w:rsidRPr="00373755">
          <w:rPr>
            <w:color w:val="0000FF"/>
            <w:sz w:val="28"/>
            <w:szCs w:val="28"/>
          </w:rPr>
          <w:t>пункте 2.4.11</w:t>
        </w:r>
      </w:hyperlink>
      <w:r w:rsidRPr="00373755">
        <w:rPr>
          <w:sz w:val="28"/>
          <w:szCs w:val="28"/>
        </w:rPr>
        <w:t xml:space="preserve"> настоящего Административного регламента,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w:t>
      </w:r>
      <w:r w:rsidRPr="00373755">
        <w:rPr>
          <w:sz w:val="28"/>
          <w:szCs w:val="28"/>
        </w:rPr>
        <w:t>зменений в реестр лицензий подлежит возврату лицензиату не позднее трех рабочих дней со дня истечения указанного срока.</w:t>
      </w:r>
    </w:p>
    <w:p w:rsidR="0055444C" w:rsidRPr="00373755" w:rsidRDefault="00C9331E" w:rsidP="0055444C">
      <w:pPr>
        <w:ind w:firstLine="708"/>
        <w:jc w:val="both"/>
        <w:rPr>
          <w:sz w:val="28"/>
          <w:szCs w:val="28"/>
        </w:rPr>
      </w:pPr>
      <w:r w:rsidRPr="00373755">
        <w:rPr>
          <w:sz w:val="28"/>
          <w:szCs w:val="28"/>
        </w:rPr>
        <w:t xml:space="preserve">2.4.13. В случаях, предусмотренных </w:t>
      </w:r>
      <w:hyperlink w:anchor="P22">
        <w:r w:rsidRPr="00373755">
          <w:rPr>
            <w:color w:val="0000FF"/>
            <w:sz w:val="28"/>
            <w:szCs w:val="28"/>
          </w:rPr>
          <w:t>пунктом 2.4.11</w:t>
        </w:r>
      </w:hyperlink>
      <w:r w:rsidRPr="00373755">
        <w:rPr>
          <w:sz w:val="28"/>
          <w:szCs w:val="28"/>
        </w:rPr>
        <w:t xml:space="preserve"> и </w:t>
      </w:r>
      <w:hyperlink w:anchor="P24">
        <w:r w:rsidRPr="00373755">
          <w:rPr>
            <w:color w:val="0000FF"/>
            <w:sz w:val="28"/>
            <w:szCs w:val="28"/>
          </w:rPr>
          <w:t>пунктом 2.4.12</w:t>
        </w:r>
      </w:hyperlink>
      <w:r w:rsidRPr="00373755">
        <w:rPr>
          <w:sz w:val="28"/>
          <w:szCs w:val="28"/>
        </w:rPr>
        <w:t xml:space="preserve"> настоящего Админи</w:t>
      </w:r>
      <w:r w:rsidRPr="00373755">
        <w:rPr>
          <w:sz w:val="28"/>
          <w:szCs w:val="28"/>
        </w:rPr>
        <w:t>стративного регламента, срок принятия министерством решения о внесении изменений в реестр лицензий или об отказе во внесении изменений в реестр лицензий исчисляется со дня представления в министерство надлежащим образом оформленного заявления о внесении из</w:t>
      </w:r>
      <w:r w:rsidRPr="00373755">
        <w:rPr>
          <w:sz w:val="28"/>
          <w:szCs w:val="28"/>
        </w:rPr>
        <w:t>менений в реестр лицензий и в полном объеме прилагаемых к нему документов.</w:t>
      </w:r>
    </w:p>
    <w:p w:rsidR="0055444C" w:rsidRPr="00373755" w:rsidRDefault="00C9331E" w:rsidP="0055444C">
      <w:pPr>
        <w:ind w:firstLine="708"/>
        <w:jc w:val="both"/>
        <w:rPr>
          <w:sz w:val="28"/>
          <w:szCs w:val="28"/>
        </w:rPr>
      </w:pPr>
      <w:r w:rsidRPr="00373755">
        <w:rPr>
          <w:sz w:val="28"/>
          <w:szCs w:val="28"/>
        </w:rPr>
        <w:t xml:space="preserve">2.4.14. В сроки, установленные </w:t>
      </w:r>
      <w:hyperlink w:anchor="P20">
        <w:r w:rsidRPr="00373755">
          <w:rPr>
            <w:color w:val="0000FF"/>
            <w:sz w:val="28"/>
            <w:szCs w:val="28"/>
          </w:rPr>
          <w:t>пунктом 2.4.10</w:t>
        </w:r>
      </w:hyperlink>
      <w:r w:rsidRPr="00373755">
        <w:rPr>
          <w:sz w:val="28"/>
          <w:szCs w:val="28"/>
        </w:rPr>
        <w:t xml:space="preserve"> Административного регламента, министерство на основании результатов рассмотрения представленных заявления о в</w:t>
      </w:r>
      <w:r w:rsidRPr="00373755">
        <w:rPr>
          <w:sz w:val="28"/>
          <w:szCs w:val="28"/>
        </w:rPr>
        <w:t xml:space="preserve">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r:id="rId34">
        <w:r w:rsidRPr="00373755">
          <w:rPr>
            <w:color w:val="0000FF"/>
            <w:sz w:val="28"/>
            <w:szCs w:val="28"/>
          </w:rPr>
          <w:t>частями 2</w:t>
        </w:r>
      </w:hyperlink>
      <w:r w:rsidRPr="00373755">
        <w:rPr>
          <w:sz w:val="28"/>
          <w:szCs w:val="28"/>
        </w:rPr>
        <w:t xml:space="preserve">, </w:t>
      </w:r>
      <w:hyperlink r:id="rId35">
        <w:r w:rsidRPr="00373755">
          <w:rPr>
            <w:color w:val="0000FF"/>
            <w:sz w:val="28"/>
            <w:szCs w:val="28"/>
          </w:rPr>
          <w:t>3</w:t>
        </w:r>
      </w:hyperlink>
      <w:r w:rsidRPr="00373755">
        <w:rPr>
          <w:sz w:val="28"/>
          <w:szCs w:val="28"/>
        </w:rPr>
        <w:t xml:space="preserve">, </w:t>
      </w:r>
      <w:hyperlink r:id="rId36">
        <w:r w:rsidRPr="00373755">
          <w:rPr>
            <w:color w:val="0000FF"/>
            <w:sz w:val="28"/>
            <w:szCs w:val="28"/>
          </w:rPr>
          <w:t>5</w:t>
        </w:r>
      </w:hyperlink>
      <w:r w:rsidRPr="00373755">
        <w:rPr>
          <w:sz w:val="28"/>
          <w:szCs w:val="28"/>
        </w:rPr>
        <w:t xml:space="preserve">, </w:t>
      </w:r>
      <w:hyperlink r:id="rId37">
        <w:r w:rsidRPr="00373755">
          <w:rPr>
            <w:color w:val="0000FF"/>
            <w:sz w:val="28"/>
            <w:szCs w:val="28"/>
          </w:rPr>
          <w:t>5.1 статьи 14</w:t>
        </w:r>
      </w:hyperlink>
      <w:r w:rsidRPr="00373755">
        <w:rPr>
          <w:sz w:val="28"/>
          <w:szCs w:val="28"/>
        </w:rPr>
        <w:t xml:space="preserve"> Федерального закона от 04.05.2011 </w:t>
      </w:r>
      <w:r w:rsidR="00672A83">
        <w:rPr>
          <w:sz w:val="28"/>
          <w:szCs w:val="28"/>
        </w:rPr>
        <w:t>№</w:t>
      </w:r>
      <w:r w:rsidRPr="00373755">
        <w:rPr>
          <w:sz w:val="28"/>
          <w:szCs w:val="28"/>
        </w:rPr>
        <w:t xml:space="preserve"> 99-ФЗ </w:t>
      </w:r>
      <w:r w:rsidR="00672A83">
        <w:rPr>
          <w:sz w:val="28"/>
          <w:szCs w:val="28"/>
        </w:rPr>
        <w:t>«</w:t>
      </w:r>
      <w:r w:rsidRPr="00373755">
        <w:rPr>
          <w:sz w:val="28"/>
          <w:szCs w:val="28"/>
        </w:rPr>
        <w:t>О лицензировании отдельных видов деятельности</w:t>
      </w:r>
      <w:r w:rsidR="00672A83">
        <w:rPr>
          <w:sz w:val="28"/>
          <w:szCs w:val="28"/>
        </w:rPr>
        <w:t>»</w:t>
      </w:r>
      <w:r w:rsidRPr="00373755">
        <w:rPr>
          <w:sz w:val="28"/>
          <w:szCs w:val="28"/>
        </w:rPr>
        <w:t xml:space="preserve">, или об отказе во внесении изменений в реестр лицензий в порядке, установленном </w:t>
      </w:r>
      <w:hyperlink r:id="rId38">
        <w:r w:rsidRPr="00373755">
          <w:rPr>
            <w:color w:val="0000FF"/>
            <w:sz w:val="28"/>
            <w:szCs w:val="28"/>
          </w:rPr>
          <w:t>частями 6</w:t>
        </w:r>
      </w:hyperlink>
      <w:r w:rsidRPr="00373755">
        <w:rPr>
          <w:sz w:val="28"/>
          <w:szCs w:val="28"/>
        </w:rPr>
        <w:t xml:space="preserve"> - </w:t>
      </w:r>
      <w:hyperlink r:id="rId39">
        <w:r w:rsidRPr="00373755">
          <w:rPr>
            <w:color w:val="0000FF"/>
            <w:sz w:val="28"/>
            <w:szCs w:val="28"/>
          </w:rPr>
          <w:t>6.3</w:t>
        </w:r>
      </w:hyperlink>
      <w:r w:rsidRPr="00373755">
        <w:rPr>
          <w:sz w:val="28"/>
          <w:szCs w:val="28"/>
        </w:rPr>
        <w:t xml:space="preserve">, </w:t>
      </w:r>
      <w:hyperlink r:id="rId40">
        <w:r w:rsidRPr="00373755">
          <w:rPr>
            <w:color w:val="0000FF"/>
            <w:sz w:val="28"/>
            <w:szCs w:val="28"/>
          </w:rPr>
          <w:t>7.1 статьи 14</w:t>
        </w:r>
      </w:hyperlink>
      <w:r w:rsidRPr="00373755">
        <w:rPr>
          <w:sz w:val="28"/>
          <w:szCs w:val="28"/>
        </w:rPr>
        <w:t xml:space="preserve"> от 04.05.2011</w:t>
      </w:r>
      <w:r w:rsidR="00672A83">
        <w:rPr>
          <w:sz w:val="28"/>
          <w:szCs w:val="28"/>
        </w:rPr>
        <w:t>№</w:t>
      </w:r>
      <w:r w:rsidRPr="00373755">
        <w:rPr>
          <w:sz w:val="28"/>
          <w:szCs w:val="28"/>
        </w:rPr>
        <w:t xml:space="preserve"> 99-ФЗ </w:t>
      </w:r>
      <w:r>
        <w:rPr>
          <w:sz w:val="28"/>
          <w:szCs w:val="28"/>
        </w:rPr>
        <w:t>«</w:t>
      </w:r>
      <w:r w:rsidRPr="00373755">
        <w:rPr>
          <w:sz w:val="28"/>
          <w:szCs w:val="28"/>
        </w:rPr>
        <w:t>О лицензировании отдельных видов деятельности</w:t>
      </w:r>
      <w:r>
        <w:rPr>
          <w:sz w:val="28"/>
          <w:szCs w:val="28"/>
        </w:rPr>
        <w:t>»</w:t>
      </w:r>
      <w:r w:rsidRPr="00373755">
        <w:rPr>
          <w:sz w:val="28"/>
          <w:szCs w:val="28"/>
        </w:rPr>
        <w:t>.</w:t>
      </w:r>
    </w:p>
    <w:p w:rsidR="0055444C" w:rsidRPr="00373755" w:rsidRDefault="00C9331E" w:rsidP="0055444C">
      <w:pPr>
        <w:ind w:firstLine="708"/>
        <w:jc w:val="both"/>
        <w:rPr>
          <w:sz w:val="28"/>
          <w:szCs w:val="28"/>
        </w:rPr>
      </w:pPr>
      <w:r w:rsidRPr="00373755">
        <w:rPr>
          <w:sz w:val="28"/>
          <w:szCs w:val="28"/>
        </w:rPr>
        <w:t>2.4.15. В случае принятия решения об отказе во внесении изменений в реестр лицензий министерство в течение трех рабочих дней со дня принятия этого решен</w:t>
      </w:r>
      <w:r w:rsidRPr="00373755">
        <w:rPr>
          <w:sz w:val="28"/>
          <w:szCs w:val="28"/>
        </w:rPr>
        <w:t>ия направляет лицензиату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с мотивированным обоснованием причин отказа и со ссылкой на конкретные пол</w:t>
      </w:r>
      <w:r w:rsidRPr="00373755">
        <w:rPr>
          <w:sz w:val="28"/>
          <w:szCs w:val="28"/>
        </w:rPr>
        <w:t>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лицензиата лицензионным требованиям, реквизиты акта оценки соискателя лицензии.</w:t>
      </w:r>
    </w:p>
    <w:p w:rsidR="0055444C" w:rsidRPr="00373755" w:rsidRDefault="00C9331E" w:rsidP="0055444C">
      <w:pPr>
        <w:ind w:firstLine="708"/>
        <w:jc w:val="both"/>
        <w:rPr>
          <w:sz w:val="28"/>
          <w:szCs w:val="28"/>
        </w:rPr>
      </w:pPr>
      <w:r w:rsidRPr="00373755">
        <w:rPr>
          <w:sz w:val="28"/>
          <w:szCs w:val="28"/>
        </w:rPr>
        <w:t xml:space="preserve">2.4.16. </w:t>
      </w:r>
      <w:r w:rsidRPr="00373755">
        <w:rPr>
          <w:sz w:val="28"/>
          <w:szCs w:val="28"/>
        </w:rPr>
        <w:t>Решение о прекращении действия лицензии принимается министерством в течение десяти рабочих дней со дня получения заявления о прекращении лицензируемого вида деятельности.</w:t>
      </w:r>
    </w:p>
    <w:p w:rsidR="0055444C" w:rsidRPr="00373755" w:rsidRDefault="00C9331E" w:rsidP="0055444C">
      <w:pPr>
        <w:ind w:firstLine="708"/>
        <w:jc w:val="both"/>
        <w:rPr>
          <w:sz w:val="28"/>
          <w:szCs w:val="28"/>
        </w:rPr>
      </w:pPr>
      <w:r w:rsidRPr="00373755">
        <w:rPr>
          <w:sz w:val="28"/>
          <w:szCs w:val="28"/>
        </w:rPr>
        <w:t>2.4.17. В течение одного рабочего дня после дня внесения записи о прекращении действи</w:t>
      </w:r>
      <w:r w:rsidRPr="00373755">
        <w:rPr>
          <w:sz w:val="28"/>
          <w:szCs w:val="28"/>
        </w:rPr>
        <w:t xml:space="preserve">я лицензии в реестр лицензий министерство направляет лицензиату уведомление о прекращении действия лицензии, содержащее ссылку на сведения о прекращении действия лицензии из реестра лицензий, размещенные в информационно-телекоммуникационной сети </w:t>
      </w:r>
      <w:r w:rsidR="00672A83">
        <w:rPr>
          <w:sz w:val="28"/>
          <w:szCs w:val="28"/>
        </w:rPr>
        <w:t>«Интернет»</w:t>
      </w:r>
      <w:r w:rsidRPr="00373755">
        <w:rPr>
          <w:sz w:val="28"/>
          <w:szCs w:val="28"/>
        </w:rPr>
        <w:t>.</w:t>
      </w:r>
    </w:p>
    <w:p w:rsidR="0055444C" w:rsidRPr="00373755" w:rsidRDefault="0055444C" w:rsidP="0055444C">
      <w:pPr>
        <w:jc w:val="both"/>
        <w:rPr>
          <w:sz w:val="28"/>
          <w:szCs w:val="28"/>
        </w:rPr>
      </w:pPr>
    </w:p>
    <w:p w:rsidR="001420AB" w:rsidRPr="001420AB" w:rsidRDefault="001420AB" w:rsidP="001420AB">
      <w:pPr>
        <w:jc w:val="both"/>
        <w:rPr>
          <w:rFonts w:eastAsia="Calibri"/>
          <w:sz w:val="28"/>
          <w:szCs w:val="28"/>
          <w:lang w:eastAsia="en-US"/>
        </w:rPr>
      </w:pPr>
    </w:p>
    <w:p w:rsidR="001135C7" w:rsidRDefault="00C9331E" w:rsidP="001135C7">
      <w:pPr>
        <w:autoSpaceDE w:val="0"/>
        <w:autoSpaceDN w:val="0"/>
        <w:adjustRightInd w:val="0"/>
        <w:jc w:val="center"/>
        <w:outlineLvl w:val="0"/>
        <w:rPr>
          <w:rFonts w:eastAsia="Calibri"/>
          <w:b/>
          <w:bCs/>
          <w:sz w:val="28"/>
          <w:szCs w:val="28"/>
          <w:lang w:eastAsia="en-US"/>
        </w:rPr>
      </w:pPr>
      <w:r>
        <w:rPr>
          <w:rFonts w:eastAsia="Calibri"/>
          <w:b/>
          <w:bCs/>
          <w:sz w:val="28"/>
          <w:szCs w:val="28"/>
          <w:lang w:eastAsia="en-US"/>
        </w:rPr>
        <w:t>2.5.  Правовые основания для предоставления государственной услуги</w:t>
      </w:r>
    </w:p>
    <w:p w:rsidR="001135C7" w:rsidRDefault="001135C7" w:rsidP="001135C7">
      <w:pPr>
        <w:autoSpaceDE w:val="0"/>
        <w:autoSpaceDN w:val="0"/>
        <w:adjustRightInd w:val="0"/>
        <w:jc w:val="both"/>
        <w:rPr>
          <w:rFonts w:eastAsia="Calibri"/>
          <w:sz w:val="28"/>
          <w:szCs w:val="28"/>
          <w:lang w:eastAsia="en-US"/>
        </w:rPr>
      </w:pPr>
    </w:p>
    <w:p w:rsidR="001135C7" w:rsidRDefault="00C9331E" w:rsidP="001135C7">
      <w:pPr>
        <w:autoSpaceDE w:val="0"/>
        <w:autoSpaceDN w:val="0"/>
        <w:adjustRightInd w:val="0"/>
        <w:ind w:firstLine="540"/>
        <w:jc w:val="both"/>
        <w:rPr>
          <w:rFonts w:eastAsia="Calibri"/>
          <w:sz w:val="28"/>
          <w:szCs w:val="28"/>
          <w:lang w:eastAsia="en-US"/>
        </w:rPr>
      </w:pPr>
      <w:r>
        <w:rPr>
          <w:rFonts w:eastAsia="Calibri"/>
          <w:sz w:val="28"/>
          <w:szCs w:val="28"/>
          <w:lang w:eastAsia="en-US"/>
        </w:rPr>
        <w:t>Перечень нормативных правовых актов, регулирующих предоставление государственной услуги, а также информация о порядке досудебного (внесудебного) обжалования решений и действий (бездействия) министерства, его должностных лиц, государственных служащих, работ</w:t>
      </w:r>
      <w:r>
        <w:rPr>
          <w:rFonts w:eastAsia="Calibri"/>
          <w:sz w:val="28"/>
          <w:szCs w:val="28"/>
          <w:lang w:eastAsia="en-US"/>
        </w:rPr>
        <w:t xml:space="preserve">ников размещены на </w:t>
      </w:r>
      <w:r w:rsidR="00111062">
        <w:rPr>
          <w:rFonts w:eastAsia="Calibri"/>
          <w:sz w:val="28"/>
          <w:szCs w:val="28"/>
          <w:lang w:eastAsia="en-US"/>
        </w:rPr>
        <w:t>е</w:t>
      </w:r>
      <w:r>
        <w:rPr>
          <w:rFonts w:eastAsia="Calibri"/>
          <w:sz w:val="28"/>
          <w:szCs w:val="28"/>
          <w:lang w:eastAsia="en-US"/>
        </w:rPr>
        <w:t>дином портале</w:t>
      </w:r>
      <w:r w:rsidR="00111062">
        <w:rPr>
          <w:rFonts w:eastAsia="Calibri"/>
          <w:sz w:val="28"/>
          <w:szCs w:val="28"/>
          <w:lang w:eastAsia="en-US"/>
        </w:rPr>
        <w:t xml:space="preserve"> государственных и муниципальных услуг</w:t>
      </w:r>
      <w:r>
        <w:rPr>
          <w:rFonts w:eastAsia="Calibri"/>
          <w:sz w:val="28"/>
          <w:szCs w:val="28"/>
          <w:lang w:eastAsia="en-US"/>
        </w:rPr>
        <w:t>, на портале</w:t>
      </w:r>
      <w:r w:rsidR="00111062">
        <w:rPr>
          <w:rFonts w:eastAsia="Calibri"/>
          <w:sz w:val="28"/>
          <w:szCs w:val="28"/>
          <w:lang w:eastAsia="en-US"/>
        </w:rPr>
        <w:t xml:space="preserve"> Воронежской области</w:t>
      </w:r>
      <w:r>
        <w:rPr>
          <w:rFonts w:eastAsia="Calibri"/>
          <w:sz w:val="28"/>
          <w:szCs w:val="28"/>
          <w:lang w:eastAsia="en-US"/>
        </w:rPr>
        <w:t xml:space="preserve">, на официальном сайте министерства в сети </w:t>
      </w:r>
      <w:r w:rsidR="00672A83">
        <w:rPr>
          <w:rFonts w:eastAsia="Calibri"/>
          <w:sz w:val="28"/>
          <w:szCs w:val="28"/>
          <w:lang w:eastAsia="en-US"/>
        </w:rPr>
        <w:t>«</w:t>
      </w:r>
      <w:r>
        <w:rPr>
          <w:rFonts w:eastAsia="Calibri"/>
          <w:sz w:val="28"/>
          <w:szCs w:val="28"/>
          <w:lang w:eastAsia="en-US"/>
        </w:rPr>
        <w:t>Интернет</w:t>
      </w:r>
      <w:r w:rsidR="00672A83">
        <w:rPr>
          <w:rFonts w:eastAsia="Calibri"/>
          <w:sz w:val="28"/>
          <w:szCs w:val="28"/>
          <w:lang w:eastAsia="en-US"/>
        </w:rPr>
        <w:t>»</w:t>
      </w:r>
      <w:r>
        <w:rPr>
          <w:rFonts w:eastAsia="Calibri"/>
          <w:sz w:val="28"/>
          <w:szCs w:val="28"/>
          <w:lang w:eastAsia="en-US"/>
        </w:rPr>
        <w:t>.</w:t>
      </w:r>
    </w:p>
    <w:p w:rsidR="001135C7" w:rsidRDefault="001135C7" w:rsidP="001135C7">
      <w:pPr>
        <w:autoSpaceDE w:val="0"/>
        <w:autoSpaceDN w:val="0"/>
        <w:adjustRightInd w:val="0"/>
        <w:ind w:firstLine="540"/>
        <w:jc w:val="both"/>
        <w:rPr>
          <w:rFonts w:eastAsia="Calibri"/>
          <w:sz w:val="28"/>
          <w:szCs w:val="28"/>
          <w:lang w:eastAsia="en-US"/>
        </w:rPr>
      </w:pPr>
    </w:p>
    <w:p w:rsidR="00B3027A" w:rsidRDefault="00C9331E" w:rsidP="00B3027A">
      <w:pPr>
        <w:autoSpaceDE w:val="0"/>
        <w:autoSpaceDN w:val="0"/>
        <w:adjustRightInd w:val="0"/>
        <w:jc w:val="center"/>
        <w:outlineLvl w:val="0"/>
        <w:rPr>
          <w:rFonts w:eastAsia="Calibri"/>
          <w:b/>
          <w:bCs/>
          <w:sz w:val="28"/>
          <w:szCs w:val="28"/>
          <w:lang w:eastAsia="en-US"/>
        </w:rPr>
      </w:pPr>
      <w:r>
        <w:rPr>
          <w:rFonts w:eastAsia="Calibri"/>
          <w:b/>
          <w:bCs/>
          <w:sz w:val="28"/>
          <w:szCs w:val="28"/>
          <w:lang w:eastAsia="en-US"/>
        </w:rPr>
        <w:t>2.6. Исчерпывающий перечень документов, необходимых</w:t>
      </w:r>
    </w:p>
    <w:p w:rsidR="00B3027A" w:rsidRDefault="00C9331E" w:rsidP="00B3027A">
      <w:pPr>
        <w:autoSpaceDE w:val="0"/>
        <w:autoSpaceDN w:val="0"/>
        <w:adjustRightInd w:val="0"/>
        <w:jc w:val="center"/>
        <w:rPr>
          <w:rFonts w:eastAsia="Calibri"/>
          <w:b/>
          <w:bCs/>
          <w:sz w:val="28"/>
          <w:szCs w:val="28"/>
          <w:lang w:eastAsia="en-US"/>
        </w:rPr>
      </w:pPr>
      <w:r>
        <w:rPr>
          <w:rFonts w:eastAsia="Calibri"/>
          <w:b/>
          <w:bCs/>
          <w:sz w:val="28"/>
          <w:szCs w:val="28"/>
          <w:lang w:eastAsia="en-US"/>
        </w:rPr>
        <w:t>для предоставления государственной услуги</w:t>
      </w:r>
    </w:p>
    <w:p w:rsidR="00B3027A" w:rsidRDefault="00B3027A" w:rsidP="00B3027A">
      <w:pPr>
        <w:autoSpaceDE w:val="0"/>
        <w:autoSpaceDN w:val="0"/>
        <w:adjustRightInd w:val="0"/>
        <w:jc w:val="both"/>
        <w:rPr>
          <w:rFonts w:eastAsia="Calibri"/>
          <w:sz w:val="28"/>
          <w:szCs w:val="28"/>
          <w:lang w:eastAsia="en-US"/>
        </w:rPr>
      </w:pPr>
    </w:p>
    <w:p w:rsidR="00284319" w:rsidRDefault="00C9331E" w:rsidP="00284319">
      <w:pPr>
        <w:autoSpaceDE w:val="0"/>
        <w:autoSpaceDN w:val="0"/>
        <w:adjustRightInd w:val="0"/>
        <w:jc w:val="center"/>
        <w:outlineLvl w:val="0"/>
        <w:rPr>
          <w:rFonts w:eastAsia="Calibri"/>
          <w:b/>
          <w:bCs/>
          <w:sz w:val="28"/>
          <w:szCs w:val="28"/>
          <w:lang w:eastAsia="en-US"/>
        </w:rPr>
      </w:pPr>
      <w:r>
        <w:rPr>
          <w:rFonts w:eastAsia="Calibri"/>
          <w:b/>
          <w:bCs/>
          <w:sz w:val="28"/>
          <w:szCs w:val="28"/>
          <w:lang w:eastAsia="en-US"/>
        </w:rPr>
        <w:t>2.6.1. Исчерпывающий перечень документов, необходимых</w:t>
      </w:r>
    </w:p>
    <w:p w:rsidR="00284319" w:rsidRDefault="00C9331E" w:rsidP="00284319">
      <w:pPr>
        <w:autoSpaceDE w:val="0"/>
        <w:autoSpaceDN w:val="0"/>
        <w:adjustRightInd w:val="0"/>
        <w:jc w:val="center"/>
        <w:rPr>
          <w:rFonts w:eastAsia="Calibri"/>
          <w:b/>
          <w:bCs/>
          <w:sz w:val="28"/>
          <w:szCs w:val="28"/>
          <w:lang w:eastAsia="en-US"/>
        </w:rPr>
      </w:pPr>
      <w:r>
        <w:rPr>
          <w:rFonts w:eastAsia="Calibri"/>
          <w:b/>
          <w:bCs/>
          <w:sz w:val="28"/>
          <w:szCs w:val="28"/>
          <w:lang w:eastAsia="en-US"/>
        </w:rPr>
        <w:t>для предоставления государственной услуги и услуг, которые</w:t>
      </w:r>
    </w:p>
    <w:p w:rsidR="00284319" w:rsidRDefault="00C9331E" w:rsidP="00284319">
      <w:pPr>
        <w:autoSpaceDE w:val="0"/>
        <w:autoSpaceDN w:val="0"/>
        <w:adjustRightInd w:val="0"/>
        <w:jc w:val="center"/>
        <w:rPr>
          <w:rFonts w:eastAsia="Calibri"/>
          <w:b/>
          <w:bCs/>
          <w:sz w:val="28"/>
          <w:szCs w:val="28"/>
          <w:lang w:eastAsia="en-US"/>
        </w:rPr>
      </w:pPr>
      <w:r>
        <w:rPr>
          <w:rFonts w:eastAsia="Calibri"/>
          <w:b/>
          <w:bCs/>
          <w:sz w:val="28"/>
          <w:szCs w:val="28"/>
          <w:lang w:eastAsia="en-US"/>
        </w:rPr>
        <w:t>являются необходимыми и обязательными для предоставления</w:t>
      </w:r>
    </w:p>
    <w:p w:rsidR="00284319" w:rsidRDefault="00C9331E" w:rsidP="00284319">
      <w:pPr>
        <w:autoSpaceDE w:val="0"/>
        <w:autoSpaceDN w:val="0"/>
        <w:adjustRightInd w:val="0"/>
        <w:jc w:val="center"/>
        <w:rPr>
          <w:rFonts w:eastAsia="Calibri"/>
          <w:b/>
          <w:bCs/>
          <w:sz w:val="28"/>
          <w:szCs w:val="28"/>
          <w:lang w:eastAsia="en-US"/>
        </w:rPr>
      </w:pPr>
      <w:r>
        <w:rPr>
          <w:rFonts w:eastAsia="Calibri"/>
          <w:b/>
          <w:bCs/>
          <w:sz w:val="28"/>
          <w:szCs w:val="28"/>
          <w:lang w:eastAsia="en-US"/>
        </w:rPr>
        <w:t>государственной услуги, подлежащих представлению заявителем,</w:t>
      </w:r>
    </w:p>
    <w:p w:rsidR="00284319" w:rsidRDefault="00C9331E" w:rsidP="00284319">
      <w:pPr>
        <w:autoSpaceDE w:val="0"/>
        <w:autoSpaceDN w:val="0"/>
        <w:adjustRightInd w:val="0"/>
        <w:jc w:val="center"/>
        <w:rPr>
          <w:rFonts w:eastAsia="Calibri"/>
          <w:b/>
          <w:bCs/>
          <w:sz w:val="28"/>
          <w:szCs w:val="28"/>
          <w:lang w:eastAsia="en-US"/>
        </w:rPr>
      </w:pPr>
      <w:r>
        <w:rPr>
          <w:rFonts w:eastAsia="Calibri"/>
          <w:b/>
          <w:bCs/>
          <w:sz w:val="28"/>
          <w:szCs w:val="28"/>
          <w:lang w:eastAsia="en-US"/>
        </w:rPr>
        <w:t>способы их получения заяв</w:t>
      </w:r>
      <w:r>
        <w:rPr>
          <w:rFonts w:eastAsia="Calibri"/>
          <w:b/>
          <w:bCs/>
          <w:sz w:val="28"/>
          <w:szCs w:val="28"/>
          <w:lang w:eastAsia="en-US"/>
        </w:rPr>
        <w:t>ителем, в том числе в электронной</w:t>
      </w:r>
    </w:p>
    <w:p w:rsidR="00284319" w:rsidRDefault="00C9331E" w:rsidP="00284319">
      <w:pPr>
        <w:autoSpaceDE w:val="0"/>
        <w:autoSpaceDN w:val="0"/>
        <w:adjustRightInd w:val="0"/>
        <w:jc w:val="center"/>
        <w:rPr>
          <w:rFonts w:eastAsia="Calibri"/>
          <w:b/>
          <w:bCs/>
          <w:sz w:val="28"/>
          <w:szCs w:val="28"/>
          <w:lang w:eastAsia="en-US"/>
        </w:rPr>
      </w:pPr>
      <w:r>
        <w:rPr>
          <w:rFonts w:eastAsia="Calibri"/>
          <w:b/>
          <w:bCs/>
          <w:sz w:val="28"/>
          <w:szCs w:val="28"/>
          <w:lang w:eastAsia="en-US"/>
        </w:rPr>
        <w:t>форме, порядок их представления</w:t>
      </w:r>
    </w:p>
    <w:p w:rsidR="00135D5F" w:rsidRPr="00D77D1F" w:rsidRDefault="00C9331E" w:rsidP="00135D5F">
      <w:pPr>
        <w:ind w:firstLine="708"/>
        <w:jc w:val="both"/>
        <w:rPr>
          <w:sz w:val="28"/>
          <w:szCs w:val="28"/>
        </w:rPr>
      </w:pPr>
      <w:bookmarkStart w:id="6" w:name="P0"/>
      <w:bookmarkEnd w:id="6"/>
      <w:r w:rsidRPr="00D77D1F">
        <w:rPr>
          <w:sz w:val="28"/>
          <w:szCs w:val="28"/>
        </w:rPr>
        <w:t>2.6.1.1. Для получения лицензии соискатель лицензии представляет в министерство в форме электронного документа с использованием единого портала государственных и муниципальных услуг заявлени</w:t>
      </w:r>
      <w:r w:rsidRPr="00D77D1F">
        <w:rPr>
          <w:sz w:val="28"/>
          <w:szCs w:val="28"/>
        </w:rPr>
        <w:t>е о предоставлении лицензии в котором указываются:</w:t>
      </w:r>
    </w:p>
    <w:p w:rsidR="00135D5F" w:rsidRPr="00D77D1F" w:rsidRDefault="00C9331E" w:rsidP="00135D5F">
      <w:pPr>
        <w:ind w:firstLine="708"/>
        <w:jc w:val="both"/>
        <w:rPr>
          <w:sz w:val="28"/>
          <w:szCs w:val="28"/>
        </w:rPr>
      </w:pPr>
      <w:r w:rsidRPr="00D77D1F">
        <w:rPr>
          <w:sz w:val="28"/>
          <w:szCs w:val="28"/>
        </w:rPr>
        <w:t xml:space="preserve">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w:t>
      </w:r>
      <w:r w:rsidRPr="00D77D1F">
        <w:rPr>
          <w:sz w:val="28"/>
          <w:szCs w:val="28"/>
        </w:rPr>
        <w:t>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w:t>
      </w:r>
      <w:r w:rsidRPr="00D77D1F">
        <w:rPr>
          <w:sz w:val="28"/>
          <w:szCs w:val="28"/>
        </w:rPr>
        <w:t>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w:t>
      </w:r>
      <w:r w:rsidRPr="00D77D1F">
        <w:rPr>
          <w:sz w:val="28"/>
          <w:szCs w:val="28"/>
        </w:rPr>
        <w:t>ием номера телефона и адреса электронной почты юридического лица;</w:t>
      </w:r>
    </w:p>
    <w:p w:rsidR="00135D5F" w:rsidRPr="00D77D1F" w:rsidRDefault="00C9331E" w:rsidP="00135D5F">
      <w:pPr>
        <w:ind w:firstLine="708"/>
        <w:jc w:val="both"/>
        <w:rPr>
          <w:sz w:val="28"/>
          <w:szCs w:val="28"/>
        </w:rPr>
      </w:pPr>
      <w:r w:rsidRPr="00D77D1F">
        <w:rPr>
          <w:sz w:val="28"/>
          <w:szCs w:val="28"/>
        </w:rP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w:t>
      </w:r>
      <w:r w:rsidRPr="00D77D1F">
        <w:rPr>
          <w:sz w:val="28"/>
          <w:szCs w:val="28"/>
        </w:rPr>
        <w:t>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док</w:t>
      </w:r>
      <w:r w:rsidRPr="00D77D1F">
        <w:rPr>
          <w:sz w:val="28"/>
          <w:szCs w:val="28"/>
        </w:rPr>
        <w:t>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w:t>
      </w:r>
      <w:r w:rsidRPr="00D77D1F">
        <w:rPr>
          <w:sz w:val="28"/>
          <w:szCs w:val="28"/>
        </w:rPr>
        <w:t>енный реестр индивидуальных предпринимателей, с указанием номера телефона и адреса электронной почты индивидуального предпринимателя;</w:t>
      </w:r>
    </w:p>
    <w:p w:rsidR="00135D5F" w:rsidRPr="00D77D1F" w:rsidRDefault="00C9331E" w:rsidP="00135D5F">
      <w:pPr>
        <w:ind w:firstLine="708"/>
        <w:jc w:val="both"/>
        <w:rPr>
          <w:sz w:val="28"/>
          <w:szCs w:val="28"/>
        </w:rPr>
      </w:pPr>
      <w:r w:rsidRPr="00D77D1F">
        <w:rPr>
          <w:sz w:val="28"/>
          <w:szCs w:val="28"/>
        </w:rPr>
        <w:t>3) идентификационный номер налогоплательщика, данные документа о постановке соискателя лицензии на учет в налоговом органе</w:t>
      </w:r>
      <w:r w:rsidRPr="00D77D1F">
        <w:rPr>
          <w:sz w:val="28"/>
          <w:szCs w:val="28"/>
        </w:rPr>
        <w:t>;</w:t>
      </w:r>
    </w:p>
    <w:p w:rsidR="00135D5F" w:rsidRPr="00D77D1F" w:rsidRDefault="00C9331E" w:rsidP="00135D5F">
      <w:pPr>
        <w:ind w:firstLine="708"/>
        <w:jc w:val="both"/>
        <w:rPr>
          <w:sz w:val="28"/>
          <w:szCs w:val="28"/>
        </w:rPr>
      </w:pPr>
      <w:r w:rsidRPr="00D77D1F">
        <w:rPr>
          <w:sz w:val="28"/>
          <w:szCs w:val="28"/>
        </w:rPr>
        <w:t>4) лицензируемый вид деятельности, который заявитель намерен осуществлять, с указанием выполняемых работ, составляющих лицензируемый вид деятельности;</w:t>
      </w:r>
    </w:p>
    <w:p w:rsidR="00135D5F" w:rsidRPr="00D77D1F" w:rsidRDefault="00C9331E" w:rsidP="00135D5F">
      <w:pPr>
        <w:ind w:firstLine="708"/>
        <w:jc w:val="both"/>
        <w:rPr>
          <w:sz w:val="28"/>
          <w:szCs w:val="28"/>
        </w:rPr>
      </w:pPr>
      <w:r>
        <w:rPr>
          <w:sz w:val="28"/>
          <w:szCs w:val="28"/>
        </w:rPr>
        <w:t>5</w:t>
      </w:r>
      <w:r w:rsidRPr="00D77D1F">
        <w:rPr>
          <w:sz w:val="28"/>
          <w:szCs w:val="28"/>
        </w:rPr>
        <w:t xml:space="preserve">) реквизиты документов (наименование органа (организации), выдавшего документ, дата, номер), перечень </w:t>
      </w:r>
      <w:r w:rsidRPr="00D77D1F">
        <w:rPr>
          <w:sz w:val="28"/>
          <w:szCs w:val="28"/>
        </w:rPr>
        <w:t xml:space="preserve">которых определяется положением о лицензировании деятельности по заготовке, хранению, переработке и реализации лома черных металлов и цветных металлов и которые свидетельствуют о соответствии заявителя лицензионным требованиям, - в отношении представления </w:t>
      </w:r>
      <w:r w:rsidRPr="00D77D1F">
        <w:rPr>
          <w:sz w:val="28"/>
          <w:szCs w:val="28"/>
        </w:rPr>
        <w:t>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w:t>
      </w:r>
    </w:p>
    <w:p w:rsidR="00135D5F" w:rsidRPr="00D77D1F" w:rsidRDefault="00C9331E" w:rsidP="00135D5F">
      <w:pPr>
        <w:ind w:firstLine="708"/>
        <w:jc w:val="both"/>
        <w:rPr>
          <w:sz w:val="28"/>
          <w:szCs w:val="28"/>
        </w:rPr>
      </w:pPr>
      <w:r w:rsidRPr="00D77D1F">
        <w:rPr>
          <w:sz w:val="28"/>
          <w:szCs w:val="28"/>
        </w:rPr>
        <w:t>В заявлении о предоставлении лицензии заявитель может у</w:t>
      </w:r>
      <w:r w:rsidRPr="00D77D1F">
        <w:rPr>
          <w:sz w:val="28"/>
          <w:szCs w:val="28"/>
        </w:rPr>
        <w:t>казать просьбу о направлении ему в электронной форме информации по вопросам лицензирования.</w:t>
      </w:r>
    </w:p>
    <w:p w:rsidR="00135D5F" w:rsidRPr="00D77D1F" w:rsidRDefault="00C9331E" w:rsidP="00135D5F">
      <w:pPr>
        <w:ind w:firstLine="708"/>
        <w:jc w:val="both"/>
        <w:rPr>
          <w:sz w:val="28"/>
          <w:szCs w:val="28"/>
        </w:rPr>
      </w:pPr>
      <w:bookmarkStart w:id="7" w:name="P11"/>
      <w:bookmarkEnd w:id="7"/>
      <w:r w:rsidRPr="00D77D1F">
        <w:rPr>
          <w:sz w:val="28"/>
          <w:szCs w:val="28"/>
        </w:rPr>
        <w:t>2.6.1.2. К заявлению о предоставлении лицензии прилагаются следующие документы:</w:t>
      </w:r>
    </w:p>
    <w:p w:rsidR="00135D5F" w:rsidRPr="00D77D1F" w:rsidRDefault="00C9331E" w:rsidP="00135D5F">
      <w:pPr>
        <w:ind w:firstLine="708"/>
        <w:jc w:val="both"/>
        <w:rPr>
          <w:sz w:val="28"/>
          <w:szCs w:val="28"/>
        </w:rPr>
      </w:pPr>
      <w:r w:rsidRPr="00D77D1F">
        <w:rPr>
          <w:sz w:val="28"/>
          <w:szCs w:val="28"/>
        </w:rPr>
        <w:t xml:space="preserve">1) копии документов, подтверждающих наличие у заявителя необходимых для </w:t>
      </w:r>
      <w:r w:rsidRPr="00D77D1F">
        <w:rPr>
          <w:sz w:val="28"/>
          <w:szCs w:val="28"/>
        </w:rPr>
        <w:t>осуществления лицензируемой деятельности и принадлежащих ему на праве собственности или ином законном основании земельных участков, зданий, строений, сооружений и помещений (единой обособленной части зданий, строений, сооружений и помещений), права на кото</w:t>
      </w:r>
      <w:r w:rsidRPr="00D77D1F">
        <w:rPr>
          <w:sz w:val="28"/>
          <w:szCs w:val="28"/>
        </w:rPr>
        <w:t>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сведения об этих земельных участках, зданиях, строениях, сооружениях и помещениях);</w:t>
      </w:r>
    </w:p>
    <w:p w:rsidR="00135D5F" w:rsidRPr="00D77D1F" w:rsidRDefault="00C9331E" w:rsidP="00135D5F">
      <w:pPr>
        <w:ind w:firstLine="708"/>
        <w:jc w:val="both"/>
        <w:rPr>
          <w:sz w:val="28"/>
          <w:szCs w:val="28"/>
        </w:rPr>
      </w:pPr>
      <w:r w:rsidRPr="00D77D1F">
        <w:rPr>
          <w:sz w:val="28"/>
          <w:szCs w:val="28"/>
        </w:rPr>
        <w:t xml:space="preserve">2) копии документов, </w:t>
      </w:r>
      <w:r w:rsidRPr="00D77D1F">
        <w:rPr>
          <w:sz w:val="28"/>
          <w:szCs w:val="28"/>
        </w:rPr>
        <w:t>подтверждающих наличие у заявителя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p w:rsidR="00135D5F" w:rsidRPr="00D77D1F" w:rsidRDefault="00C9331E" w:rsidP="00135D5F">
      <w:pPr>
        <w:ind w:firstLine="708"/>
        <w:jc w:val="both"/>
        <w:rPr>
          <w:sz w:val="28"/>
          <w:szCs w:val="28"/>
        </w:rPr>
      </w:pPr>
      <w:r w:rsidRPr="00D77D1F">
        <w:rPr>
          <w:sz w:val="28"/>
          <w:szCs w:val="28"/>
        </w:rPr>
        <w:t>3) копии документов, подтвержда</w:t>
      </w:r>
      <w:r w:rsidRPr="00D77D1F">
        <w:rPr>
          <w:sz w:val="28"/>
          <w:szCs w:val="28"/>
        </w:rPr>
        <w:t xml:space="preserve">ющих прохождение соответствующей подготовки и аттестации лиц в соответствии с требованиями </w:t>
      </w:r>
      <w:hyperlink r:id="rId41">
        <w:r w:rsidRPr="00D77D1F">
          <w:rPr>
            <w:color w:val="0000FF"/>
            <w:sz w:val="28"/>
            <w:szCs w:val="28"/>
          </w:rPr>
          <w:t>Правил</w:t>
        </w:r>
      </w:hyperlink>
      <w:r w:rsidRPr="00D77D1F">
        <w:rPr>
          <w:sz w:val="28"/>
          <w:szCs w:val="28"/>
        </w:rPr>
        <w:t xml:space="preserve"> обращения с ломом и отходами черных и цветных металлов и их отчужден</w:t>
      </w:r>
      <w:r w:rsidRPr="00D77D1F">
        <w:rPr>
          <w:sz w:val="28"/>
          <w:szCs w:val="28"/>
        </w:rPr>
        <w:t>ия, утвержденные Постановлением Правительства РФ от 28.05.2022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w:t>
      </w:r>
      <w:r w:rsidRPr="00D77D1F">
        <w:rPr>
          <w:sz w:val="28"/>
          <w:szCs w:val="28"/>
        </w:rPr>
        <w:t>таллов и их отчуждения» (далее - Правила обращения с ломом и отходами черных и цветных металлов и их отчуждения);</w:t>
      </w:r>
    </w:p>
    <w:p w:rsidR="00135D5F" w:rsidRPr="00D77D1F" w:rsidRDefault="00C9331E" w:rsidP="00135D5F">
      <w:pPr>
        <w:ind w:firstLine="708"/>
        <w:jc w:val="both"/>
        <w:rPr>
          <w:sz w:val="28"/>
          <w:szCs w:val="28"/>
        </w:rPr>
      </w:pPr>
      <w:r w:rsidRPr="00D77D1F">
        <w:rPr>
          <w:sz w:val="28"/>
          <w:szCs w:val="28"/>
        </w:rPr>
        <w:t>4) копии документов о назначении контролера лома и отходов металла, утвержденных руководителем организации - соискателем лицензии в соответств</w:t>
      </w:r>
      <w:r w:rsidRPr="00D77D1F">
        <w:rPr>
          <w:sz w:val="28"/>
          <w:szCs w:val="28"/>
        </w:rPr>
        <w:t>ии с требованиями Правил обращения с ломом и отходами черных и цветных металлов и их отчуждения;</w:t>
      </w:r>
    </w:p>
    <w:p w:rsidR="00135D5F" w:rsidRPr="00D77D1F" w:rsidRDefault="00C9331E" w:rsidP="00135D5F">
      <w:pPr>
        <w:ind w:firstLine="708"/>
        <w:jc w:val="both"/>
        <w:rPr>
          <w:sz w:val="28"/>
          <w:szCs w:val="28"/>
        </w:rPr>
      </w:pPr>
      <w:r w:rsidRPr="00D77D1F">
        <w:rPr>
          <w:sz w:val="28"/>
          <w:szCs w:val="28"/>
        </w:rPr>
        <w:t xml:space="preserve">2.6.1.3. Министерство не вправе требовать от заявителя указывать в заявлении о предоставлении лицензии сведения, не предусмотренные </w:t>
      </w:r>
      <w:hyperlink w:anchor="P0">
        <w:r w:rsidRPr="00D77D1F">
          <w:rPr>
            <w:color w:val="0000FF"/>
            <w:sz w:val="28"/>
            <w:szCs w:val="28"/>
          </w:rPr>
          <w:t>пу</w:t>
        </w:r>
        <w:r w:rsidRPr="00D77D1F">
          <w:rPr>
            <w:color w:val="0000FF"/>
            <w:sz w:val="28"/>
            <w:szCs w:val="28"/>
          </w:rPr>
          <w:t>нктом 2.6.1.1</w:t>
        </w:r>
      </w:hyperlink>
      <w:r w:rsidRPr="00D77D1F">
        <w:rPr>
          <w:sz w:val="28"/>
          <w:szCs w:val="28"/>
        </w:rPr>
        <w:t xml:space="preserve"> настоящего Административного регламента, и представлять документы, не предусмотренные </w:t>
      </w:r>
      <w:hyperlink w:anchor="P11">
        <w:r w:rsidRPr="00D77D1F">
          <w:rPr>
            <w:color w:val="0000FF"/>
            <w:sz w:val="28"/>
            <w:szCs w:val="28"/>
          </w:rPr>
          <w:t>пунктом 2.6.1.2</w:t>
        </w:r>
      </w:hyperlink>
      <w:r w:rsidRPr="00D77D1F">
        <w:rPr>
          <w:sz w:val="28"/>
          <w:szCs w:val="28"/>
        </w:rPr>
        <w:t xml:space="preserve"> настоящего Административного регламента.</w:t>
      </w:r>
    </w:p>
    <w:p w:rsidR="00135D5F" w:rsidRPr="00D77D1F" w:rsidRDefault="00C9331E" w:rsidP="00135D5F">
      <w:pPr>
        <w:jc w:val="both"/>
        <w:rPr>
          <w:sz w:val="28"/>
          <w:szCs w:val="28"/>
        </w:rPr>
      </w:pPr>
      <w:r w:rsidRPr="00D77D1F">
        <w:rPr>
          <w:sz w:val="28"/>
          <w:szCs w:val="28"/>
        </w:rPr>
        <w:t>Заявление о предоставлении лицензии и прилагаемые к нему документы, преду</w:t>
      </w:r>
      <w:r w:rsidRPr="00D77D1F">
        <w:rPr>
          <w:sz w:val="28"/>
          <w:szCs w:val="28"/>
        </w:rPr>
        <w:t>смотренные законодательством Российской Федерации, соискатель лицензии направляет в министерство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w:t>
      </w:r>
      <w:r w:rsidRPr="00D77D1F">
        <w:rPr>
          <w:sz w:val="28"/>
          <w:szCs w:val="28"/>
        </w:rPr>
        <w:t xml:space="preserve"> государственных и муниципальных услуг (за исключением случаев, предусмотренных Федеральным </w:t>
      </w:r>
      <w:hyperlink r:id="rId42">
        <w:r w:rsidRPr="00D77D1F">
          <w:rPr>
            <w:color w:val="0000FF"/>
            <w:sz w:val="28"/>
            <w:szCs w:val="28"/>
          </w:rPr>
          <w:t>законом</w:t>
        </w:r>
      </w:hyperlink>
      <w:r w:rsidRPr="00D77D1F">
        <w:rPr>
          <w:sz w:val="28"/>
          <w:szCs w:val="28"/>
        </w:rPr>
        <w:t xml:space="preserve"> от 04.05.2011 </w:t>
      </w:r>
      <w:r w:rsidR="00FF5B51">
        <w:rPr>
          <w:sz w:val="28"/>
          <w:szCs w:val="28"/>
        </w:rPr>
        <w:t xml:space="preserve">              №</w:t>
      </w:r>
      <w:r w:rsidRPr="00D77D1F">
        <w:rPr>
          <w:sz w:val="28"/>
          <w:szCs w:val="28"/>
        </w:rPr>
        <w:t xml:space="preserve"> 99-ФЗ </w:t>
      </w:r>
      <w:r w:rsidR="00FF5B51">
        <w:rPr>
          <w:sz w:val="28"/>
          <w:szCs w:val="28"/>
        </w:rPr>
        <w:t>«</w:t>
      </w:r>
      <w:r w:rsidRPr="00D77D1F">
        <w:rPr>
          <w:sz w:val="28"/>
          <w:szCs w:val="28"/>
        </w:rPr>
        <w:t>О лицензировании отдельных видов деятель</w:t>
      </w:r>
      <w:r w:rsidRPr="00D77D1F">
        <w:rPr>
          <w:sz w:val="28"/>
          <w:szCs w:val="28"/>
        </w:rPr>
        <w:t>ности</w:t>
      </w:r>
      <w:r w:rsidR="00FF5B51">
        <w:rPr>
          <w:sz w:val="28"/>
          <w:szCs w:val="28"/>
        </w:rPr>
        <w:t>»</w:t>
      </w:r>
      <w:r w:rsidRPr="00D77D1F">
        <w:rPr>
          <w:sz w:val="28"/>
          <w:szCs w:val="28"/>
        </w:rPr>
        <w:t>).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w:t>
      </w:r>
      <w:r w:rsidRPr="00D77D1F">
        <w:rPr>
          <w:sz w:val="28"/>
          <w:szCs w:val="28"/>
        </w:rPr>
        <w:t>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w:t>
      </w:r>
      <w:r w:rsidRPr="00D77D1F">
        <w:rPr>
          <w:sz w:val="28"/>
          <w:szCs w:val="28"/>
        </w:rPr>
        <w:t>явления о предоставлении лицензии, выдаваемой министерством в рамках полномочий Воронежской области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Правит</w:t>
      </w:r>
      <w:r w:rsidRPr="00D77D1F">
        <w:rPr>
          <w:sz w:val="28"/>
          <w:szCs w:val="28"/>
        </w:rPr>
        <w:t>ельства Воронежской области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Воронежской области, обеспечивающей идентификацию и аутентификацию граж</w:t>
      </w:r>
      <w:r w:rsidRPr="00D77D1F">
        <w:rPr>
          <w:sz w:val="28"/>
          <w:szCs w:val="28"/>
        </w:rPr>
        <w:t>дан и организаций при предоставлении государственных услуг, в установленном им порядке с применением усиленной квалифицированной электронной подписи.</w:t>
      </w:r>
    </w:p>
    <w:p w:rsidR="00135D5F" w:rsidRPr="00D77D1F" w:rsidRDefault="00C9331E" w:rsidP="00135D5F">
      <w:pPr>
        <w:jc w:val="both"/>
        <w:rPr>
          <w:sz w:val="28"/>
          <w:szCs w:val="28"/>
        </w:rPr>
      </w:pPr>
      <w:r w:rsidRPr="00D77D1F">
        <w:rPr>
          <w:sz w:val="28"/>
          <w:szCs w:val="28"/>
        </w:rPr>
        <w:t>По заявлению о предоставлении лицензии единым порталом государственных и муниципальных услуг могут направл</w:t>
      </w:r>
      <w:r w:rsidRPr="00D77D1F">
        <w:rPr>
          <w:sz w:val="28"/>
          <w:szCs w:val="28"/>
        </w:rPr>
        <w:t>яться межведомственные запросы.</w:t>
      </w:r>
    </w:p>
    <w:p w:rsidR="00135D5F" w:rsidRPr="00D77D1F" w:rsidRDefault="00C9331E" w:rsidP="00135D5F">
      <w:pPr>
        <w:ind w:firstLine="708"/>
        <w:jc w:val="both"/>
        <w:rPr>
          <w:sz w:val="28"/>
          <w:szCs w:val="28"/>
        </w:rPr>
      </w:pPr>
      <w:r w:rsidRPr="00D77D1F">
        <w:rPr>
          <w:sz w:val="28"/>
          <w:szCs w:val="28"/>
        </w:rPr>
        <w:t>2.6.1.4.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минист</w:t>
      </w:r>
      <w:r w:rsidRPr="00D77D1F">
        <w:rPr>
          <w:sz w:val="28"/>
          <w:szCs w:val="28"/>
        </w:rPr>
        <w:t xml:space="preserve">ерство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Федеральным </w:t>
      </w:r>
      <w:hyperlink r:id="rId43">
        <w:r w:rsidRPr="00D77D1F">
          <w:rPr>
            <w:color w:val="0000FF"/>
            <w:sz w:val="28"/>
            <w:szCs w:val="28"/>
          </w:rPr>
          <w:t>законом</w:t>
        </w:r>
      </w:hyperlink>
      <w:r w:rsidRPr="00D77D1F">
        <w:rPr>
          <w:sz w:val="28"/>
          <w:szCs w:val="28"/>
        </w:rPr>
        <w:t xml:space="preserve"> от 04.05.2011 № 99-ФЗ «О лицензировании отдельных видов деятельности»),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w:t>
      </w:r>
      <w:r w:rsidRPr="00D77D1F">
        <w:rPr>
          <w:sz w:val="28"/>
          <w:szCs w:val="28"/>
        </w:rPr>
        <w:t>р лицензий, предоставляемых министерством в рамках полномочий Воронежской области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Правительства Воронежско</w:t>
      </w:r>
      <w:r w:rsidRPr="00D77D1F">
        <w:rPr>
          <w:sz w:val="28"/>
          <w:szCs w:val="28"/>
        </w:rPr>
        <w:t xml:space="preserve">й области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Воронежской области, обеспечивающей идентификацию и аутентификацию граждан и организаций </w:t>
      </w:r>
      <w:r w:rsidRPr="00D77D1F">
        <w:rPr>
          <w:sz w:val="28"/>
          <w:szCs w:val="28"/>
        </w:rPr>
        <w:t>при предоставлении государственных услуг, в установленном им порядке с применением усиленной квалифицированной электронной подписи.</w:t>
      </w:r>
    </w:p>
    <w:p w:rsidR="00135D5F" w:rsidRPr="00D77D1F" w:rsidRDefault="00C9331E" w:rsidP="00135D5F">
      <w:pPr>
        <w:jc w:val="both"/>
        <w:rPr>
          <w:sz w:val="28"/>
          <w:szCs w:val="28"/>
        </w:rPr>
      </w:pPr>
      <w:r w:rsidRPr="00D77D1F">
        <w:rPr>
          <w:sz w:val="28"/>
          <w:szCs w:val="28"/>
        </w:rPr>
        <w:t>Заявление о внесении изменений в реестр лицензий подается лицензиатом в министерство в форме электронного документа с исполь</w:t>
      </w:r>
      <w:r w:rsidRPr="00D77D1F">
        <w:rPr>
          <w:sz w:val="28"/>
          <w:szCs w:val="28"/>
        </w:rPr>
        <w:t xml:space="preserve">зованием единого портала государственных и муниципальных услуг.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 </w:t>
      </w:r>
    </w:p>
    <w:p w:rsidR="00135D5F" w:rsidRPr="00D77D1F" w:rsidRDefault="00C9331E" w:rsidP="004B339E">
      <w:pPr>
        <w:ind w:firstLine="708"/>
        <w:jc w:val="both"/>
        <w:rPr>
          <w:sz w:val="28"/>
          <w:szCs w:val="28"/>
        </w:rPr>
      </w:pPr>
      <w:r w:rsidRPr="00D77D1F">
        <w:rPr>
          <w:sz w:val="28"/>
          <w:szCs w:val="28"/>
        </w:rPr>
        <w:t>В заявлении о внесении изменений в реест</w:t>
      </w:r>
      <w:r w:rsidRPr="00D77D1F">
        <w:rPr>
          <w:sz w:val="28"/>
          <w:szCs w:val="28"/>
        </w:rPr>
        <w:t>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135D5F" w:rsidRPr="00D77D1F" w:rsidRDefault="00C9331E" w:rsidP="00135D5F">
      <w:pPr>
        <w:ind w:firstLine="708"/>
        <w:jc w:val="both"/>
        <w:rPr>
          <w:sz w:val="28"/>
          <w:szCs w:val="28"/>
        </w:rPr>
      </w:pPr>
      <w:bookmarkStart w:id="8" w:name="P34"/>
      <w:bookmarkEnd w:id="8"/>
      <w:r w:rsidRPr="00D77D1F">
        <w:rPr>
          <w:sz w:val="28"/>
          <w:szCs w:val="28"/>
        </w:rPr>
        <w:t>2.6.1.5. При намерении лицензиата осуществлять лицензируемый вид деятельности в месте, не предусмотренном реестром</w:t>
      </w:r>
      <w:r w:rsidRPr="00D77D1F">
        <w:rPr>
          <w:sz w:val="28"/>
          <w:szCs w:val="28"/>
        </w:rPr>
        <w:t xml:space="preserve">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а именно:</w:t>
      </w:r>
    </w:p>
    <w:p w:rsidR="00135D5F" w:rsidRPr="00D77D1F" w:rsidRDefault="00C9331E" w:rsidP="00135D5F">
      <w:pPr>
        <w:ind w:firstLine="708"/>
        <w:jc w:val="both"/>
        <w:rPr>
          <w:sz w:val="28"/>
          <w:szCs w:val="28"/>
        </w:rPr>
      </w:pPr>
      <w:r w:rsidRPr="00D77D1F">
        <w:rPr>
          <w:sz w:val="28"/>
          <w:szCs w:val="28"/>
        </w:rPr>
        <w:t>- наличие у соис</w:t>
      </w:r>
      <w:r w:rsidRPr="00D77D1F">
        <w:rPr>
          <w:sz w:val="28"/>
          <w:szCs w:val="28"/>
        </w:rPr>
        <w:t>кателя лицензии (лицензиата) на праве собственности или на ином законном основании технических средств, оборудования и технической документации, а также земельных участков и (или) зданий, строений, сооружений, помещений, необходимых для осуществления лицен</w:t>
      </w:r>
      <w:r w:rsidRPr="00D77D1F">
        <w:rPr>
          <w:sz w:val="28"/>
          <w:szCs w:val="28"/>
        </w:rPr>
        <w:t>зируемой деятельности в каждом из мест ее осуществления;</w:t>
      </w:r>
    </w:p>
    <w:p w:rsidR="00135D5F" w:rsidRPr="00D77D1F" w:rsidRDefault="00C9331E" w:rsidP="00135D5F">
      <w:pPr>
        <w:ind w:firstLine="708"/>
        <w:jc w:val="both"/>
        <w:rPr>
          <w:sz w:val="28"/>
          <w:szCs w:val="28"/>
        </w:rPr>
      </w:pPr>
      <w:r w:rsidRPr="00D77D1F">
        <w:rPr>
          <w:sz w:val="28"/>
          <w:szCs w:val="28"/>
        </w:rPr>
        <w:t>- наличие у соискателя лицензии площадки с асфальтовым, бетонным или другим твердым влагостойким покрытием, предназначенной для хранения лома и отходов черных и (или) цветных металлов, средств измере</w:t>
      </w:r>
      <w:r w:rsidRPr="00D77D1F">
        <w:rPr>
          <w:sz w:val="28"/>
          <w:szCs w:val="28"/>
        </w:rPr>
        <w:t>ния, а также работников, заключивших с ним трудовые договоры, прошедших соответствующую подготовку и аттестацию, в соответствии с требованиями Правил обращения с ломом и отходами черных и цветных металлов и их отчуждения;</w:t>
      </w:r>
    </w:p>
    <w:p w:rsidR="00135D5F" w:rsidRPr="00D77D1F" w:rsidRDefault="00C9331E" w:rsidP="00135D5F">
      <w:pPr>
        <w:ind w:firstLine="708"/>
        <w:jc w:val="both"/>
        <w:rPr>
          <w:sz w:val="28"/>
          <w:szCs w:val="28"/>
        </w:rPr>
      </w:pPr>
      <w:r w:rsidRPr="00D77D1F">
        <w:rPr>
          <w:sz w:val="28"/>
          <w:szCs w:val="28"/>
        </w:rPr>
        <w:t>- наличие у соискателя лицензии ус</w:t>
      </w:r>
      <w:r w:rsidRPr="00D77D1F">
        <w:rPr>
          <w:sz w:val="28"/>
          <w:szCs w:val="28"/>
        </w:rPr>
        <w:t>ловий для выполнения требований Правил обращения с ломом и отходами черных и цветных металлов и их отчуждения.</w:t>
      </w:r>
    </w:p>
    <w:p w:rsidR="00135D5F" w:rsidRPr="00D77D1F" w:rsidRDefault="00C9331E" w:rsidP="00135D5F">
      <w:pPr>
        <w:ind w:firstLine="708"/>
        <w:jc w:val="both"/>
        <w:rPr>
          <w:sz w:val="28"/>
          <w:szCs w:val="28"/>
        </w:rPr>
      </w:pPr>
      <w:r w:rsidRPr="00D77D1F">
        <w:rPr>
          <w:sz w:val="28"/>
          <w:szCs w:val="28"/>
        </w:rPr>
        <w:t>2.6.1.6. В случае прекращения деятельности в одном месте или нескольких местах ее осуществления, сведения о которых содержатся в реестре лицензий</w:t>
      </w:r>
      <w:r w:rsidRPr="00D77D1F">
        <w:rPr>
          <w:sz w:val="28"/>
          <w:szCs w:val="28"/>
        </w:rPr>
        <w:t>,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135D5F" w:rsidRPr="00D77D1F" w:rsidRDefault="00C9331E" w:rsidP="00135D5F">
      <w:pPr>
        <w:ind w:firstLine="708"/>
        <w:jc w:val="both"/>
        <w:rPr>
          <w:sz w:val="28"/>
          <w:szCs w:val="28"/>
        </w:rPr>
      </w:pPr>
      <w:r w:rsidRPr="00D77D1F">
        <w:rPr>
          <w:sz w:val="28"/>
          <w:szCs w:val="28"/>
        </w:rPr>
        <w:t>2.6.1.7. При намерении заявителя внести изменения в предусмотренный реестром лицензий перечень вы</w:t>
      </w:r>
      <w:r w:rsidRPr="00D77D1F">
        <w:rPr>
          <w:sz w:val="28"/>
          <w:szCs w:val="28"/>
        </w:rPr>
        <w:t>полняемых работ, составляющих лицензируемый вид деятельности, в заявлении о внесении изменений в реестр лицензий указываются сведения о работах, которые лицензиат намерен выполнять, или о работах, выполнение которых заявителем прекращаются.</w:t>
      </w:r>
    </w:p>
    <w:p w:rsidR="00135D5F" w:rsidRPr="00D77D1F" w:rsidRDefault="00C9331E" w:rsidP="00135D5F">
      <w:pPr>
        <w:ind w:firstLine="708"/>
        <w:jc w:val="both"/>
        <w:rPr>
          <w:sz w:val="28"/>
          <w:szCs w:val="28"/>
        </w:rPr>
      </w:pPr>
      <w:r w:rsidRPr="00D77D1F">
        <w:rPr>
          <w:sz w:val="28"/>
          <w:szCs w:val="28"/>
        </w:rPr>
        <w:t>При намерении з</w:t>
      </w:r>
      <w:r w:rsidRPr="00D77D1F">
        <w:rPr>
          <w:sz w:val="28"/>
          <w:szCs w:val="28"/>
        </w:rPr>
        <w:t>аявителя выполнять работы,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заявителя лицензионным требованиям п</w:t>
      </w:r>
      <w:r w:rsidRPr="00D77D1F">
        <w:rPr>
          <w:sz w:val="28"/>
          <w:szCs w:val="28"/>
        </w:rPr>
        <w:t xml:space="preserve">ри выполнении данных работ, указанным в </w:t>
      </w:r>
      <w:hyperlink w:anchor="P34">
        <w:r w:rsidRPr="00D77D1F">
          <w:rPr>
            <w:color w:val="0000FF"/>
            <w:sz w:val="28"/>
            <w:szCs w:val="28"/>
          </w:rPr>
          <w:t>пункте 2.6.1.</w:t>
        </w:r>
      </w:hyperlink>
      <w:r w:rsidRPr="00D77D1F">
        <w:rPr>
          <w:color w:val="0000FF"/>
          <w:sz w:val="28"/>
          <w:szCs w:val="28"/>
        </w:rPr>
        <w:t>5</w:t>
      </w:r>
      <w:r w:rsidRPr="00D77D1F">
        <w:rPr>
          <w:sz w:val="28"/>
          <w:szCs w:val="28"/>
        </w:rPr>
        <w:t xml:space="preserve"> настоящего Административного регламента.</w:t>
      </w:r>
    </w:p>
    <w:p w:rsidR="00135D5F" w:rsidRPr="00D77D1F" w:rsidRDefault="00C9331E" w:rsidP="00135D5F">
      <w:pPr>
        <w:ind w:firstLine="708"/>
        <w:jc w:val="both"/>
        <w:rPr>
          <w:sz w:val="28"/>
          <w:szCs w:val="28"/>
        </w:rPr>
      </w:pPr>
      <w:r w:rsidRPr="00D77D1F">
        <w:rPr>
          <w:sz w:val="28"/>
          <w:szCs w:val="28"/>
        </w:rPr>
        <w:t>2.6.1.8. Действие лицензии может быть прекращено на основании представленного заявителем заявления о прекращении лицензируемого вида д</w:t>
      </w:r>
      <w:r w:rsidRPr="00D77D1F">
        <w:rPr>
          <w:sz w:val="28"/>
          <w:szCs w:val="28"/>
        </w:rPr>
        <w:t>еятельности</w:t>
      </w:r>
      <w:r w:rsidR="00EE3F49">
        <w:rPr>
          <w:sz w:val="28"/>
          <w:szCs w:val="28"/>
        </w:rPr>
        <w:t xml:space="preserve"> (приложение № 3 и № 4)</w:t>
      </w:r>
      <w:r w:rsidRPr="00D77D1F">
        <w:rPr>
          <w:sz w:val="28"/>
          <w:szCs w:val="28"/>
        </w:rPr>
        <w:t>.</w:t>
      </w:r>
    </w:p>
    <w:p w:rsidR="00135D5F" w:rsidRDefault="00135D5F" w:rsidP="00284319">
      <w:pPr>
        <w:autoSpaceDE w:val="0"/>
        <w:autoSpaceDN w:val="0"/>
        <w:adjustRightInd w:val="0"/>
        <w:jc w:val="center"/>
        <w:rPr>
          <w:rFonts w:eastAsia="Calibri"/>
          <w:b/>
          <w:bCs/>
          <w:sz w:val="28"/>
          <w:szCs w:val="28"/>
          <w:lang w:eastAsia="en-US"/>
        </w:rPr>
      </w:pPr>
    </w:p>
    <w:p w:rsidR="00284319" w:rsidRDefault="00284319" w:rsidP="00284319">
      <w:pPr>
        <w:autoSpaceDE w:val="0"/>
        <w:autoSpaceDN w:val="0"/>
        <w:adjustRightInd w:val="0"/>
        <w:jc w:val="both"/>
        <w:rPr>
          <w:rFonts w:eastAsia="Calibri"/>
          <w:b/>
          <w:bCs/>
          <w:sz w:val="28"/>
          <w:szCs w:val="28"/>
          <w:lang w:eastAsia="en-US"/>
        </w:rPr>
      </w:pPr>
    </w:p>
    <w:p w:rsidR="00284319" w:rsidRDefault="00C9331E" w:rsidP="00284319">
      <w:pPr>
        <w:autoSpaceDE w:val="0"/>
        <w:autoSpaceDN w:val="0"/>
        <w:adjustRightInd w:val="0"/>
        <w:jc w:val="center"/>
        <w:outlineLvl w:val="0"/>
        <w:rPr>
          <w:rFonts w:eastAsia="Calibri"/>
          <w:b/>
          <w:bCs/>
          <w:sz w:val="28"/>
          <w:szCs w:val="28"/>
          <w:lang w:eastAsia="en-US"/>
        </w:rPr>
      </w:pPr>
      <w:bookmarkStart w:id="9" w:name="Par7"/>
      <w:bookmarkStart w:id="10" w:name="Par62"/>
      <w:bookmarkEnd w:id="9"/>
      <w:bookmarkEnd w:id="10"/>
      <w:r>
        <w:rPr>
          <w:rFonts w:eastAsia="Calibri"/>
          <w:b/>
          <w:bCs/>
          <w:sz w:val="28"/>
          <w:szCs w:val="28"/>
          <w:lang w:eastAsia="en-US"/>
        </w:rPr>
        <w:t>2.6.2. Исчерпывающий перечень документов, необходимых</w:t>
      </w:r>
    </w:p>
    <w:p w:rsidR="00284319" w:rsidRDefault="00C9331E" w:rsidP="00284319">
      <w:pPr>
        <w:autoSpaceDE w:val="0"/>
        <w:autoSpaceDN w:val="0"/>
        <w:adjustRightInd w:val="0"/>
        <w:jc w:val="center"/>
        <w:rPr>
          <w:rFonts w:eastAsia="Calibri"/>
          <w:b/>
          <w:bCs/>
          <w:sz w:val="28"/>
          <w:szCs w:val="28"/>
          <w:lang w:eastAsia="en-US"/>
        </w:rPr>
      </w:pPr>
      <w:r>
        <w:rPr>
          <w:rFonts w:eastAsia="Calibri"/>
          <w:b/>
          <w:bCs/>
          <w:sz w:val="28"/>
          <w:szCs w:val="28"/>
          <w:lang w:eastAsia="en-US"/>
        </w:rPr>
        <w:t>для предоставления государственной услуги, которые являются</w:t>
      </w:r>
    </w:p>
    <w:p w:rsidR="00284319" w:rsidRDefault="00C9331E" w:rsidP="00284319">
      <w:pPr>
        <w:autoSpaceDE w:val="0"/>
        <w:autoSpaceDN w:val="0"/>
        <w:adjustRightInd w:val="0"/>
        <w:jc w:val="center"/>
        <w:rPr>
          <w:rFonts w:eastAsia="Calibri"/>
          <w:b/>
          <w:bCs/>
          <w:sz w:val="28"/>
          <w:szCs w:val="28"/>
          <w:lang w:eastAsia="en-US"/>
        </w:rPr>
      </w:pPr>
      <w:r>
        <w:rPr>
          <w:rFonts w:eastAsia="Calibri"/>
          <w:b/>
          <w:bCs/>
          <w:sz w:val="28"/>
          <w:szCs w:val="28"/>
          <w:lang w:eastAsia="en-US"/>
        </w:rPr>
        <w:t>необходимыми и обязательными для предоставления</w:t>
      </w:r>
    </w:p>
    <w:p w:rsidR="00284319" w:rsidRDefault="00C9331E" w:rsidP="00284319">
      <w:pPr>
        <w:autoSpaceDE w:val="0"/>
        <w:autoSpaceDN w:val="0"/>
        <w:adjustRightInd w:val="0"/>
        <w:jc w:val="center"/>
        <w:rPr>
          <w:rFonts w:eastAsia="Calibri"/>
          <w:b/>
          <w:bCs/>
          <w:sz w:val="28"/>
          <w:szCs w:val="28"/>
          <w:lang w:eastAsia="en-US"/>
        </w:rPr>
      </w:pPr>
      <w:r>
        <w:rPr>
          <w:rFonts w:eastAsia="Calibri"/>
          <w:b/>
          <w:bCs/>
          <w:sz w:val="28"/>
          <w:szCs w:val="28"/>
          <w:lang w:eastAsia="en-US"/>
        </w:rPr>
        <w:t>государственной услуги, которые находятся в распоряжении</w:t>
      </w:r>
    </w:p>
    <w:p w:rsidR="00284319" w:rsidRDefault="00C9331E" w:rsidP="00284319">
      <w:pPr>
        <w:autoSpaceDE w:val="0"/>
        <w:autoSpaceDN w:val="0"/>
        <w:adjustRightInd w:val="0"/>
        <w:jc w:val="center"/>
        <w:rPr>
          <w:rFonts w:eastAsia="Calibri"/>
          <w:b/>
          <w:bCs/>
          <w:sz w:val="28"/>
          <w:szCs w:val="28"/>
          <w:lang w:eastAsia="en-US"/>
        </w:rPr>
      </w:pPr>
      <w:r>
        <w:rPr>
          <w:rFonts w:eastAsia="Calibri"/>
          <w:b/>
          <w:bCs/>
          <w:sz w:val="28"/>
          <w:szCs w:val="28"/>
          <w:lang w:eastAsia="en-US"/>
        </w:rPr>
        <w:t>государственных органов, органов местного самоуправления</w:t>
      </w:r>
    </w:p>
    <w:p w:rsidR="00284319" w:rsidRDefault="00C9331E" w:rsidP="00284319">
      <w:pPr>
        <w:autoSpaceDE w:val="0"/>
        <w:autoSpaceDN w:val="0"/>
        <w:adjustRightInd w:val="0"/>
        <w:jc w:val="center"/>
        <w:rPr>
          <w:rFonts w:eastAsia="Calibri"/>
          <w:b/>
          <w:bCs/>
          <w:sz w:val="28"/>
          <w:szCs w:val="28"/>
          <w:lang w:eastAsia="en-US"/>
        </w:rPr>
      </w:pPr>
      <w:r>
        <w:rPr>
          <w:rFonts w:eastAsia="Calibri"/>
          <w:b/>
          <w:bCs/>
          <w:sz w:val="28"/>
          <w:szCs w:val="28"/>
          <w:lang w:eastAsia="en-US"/>
        </w:rPr>
        <w:t>и иных организаций и которые заявитель вправе представить,</w:t>
      </w:r>
    </w:p>
    <w:p w:rsidR="00284319" w:rsidRDefault="00C9331E" w:rsidP="00284319">
      <w:pPr>
        <w:autoSpaceDE w:val="0"/>
        <w:autoSpaceDN w:val="0"/>
        <w:adjustRightInd w:val="0"/>
        <w:jc w:val="center"/>
        <w:rPr>
          <w:rFonts w:eastAsia="Calibri"/>
          <w:b/>
          <w:bCs/>
          <w:sz w:val="28"/>
          <w:szCs w:val="28"/>
          <w:lang w:eastAsia="en-US"/>
        </w:rPr>
      </w:pPr>
      <w:r>
        <w:rPr>
          <w:rFonts w:eastAsia="Calibri"/>
          <w:b/>
          <w:bCs/>
          <w:sz w:val="28"/>
          <w:szCs w:val="28"/>
          <w:lang w:eastAsia="en-US"/>
        </w:rPr>
        <w:t>а также способы их получения заявителями, в том числе</w:t>
      </w:r>
    </w:p>
    <w:p w:rsidR="00284319" w:rsidRDefault="00C9331E" w:rsidP="00284319">
      <w:pPr>
        <w:autoSpaceDE w:val="0"/>
        <w:autoSpaceDN w:val="0"/>
        <w:adjustRightInd w:val="0"/>
        <w:jc w:val="center"/>
        <w:rPr>
          <w:rFonts w:eastAsia="Calibri"/>
          <w:b/>
          <w:bCs/>
          <w:sz w:val="28"/>
          <w:szCs w:val="28"/>
          <w:lang w:eastAsia="en-US"/>
        </w:rPr>
      </w:pPr>
      <w:r>
        <w:rPr>
          <w:rFonts w:eastAsia="Calibri"/>
          <w:b/>
          <w:bCs/>
          <w:sz w:val="28"/>
          <w:szCs w:val="28"/>
          <w:lang w:eastAsia="en-US"/>
        </w:rPr>
        <w:t>в электронной форме, порядок их представления</w:t>
      </w:r>
    </w:p>
    <w:p w:rsidR="00284319" w:rsidRDefault="00284319" w:rsidP="00284319">
      <w:pPr>
        <w:autoSpaceDE w:val="0"/>
        <w:autoSpaceDN w:val="0"/>
        <w:adjustRightInd w:val="0"/>
        <w:jc w:val="both"/>
        <w:rPr>
          <w:rFonts w:eastAsia="Calibri"/>
          <w:b/>
          <w:bCs/>
          <w:sz w:val="28"/>
          <w:szCs w:val="28"/>
          <w:lang w:eastAsia="en-US"/>
        </w:rPr>
      </w:pPr>
    </w:p>
    <w:p w:rsidR="00FE19B1" w:rsidRPr="001B72F9" w:rsidRDefault="00C9331E" w:rsidP="00FE19B1">
      <w:pPr>
        <w:ind w:firstLine="708"/>
        <w:jc w:val="both"/>
        <w:rPr>
          <w:sz w:val="28"/>
          <w:szCs w:val="28"/>
        </w:rPr>
      </w:pPr>
      <w:r w:rsidRPr="001B72F9">
        <w:rPr>
          <w:sz w:val="28"/>
          <w:szCs w:val="28"/>
        </w:rPr>
        <w:t xml:space="preserve">2.6.2.1. Документы (сведения, </w:t>
      </w:r>
      <w:r w:rsidRPr="001B72F9">
        <w:rPr>
          <w:sz w:val="28"/>
          <w:szCs w:val="28"/>
        </w:rPr>
        <w:t>содержащиеся в них), которые находятся в распоряжении иных государственных органов, в случае если такие документы (сведения, содержащиеся в них) не были представлены заявителем по собственной инициативе, запрашиваются министерством в государственных органа</w:t>
      </w:r>
      <w:r w:rsidRPr="001B72F9">
        <w:rPr>
          <w:sz w:val="28"/>
          <w:szCs w:val="28"/>
        </w:rPr>
        <w:t>х, в распоряжении которых находятся данные документы (сведения, содержащиеся в них), в рамках межведомственного информационного взаимодействия.</w:t>
      </w:r>
    </w:p>
    <w:p w:rsidR="00FE19B1" w:rsidRPr="001B72F9" w:rsidRDefault="00C9331E" w:rsidP="00FE19B1">
      <w:pPr>
        <w:ind w:firstLine="708"/>
        <w:jc w:val="both"/>
        <w:rPr>
          <w:sz w:val="28"/>
          <w:szCs w:val="28"/>
        </w:rPr>
      </w:pPr>
      <w:r w:rsidRPr="001B72F9">
        <w:rPr>
          <w:sz w:val="28"/>
          <w:szCs w:val="28"/>
        </w:rPr>
        <w:t>2.6.2.2. В рамках межведомственного информационного взаимодействия представляются следующие документы (сведения,</w:t>
      </w:r>
      <w:r w:rsidRPr="001B72F9">
        <w:rPr>
          <w:sz w:val="28"/>
          <w:szCs w:val="28"/>
        </w:rPr>
        <w:t xml:space="preserve"> содержащиеся в них):</w:t>
      </w:r>
    </w:p>
    <w:p w:rsidR="00FE19B1" w:rsidRPr="001B72F9" w:rsidRDefault="00C9331E" w:rsidP="00FE19B1">
      <w:pPr>
        <w:ind w:firstLine="708"/>
        <w:jc w:val="both"/>
        <w:rPr>
          <w:sz w:val="28"/>
          <w:szCs w:val="28"/>
        </w:rPr>
      </w:pPr>
      <w:r w:rsidRPr="001B72F9">
        <w:rPr>
          <w:sz w:val="28"/>
          <w:szCs w:val="28"/>
        </w:rPr>
        <w:t>- о внесении записи о юридическом лице в единый государственный реестр юридических лиц (для юридических лиц);</w:t>
      </w:r>
    </w:p>
    <w:p w:rsidR="00FE19B1" w:rsidRPr="001B72F9" w:rsidRDefault="00C9331E" w:rsidP="00FE19B1">
      <w:pPr>
        <w:ind w:firstLine="708"/>
        <w:jc w:val="both"/>
        <w:rPr>
          <w:sz w:val="28"/>
          <w:szCs w:val="28"/>
        </w:rPr>
      </w:pPr>
      <w:r w:rsidRPr="001B72F9">
        <w:rPr>
          <w:sz w:val="28"/>
          <w:szCs w:val="28"/>
        </w:rPr>
        <w:t>- о внесении записи об индивидуальном предпринимателе в единый государственный реестр индивидуальных предпринимателей (для и</w:t>
      </w:r>
      <w:r w:rsidRPr="001B72F9">
        <w:rPr>
          <w:sz w:val="28"/>
          <w:szCs w:val="28"/>
        </w:rPr>
        <w:t>ндивидуальных предпринимателей);</w:t>
      </w:r>
    </w:p>
    <w:p w:rsidR="00FE19B1" w:rsidRPr="001B72F9" w:rsidRDefault="00C9331E" w:rsidP="00FE19B1">
      <w:pPr>
        <w:ind w:firstLine="708"/>
        <w:jc w:val="both"/>
        <w:rPr>
          <w:sz w:val="28"/>
          <w:szCs w:val="28"/>
        </w:rPr>
      </w:pPr>
      <w:r w:rsidRPr="001B72F9">
        <w:rPr>
          <w:sz w:val="28"/>
          <w:szCs w:val="28"/>
        </w:rPr>
        <w:t>- подтверждающие факт внесения изменений в единый государственный реестр юридических лиц (для юридического лица);</w:t>
      </w:r>
    </w:p>
    <w:p w:rsidR="00FE19B1" w:rsidRPr="001B72F9" w:rsidRDefault="00C9331E" w:rsidP="00FE19B1">
      <w:pPr>
        <w:ind w:firstLine="708"/>
        <w:jc w:val="both"/>
        <w:rPr>
          <w:sz w:val="28"/>
          <w:szCs w:val="28"/>
        </w:rPr>
      </w:pPr>
      <w:r w:rsidRPr="001B72F9">
        <w:rPr>
          <w:sz w:val="28"/>
          <w:szCs w:val="28"/>
        </w:rPr>
        <w:t>- подтверждающие факт внесения изменений в единый государственный реестр индивидуальных предпринимателей (для</w:t>
      </w:r>
      <w:r w:rsidRPr="001B72F9">
        <w:rPr>
          <w:sz w:val="28"/>
          <w:szCs w:val="28"/>
        </w:rPr>
        <w:t xml:space="preserve"> индивидуального предпринимателя);</w:t>
      </w:r>
    </w:p>
    <w:p w:rsidR="00FE19B1" w:rsidRPr="001B72F9" w:rsidRDefault="00C9331E" w:rsidP="00FE19B1">
      <w:pPr>
        <w:ind w:firstLine="708"/>
        <w:jc w:val="both"/>
        <w:rPr>
          <w:sz w:val="28"/>
          <w:szCs w:val="28"/>
        </w:rPr>
      </w:pPr>
      <w:r w:rsidRPr="001B72F9">
        <w:rPr>
          <w:sz w:val="28"/>
          <w:szCs w:val="28"/>
        </w:rPr>
        <w:t>- о постановке юридического лица на учет в налоговом органе;</w:t>
      </w:r>
    </w:p>
    <w:p w:rsidR="00FE19B1" w:rsidRPr="001B72F9" w:rsidRDefault="00C9331E" w:rsidP="00FE19B1">
      <w:pPr>
        <w:ind w:firstLine="708"/>
        <w:jc w:val="both"/>
        <w:rPr>
          <w:sz w:val="28"/>
          <w:szCs w:val="28"/>
        </w:rPr>
      </w:pPr>
      <w:r w:rsidRPr="001B72F9">
        <w:rPr>
          <w:sz w:val="28"/>
          <w:szCs w:val="28"/>
        </w:rPr>
        <w:t>- о постановке индивидуального предпринимателя на учет в налоговом органе;</w:t>
      </w:r>
    </w:p>
    <w:p w:rsidR="00FE19B1" w:rsidRPr="001B72F9" w:rsidRDefault="00C9331E" w:rsidP="00FE19B1">
      <w:pPr>
        <w:ind w:firstLine="708"/>
        <w:jc w:val="both"/>
        <w:rPr>
          <w:sz w:val="28"/>
          <w:szCs w:val="28"/>
        </w:rPr>
      </w:pPr>
      <w:r w:rsidRPr="001B72F9">
        <w:rPr>
          <w:sz w:val="28"/>
          <w:szCs w:val="28"/>
        </w:rPr>
        <w:t>- о наличии у заявителя необходимых для осуществления лицензируемой деятельности и пр</w:t>
      </w:r>
      <w:r w:rsidRPr="001B72F9">
        <w:rPr>
          <w:sz w:val="28"/>
          <w:szCs w:val="28"/>
        </w:rPr>
        <w:t>инадлежащих ему на праве собственности или ином законном основании земельных участков, зданий, строений, сооружений и помещений (единой обособленной части зданий, строений, сооружений и помещений), права на которые зарегистрированы в едином государственном</w:t>
      </w:r>
      <w:r w:rsidRPr="001B72F9">
        <w:rPr>
          <w:sz w:val="28"/>
          <w:szCs w:val="28"/>
        </w:rPr>
        <w:t xml:space="preserve"> реестре недвижимости;</w:t>
      </w:r>
    </w:p>
    <w:p w:rsidR="00FE19B1" w:rsidRPr="001B72F9" w:rsidRDefault="00C9331E" w:rsidP="00FE19B1">
      <w:pPr>
        <w:ind w:firstLine="708"/>
        <w:jc w:val="both"/>
        <w:rPr>
          <w:sz w:val="28"/>
          <w:szCs w:val="28"/>
        </w:rPr>
      </w:pPr>
      <w:r w:rsidRPr="001B72F9">
        <w:rPr>
          <w:sz w:val="28"/>
          <w:szCs w:val="28"/>
        </w:rPr>
        <w:t>- об уплате заявителем государственной пошлины.</w:t>
      </w:r>
    </w:p>
    <w:p w:rsidR="00FE19B1" w:rsidRPr="001B72F9" w:rsidRDefault="00C9331E" w:rsidP="00FE19B1">
      <w:pPr>
        <w:ind w:firstLine="708"/>
        <w:jc w:val="both"/>
        <w:rPr>
          <w:sz w:val="28"/>
          <w:szCs w:val="28"/>
        </w:rPr>
      </w:pPr>
      <w:r w:rsidRPr="001B72F9">
        <w:rPr>
          <w:sz w:val="28"/>
          <w:szCs w:val="28"/>
        </w:rPr>
        <w:t>2.6.2.3. Министерство не вправе требовать от заявителя:</w:t>
      </w:r>
    </w:p>
    <w:p w:rsidR="00FE19B1" w:rsidRPr="001B72F9" w:rsidRDefault="00C9331E" w:rsidP="00FE19B1">
      <w:pPr>
        <w:ind w:firstLine="708"/>
        <w:jc w:val="both"/>
        <w:rPr>
          <w:sz w:val="28"/>
          <w:szCs w:val="28"/>
        </w:rPr>
      </w:pPr>
      <w:r w:rsidRPr="001B72F9">
        <w:rPr>
          <w:sz w:val="28"/>
          <w:szCs w:val="28"/>
        </w:rPr>
        <w:t>1) представления документов и информации или осуществления действий, представление или осуществление которых не предусмотрено нор</w:t>
      </w:r>
      <w:r w:rsidRPr="001B72F9">
        <w:rPr>
          <w:sz w:val="28"/>
          <w:szCs w:val="28"/>
        </w:rPr>
        <w:t>мативными правовыми актами, регулирующими отношения, возникающие в связи с предоставлением государственной услуги;</w:t>
      </w:r>
    </w:p>
    <w:p w:rsidR="00FE19B1" w:rsidRPr="001B72F9" w:rsidRDefault="00C9331E" w:rsidP="00FE19B1">
      <w:pPr>
        <w:ind w:firstLine="708"/>
        <w:jc w:val="both"/>
        <w:rPr>
          <w:sz w:val="28"/>
          <w:szCs w:val="28"/>
        </w:rPr>
      </w:pPr>
      <w:r w:rsidRPr="001B72F9">
        <w:rPr>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w:t>
      </w:r>
      <w:r w:rsidRPr="001B72F9">
        <w:rPr>
          <w:sz w:val="28"/>
          <w:szCs w:val="28"/>
        </w:rPr>
        <w:t>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w:t>
      </w:r>
      <w:r w:rsidRPr="001B72F9">
        <w:rPr>
          <w:sz w:val="28"/>
          <w:szCs w:val="28"/>
        </w:rPr>
        <w:t xml:space="preserve">моуправления организаций, участвующих в предоставлении предусмотренных </w:t>
      </w:r>
      <w:hyperlink r:id="rId44">
        <w:r w:rsidRPr="001B72F9">
          <w:rPr>
            <w:color w:val="0000FF"/>
            <w:sz w:val="28"/>
            <w:szCs w:val="28"/>
          </w:rPr>
          <w:t>частью 1 статьи 1</w:t>
        </w:r>
      </w:hyperlink>
      <w:r w:rsidRPr="001B72F9">
        <w:rPr>
          <w:sz w:val="28"/>
          <w:szCs w:val="28"/>
        </w:rPr>
        <w:t xml:space="preserve"> Федерального закона от 27.07.2010 № 210-ФЗ «Об организации предоставления гос</w:t>
      </w:r>
      <w:r w:rsidRPr="001B72F9">
        <w:rPr>
          <w:sz w:val="28"/>
          <w:szCs w:val="28"/>
        </w:rPr>
        <w:t>ударственных и муниципальных услуг</w:t>
      </w:r>
      <w:r w:rsidR="00672A83">
        <w:rPr>
          <w:sz w:val="28"/>
          <w:szCs w:val="28"/>
        </w:rPr>
        <w:t>»</w:t>
      </w:r>
      <w:r w:rsidRPr="001B72F9">
        <w:rPr>
          <w:sz w:val="28"/>
          <w:szCs w:val="28"/>
        </w:rPr>
        <w:t xml:space="preserve">,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45">
        <w:r w:rsidRPr="001B72F9">
          <w:rPr>
            <w:color w:val="0000FF"/>
            <w:sz w:val="28"/>
            <w:szCs w:val="28"/>
          </w:rPr>
          <w:t>частью 6 статьи 7</w:t>
        </w:r>
      </w:hyperlink>
      <w:r w:rsidRPr="001B72F9">
        <w:rPr>
          <w:sz w:val="28"/>
          <w:szCs w:val="28"/>
        </w:rPr>
        <w:t xml:space="preserve"> Федерального закона от 27.07.2010 № 210-ФЗ </w:t>
      </w:r>
      <w:r w:rsidR="00672A83">
        <w:rPr>
          <w:sz w:val="28"/>
          <w:szCs w:val="28"/>
        </w:rPr>
        <w:t>«</w:t>
      </w:r>
      <w:r w:rsidRPr="001B72F9">
        <w:rPr>
          <w:sz w:val="28"/>
          <w:szCs w:val="28"/>
        </w:rPr>
        <w:t>Об организации предоставления государственных и муниципальных услуг</w:t>
      </w:r>
      <w:r w:rsidR="00672A83">
        <w:rPr>
          <w:sz w:val="28"/>
          <w:szCs w:val="28"/>
        </w:rPr>
        <w:t>»</w:t>
      </w:r>
      <w:r w:rsidRPr="001B72F9">
        <w:rPr>
          <w:sz w:val="28"/>
          <w:szCs w:val="28"/>
        </w:rPr>
        <w:t xml:space="preserve"> перечень документов. Заявитель вправе представить ук</w:t>
      </w:r>
      <w:r w:rsidRPr="001B72F9">
        <w:rPr>
          <w:sz w:val="28"/>
          <w:szCs w:val="28"/>
        </w:rPr>
        <w:t>азанные документы и информацию в министерство по собственной инициативе;</w:t>
      </w:r>
    </w:p>
    <w:p w:rsidR="00FE19B1" w:rsidRPr="001B72F9" w:rsidRDefault="00C9331E" w:rsidP="00FE19B1">
      <w:pPr>
        <w:ind w:firstLine="708"/>
        <w:jc w:val="both"/>
        <w:rPr>
          <w:sz w:val="28"/>
          <w:szCs w:val="28"/>
        </w:rPr>
      </w:pPr>
      <w:r w:rsidRPr="001B72F9">
        <w:rPr>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w:t>
      </w:r>
      <w:r w:rsidRPr="001B72F9">
        <w:rPr>
          <w:sz w:val="28"/>
          <w:szCs w:val="28"/>
        </w:rPr>
        <w:t xml:space="preserve">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6">
        <w:r w:rsidRPr="001B72F9">
          <w:rPr>
            <w:color w:val="0000FF"/>
            <w:sz w:val="28"/>
            <w:szCs w:val="28"/>
          </w:rPr>
          <w:t>части 1 статьи 9</w:t>
        </w:r>
      </w:hyperlink>
      <w:r w:rsidRPr="001B72F9">
        <w:rPr>
          <w:sz w:val="28"/>
          <w:szCs w:val="28"/>
        </w:rPr>
        <w:t xml:space="preserve"> Фед</w:t>
      </w:r>
      <w:r w:rsidR="0006077A">
        <w:rPr>
          <w:sz w:val="28"/>
          <w:szCs w:val="28"/>
        </w:rPr>
        <w:t xml:space="preserve">ерального закона от 27.07.2010 </w:t>
      </w:r>
      <w:r w:rsidRPr="001B72F9">
        <w:rPr>
          <w:sz w:val="28"/>
          <w:szCs w:val="28"/>
        </w:rPr>
        <w:t>№ 210-ФЗ «Об организации предоставления государственных и муниципальных услуг»;</w:t>
      </w:r>
    </w:p>
    <w:p w:rsidR="00FE19B1" w:rsidRPr="001B72F9" w:rsidRDefault="00C9331E" w:rsidP="00FE19B1">
      <w:pPr>
        <w:ind w:firstLine="708"/>
        <w:jc w:val="both"/>
        <w:rPr>
          <w:sz w:val="28"/>
          <w:szCs w:val="28"/>
        </w:rPr>
      </w:pPr>
      <w:r w:rsidRPr="001B72F9">
        <w:rPr>
          <w:sz w:val="28"/>
          <w:szCs w:val="28"/>
        </w:rPr>
        <w:t xml:space="preserve">4) представления документов и информации, отсутствие и (или) недостоверность которых не указывались при </w:t>
      </w:r>
      <w:r w:rsidRPr="001B72F9">
        <w:rPr>
          <w:sz w:val="28"/>
          <w:szCs w:val="28"/>
        </w:rPr>
        <w:t>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FE19B1" w:rsidRPr="001B72F9" w:rsidRDefault="00C9331E" w:rsidP="00FE19B1">
      <w:pPr>
        <w:ind w:firstLine="708"/>
        <w:jc w:val="both"/>
        <w:rPr>
          <w:sz w:val="28"/>
          <w:szCs w:val="28"/>
        </w:rPr>
      </w:pPr>
      <w:r w:rsidRPr="001B72F9">
        <w:rPr>
          <w:sz w:val="28"/>
          <w:szCs w:val="28"/>
        </w:rPr>
        <w:t>- изменение требований нормативных правовых актов, касающихся предоставления г</w:t>
      </w:r>
      <w:r w:rsidRPr="001B72F9">
        <w:rPr>
          <w:sz w:val="28"/>
          <w:szCs w:val="28"/>
        </w:rPr>
        <w:t>осударственной услуги, после первоначальной подачи заявления о предоставлении государственной услуги;</w:t>
      </w:r>
    </w:p>
    <w:p w:rsidR="00FE19B1" w:rsidRPr="001B72F9" w:rsidRDefault="00C9331E" w:rsidP="00FE19B1">
      <w:pPr>
        <w:ind w:firstLine="708"/>
        <w:jc w:val="both"/>
        <w:rPr>
          <w:sz w:val="28"/>
          <w:szCs w:val="28"/>
        </w:rPr>
      </w:pPr>
      <w:r w:rsidRPr="001B72F9">
        <w:rPr>
          <w:sz w:val="28"/>
          <w:szCs w:val="28"/>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w:t>
      </w:r>
      <w:r w:rsidRPr="001B72F9">
        <w:rPr>
          <w:sz w:val="28"/>
          <w:szCs w:val="28"/>
        </w:rPr>
        <w:t>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E19B1" w:rsidRPr="001B72F9" w:rsidRDefault="00C9331E" w:rsidP="00FE19B1">
      <w:pPr>
        <w:ind w:firstLine="708"/>
        <w:jc w:val="both"/>
        <w:rPr>
          <w:sz w:val="28"/>
          <w:szCs w:val="28"/>
        </w:rPr>
      </w:pPr>
      <w:r w:rsidRPr="001B72F9">
        <w:rPr>
          <w:sz w:val="28"/>
          <w:szCs w:val="28"/>
        </w:rPr>
        <w:t xml:space="preserve">- истечение срока действия документов или изменение информации после первоначального отказа в </w:t>
      </w:r>
      <w:r w:rsidRPr="001B72F9">
        <w:rPr>
          <w:sz w:val="28"/>
          <w:szCs w:val="28"/>
        </w:rPr>
        <w:t>приеме документов, необходимых для предоставления государственной услуги, либо в предоставлении государственной услуги;</w:t>
      </w:r>
    </w:p>
    <w:p w:rsidR="00FE19B1" w:rsidRPr="001B72F9" w:rsidRDefault="00C9331E" w:rsidP="00FE19B1">
      <w:pPr>
        <w:ind w:firstLine="708"/>
        <w:jc w:val="both"/>
        <w:rPr>
          <w:sz w:val="28"/>
          <w:szCs w:val="28"/>
        </w:rPr>
      </w:pPr>
      <w:r w:rsidRPr="001B72F9">
        <w:rPr>
          <w:sz w:val="28"/>
          <w:szCs w:val="28"/>
        </w:rPr>
        <w:t>- выявление документально подтвержденного факта (признаков) ошибочного или противоправного действия (бездействия) должностного лица мини</w:t>
      </w:r>
      <w:r w:rsidRPr="001B72F9">
        <w:rPr>
          <w:sz w:val="28"/>
          <w:szCs w:val="28"/>
        </w:rPr>
        <w:t xml:space="preserve">стерства, государственного служащего, работника многофункционального центра, работника организации, предусмотренной </w:t>
      </w:r>
      <w:hyperlink r:id="rId47">
        <w:r w:rsidRPr="001B72F9">
          <w:rPr>
            <w:color w:val="0000FF"/>
            <w:sz w:val="28"/>
            <w:szCs w:val="28"/>
          </w:rPr>
          <w:t>частью 1.1 статьи 16</w:t>
        </w:r>
      </w:hyperlink>
      <w:r w:rsidRPr="001B72F9">
        <w:rPr>
          <w:sz w:val="28"/>
          <w:szCs w:val="28"/>
        </w:rPr>
        <w:t xml:space="preserve"> Федерального закона от 27.07.</w:t>
      </w:r>
      <w:r w:rsidRPr="001B72F9">
        <w:rPr>
          <w:sz w:val="28"/>
          <w:szCs w:val="28"/>
        </w:rPr>
        <w:t xml:space="preserve">2010 </w:t>
      </w:r>
      <w:r>
        <w:rPr>
          <w:sz w:val="28"/>
          <w:szCs w:val="28"/>
        </w:rPr>
        <w:t>№</w:t>
      </w:r>
      <w:r w:rsidRPr="001B72F9">
        <w:rPr>
          <w:sz w:val="28"/>
          <w:szCs w:val="28"/>
        </w:rPr>
        <w:t xml:space="preserve"> 210-ФЗ </w:t>
      </w:r>
      <w:r w:rsidR="0006077A">
        <w:rPr>
          <w:sz w:val="28"/>
          <w:szCs w:val="28"/>
        </w:rPr>
        <w:t>«</w:t>
      </w:r>
      <w:r w:rsidRPr="001B72F9">
        <w:rPr>
          <w:sz w:val="28"/>
          <w:szCs w:val="28"/>
        </w:rPr>
        <w:t>Об организации предоставления государственных и муниципальных услуг</w:t>
      </w:r>
      <w:r w:rsidR="0006077A">
        <w:rPr>
          <w:sz w:val="28"/>
          <w:szCs w:val="28"/>
        </w:rPr>
        <w:t>»</w:t>
      </w:r>
      <w:r w:rsidRPr="001B72F9">
        <w:rPr>
          <w:sz w:val="28"/>
          <w:szCs w:val="28"/>
        </w:rPr>
        <w:t>,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w:t>
      </w:r>
      <w:r w:rsidRPr="001B72F9">
        <w:rPr>
          <w:sz w:val="28"/>
          <w:szCs w:val="28"/>
        </w:rPr>
        <w:t xml:space="preserve"> за подписью министра,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48">
        <w:r w:rsidRPr="001B72F9">
          <w:rPr>
            <w:color w:val="0000FF"/>
            <w:sz w:val="28"/>
            <w:szCs w:val="28"/>
          </w:rPr>
          <w:t>частью 1.1 статьи 16</w:t>
        </w:r>
      </w:hyperlink>
      <w:r w:rsidRPr="001B72F9">
        <w:rPr>
          <w:sz w:val="28"/>
          <w:szCs w:val="28"/>
        </w:rPr>
        <w:t xml:space="preserve"> Федерального закона от 27.07.2010 </w:t>
      </w:r>
      <w:r>
        <w:rPr>
          <w:sz w:val="28"/>
          <w:szCs w:val="28"/>
        </w:rPr>
        <w:t>№</w:t>
      </w:r>
      <w:r w:rsidRPr="001B72F9">
        <w:rPr>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w:t>
      </w:r>
      <w:r w:rsidRPr="001B72F9">
        <w:rPr>
          <w:sz w:val="28"/>
          <w:szCs w:val="28"/>
        </w:rPr>
        <w:t>бства;</w:t>
      </w:r>
    </w:p>
    <w:p w:rsidR="00FE19B1" w:rsidRPr="001B72F9" w:rsidRDefault="00C9331E" w:rsidP="00FE19B1">
      <w:pPr>
        <w:ind w:firstLine="708"/>
        <w:jc w:val="both"/>
        <w:rPr>
          <w:sz w:val="28"/>
          <w:szCs w:val="28"/>
        </w:rPr>
      </w:pPr>
      <w:r w:rsidRPr="001B72F9">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49">
        <w:r w:rsidRPr="001B72F9">
          <w:rPr>
            <w:color w:val="0000FF"/>
            <w:sz w:val="28"/>
            <w:szCs w:val="28"/>
          </w:rPr>
          <w:t>пунктом 7.2 части 1 статьи 16</w:t>
        </w:r>
      </w:hyperlink>
      <w:r w:rsidRPr="001B72F9">
        <w:rPr>
          <w:sz w:val="28"/>
          <w:szCs w:val="28"/>
        </w:rPr>
        <w:t xml:space="preserve"> Феде</w:t>
      </w:r>
      <w:r w:rsidRPr="001B72F9">
        <w:rPr>
          <w:sz w:val="28"/>
          <w:szCs w:val="28"/>
        </w:rPr>
        <w:t xml:space="preserve">рального закона от 27.07.2010 № 210-ФЗ </w:t>
      </w:r>
      <w:r w:rsidR="00B573EB">
        <w:rPr>
          <w:sz w:val="28"/>
          <w:szCs w:val="28"/>
        </w:rPr>
        <w:t>«</w:t>
      </w:r>
      <w:r w:rsidRPr="001B72F9">
        <w:rPr>
          <w:sz w:val="28"/>
          <w:szCs w:val="28"/>
        </w:rPr>
        <w:t>Об организации предоставления государственных и муниципальных услуг</w:t>
      </w:r>
      <w:r w:rsidR="00B573EB">
        <w:rPr>
          <w:sz w:val="28"/>
          <w:szCs w:val="28"/>
        </w:rPr>
        <w:t>»</w:t>
      </w:r>
      <w:r w:rsidRPr="001B72F9">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усл</w:t>
      </w:r>
      <w:r w:rsidRPr="001B72F9">
        <w:rPr>
          <w:sz w:val="28"/>
          <w:szCs w:val="28"/>
        </w:rPr>
        <w:t>уги, и иных случаев, установленных федеральными законами.</w:t>
      </w:r>
    </w:p>
    <w:p w:rsidR="00FE19B1" w:rsidRPr="001B72F9" w:rsidRDefault="00C9331E" w:rsidP="00FE19B1">
      <w:pPr>
        <w:ind w:firstLine="708"/>
        <w:jc w:val="both"/>
        <w:rPr>
          <w:sz w:val="28"/>
          <w:szCs w:val="28"/>
        </w:rPr>
      </w:pPr>
      <w:r w:rsidRPr="001B72F9">
        <w:rPr>
          <w:sz w:val="28"/>
          <w:szCs w:val="28"/>
        </w:rPr>
        <w:t>2.6.2.4.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дополнительное подтверждение упла</w:t>
      </w:r>
      <w:r w:rsidRPr="001B72F9">
        <w:rPr>
          <w:sz w:val="28"/>
          <w:szCs w:val="28"/>
        </w:rPr>
        <w:t>ты заявителем государственной пошлины не требуется.</w:t>
      </w:r>
    </w:p>
    <w:p w:rsidR="001135C7" w:rsidRPr="00E12FBA" w:rsidRDefault="001135C7" w:rsidP="00E12FBA">
      <w:pPr>
        <w:jc w:val="both"/>
        <w:rPr>
          <w:rFonts w:eastAsia="Calibri"/>
          <w:sz w:val="28"/>
          <w:szCs w:val="28"/>
          <w:lang w:eastAsia="en-US"/>
        </w:rPr>
      </w:pPr>
    </w:p>
    <w:p w:rsidR="004334EB" w:rsidRDefault="00C9331E" w:rsidP="004334EB">
      <w:pPr>
        <w:autoSpaceDE w:val="0"/>
        <w:autoSpaceDN w:val="0"/>
        <w:adjustRightInd w:val="0"/>
        <w:jc w:val="center"/>
        <w:outlineLvl w:val="0"/>
        <w:rPr>
          <w:rFonts w:eastAsia="Calibri"/>
          <w:b/>
          <w:bCs/>
          <w:sz w:val="28"/>
          <w:szCs w:val="28"/>
          <w:lang w:eastAsia="en-US"/>
        </w:rPr>
      </w:pPr>
      <w:r>
        <w:rPr>
          <w:rFonts w:eastAsia="Calibri"/>
          <w:b/>
          <w:bCs/>
          <w:sz w:val="28"/>
          <w:szCs w:val="28"/>
          <w:lang w:eastAsia="en-US"/>
        </w:rPr>
        <w:t>2.6.3. Перечень сведений, которые являются необходимыми</w:t>
      </w:r>
    </w:p>
    <w:p w:rsidR="004334EB" w:rsidRDefault="00C9331E" w:rsidP="004334EB">
      <w:pPr>
        <w:autoSpaceDE w:val="0"/>
        <w:autoSpaceDN w:val="0"/>
        <w:adjustRightInd w:val="0"/>
        <w:jc w:val="center"/>
        <w:rPr>
          <w:rFonts w:eastAsia="Calibri"/>
          <w:b/>
          <w:bCs/>
          <w:sz w:val="28"/>
          <w:szCs w:val="28"/>
          <w:lang w:eastAsia="en-US"/>
        </w:rPr>
      </w:pPr>
      <w:r>
        <w:rPr>
          <w:rFonts w:eastAsia="Calibri"/>
          <w:b/>
          <w:bCs/>
          <w:sz w:val="28"/>
          <w:szCs w:val="28"/>
          <w:lang w:eastAsia="en-US"/>
        </w:rPr>
        <w:t>и обязательными для предоставления государственной услуги,</w:t>
      </w:r>
    </w:p>
    <w:p w:rsidR="004334EB" w:rsidRDefault="00C9331E" w:rsidP="004334EB">
      <w:pPr>
        <w:autoSpaceDE w:val="0"/>
        <w:autoSpaceDN w:val="0"/>
        <w:adjustRightInd w:val="0"/>
        <w:jc w:val="center"/>
        <w:rPr>
          <w:rFonts w:eastAsia="Calibri"/>
          <w:b/>
          <w:bCs/>
          <w:sz w:val="28"/>
          <w:szCs w:val="28"/>
          <w:lang w:eastAsia="en-US"/>
        </w:rPr>
      </w:pPr>
      <w:r>
        <w:rPr>
          <w:rFonts w:eastAsia="Calibri"/>
          <w:b/>
          <w:bCs/>
          <w:sz w:val="28"/>
          <w:szCs w:val="28"/>
          <w:lang w:eastAsia="en-US"/>
        </w:rPr>
        <w:t>в том числе сведения о документе (документах), выдаваемом</w:t>
      </w:r>
    </w:p>
    <w:p w:rsidR="004334EB" w:rsidRDefault="00C9331E" w:rsidP="004334EB">
      <w:pPr>
        <w:autoSpaceDE w:val="0"/>
        <w:autoSpaceDN w:val="0"/>
        <w:adjustRightInd w:val="0"/>
        <w:jc w:val="center"/>
        <w:rPr>
          <w:rFonts w:eastAsia="Calibri"/>
          <w:b/>
          <w:bCs/>
          <w:sz w:val="28"/>
          <w:szCs w:val="28"/>
          <w:lang w:eastAsia="en-US"/>
        </w:rPr>
      </w:pPr>
      <w:r>
        <w:rPr>
          <w:rFonts w:eastAsia="Calibri"/>
          <w:b/>
          <w:bCs/>
          <w:sz w:val="28"/>
          <w:szCs w:val="28"/>
          <w:lang w:eastAsia="en-US"/>
        </w:rPr>
        <w:t xml:space="preserve">(выдаваемых) организациями, </w:t>
      </w:r>
      <w:r>
        <w:rPr>
          <w:rFonts w:eastAsia="Calibri"/>
          <w:b/>
          <w:bCs/>
          <w:sz w:val="28"/>
          <w:szCs w:val="28"/>
          <w:lang w:eastAsia="en-US"/>
        </w:rPr>
        <w:t>участвующими в предоставлении</w:t>
      </w:r>
    </w:p>
    <w:p w:rsidR="004334EB" w:rsidRDefault="00C9331E" w:rsidP="004334EB">
      <w:pPr>
        <w:autoSpaceDE w:val="0"/>
        <w:autoSpaceDN w:val="0"/>
        <w:adjustRightInd w:val="0"/>
        <w:jc w:val="center"/>
        <w:rPr>
          <w:rFonts w:eastAsia="Calibri"/>
          <w:b/>
          <w:bCs/>
          <w:sz w:val="28"/>
          <w:szCs w:val="28"/>
          <w:lang w:eastAsia="en-US"/>
        </w:rPr>
      </w:pPr>
      <w:r>
        <w:rPr>
          <w:rFonts w:eastAsia="Calibri"/>
          <w:b/>
          <w:bCs/>
          <w:sz w:val="28"/>
          <w:szCs w:val="28"/>
          <w:lang w:eastAsia="en-US"/>
        </w:rPr>
        <w:t>государственной услуги</w:t>
      </w:r>
    </w:p>
    <w:p w:rsidR="00D827A6" w:rsidRDefault="00D827A6" w:rsidP="004334EB">
      <w:pPr>
        <w:autoSpaceDE w:val="0"/>
        <w:autoSpaceDN w:val="0"/>
        <w:adjustRightInd w:val="0"/>
        <w:jc w:val="center"/>
        <w:rPr>
          <w:rFonts w:eastAsia="Calibri"/>
          <w:b/>
          <w:bCs/>
          <w:sz w:val="28"/>
          <w:szCs w:val="28"/>
          <w:lang w:eastAsia="en-US"/>
        </w:rPr>
      </w:pPr>
    </w:p>
    <w:p w:rsidR="00D827A6" w:rsidRPr="00A16512" w:rsidRDefault="00C9331E" w:rsidP="00A16512">
      <w:pPr>
        <w:autoSpaceDE w:val="0"/>
        <w:autoSpaceDN w:val="0"/>
        <w:adjustRightInd w:val="0"/>
        <w:ind w:firstLine="708"/>
        <w:jc w:val="both"/>
        <w:outlineLvl w:val="0"/>
        <w:rPr>
          <w:rFonts w:eastAsia="Calibri"/>
          <w:bCs/>
          <w:sz w:val="28"/>
          <w:szCs w:val="28"/>
          <w:lang w:eastAsia="en-US"/>
        </w:rPr>
      </w:pPr>
      <w:r w:rsidRPr="00A16512">
        <w:rPr>
          <w:rFonts w:eastAsia="Calibri"/>
          <w:bCs/>
          <w:sz w:val="28"/>
          <w:szCs w:val="28"/>
          <w:lang w:eastAsia="en-US"/>
        </w:rPr>
        <w:t>Перечень сведений, которые являются необходимыми</w:t>
      </w:r>
      <w:r>
        <w:rPr>
          <w:rFonts w:eastAsia="Calibri"/>
          <w:bCs/>
          <w:sz w:val="28"/>
          <w:szCs w:val="28"/>
          <w:lang w:eastAsia="en-US"/>
        </w:rPr>
        <w:t xml:space="preserve"> </w:t>
      </w:r>
      <w:r w:rsidRPr="00A16512">
        <w:rPr>
          <w:rFonts w:eastAsia="Calibri"/>
          <w:bCs/>
          <w:sz w:val="28"/>
          <w:szCs w:val="28"/>
          <w:lang w:eastAsia="en-US"/>
        </w:rPr>
        <w:t>и обязательными для предоставления государственной услуги,</w:t>
      </w:r>
      <w:r>
        <w:rPr>
          <w:rFonts w:eastAsia="Calibri"/>
          <w:bCs/>
          <w:sz w:val="28"/>
          <w:szCs w:val="28"/>
          <w:lang w:eastAsia="en-US"/>
        </w:rPr>
        <w:t xml:space="preserve"> </w:t>
      </w:r>
      <w:r w:rsidRPr="00A16512">
        <w:rPr>
          <w:rFonts w:eastAsia="Calibri"/>
          <w:bCs/>
          <w:sz w:val="28"/>
          <w:szCs w:val="28"/>
          <w:lang w:eastAsia="en-US"/>
        </w:rPr>
        <w:t>в том числе сведения о документе (документах), выдаваемом</w:t>
      </w:r>
      <w:r>
        <w:rPr>
          <w:rFonts w:eastAsia="Calibri"/>
          <w:bCs/>
          <w:sz w:val="28"/>
          <w:szCs w:val="28"/>
          <w:lang w:eastAsia="en-US"/>
        </w:rPr>
        <w:t xml:space="preserve"> </w:t>
      </w:r>
      <w:r w:rsidRPr="00A16512">
        <w:rPr>
          <w:rFonts w:eastAsia="Calibri"/>
          <w:bCs/>
          <w:sz w:val="28"/>
          <w:szCs w:val="28"/>
          <w:lang w:eastAsia="en-US"/>
        </w:rPr>
        <w:t>(выдаваемых) организациями, участвую</w:t>
      </w:r>
      <w:r w:rsidRPr="00A16512">
        <w:rPr>
          <w:rFonts w:eastAsia="Calibri"/>
          <w:bCs/>
          <w:sz w:val="28"/>
          <w:szCs w:val="28"/>
          <w:lang w:eastAsia="en-US"/>
        </w:rPr>
        <w:t>щими в предоставлении</w:t>
      </w:r>
      <w:r>
        <w:rPr>
          <w:rFonts w:eastAsia="Calibri"/>
          <w:bCs/>
          <w:sz w:val="28"/>
          <w:szCs w:val="28"/>
          <w:lang w:eastAsia="en-US"/>
        </w:rPr>
        <w:t xml:space="preserve"> </w:t>
      </w:r>
      <w:r w:rsidRPr="00A16512">
        <w:rPr>
          <w:rFonts w:eastAsia="Calibri"/>
          <w:bCs/>
          <w:sz w:val="28"/>
          <w:szCs w:val="28"/>
          <w:lang w:eastAsia="en-US"/>
        </w:rPr>
        <w:t>государственной услуги</w:t>
      </w:r>
      <w:r>
        <w:rPr>
          <w:rFonts w:eastAsia="Calibri"/>
          <w:bCs/>
          <w:sz w:val="28"/>
          <w:szCs w:val="28"/>
          <w:lang w:eastAsia="en-US"/>
        </w:rPr>
        <w:t xml:space="preserve"> указан в пункте 2.6.2 настоящего Административного регламента.</w:t>
      </w:r>
    </w:p>
    <w:p w:rsidR="004334EB" w:rsidRDefault="004334EB" w:rsidP="004334EB">
      <w:pPr>
        <w:autoSpaceDE w:val="0"/>
        <w:autoSpaceDN w:val="0"/>
        <w:adjustRightInd w:val="0"/>
        <w:jc w:val="both"/>
        <w:rPr>
          <w:rFonts w:eastAsia="Calibri"/>
          <w:sz w:val="28"/>
          <w:szCs w:val="28"/>
          <w:lang w:eastAsia="en-US"/>
        </w:rPr>
      </w:pPr>
    </w:p>
    <w:p w:rsidR="00AB25C9" w:rsidRDefault="00C9331E" w:rsidP="00AB25C9">
      <w:pPr>
        <w:autoSpaceDE w:val="0"/>
        <w:autoSpaceDN w:val="0"/>
        <w:adjustRightInd w:val="0"/>
        <w:jc w:val="center"/>
        <w:outlineLvl w:val="0"/>
        <w:rPr>
          <w:rFonts w:eastAsia="Calibri"/>
          <w:b/>
          <w:bCs/>
          <w:sz w:val="28"/>
          <w:szCs w:val="28"/>
          <w:lang w:eastAsia="en-US"/>
        </w:rPr>
      </w:pPr>
      <w:r>
        <w:rPr>
          <w:rFonts w:eastAsia="Calibri"/>
          <w:b/>
          <w:bCs/>
          <w:sz w:val="28"/>
          <w:szCs w:val="28"/>
          <w:lang w:eastAsia="en-US"/>
        </w:rPr>
        <w:t>2.7. Исчерпывающий перечень оснований для отказа</w:t>
      </w:r>
    </w:p>
    <w:p w:rsidR="00AB25C9" w:rsidRDefault="00C9331E" w:rsidP="00AB25C9">
      <w:pPr>
        <w:autoSpaceDE w:val="0"/>
        <w:autoSpaceDN w:val="0"/>
        <w:adjustRightInd w:val="0"/>
        <w:jc w:val="center"/>
        <w:rPr>
          <w:rFonts w:eastAsia="Calibri"/>
          <w:b/>
          <w:bCs/>
          <w:sz w:val="28"/>
          <w:szCs w:val="28"/>
          <w:lang w:eastAsia="en-US"/>
        </w:rPr>
      </w:pPr>
      <w:r>
        <w:rPr>
          <w:rFonts w:eastAsia="Calibri"/>
          <w:b/>
          <w:bCs/>
          <w:sz w:val="28"/>
          <w:szCs w:val="28"/>
          <w:lang w:eastAsia="en-US"/>
        </w:rPr>
        <w:t>в приеме документов, необходимых для предоставления</w:t>
      </w:r>
    </w:p>
    <w:p w:rsidR="00AB25C9" w:rsidRDefault="00C9331E" w:rsidP="00AB25C9">
      <w:pPr>
        <w:autoSpaceDE w:val="0"/>
        <w:autoSpaceDN w:val="0"/>
        <w:adjustRightInd w:val="0"/>
        <w:jc w:val="center"/>
        <w:rPr>
          <w:rFonts w:eastAsia="Calibri"/>
          <w:b/>
          <w:bCs/>
          <w:sz w:val="28"/>
          <w:szCs w:val="28"/>
          <w:lang w:eastAsia="en-US"/>
        </w:rPr>
      </w:pPr>
      <w:r>
        <w:rPr>
          <w:rFonts w:eastAsia="Calibri"/>
          <w:b/>
          <w:bCs/>
          <w:sz w:val="28"/>
          <w:szCs w:val="28"/>
          <w:lang w:eastAsia="en-US"/>
        </w:rPr>
        <w:t>государственной услуги</w:t>
      </w:r>
    </w:p>
    <w:p w:rsidR="00AB25C9" w:rsidRDefault="00AB25C9" w:rsidP="00AB25C9">
      <w:pPr>
        <w:autoSpaceDE w:val="0"/>
        <w:autoSpaceDN w:val="0"/>
        <w:adjustRightInd w:val="0"/>
        <w:jc w:val="center"/>
        <w:rPr>
          <w:rFonts w:eastAsia="Calibri"/>
          <w:sz w:val="28"/>
          <w:szCs w:val="28"/>
          <w:lang w:eastAsia="en-US"/>
        </w:rPr>
      </w:pPr>
    </w:p>
    <w:p w:rsidR="00AB25C9" w:rsidRPr="00AB25C9" w:rsidRDefault="00C9331E" w:rsidP="00B25BCD">
      <w:pPr>
        <w:ind w:firstLine="708"/>
        <w:jc w:val="both"/>
        <w:rPr>
          <w:rFonts w:eastAsia="Calibri"/>
          <w:bCs/>
          <w:sz w:val="28"/>
          <w:szCs w:val="28"/>
          <w:lang w:eastAsia="en-US"/>
        </w:rPr>
      </w:pPr>
      <w:r w:rsidRPr="00AB25C9">
        <w:rPr>
          <w:rFonts w:eastAsia="Calibri"/>
          <w:sz w:val="28"/>
          <w:szCs w:val="28"/>
          <w:lang w:eastAsia="en-US"/>
        </w:rPr>
        <w:t>Основания</w:t>
      </w:r>
      <w:r w:rsidR="00B25BCD">
        <w:rPr>
          <w:rFonts w:eastAsia="Calibri"/>
          <w:sz w:val="28"/>
          <w:szCs w:val="28"/>
          <w:lang w:eastAsia="en-US"/>
        </w:rPr>
        <w:t xml:space="preserve"> </w:t>
      </w:r>
      <w:r w:rsidRPr="00AB25C9">
        <w:rPr>
          <w:rFonts w:eastAsia="Calibri"/>
          <w:sz w:val="28"/>
          <w:szCs w:val="28"/>
          <w:lang w:eastAsia="en-US"/>
        </w:rPr>
        <w:t xml:space="preserve"> для</w:t>
      </w:r>
      <w:r w:rsidRPr="00AB25C9">
        <w:rPr>
          <w:rFonts w:eastAsia="Calibri"/>
          <w:sz w:val="28"/>
          <w:szCs w:val="28"/>
          <w:lang w:eastAsia="en-US"/>
        </w:rPr>
        <w:t xml:space="preserve"> отказа в приеме документов, необходимых для предоставления государственной </w:t>
      </w:r>
      <w:r w:rsidR="00B25BCD" w:rsidRPr="00AB25C9">
        <w:rPr>
          <w:rFonts w:eastAsia="Calibri"/>
          <w:sz w:val="28"/>
          <w:szCs w:val="28"/>
          <w:lang w:eastAsia="en-US"/>
        </w:rPr>
        <w:t>услуги</w:t>
      </w:r>
      <w:r w:rsidR="00B25BCD">
        <w:rPr>
          <w:rFonts w:eastAsia="Calibri"/>
          <w:sz w:val="28"/>
          <w:szCs w:val="28"/>
          <w:lang w:eastAsia="en-US"/>
        </w:rPr>
        <w:t xml:space="preserve"> действующим законодательством не предусмотрены.</w:t>
      </w:r>
    </w:p>
    <w:p w:rsidR="006937ED" w:rsidRPr="00AB25C9" w:rsidRDefault="006937ED" w:rsidP="00AB25C9">
      <w:pPr>
        <w:jc w:val="both"/>
        <w:rPr>
          <w:rFonts w:eastAsia="Calibri"/>
          <w:sz w:val="28"/>
          <w:szCs w:val="28"/>
          <w:lang w:eastAsia="en-US"/>
        </w:rPr>
      </w:pPr>
    </w:p>
    <w:p w:rsidR="00A03E0C" w:rsidRPr="00C366F5" w:rsidRDefault="00C9331E" w:rsidP="00CD5939">
      <w:pPr>
        <w:ind w:firstLine="708"/>
        <w:jc w:val="both"/>
        <w:rPr>
          <w:rFonts w:eastAsia="Calibri"/>
          <w:b/>
          <w:sz w:val="28"/>
          <w:szCs w:val="28"/>
          <w:lang w:eastAsia="en-US"/>
        </w:rPr>
      </w:pPr>
      <w:r w:rsidRPr="00C366F5">
        <w:rPr>
          <w:rFonts w:eastAsia="Calibri"/>
          <w:b/>
          <w:sz w:val="28"/>
          <w:szCs w:val="28"/>
          <w:lang w:eastAsia="en-US"/>
        </w:rPr>
        <w:t xml:space="preserve">2.8. Исчерпывающий перечень оснований для приостановления предоставления государственной услуги или отказа в предоставлении </w:t>
      </w:r>
      <w:r w:rsidRPr="00C366F5">
        <w:rPr>
          <w:rFonts w:eastAsia="Calibri"/>
          <w:b/>
          <w:sz w:val="28"/>
          <w:szCs w:val="28"/>
          <w:lang w:eastAsia="en-US"/>
        </w:rPr>
        <w:t>государственной услуги</w:t>
      </w:r>
    </w:p>
    <w:p w:rsidR="00A03E0C" w:rsidRPr="00CD5939" w:rsidRDefault="00A03E0C" w:rsidP="00CD5939">
      <w:pPr>
        <w:jc w:val="both"/>
        <w:rPr>
          <w:rFonts w:eastAsia="Calibri"/>
          <w:sz w:val="28"/>
          <w:szCs w:val="28"/>
          <w:lang w:eastAsia="en-US"/>
        </w:rPr>
      </w:pPr>
    </w:p>
    <w:p w:rsidR="004142EB" w:rsidRPr="004142EB" w:rsidRDefault="00C9331E" w:rsidP="004142EB">
      <w:pPr>
        <w:autoSpaceDE w:val="0"/>
        <w:autoSpaceDN w:val="0"/>
        <w:adjustRightInd w:val="0"/>
        <w:ind w:firstLine="708"/>
        <w:jc w:val="both"/>
        <w:rPr>
          <w:rFonts w:eastAsia="Calibri"/>
          <w:bCs/>
          <w:sz w:val="28"/>
          <w:szCs w:val="28"/>
          <w:lang w:eastAsia="en-US"/>
        </w:rPr>
      </w:pPr>
      <w:r>
        <w:rPr>
          <w:rFonts w:eastAsia="Calibri"/>
          <w:sz w:val="28"/>
          <w:szCs w:val="28"/>
          <w:lang w:eastAsia="en-US"/>
        </w:rPr>
        <w:t xml:space="preserve">2.8.1. </w:t>
      </w:r>
      <w:r w:rsidR="0024242A">
        <w:rPr>
          <w:rFonts w:eastAsia="Calibri"/>
          <w:bCs/>
          <w:sz w:val="28"/>
          <w:szCs w:val="28"/>
          <w:lang w:eastAsia="en-US"/>
        </w:rPr>
        <w:t xml:space="preserve">Основания для приостановления государственной услуги изложены в разделе 3 </w:t>
      </w:r>
      <w:r w:rsidR="003E4B36">
        <w:rPr>
          <w:rFonts w:eastAsia="Calibri"/>
          <w:bCs/>
          <w:sz w:val="28"/>
          <w:szCs w:val="28"/>
          <w:lang w:eastAsia="en-US"/>
        </w:rPr>
        <w:t>А</w:t>
      </w:r>
      <w:r w:rsidR="0024242A">
        <w:rPr>
          <w:rFonts w:eastAsia="Calibri"/>
          <w:bCs/>
          <w:sz w:val="28"/>
          <w:szCs w:val="28"/>
          <w:lang w:eastAsia="en-US"/>
        </w:rPr>
        <w:t>дминистративного регламента</w:t>
      </w:r>
      <w:r w:rsidRPr="004142EB">
        <w:rPr>
          <w:rFonts w:eastAsia="Calibri"/>
          <w:bCs/>
          <w:sz w:val="28"/>
          <w:szCs w:val="28"/>
          <w:lang w:eastAsia="en-US"/>
        </w:rPr>
        <w:t>.</w:t>
      </w:r>
    </w:p>
    <w:p w:rsidR="00EA1129" w:rsidRPr="00EA1129" w:rsidRDefault="00C9331E" w:rsidP="00EA1129">
      <w:pPr>
        <w:ind w:firstLine="708"/>
        <w:jc w:val="both"/>
        <w:rPr>
          <w:rFonts w:eastAsia="Calibri"/>
          <w:sz w:val="28"/>
          <w:szCs w:val="28"/>
          <w:lang w:eastAsia="en-US"/>
        </w:rPr>
      </w:pPr>
      <w:r w:rsidRPr="00EA1129">
        <w:rPr>
          <w:rFonts w:eastAsia="Calibri"/>
          <w:sz w:val="28"/>
          <w:szCs w:val="28"/>
          <w:lang w:eastAsia="en-US"/>
        </w:rPr>
        <w:t>2.8.2. Основаниями для отказа в предоставлении государственной услуги являются:</w:t>
      </w:r>
    </w:p>
    <w:p w:rsidR="00EA1129" w:rsidRPr="00EA1129" w:rsidRDefault="00C9331E" w:rsidP="00EA1129">
      <w:pPr>
        <w:ind w:firstLine="708"/>
        <w:jc w:val="both"/>
        <w:rPr>
          <w:rFonts w:eastAsia="Calibri"/>
          <w:sz w:val="28"/>
          <w:szCs w:val="28"/>
          <w:lang w:eastAsia="en-US"/>
        </w:rPr>
      </w:pPr>
      <w:r w:rsidRPr="00EA1129">
        <w:rPr>
          <w:rFonts w:eastAsia="Calibri"/>
          <w:sz w:val="28"/>
          <w:szCs w:val="28"/>
          <w:lang w:eastAsia="en-US"/>
        </w:rPr>
        <w:t xml:space="preserve">- наличие в представленных заявителем </w:t>
      </w:r>
      <w:r w:rsidRPr="00EA1129">
        <w:rPr>
          <w:rFonts w:eastAsia="Calibri"/>
          <w:sz w:val="28"/>
          <w:szCs w:val="28"/>
          <w:lang w:eastAsia="en-US"/>
        </w:rPr>
        <w:t>заявлении о предоставлении (внесении изменений в реестр лицензий) и (или) прилагаемых к нему документах недостоверной или искаженной информации;</w:t>
      </w:r>
    </w:p>
    <w:p w:rsidR="00EA1129" w:rsidRDefault="00C9331E" w:rsidP="00EA1129">
      <w:pPr>
        <w:ind w:firstLine="708"/>
        <w:jc w:val="both"/>
        <w:rPr>
          <w:rFonts w:eastAsia="Calibri"/>
          <w:sz w:val="28"/>
          <w:szCs w:val="28"/>
          <w:lang w:eastAsia="en-US"/>
        </w:rPr>
      </w:pPr>
      <w:r w:rsidRPr="00EA1129">
        <w:rPr>
          <w:rFonts w:eastAsia="Calibri"/>
          <w:sz w:val="28"/>
          <w:szCs w:val="28"/>
          <w:lang w:eastAsia="en-US"/>
        </w:rPr>
        <w:t>- установленное в ходе оценки несоответствие соискателя лицензии (лицен</w:t>
      </w:r>
      <w:r w:rsidR="005F2735">
        <w:rPr>
          <w:rFonts w:eastAsia="Calibri"/>
          <w:sz w:val="28"/>
          <w:szCs w:val="28"/>
          <w:lang w:eastAsia="en-US"/>
        </w:rPr>
        <w:t>зиата) лицензионным требованиям;</w:t>
      </w:r>
    </w:p>
    <w:p w:rsidR="005F2735" w:rsidRDefault="00C9331E" w:rsidP="005F2735">
      <w:pPr>
        <w:autoSpaceDE w:val="0"/>
        <w:autoSpaceDN w:val="0"/>
        <w:adjustRightInd w:val="0"/>
        <w:ind w:firstLine="708"/>
        <w:jc w:val="both"/>
        <w:rPr>
          <w:rFonts w:eastAsia="Calibri"/>
          <w:sz w:val="28"/>
          <w:szCs w:val="28"/>
          <w:lang w:eastAsia="en-US"/>
        </w:rPr>
      </w:pPr>
      <w:r>
        <w:rPr>
          <w:rFonts w:eastAsia="Calibri"/>
          <w:sz w:val="28"/>
          <w:szCs w:val="28"/>
          <w:lang w:eastAsia="en-US"/>
        </w:rPr>
        <w:t>-  нали</w:t>
      </w:r>
      <w:r>
        <w:rPr>
          <w:rFonts w:eastAsia="Calibri"/>
          <w:sz w:val="28"/>
          <w:szCs w:val="28"/>
          <w:lang w:eastAsia="en-US"/>
        </w:rPr>
        <w:t>чие у заявителя действующей лицензии на данный вид деятельности, предоставленной министерством.</w:t>
      </w:r>
    </w:p>
    <w:p w:rsidR="005F2735" w:rsidRPr="00EA1129" w:rsidRDefault="005F2735" w:rsidP="00EA1129">
      <w:pPr>
        <w:ind w:firstLine="708"/>
        <w:jc w:val="both"/>
        <w:rPr>
          <w:rFonts w:eastAsia="Calibri"/>
          <w:sz w:val="28"/>
          <w:szCs w:val="28"/>
          <w:lang w:eastAsia="en-US"/>
        </w:rPr>
      </w:pPr>
    </w:p>
    <w:p w:rsidR="00BC712A" w:rsidRPr="00501EB9" w:rsidRDefault="00C9331E" w:rsidP="00A452AC">
      <w:pPr>
        <w:ind w:firstLine="708"/>
        <w:jc w:val="both"/>
        <w:rPr>
          <w:rFonts w:eastAsia="Calibri"/>
          <w:b/>
          <w:sz w:val="28"/>
          <w:szCs w:val="28"/>
          <w:lang w:eastAsia="en-US"/>
        </w:rPr>
      </w:pPr>
      <w:r w:rsidRPr="00501EB9">
        <w:rPr>
          <w:rFonts w:eastAsia="Calibri"/>
          <w:b/>
          <w:sz w:val="28"/>
          <w:szCs w:val="28"/>
          <w:lang w:eastAsia="en-US"/>
        </w:rPr>
        <w:t>2.9. Размер платы, взимаемой с заявителя при предоставлении государственной услуги, и способы ее взимания</w:t>
      </w:r>
    </w:p>
    <w:p w:rsidR="00FA58B2" w:rsidRPr="00A452AC" w:rsidRDefault="00FA58B2" w:rsidP="00A452AC">
      <w:pPr>
        <w:ind w:firstLine="708"/>
        <w:jc w:val="both"/>
        <w:rPr>
          <w:rFonts w:eastAsia="Calibri"/>
          <w:sz w:val="28"/>
          <w:szCs w:val="28"/>
          <w:lang w:eastAsia="en-US"/>
        </w:rPr>
      </w:pPr>
    </w:p>
    <w:p w:rsidR="00FA58B2" w:rsidRPr="00FA58B2" w:rsidRDefault="00C9331E" w:rsidP="00FA58B2">
      <w:pPr>
        <w:ind w:firstLine="708"/>
        <w:jc w:val="both"/>
        <w:rPr>
          <w:rFonts w:eastAsia="Calibri"/>
          <w:sz w:val="28"/>
          <w:szCs w:val="28"/>
          <w:lang w:eastAsia="en-US"/>
        </w:rPr>
      </w:pPr>
      <w:r w:rsidRPr="00FA58B2">
        <w:rPr>
          <w:rFonts w:eastAsia="Calibri"/>
          <w:sz w:val="28"/>
          <w:szCs w:val="28"/>
          <w:lang w:eastAsia="en-US"/>
        </w:rPr>
        <w:t xml:space="preserve">2.9.1. За предоставление лицензии на заготовку, хранение, переработку и реализацию лома черных металлов, цветных металлов, внесение изменений в реестр лицензий уплачивается государственная пошлина в размерах и порядке, которые установлены Налоговым </w:t>
      </w:r>
      <w:hyperlink r:id="rId50" w:history="1">
        <w:r w:rsidRPr="00FA58B2">
          <w:rPr>
            <w:rFonts w:eastAsia="Calibri"/>
            <w:color w:val="0000FF"/>
            <w:sz w:val="28"/>
            <w:szCs w:val="28"/>
            <w:lang w:eastAsia="en-US"/>
          </w:rPr>
          <w:t>кодексом</w:t>
        </w:r>
      </w:hyperlink>
      <w:r w:rsidRPr="00FA58B2">
        <w:rPr>
          <w:rFonts w:eastAsia="Calibri"/>
          <w:sz w:val="28"/>
          <w:szCs w:val="28"/>
          <w:lang w:eastAsia="en-US"/>
        </w:rPr>
        <w:t xml:space="preserve"> Российской Федерации:</w:t>
      </w:r>
    </w:p>
    <w:p w:rsidR="00FA58B2" w:rsidRPr="00FA58B2" w:rsidRDefault="00C9331E" w:rsidP="00FA58B2">
      <w:pPr>
        <w:ind w:firstLine="708"/>
        <w:jc w:val="both"/>
        <w:rPr>
          <w:rFonts w:eastAsia="Calibri"/>
          <w:sz w:val="28"/>
          <w:szCs w:val="28"/>
          <w:lang w:eastAsia="en-US"/>
        </w:rPr>
      </w:pPr>
      <w:r w:rsidRPr="00FA58B2">
        <w:rPr>
          <w:rFonts w:eastAsia="Calibri"/>
          <w:sz w:val="28"/>
          <w:szCs w:val="28"/>
          <w:lang w:eastAsia="en-US"/>
        </w:rPr>
        <w:t>- предоставление лицензии - 7500 рублей;</w:t>
      </w:r>
    </w:p>
    <w:p w:rsidR="00FA58B2" w:rsidRPr="00FA58B2" w:rsidRDefault="00C9331E" w:rsidP="00FA58B2">
      <w:pPr>
        <w:ind w:firstLine="708"/>
        <w:jc w:val="both"/>
        <w:rPr>
          <w:rFonts w:eastAsia="Calibri"/>
          <w:sz w:val="28"/>
          <w:szCs w:val="28"/>
          <w:lang w:eastAsia="en-US"/>
        </w:rPr>
      </w:pPr>
      <w:r w:rsidRPr="00FA58B2">
        <w:rPr>
          <w:rFonts w:eastAsia="Calibri"/>
          <w:sz w:val="28"/>
          <w:szCs w:val="28"/>
          <w:lang w:eastAsia="en-US"/>
        </w:rPr>
        <w:t>- внесение изменений в реестр лицензий на основании заявления о внесении изменений в реестр лицензий или переоформл</w:t>
      </w:r>
      <w:r w:rsidRPr="00FA58B2">
        <w:rPr>
          <w:rFonts w:eastAsia="Calibri"/>
          <w:sz w:val="28"/>
          <w:szCs w:val="28"/>
          <w:lang w:eastAsia="en-US"/>
        </w:rPr>
        <w:t xml:space="preserve">ение лицензии, связанные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в том числе о реализуемых образовательных </w:t>
      </w:r>
      <w:r w:rsidRPr="00FA58B2">
        <w:rPr>
          <w:rFonts w:eastAsia="Calibri"/>
          <w:sz w:val="28"/>
          <w:szCs w:val="28"/>
          <w:lang w:eastAsia="en-US"/>
        </w:rPr>
        <w:t>программах, - 3500 рублей;</w:t>
      </w:r>
    </w:p>
    <w:p w:rsidR="00FA58B2" w:rsidRDefault="00C9331E" w:rsidP="00FA58B2">
      <w:pPr>
        <w:ind w:firstLine="540"/>
        <w:jc w:val="both"/>
        <w:rPr>
          <w:rFonts w:eastAsia="Calibri"/>
          <w:sz w:val="28"/>
          <w:szCs w:val="28"/>
          <w:lang w:eastAsia="en-US"/>
        </w:rPr>
      </w:pPr>
      <w:r w:rsidRPr="00FA58B2">
        <w:rPr>
          <w:rFonts w:eastAsia="Calibri"/>
          <w:sz w:val="28"/>
          <w:szCs w:val="28"/>
          <w:lang w:eastAsia="en-US"/>
        </w:rPr>
        <w:t>За прекращение действия лицензии государственная пошлина не взимается.</w:t>
      </w:r>
      <w:r>
        <w:rPr>
          <w:rFonts w:eastAsia="Calibri"/>
          <w:sz w:val="28"/>
          <w:szCs w:val="28"/>
          <w:lang w:eastAsia="en-US"/>
        </w:rPr>
        <w:t xml:space="preserve"> </w:t>
      </w:r>
    </w:p>
    <w:p w:rsidR="00590615" w:rsidRPr="00590615" w:rsidRDefault="00C9331E" w:rsidP="00590615">
      <w:pPr>
        <w:autoSpaceDE w:val="0"/>
        <w:autoSpaceDN w:val="0"/>
        <w:adjustRightInd w:val="0"/>
        <w:ind w:firstLine="540"/>
        <w:jc w:val="both"/>
        <w:rPr>
          <w:rFonts w:eastAsia="Calibri"/>
          <w:sz w:val="28"/>
          <w:szCs w:val="28"/>
          <w:lang w:eastAsia="en-US"/>
        </w:rPr>
      </w:pPr>
      <w:r w:rsidRPr="00590615">
        <w:rPr>
          <w:rFonts w:eastAsia="Calibri"/>
          <w:sz w:val="28"/>
          <w:szCs w:val="28"/>
          <w:lang w:eastAsia="en-US"/>
        </w:rPr>
        <w:t xml:space="preserve">Информация о размере государственной пошлины, взимаемой за предоставление </w:t>
      </w:r>
      <w:r w:rsidR="00067140" w:rsidRPr="00590615">
        <w:rPr>
          <w:rFonts w:eastAsia="Calibri"/>
          <w:sz w:val="28"/>
          <w:szCs w:val="28"/>
          <w:lang w:eastAsia="en-US"/>
        </w:rPr>
        <w:t>государственной услуги, размещается</w:t>
      </w:r>
      <w:r w:rsidRPr="00590615">
        <w:rPr>
          <w:rFonts w:eastAsia="Calibri"/>
          <w:sz w:val="28"/>
          <w:szCs w:val="28"/>
          <w:lang w:eastAsia="en-US"/>
        </w:rPr>
        <w:t xml:space="preserve"> на едином портале государственных и муниципальных услуг, на портале Воронежской области, на официальном сайте министерства в сети Интернет.</w:t>
      </w:r>
    </w:p>
    <w:p w:rsidR="005B30A6" w:rsidRDefault="00C9331E" w:rsidP="005B30A6">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2.9.2. В отношении лицензируемых видов деятельности, предусмотренных </w:t>
      </w:r>
      <w:hyperlink r:id="rId51" w:history="1">
        <w:r>
          <w:rPr>
            <w:rFonts w:eastAsia="Calibri"/>
            <w:color w:val="0000FF"/>
            <w:sz w:val="28"/>
            <w:szCs w:val="28"/>
            <w:lang w:eastAsia="en-US"/>
          </w:rPr>
          <w:t>частью 1 статьи 12</w:t>
        </w:r>
      </w:hyperlink>
      <w:r>
        <w:rPr>
          <w:rFonts w:eastAsia="Calibri"/>
          <w:sz w:val="28"/>
          <w:szCs w:val="28"/>
          <w:lang w:eastAsia="en-US"/>
        </w:rPr>
        <w:t xml:space="preserve"> Федерального закона </w:t>
      </w:r>
      <w:r w:rsidR="00143800">
        <w:rPr>
          <w:rFonts w:eastAsia="Calibri"/>
          <w:sz w:val="28"/>
          <w:szCs w:val="28"/>
          <w:lang w:eastAsia="en-US"/>
        </w:rPr>
        <w:t>«</w:t>
      </w:r>
      <w:r>
        <w:rPr>
          <w:rFonts w:eastAsia="Calibri"/>
          <w:sz w:val="28"/>
          <w:szCs w:val="28"/>
          <w:lang w:eastAsia="en-US"/>
        </w:rPr>
        <w:t>О лицензировании отдельных видов деятельности</w:t>
      </w:r>
      <w:r w:rsidR="00143800">
        <w:rPr>
          <w:rFonts w:eastAsia="Calibri"/>
          <w:sz w:val="28"/>
          <w:szCs w:val="28"/>
          <w:lang w:eastAsia="en-US"/>
        </w:rPr>
        <w:t>»</w:t>
      </w:r>
      <w:r>
        <w:rPr>
          <w:rFonts w:eastAsia="Calibri"/>
          <w:sz w:val="28"/>
          <w:szCs w:val="28"/>
          <w:lang w:eastAsia="en-US"/>
        </w:rPr>
        <w:t>, оплата государственных пошлин в рамках оказания государственных услуг за предоставление лицензии, внесе</w:t>
      </w:r>
      <w:r w:rsidR="00143800">
        <w:rPr>
          <w:rFonts w:eastAsia="Calibri"/>
          <w:sz w:val="28"/>
          <w:szCs w:val="28"/>
          <w:lang w:eastAsia="en-US"/>
        </w:rPr>
        <w:t>ние изменений в реестр лицензий</w:t>
      </w:r>
      <w:r>
        <w:rPr>
          <w:rFonts w:eastAsia="Calibri"/>
          <w:sz w:val="28"/>
          <w:szCs w:val="28"/>
          <w:lang w:eastAsia="en-US"/>
        </w:rPr>
        <w:t xml:space="preserve"> по заявлениям, поданным с 1 января 2024 г. по 31 декабря 2029 г., не требуется.</w:t>
      </w:r>
    </w:p>
    <w:p w:rsidR="005B30A6" w:rsidRDefault="005B30A6" w:rsidP="00406FDB">
      <w:pPr>
        <w:ind w:firstLine="708"/>
        <w:jc w:val="both"/>
        <w:rPr>
          <w:rFonts w:eastAsia="Calibri"/>
          <w:sz w:val="28"/>
          <w:szCs w:val="28"/>
          <w:lang w:eastAsia="en-US"/>
        </w:rPr>
      </w:pPr>
    </w:p>
    <w:p w:rsidR="00D30BB7" w:rsidRPr="00501EB9" w:rsidRDefault="00C9331E" w:rsidP="00D30BB7">
      <w:pPr>
        <w:autoSpaceDE w:val="0"/>
        <w:autoSpaceDN w:val="0"/>
        <w:adjustRightInd w:val="0"/>
        <w:jc w:val="center"/>
        <w:outlineLvl w:val="0"/>
        <w:rPr>
          <w:rFonts w:eastAsia="Calibri"/>
          <w:b/>
          <w:bCs/>
          <w:sz w:val="28"/>
          <w:szCs w:val="28"/>
          <w:lang w:eastAsia="en-US"/>
        </w:rPr>
      </w:pPr>
      <w:r w:rsidRPr="00D30BB7">
        <w:rPr>
          <w:rFonts w:eastAsia="Calibri"/>
          <w:bCs/>
          <w:sz w:val="28"/>
          <w:szCs w:val="28"/>
          <w:lang w:eastAsia="en-US"/>
        </w:rPr>
        <w:t>2</w:t>
      </w:r>
      <w:r w:rsidRPr="00501EB9">
        <w:rPr>
          <w:rFonts w:eastAsia="Calibri"/>
          <w:b/>
          <w:bCs/>
          <w:sz w:val="28"/>
          <w:szCs w:val="28"/>
          <w:lang w:eastAsia="en-US"/>
        </w:rPr>
        <w:t xml:space="preserve">.10. Максимальный срок ожидания в очереди при подаче заявителем </w:t>
      </w:r>
    </w:p>
    <w:p w:rsidR="00D30BB7" w:rsidRPr="00501EB9" w:rsidRDefault="00C9331E" w:rsidP="00D30BB7">
      <w:pPr>
        <w:autoSpaceDE w:val="0"/>
        <w:autoSpaceDN w:val="0"/>
        <w:adjustRightInd w:val="0"/>
        <w:jc w:val="center"/>
        <w:rPr>
          <w:rFonts w:eastAsia="Calibri"/>
          <w:b/>
          <w:bCs/>
          <w:sz w:val="28"/>
          <w:szCs w:val="28"/>
          <w:lang w:eastAsia="en-US"/>
        </w:rPr>
      </w:pPr>
      <w:r w:rsidRPr="00501EB9">
        <w:rPr>
          <w:rFonts w:eastAsia="Calibri"/>
          <w:b/>
          <w:bCs/>
          <w:sz w:val="28"/>
          <w:szCs w:val="28"/>
          <w:lang w:eastAsia="en-US"/>
        </w:rPr>
        <w:t>запроса о предоставлении государственной услуги и при</w:t>
      </w:r>
    </w:p>
    <w:p w:rsidR="00D30BB7" w:rsidRPr="00501EB9" w:rsidRDefault="00C9331E" w:rsidP="00D30BB7">
      <w:pPr>
        <w:autoSpaceDE w:val="0"/>
        <w:autoSpaceDN w:val="0"/>
        <w:adjustRightInd w:val="0"/>
        <w:jc w:val="center"/>
        <w:rPr>
          <w:rFonts w:eastAsia="Calibri"/>
          <w:b/>
          <w:bCs/>
          <w:sz w:val="28"/>
          <w:szCs w:val="28"/>
          <w:lang w:eastAsia="en-US"/>
        </w:rPr>
      </w:pPr>
      <w:r w:rsidRPr="00501EB9">
        <w:rPr>
          <w:rFonts w:eastAsia="Calibri"/>
          <w:b/>
          <w:bCs/>
          <w:sz w:val="28"/>
          <w:szCs w:val="28"/>
          <w:lang w:eastAsia="en-US"/>
        </w:rPr>
        <w:t>получении результата предоставления государстве</w:t>
      </w:r>
      <w:r w:rsidRPr="00501EB9">
        <w:rPr>
          <w:rFonts w:eastAsia="Calibri"/>
          <w:b/>
          <w:bCs/>
          <w:sz w:val="28"/>
          <w:szCs w:val="28"/>
          <w:lang w:eastAsia="en-US"/>
        </w:rPr>
        <w:t>нной услуги</w:t>
      </w:r>
    </w:p>
    <w:p w:rsidR="00D30BB7" w:rsidRDefault="00D30BB7" w:rsidP="00D30BB7">
      <w:pPr>
        <w:autoSpaceDE w:val="0"/>
        <w:autoSpaceDN w:val="0"/>
        <w:adjustRightInd w:val="0"/>
        <w:jc w:val="both"/>
        <w:rPr>
          <w:rFonts w:eastAsia="Calibri"/>
          <w:lang w:eastAsia="en-US"/>
        </w:rPr>
      </w:pPr>
    </w:p>
    <w:p w:rsidR="00D30BB7" w:rsidRPr="00FD3E97" w:rsidRDefault="00C9331E" w:rsidP="00D30BB7">
      <w:pPr>
        <w:autoSpaceDE w:val="0"/>
        <w:autoSpaceDN w:val="0"/>
        <w:adjustRightInd w:val="0"/>
        <w:ind w:firstLine="708"/>
        <w:jc w:val="both"/>
        <w:rPr>
          <w:rFonts w:eastAsia="Calibri"/>
          <w:sz w:val="28"/>
          <w:szCs w:val="28"/>
          <w:lang w:eastAsia="en-US"/>
        </w:rPr>
      </w:pPr>
      <w:r w:rsidRPr="00FD3E97">
        <w:rPr>
          <w:rFonts w:eastAsia="Calibri"/>
          <w:sz w:val="28"/>
          <w:szCs w:val="28"/>
          <w:lang w:eastAsia="en-US"/>
        </w:rPr>
        <w:t xml:space="preserve">Максимальный срок ожидания в очереди при подаче заявления </w:t>
      </w:r>
      <w:r w:rsidR="00FD3E97" w:rsidRPr="00FD3E97">
        <w:rPr>
          <w:rFonts w:eastAsia="Calibri"/>
          <w:sz w:val="28"/>
          <w:szCs w:val="28"/>
          <w:lang w:eastAsia="en-US"/>
        </w:rPr>
        <w:t>о</w:t>
      </w:r>
      <w:r w:rsidRPr="00FD3E97">
        <w:rPr>
          <w:rFonts w:eastAsia="Calibri"/>
          <w:sz w:val="28"/>
          <w:szCs w:val="28"/>
          <w:lang w:eastAsia="en-US"/>
        </w:rPr>
        <w:t xml:space="preserve"> предоставлении государственной услуги и получения результата предоставления государственной услуги составляет не более пятнадцати минут.</w:t>
      </w:r>
    </w:p>
    <w:p w:rsidR="00760AFB" w:rsidRPr="00FD3E97" w:rsidRDefault="00760AFB" w:rsidP="00760AFB">
      <w:pPr>
        <w:autoSpaceDE w:val="0"/>
        <w:autoSpaceDN w:val="0"/>
        <w:adjustRightInd w:val="0"/>
        <w:jc w:val="both"/>
        <w:rPr>
          <w:rFonts w:eastAsia="Calibri"/>
          <w:sz w:val="28"/>
          <w:szCs w:val="28"/>
          <w:lang w:eastAsia="en-US"/>
        </w:rPr>
      </w:pPr>
    </w:p>
    <w:p w:rsidR="00760AFB" w:rsidRPr="00501EB9" w:rsidRDefault="00C9331E" w:rsidP="00760AFB">
      <w:pPr>
        <w:autoSpaceDE w:val="0"/>
        <w:autoSpaceDN w:val="0"/>
        <w:adjustRightInd w:val="0"/>
        <w:ind w:firstLine="708"/>
        <w:jc w:val="center"/>
        <w:rPr>
          <w:rFonts w:eastAsia="Calibri"/>
          <w:b/>
          <w:lang w:eastAsia="en-US"/>
        </w:rPr>
      </w:pPr>
      <w:r w:rsidRPr="00501EB9">
        <w:rPr>
          <w:rFonts w:eastAsia="Calibri"/>
          <w:b/>
          <w:sz w:val="28"/>
          <w:szCs w:val="28"/>
          <w:lang w:eastAsia="en-US"/>
        </w:rPr>
        <w:t xml:space="preserve">2.11. Срок регистрации запроса заявителя о </w:t>
      </w:r>
      <w:r w:rsidRPr="00501EB9">
        <w:rPr>
          <w:rFonts w:eastAsia="Calibri"/>
          <w:b/>
          <w:sz w:val="28"/>
          <w:szCs w:val="28"/>
          <w:lang w:eastAsia="en-US"/>
        </w:rPr>
        <w:t>предоставлении государственной услуги</w:t>
      </w:r>
    </w:p>
    <w:p w:rsidR="00760AFB" w:rsidRDefault="00760AFB" w:rsidP="00760AFB">
      <w:pPr>
        <w:autoSpaceDE w:val="0"/>
        <w:autoSpaceDN w:val="0"/>
        <w:adjustRightInd w:val="0"/>
        <w:jc w:val="both"/>
        <w:rPr>
          <w:rFonts w:eastAsia="Calibri"/>
          <w:lang w:eastAsia="en-US"/>
        </w:rPr>
      </w:pPr>
    </w:p>
    <w:p w:rsidR="005834EE" w:rsidRDefault="00C9331E" w:rsidP="005834EE">
      <w:pPr>
        <w:autoSpaceDE w:val="0"/>
        <w:autoSpaceDN w:val="0"/>
        <w:adjustRightInd w:val="0"/>
        <w:ind w:firstLine="708"/>
        <w:jc w:val="both"/>
        <w:rPr>
          <w:rFonts w:eastAsia="Calibri"/>
          <w:sz w:val="28"/>
          <w:szCs w:val="28"/>
          <w:lang w:eastAsia="en-US"/>
        </w:rPr>
      </w:pPr>
      <w:r>
        <w:rPr>
          <w:rFonts w:eastAsia="Calibri"/>
          <w:sz w:val="28"/>
          <w:szCs w:val="28"/>
          <w:lang w:eastAsia="en-US"/>
        </w:rPr>
        <w:t>Заявление о предоставлении государственной услуги поступает из единого портала государственных и муниципальных услуг в личный кабинет Министерства в ГИС ТОР КНД с присвоением в автоматическом режиме даты регистрации и</w:t>
      </w:r>
      <w:r>
        <w:rPr>
          <w:rFonts w:eastAsia="Calibri"/>
          <w:sz w:val="28"/>
          <w:szCs w:val="28"/>
          <w:lang w:eastAsia="en-US"/>
        </w:rPr>
        <w:t xml:space="preserve"> регистрационного номера.</w:t>
      </w:r>
    </w:p>
    <w:p w:rsidR="00760AFB" w:rsidRDefault="00760AFB" w:rsidP="00D30BB7">
      <w:pPr>
        <w:autoSpaceDE w:val="0"/>
        <w:autoSpaceDN w:val="0"/>
        <w:adjustRightInd w:val="0"/>
        <w:ind w:firstLine="708"/>
        <w:jc w:val="both"/>
        <w:rPr>
          <w:rFonts w:eastAsia="Calibri"/>
          <w:sz w:val="28"/>
          <w:szCs w:val="28"/>
          <w:lang w:eastAsia="en-US"/>
        </w:rPr>
      </w:pPr>
    </w:p>
    <w:p w:rsidR="006D0C44" w:rsidRPr="00501EB9" w:rsidRDefault="00C9331E" w:rsidP="006D0C44">
      <w:pPr>
        <w:autoSpaceDE w:val="0"/>
        <w:autoSpaceDN w:val="0"/>
        <w:adjustRightInd w:val="0"/>
        <w:jc w:val="center"/>
        <w:rPr>
          <w:rFonts w:eastAsia="Calibri"/>
          <w:b/>
          <w:sz w:val="28"/>
          <w:szCs w:val="28"/>
          <w:lang w:eastAsia="en-US"/>
        </w:rPr>
      </w:pPr>
      <w:r w:rsidRPr="00501EB9">
        <w:rPr>
          <w:rFonts w:eastAsia="Calibri"/>
          <w:b/>
          <w:sz w:val="28"/>
          <w:szCs w:val="28"/>
          <w:lang w:eastAsia="en-US"/>
        </w:rPr>
        <w:t>2.12. Требования к помещениям, в которых предоставляются</w:t>
      </w:r>
    </w:p>
    <w:p w:rsidR="006D0C44" w:rsidRPr="00501EB9" w:rsidRDefault="00C9331E" w:rsidP="006D0C44">
      <w:pPr>
        <w:autoSpaceDE w:val="0"/>
        <w:autoSpaceDN w:val="0"/>
        <w:adjustRightInd w:val="0"/>
        <w:jc w:val="center"/>
        <w:rPr>
          <w:rFonts w:eastAsia="Calibri"/>
          <w:b/>
          <w:sz w:val="28"/>
          <w:szCs w:val="28"/>
          <w:lang w:eastAsia="en-US"/>
        </w:rPr>
      </w:pPr>
      <w:r w:rsidRPr="00501EB9">
        <w:rPr>
          <w:rFonts w:eastAsia="Calibri"/>
          <w:b/>
          <w:sz w:val="28"/>
          <w:szCs w:val="28"/>
          <w:lang w:eastAsia="en-US"/>
        </w:rPr>
        <w:t xml:space="preserve"> государственные услуги</w:t>
      </w:r>
    </w:p>
    <w:p w:rsidR="006D0C44" w:rsidRDefault="006D0C44" w:rsidP="006D0C44">
      <w:pPr>
        <w:autoSpaceDE w:val="0"/>
        <w:autoSpaceDN w:val="0"/>
        <w:adjustRightInd w:val="0"/>
        <w:jc w:val="both"/>
        <w:rPr>
          <w:rFonts w:eastAsia="Calibri"/>
          <w:sz w:val="28"/>
          <w:szCs w:val="28"/>
          <w:lang w:eastAsia="en-US"/>
        </w:rPr>
      </w:pPr>
    </w:p>
    <w:p w:rsidR="006D0C44" w:rsidRPr="006D0C44" w:rsidRDefault="00C9331E" w:rsidP="006D0C44">
      <w:pPr>
        <w:ind w:firstLine="708"/>
        <w:jc w:val="both"/>
        <w:rPr>
          <w:rFonts w:eastAsia="Calibri"/>
          <w:sz w:val="28"/>
          <w:szCs w:val="28"/>
          <w:lang w:eastAsia="en-US"/>
        </w:rPr>
      </w:pPr>
      <w:r>
        <w:rPr>
          <w:rFonts w:eastAsia="Calibri"/>
          <w:sz w:val="28"/>
          <w:szCs w:val="28"/>
          <w:lang w:eastAsia="en-US"/>
        </w:rPr>
        <w:t xml:space="preserve">2.12.1. </w:t>
      </w:r>
      <w:r w:rsidRPr="006D0C44">
        <w:rPr>
          <w:rFonts w:eastAsia="Calibri"/>
          <w:sz w:val="28"/>
          <w:szCs w:val="28"/>
          <w:lang w:eastAsia="en-US"/>
        </w:rPr>
        <w:t xml:space="preserve">Центральный вход в здание, в котором находится министерство, должен быть оборудован информационной табличкой (вывеской), содержащей </w:t>
      </w:r>
      <w:r w:rsidRPr="006D0C44">
        <w:rPr>
          <w:rFonts w:eastAsia="Calibri"/>
          <w:sz w:val="28"/>
          <w:szCs w:val="28"/>
          <w:lang w:eastAsia="en-US"/>
        </w:rPr>
        <w:t>следующую информацию о министерстве:</w:t>
      </w:r>
    </w:p>
    <w:p w:rsidR="006D0C44" w:rsidRPr="006D0C44" w:rsidRDefault="00C9331E" w:rsidP="006D0C44">
      <w:pPr>
        <w:ind w:firstLine="708"/>
        <w:jc w:val="both"/>
        <w:rPr>
          <w:rFonts w:eastAsia="Calibri"/>
          <w:sz w:val="28"/>
          <w:szCs w:val="28"/>
          <w:lang w:eastAsia="en-US"/>
        </w:rPr>
      </w:pPr>
      <w:r w:rsidRPr="006D0C44">
        <w:rPr>
          <w:rFonts w:eastAsia="Calibri"/>
          <w:sz w:val="28"/>
          <w:szCs w:val="28"/>
          <w:lang w:eastAsia="en-US"/>
        </w:rPr>
        <w:t>- наименование;</w:t>
      </w:r>
    </w:p>
    <w:p w:rsidR="006D0C44" w:rsidRPr="006D0C44" w:rsidRDefault="00C9331E" w:rsidP="006D0C44">
      <w:pPr>
        <w:ind w:firstLine="708"/>
        <w:jc w:val="both"/>
        <w:rPr>
          <w:rFonts w:eastAsia="Calibri"/>
          <w:sz w:val="28"/>
          <w:szCs w:val="28"/>
          <w:lang w:eastAsia="en-US"/>
        </w:rPr>
      </w:pPr>
      <w:r w:rsidRPr="006D0C44">
        <w:rPr>
          <w:rFonts w:eastAsia="Calibri"/>
          <w:sz w:val="28"/>
          <w:szCs w:val="28"/>
          <w:lang w:eastAsia="en-US"/>
        </w:rPr>
        <w:t>- время работы.</w:t>
      </w:r>
    </w:p>
    <w:p w:rsidR="006D0C44" w:rsidRPr="006D0C44" w:rsidRDefault="00C9331E" w:rsidP="006D0C44">
      <w:pPr>
        <w:ind w:firstLine="708"/>
        <w:jc w:val="both"/>
        <w:rPr>
          <w:rFonts w:eastAsia="Calibri"/>
          <w:sz w:val="28"/>
          <w:szCs w:val="28"/>
          <w:lang w:eastAsia="en-US"/>
        </w:rPr>
      </w:pPr>
      <w:r w:rsidRPr="006D0C44">
        <w:rPr>
          <w:rFonts w:eastAsia="Calibri"/>
          <w:sz w:val="28"/>
          <w:szCs w:val="28"/>
          <w:lang w:eastAsia="en-US"/>
        </w:rPr>
        <w:t>Помещения для приема заявителей должны соответствовать санитарно-эпидемиологическим правилам и нормативам.</w:t>
      </w:r>
    </w:p>
    <w:p w:rsidR="006D0C44" w:rsidRPr="006D0C44" w:rsidRDefault="00C9331E" w:rsidP="006D0C44">
      <w:pPr>
        <w:ind w:firstLine="708"/>
        <w:jc w:val="both"/>
        <w:rPr>
          <w:rFonts w:eastAsia="Calibri"/>
          <w:sz w:val="28"/>
          <w:szCs w:val="28"/>
          <w:lang w:eastAsia="en-US"/>
        </w:rPr>
      </w:pPr>
      <w:r w:rsidRPr="006D0C44">
        <w:rPr>
          <w:rFonts w:eastAsia="Calibri"/>
          <w:sz w:val="28"/>
          <w:szCs w:val="28"/>
          <w:lang w:eastAsia="en-US"/>
        </w:rPr>
        <w:t>Места информирования, предназначенные для ознакомления заявителей с информационн</w:t>
      </w:r>
      <w:r w:rsidRPr="006D0C44">
        <w:rPr>
          <w:rFonts w:eastAsia="Calibri"/>
          <w:sz w:val="28"/>
          <w:szCs w:val="28"/>
          <w:lang w:eastAsia="en-US"/>
        </w:rPr>
        <w:t>ыми материалами, оборудуются информационными стендами, стульями и столами для возможности оформления документов.</w:t>
      </w:r>
    </w:p>
    <w:p w:rsidR="006D0C44" w:rsidRPr="006D0C44" w:rsidRDefault="00C9331E" w:rsidP="006D0C44">
      <w:pPr>
        <w:ind w:firstLine="708"/>
        <w:jc w:val="both"/>
        <w:rPr>
          <w:rFonts w:eastAsia="Calibri"/>
          <w:sz w:val="28"/>
          <w:szCs w:val="28"/>
          <w:lang w:eastAsia="en-US"/>
        </w:rPr>
      </w:pPr>
      <w:r w:rsidRPr="006D0C44">
        <w:rPr>
          <w:rFonts w:eastAsia="Calibri"/>
          <w:sz w:val="28"/>
          <w:szCs w:val="28"/>
          <w:lang w:eastAsia="en-US"/>
        </w:rPr>
        <w:t>Места для заполнения документов оборудуются стульями, столами и обеспечиваются образцами заполнения документов, бланками заявлений.</w:t>
      </w:r>
    </w:p>
    <w:p w:rsidR="006D0C44" w:rsidRPr="006D0C44" w:rsidRDefault="00C9331E" w:rsidP="006D0C44">
      <w:pPr>
        <w:ind w:firstLine="708"/>
        <w:jc w:val="both"/>
        <w:rPr>
          <w:rFonts w:eastAsia="Calibri"/>
          <w:sz w:val="28"/>
          <w:szCs w:val="28"/>
          <w:lang w:eastAsia="en-US"/>
        </w:rPr>
      </w:pPr>
      <w:r w:rsidRPr="006D0C44">
        <w:rPr>
          <w:rFonts w:eastAsia="Calibri"/>
          <w:sz w:val="28"/>
          <w:szCs w:val="28"/>
          <w:lang w:eastAsia="en-US"/>
        </w:rPr>
        <w:t>Информацион</w:t>
      </w:r>
      <w:r w:rsidRPr="006D0C44">
        <w:rPr>
          <w:rFonts w:eastAsia="Calibri"/>
          <w:sz w:val="28"/>
          <w:szCs w:val="28"/>
          <w:lang w:eastAsia="en-US"/>
        </w:rPr>
        <w:t>ные стенды должны содержать актуальную и исчерпывающую информацию, необходимую для получения государственной услуги, в частности:</w:t>
      </w:r>
    </w:p>
    <w:p w:rsidR="006D0C44" w:rsidRPr="006D0C44" w:rsidRDefault="00C9331E" w:rsidP="006D0C44">
      <w:pPr>
        <w:ind w:firstLine="708"/>
        <w:jc w:val="both"/>
        <w:rPr>
          <w:rFonts w:eastAsia="Calibri"/>
          <w:sz w:val="28"/>
          <w:szCs w:val="28"/>
          <w:lang w:eastAsia="en-US"/>
        </w:rPr>
      </w:pPr>
      <w:r w:rsidRPr="006D0C44">
        <w:rPr>
          <w:rFonts w:eastAsia="Calibri"/>
          <w:sz w:val="28"/>
          <w:szCs w:val="28"/>
          <w:lang w:eastAsia="en-US"/>
        </w:rPr>
        <w:t>- контактные телефоны сотрудников министерства, осуществляющих консультационную деятельность для заявителей по вопросам предос</w:t>
      </w:r>
      <w:r w:rsidRPr="006D0C44">
        <w:rPr>
          <w:rFonts w:eastAsia="Calibri"/>
          <w:sz w:val="28"/>
          <w:szCs w:val="28"/>
          <w:lang w:eastAsia="en-US"/>
        </w:rPr>
        <w:t>тавления государственной услуги;</w:t>
      </w:r>
    </w:p>
    <w:p w:rsidR="006D0C44" w:rsidRPr="006D0C44" w:rsidRDefault="00C9331E" w:rsidP="006D0C44">
      <w:pPr>
        <w:ind w:firstLine="708"/>
        <w:jc w:val="both"/>
        <w:rPr>
          <w:rFonts w:eastAsia="Calibri"/>
          <w:sz w:val="28"/>
          <w:szCs w:val="28"/>
          <w:lang w:eastAsia="en-US"/>
        </w:rPr>
      </w:pPr>
      <w:r w:rsidRPr="006D0C44">
        <w:rPr>
          <w:rFonts w:eastAsia="Calibri"/>
          <w:sz w:val="28"/>
          <w:szCs w:val="28"/>
          <w:lang w:eastAsia="en-US"/>
        </w:rPr>
        <w:t>- список документов, необходимых для представления в целях получения государственной услуги;</w:t>
      </w:r>
    </w:p>
    <w:p w:rsidR="006D0C44" w:rsidRPr="006D0C44" w:rsidRDefault="00C9331E" w:rsidP="006D0C44">
      <w:pPr>
        <w:ind w:firstLine="708"/>
        <w:jc w:val="both"/>
        <w:rPr>
          <w:rFonts w:eastAsia="Calibri"/>
          <w:sz w:val="28"/>
          <w:szCs w:val="28"/>
          <w:lang w:eastAsia="en-US"/>
        </w:rPr>
      </w:pPr>
      <w:r w:rsidRPr="006D0C44">
        <w:rPr>
          <w:rFonts w:eastAsia="Calibri"/>
          <w:sz w:val="28"/>
          <w:szCs w:val="28"/>
          <w:lang w:eastAsia="en-US"/>
        </w:rPr>
        <w:t>- информацию о порядке предоставления государственной услуги.</w:t>
      </w:r>
    </w:p>
    <w:p w:rsidR="006D0C44" w:rsidRPr="006D0C44" w:rsidRDefault="00C9331E" w:rsidP="006D0C44">
      <w:pPr>
        <w:ind w:firstLine="708"/>
        <w:jc w:val="both"/>
        <w:rPr>
          <w:rFonts w:eastAsia="Calibri"/>
          <w:sz w:val="28"/>
          <w:szCs w:val="28"/>
          <w:lang w:eastAsia="en-US"/>
        </w:rPr>
      </w:pPr>
      <w:r w:rsidRPr="006D0C44">
        <w:rPr>
          <w:rFonts w:eastAsia="Calibri"/>
          <w:sz w:val="28"/>
          <w:szCs w:val="28"/>
          <w:lang w:eastAsia="en-US"/>
        </w:rPr>
        <w:t>Места для ожидания заявителей должны соответствовать комфортным усло</w:t>
      </w:r>
      <w:r w:rsidRPr="006D0C44">
        <w:rPr>
          <w:rFonts w:eastAsia="Calibri"/>
          <w:sz w:val="28"/>
          <w:szCs w:val="28"/>
          <w:lang w:eastAsia="en-US"/>
        </w:rPr>
        <w:t>виям для заявителей и оптимальным условиям работы специалистов, должны быть оборудованы стульями или скамьями.</w:t>
      </w:r>
    </w:p>
    <w:p w:rsidR="006D0C44" w:rsidRDefault="00C9331E" w:rsidP="006D0C44">
      <w:pPr>
        <w:ind w:firstLine="708"/>
        <w:jc w:val="both"/>
        <w:rPr>
          <w:rFonts w:eastAsia="Calibri"/>
          <w:sz w:val="28"/>
          <w:szCs w:val="28"/>
          <w:lang w:eastAsia="en-US"/>
        </w:rPr>
      </w:pPr>
      <w:r>
        <w:rPr>
          <w:rFonts w:eastAsia="Calibri"/>
          <w:sz w:val="28"/>
          <w:szCs w:val="28"/>
          <w:lang w:eastAsia="en-US"/>
        </w:rPr>
        <w:t xml:space="preserve">2.12.2. </w:t>
      </w:r>
      <w:r w:rsidRPr="006D0C44">
        <w:rPr>
          <w:rFonts w:eastAsia="Calibri"/>
          <w:sz w:val="28"/>
          <w:szCs w:val="28"/>
          <w:lang w:eastAsia="en-US"/>
        </w:rPr>
        <w:t>Министерство обеспечивает доступность помещений, в которых предоставляется государственная услуга, в соответствии с требованиями, установ</w:t>
      </w:r>
      <w:r w:rsidRPr="006D0C44">
        <w:rPr>
          <w:rFonts w:eastAsia="Calibri"/>
          <w:sz w:val="28"/>
          <w:szCs w:val="28"/>
          <w:lang w:eastAsia="en-US"/>
        </w:rPr>
        <w:t xml:space="preserve">ленными </w:t>
      </w:r>
      <w:hyperlink r:id="rId52" w:history="1">
        <w:r w:rsidRPr="006D0C44">
          <w:rPr>
            <w:rFonts w:eastAsia="Calibri"/>
            <w:color w:val="0000FF"/>
            <w:sz w:val="28"/>
            <w:szCs w:val="28"/>
            <w:lang w:eastAsia="en-US"/>
          </w:rPr>
          <w:t>статьей 15</w:t>
        </w:r>
      </w:hyperlink>
      <w:r w:rsidRPr="006D0C44">
        <w:rPr>
          <w:rFonts w:eastAsia="Calibri"/>
          <w:sz w:val="28"/>
          <w:szCs w:val="28"/>
          <w:lang w:eastAsia="en-US"/>
        </w:rPr>
        <w:t xml:space="preserve"> Федерального закона от 24.11.1995 </w:t>
      </w:r>
      <w:r>
        <w:rPr>
          <w:rFonts w:eastAsia="Calibri"/>
          <w:sz w:val="28"/>
          <w:szCs w:val="28"/>
          <w:lang w:eastAsia="en-US"/>
        </w:rPr>
        <w:t>№ 181-ФЗ «</w:t>
      </w:r>
      <w:r w:rsidRPr="006D0C44">
        <w:rPr>
          <w:rFonts w:eastAsia="Calibri"/>
          <w:sz w:val="28"/>
          <w:szCs w:val="28"/>
          <w:lang w:eastAsia="en-US"/>
        </w:rPr>
        <w:t>О социальной защите инвалидов в Российской Федерации</w:t>
      </w:r>
      <w:r>
        <w:rPr>
          <w:rFonts w:eastAsia="Calibri"/>
          <w:sz w:val="28"/>
          <w:szCs w:val="28"/>
          <w:lang w:eastAsia="en-US"/>
        </w:rPr>
        <w:t>»</w:t>
      </w:r>
      <w:r w:rsidRPr="006D0C44">
        <w:rPr>
          <w:rFonts w:eastAsia="Calibri"/>
          <w:sz w:val="28"/>
          <w:szCs w:val="28"/>
          <w:lang w:eastAsia="en-US"/>
        </w:rPr>
        <w:t>.</w:t>
      </w:r>
    </w:p>
    <w:p w:rsidR="00AF555A" w:rsidRDefault="00AF555A" w:rsidP="006D0C44">
      <w:pPr>
        <w:ind w:firstLine="708"/>
        <w:jc w:val="both"/>
        <w:rPr>
          <w:rFonts w:eastAsia="Calibri"/>
          <w:sz w:val="28"/>
          <w:szCs w:val="28"/>
          <w:lang w:eastAsia="en-US"/>
        </w:rPr>
      </w:pPr>
    </w:p>
    <w:p w:rsidR="00AF555A" w:rsidRDefault="00AF555A" w:rsidP="006D0C44">
      <w:pPr>
        <w:ind w:firstLine="708"/>
        <w:jc w:val="both"/>
        <w:rPr>
          <w:rFonts w:eastAsia="Calibri"/>
          <w:sz w:val="28"/>
          <w:szCs w:val="28"/>
          <w:lang w:eastAsia="en-US"/>
        </w:rPr>
      </w:pPr>
    </w:p>
    <w:p w:rsidR="00AF555A" w:rsidRPr="00501EB9" w:rsidRDefault="00C9331E" w:rsidP="00AF555A">
      <w:pPr>
        <w:ind w:firstLine="708"/>
        <w:jc w:val="center"/>
        <w:rPr>
          <w:rFonts w:eastAsia="Calibri"/>
          <w:b/>
          <w:sz w:val="28"/>
          <w:szCs w:val="28"/>
          <w:lang w:eastAsia="en-US"/>
        </w:rPr>
      </w:pPr>
      <w:r w:rsidRPr="00501EB9">
        <w:rPr>
          <w:rFonts w:eastAsia="Calibri"/>
          <w:b/>
          <w:sz w:val="28"/>
          <w:szCs w:val="28"/>
          <w:lang w:eastAsia="en-US"/>
        </w:rPr>
        <w:t xml:space="preserve">2.13. Показатели качества и доступности </w:t>
      </w:r>
      <w:r w:rsidRPr="00501EB9">
        <w:rPr>
          <w:rFonts w:eastAsia="Calibri"/>
          <w:b/>
          <w:sz w:val="28"/>
          <w:szCs w:val="28"/>
          <w:lang w:eastAsia="en-US"/>
        </w:rPr>
        <w:t>государственной услуги</w:t>
      </w:r>
    </w:p>
    <w:p w:rsidR="00F04FA7" w:rsidRPr="00501EB9" w:rsidRDefault="00F04FA7" w:rsidP="00AF555A">
      <w:pPr>
        <w:ind w:firstLine="708"/>
        <w:jc w:val="center"/>
        <w:rPr>
          <w:rFonts w:eastAsia="Calibri"/>
          <w:b/>
          <w:sz w:val="28"/>
          <w:szCs w:val="28"/>
          <w:lang w:eastAsia="en-US"/>
        </w:rPr>
      </w:pPr>
    </w:p>
    <w:p w:rsidR="00830F0A" w:rsidRPr="00AF32B2" w:rsidRDefault="00C9331E" w:rsidP="00830F0A">
      <w:pPr>
        <w:ind w:firstLine="708"/>
        <w:jc w:val="both"/>
        <w:rPr>
          <w:sz w:val="28"/>
          <w:szCs w:val="28"/>
        </w:rPr>
      </w:pPr>
      <w:r w:rsidRPr="00AF32B2">
        <w:rPr>
          <w:sz w:val="28"/>
          <w:szCs w:val="28"/>
        </w:rPr>
        <w:t>2.13.1. Основным показателем доступности и качества государственной услуги по предоставлению, внесению изменений в реестр лицензий, прекращению действия лицензий на заготовку, хранение, переработку и реализацию лома черных металлов,</w:t>
      </w:r>
      <w:r w:rsidRPr="00AF32B2">
        <w:rPr>
          <w:sz w:val="28"/>
          <w:szCs w:val="28"/>
        </w:rPr>
        <w:t xml:space="preserve"> цветных металлов является оказание государственной услуги в соответствии с требованиями, установленными действующим законодательством.</w:t>
      </w:r>
    </w:p>
    <w:p w:rsidR="00830F0A" w:rsidRPr="00AF32B2" w:rsidRDefault="00C9331E" w:rsidP="00830F0A">
      <w:pPr>
        <w:ind w:firstLine="708"/>
        <w:jc w:val="both"/>
        <w:rPr>
          <w:sz w:val="28"/>
          <w:szCs w:val="28"/>
        </w:rPr>
      </w:pPr>
      <w:r w:rsidRPr="00AF32B2">
        <w:rPr>
          <w:sz w:val="28"/>
          <w:szCs w:val="28"/>
        </w:rPr>
        <w:t>Оценка качества и доступности государственной услуги должна осуществляться по следующим показателям:</w:t>
      </w:r>
    </w:p>
    <w:p w:rsidR="00830F0A" w:rsidRPr="00AF32B2" w:rsidRDefault="00C9331E" w:rsidP="00830F0A">
      <w:pPr>
        <w:ind w:firstLine="708"/>
        <w:jc w:val="both"/>
        <w:rPr>
          <w:sz w:val="28"/>
          <w:szCs w:val="28"/>
        </w:rPr>
      </w:pPr>
      <w:r w:rsidRPr="00AF32B2">
        <w:rPr>
          <w:sz w:val="28"/>
          <w:szCs w:val="28"/>
        </w:rPr>
        <w:t>- степень информиро</w:t>
      </w:r>
      <w:r w:rsidRPr="00AF32B2">
        <w:rPr>
          <w:sz w:val="28"/>
          <w:szCs w:val="28"/>
        </w:rPr>
        <w:t>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830F0A" w:rsidRPr="00AF32B2" w:rsidRDefault="00C9331E" w:rsidP="00830F0A">
      <w:pPr>
        <w:ind w:firstLine="708"/>
        <w:jc w:val="both"/>
        <w:rPr>
          <w:sz w:val="28"/>
          <w:szCs w:val="28"/>
        </w:rPr>
      </w:pPr>
      <w:r w:rsidRPr="00AF32B2">
        <w:rPr>
          <w:sz w:val="28"/>
          <w:szCs w:val="28"/>
        </w:rPr>
        <w:t>- своевременность предоставления государственной услуги в соответствии со стандартом ее пре</w:t>
      </w:r>
      <w:r w:rsidRPr="00AF32B2">
        <w:rPr>
          <w:sz w:val="28"/>
          <w:szCs w:val="28"/>
        </w:rPr>
        <w:t>доставления, установленным Административным регламентом;</w:t>
      </w:r>
    </w:p>
    <w:p w:rsidR="00830F0A" w:rsidRPr="00AF32B2" w:rsidRDefault="00C9331E" w:rsidP="00830F0A">
      <w:pPr>
        <w:ind w:firstLine="708"/>
        <w:jc w:val="both"/>
        <w:rPr>
          <w:sz w:val="28"/>
          <w:szCs w:val="28"/>
        </w:rPr>
      </w:pPr>
      <w:r w:rsidRPr="00AF32B2">
        <w:rPr>
          <w:sz w:val="28"/>
          <w:szCs w:val="28"/>
        </w:rPr>
        <w:t>- размещение полной, достоверной и актуальной информации о государственной услуге на официальном сайте министерства, на едином портале государственных и муниципальных услуг и порт</w:t>
      </w:r>
      <w:r w:rsidR="00501EB9">
        <w:rPr>
          <w:sz w:val="28"/>
          <w:szCs w:val="28"/>
        </w:rPr>
        <w:t>але Воронежской области в сети «Интернет»</w:t>
      </w:r>
      <w:r w:rsidRPr="00AF32B2">
        <w:rPr>
          <w:sz w:val="28"/>
          <w:szCs w:val="28"/>
        </w:rPr>
        <w:t>;</w:t>
      </w:r>
    </w:p>
    <w:p w:rsidR="00830F0A" w:rsidRPr="00AF32B2" w:rsidRDefault="00C9331E" w:rsidP="00830F0A">
      <w:pPr>
        <w:ind w:firstLine="708"/>
        <w:jc w:val="both"/>
        <w:rPr>
          <w:sz w:val="28"/>
          <w:szCs w:val="28"/>
        </w:rPr>
      </w:pPr>
      <w:r w:rsidRPr="00AF32B2">
        <w:rPr>
          <w:sz w:val="28"/>
          <w:szCs w:val="28"/>
        </w:rPr>
        <w:t xml:space="preserve">- возможность подачи заявителем заявления и документов для получения государственной услуги в электронной форме, в том числе с использованием единого портала государственных и муниципальных услуг и портала Воронежской области в сети </w:t>
      </w:r>
      <w:r w:rsidR="00501EB9">
        <w:rPr>
          <w:sz w:val="28"/>
          <w:szCs w:val="28"/>
        </w:rPr>
        <w:t>«</w:t>
      </w:r>
      <w:r w:rsidRPr="00AF32B2">
        <w:rPr>
          <w:sz w:val="28"/>
          <w:szCs w:val="28"/>
        </w:rPr>
        <w:t>Интернет</w:t>
      </w:r>
      <w:r w:rsidR="00501EB9">
        <w:rPr>
          <w:sz w:val="28"/>
          <w:szCs w:val="28"/>
        </w:rPr>
        <w:t>»</w:t>
      </w:r>
      <w:r w:rsidRPr="00AF32B2">
        <w:rPr>
          <w:sz w:val="28"/>
          <w:szCs w:val="28"/>
        </w:rPr>
        <w:t>;</w:t>
      </w:r>
    </w:p>
    <w:p w:rsidR="00830F0A" w:rsidRPr="00AF32B2" w:rsidRDefault="00C9331E" w:rsidP="00830F0A">
      <w:pPr>
        <w:ind w:firstLine="708"/>
        <w:jc w:val="both"/>
        <w:rPr>
          <w:sz w:val="28"/>
          <w:szCs w:val="28"/>
        </w:rPr>
      </w:pPr>
      <w:r w:rsidRPr="00AF32B2">
        <w:rPr>
          <w:sz w:val="28"/>
          <w:szCs w:val="28"/>
        </w:rPr>
        <w:t>- возможность получения заявителем информации о ходе предоставления государственной услуги в электронной форме, в том числе через личный кабинет в едином портале государственных и муниципальных услуг или порт</w:t>
      </w:r>
      <w:r w:rsidR="00501EB9">
        <w:rPr>
          <w:sz w:val="28"/>
          <w:szCs w:val="28"/>
        </w:rPr>
        <w:t>але Воронежской области в сети «</w:t>
      </w:r>
      <w:r w:rsidRPr="00AF32B2">
        <w:rPr>
          <w:sz w:val="28"/>
          <w:szCs w:val="28"/>
        </w:rPr>
        <w:t>Инте</w:t>
      </w:r>
      <w:r w:rsidRPr="00AF32B2">
        <w:rPr>
          <w:sz w:val="28"/>
          <w:szCs w:val="28"/>
        </w:rPr>
        <w:t>рнет</w:t>
      </w:r>
      <w:r w:rsidR="00501EB9">
        <w:rPr>
          <w:sz w:val="28"/>
          <w:szCs w:val="28"/>
        </w:rPr>
        <w:t>»</w:t>
      </w:r>
      <w:r w:rsidRPr="00AF32B2">
        <w:rPr>
          <w:sz w:val="28"/>
          <w:szCs w:val="28"/>
        </w:rPr>
        <w:t>.</w:t>
      </w:r>
    </w:p>
    <w:p w:rsidR="00830F0A" w:rsidRPr="00AF32B2" w:rsidRDefault="00C9331E" w:rsidP="00830F0A">
      <w:pPr>
        <w:ind w:firstLine="708"/>
        <w:jc w:val="both"/>
        <w:rPr>
          <w:sz w:val="28"/>
          <w:szCs w:val="28"/>
        </w:rPr>
      </w:pPr>
      <w:r w:rsidRPr="00AF32B2">
        <w:rPr>
          <w:sz w:val="28"/>
          <w:szCs w:val="28"/>
        </w:rPr>
        <w:t>При предоставлении услуг в электронной форме посредством единого портала государственных и муниципальных услуг, портала Воронежской области, а также официального сайта министерства заявителю обеспечивается:</w:t>
      </w:r>
    </w:p>
    <w:p w:rsidR="00830F0A" w:rsidRPr="00AF32B2" w:rsidRDefault="00C9331E" w:rsidP="00830F0A">
      <w:pPr>
        <w:ind w:firstLine="708"/>
        <w:jc w:val="both"/>
        <w:rPr>
          <w:sz w:val="28"/>
          <w:szCs w:val="28"/>
        </w:rPr>
      </w:pPr>
      <w:r w:rsidRPr="00AF32B2">
        <w:rPr>
          <w:sz w:val="28"/>
          <w:szCs w:val="28"/>
        </w:rPr>
        <w:t>а) получение информации о порядке и сроках</w:t>
      </w:r>
      <w:r w:rsidRPr="00AF32B2">
        <w:rPr>
          <w:sz w:val="28"/>
          <w:szCs w:val="28"/>
        </w:rPr>
        <w:t xml:space="preserve"> предоставления услуги;</w:t>
      </w:r>
    </w:p>
    <w:p w:rsidR="00830F0A" w:rsidRPr="00AF32B2" w:rsidRDefault="00C9331E" w:rsidP="00830F0A">
      <w:pPr>
        <w:ind w:firstLine="708"/>
        <w:jc w:val="both"/>
        <w:rPr>
          <w:sz w:val="28"/>
          <w:szCs w:val="28"/>
        </w:rPr>
      </w:pPr>
      <w:r w:rsidRPr="00AF32B2">
        <w:rPr>
          <w:sz w:val="28"/>
          <w:szCs w:val="28"/>
        </w:rPr>
        <w:t>б) формирование запроса;</w:t>
      </w:r>
    </w:p>
    <w:p w:rsidR="00830F0A" w:rsidRPr="00AF32B2" w:rsidRDefault="00C9331E" w:rsidP="00830F0A">
      <w:pPr>
        <w:ind w:firstLine="708"/>
        <w:jc w:val="both"/>
        <w:rPr>
          <w:sz w:val="28"/>
          <w:szCs w:val="28"/>
        </w:rPr>
      </w:pPr>
      <w:r w:rsidRPr="00AF32B2">
        <w:rPr>
          <w:sz w:val="28"/>
          <w:szCs w:val="28"/>
        </w:rPr>
        <w:t>в) прием и регистрация министерством запроса и иных документов, необходимых для предоставления услуги;</w:t>
      </w:r>
    </w:p>
    <w:p w:rsidR="00830F0A" w:rsidRPr="00AF32B2" w:rsidRDefault="00C9331E" w:rsidP="00830F0A">
      <w:pPr>
        <w:ind w:firstLine="708"/>
        <w:jc w:val="both"/>
        <w:rPr>
          <w:sz w:val="28"/>
          <w:szCs w:val="28"/>
        </w:rPr>
      </w:pPr>
      <w:r w:rsidRPr="00AF32B2">
        <w:rPr>
          <w:sz w:val="28"/>
          <w:szCs w:val="28"/>
        </w:rPr>
        <w:t>г) оплата государственной пошлины за предоставление услуг и уплата иных платежей, взимаемых в соответств</w:t>
      </w:r>
      <w:r w:rsidRPr="00AF32B2">
        <w:rPr>
          <w:sz w:val="28"/>
          <w:szCs w:val="28"/>
        </w:rPr>
        <w:t>ии с законодательством Российской Федерации;</w:t>
      </w:r>
    </w:p>
    <w:p w:rsidR="00830F0A" w:rsidRPr="00AF32B2" w:rsidRDefault="00C9331E" w:rsidP="00830F0A">
      <w:pPr>
        <w:ind w:firstLine="708"/>
        <w:jc w:val="both"/>
        <w:rPr>
          <w:sz w:val="28"/>
          <w:szCs w:val="28"/>
        </w:rPr>
      </w:pPr>
      <w:r w:rsidRPr="00AF32B2">
        <w:rPr>
          <w:sz w:val="28"/>
          <w:szCs w:val="28"/>
        </w:rPr>
        <w:t>д) получение результата предоставления услуги;</w:t>
      </w:r>
    </w:p>
    <w:p w:rsidR="00830F0A" w:rsidRPr="00AF32B2" w:rsidRDefault="00C9331E" w:rsidP="00830F0A">
      <w:pPr>
        <w:ind w:firstLine="708"/>
        <w:jc w:val="both"/>
        <w:rPr>
          <w:sz w:val="28"/>
          <w:szCs w:val="28"/>
        </w:rPr>
      </w:pPr>
      <w:r w:rsidRPr="00AF32B2">
        <w:rPr>
          <w:sz w:val="28"/>
          <w:szCs w:val="28"/>
        </w:rPr>
        <w:t>е) получение сведений о ходе выполнения запроса;</w:t>
      </w:r>
    </w:p>
    <w:p w:rsidR="00830F0A" w:rsidRPr="00AF32B2" w:rsidRDefault="00C9331E" w:rsidP="00830F0A">
      <w:pPr>
        <w:ind w:firstLine="708"/>
        <w:jc w:val="both"/>
        <w:rPr>
          <w:sz w:val="28"/>
          <w:szCs w:val="28"/>
        </w:rPr>
      </w:pPr>
      <w:r w:rsidRPr="00AF32B2">
        <w:rPr>
          <w:sz w:val="28"/>
          <w:szCs w:val="28"/>
        </w:rPr>
        <w:t>ж) осуществление оценки качества предоставления услуги;</w:t>
      </w:r>
    </w:p>
    <w:p w:rsidR="00830F0A" w:rsidRPr="00AF32B2" w:rsidRDefault="00C9331E" w:rsidP="00830F0A">
      <w:pPr>
        <w:ind w:firstLine="708"/>
        <w:jc w:val="both"/>
        <w:rPr>
          <w:sz w:val="28"/>
          <w:szCs w:val="28"/>
        </w:rPr>
      </w:pPr>
      <w:r w:rsidRPr="00AF32B2">
        <w:rPr>
          <w:sz w:val="28"/>
          <w:szCs w:val="28"/>
        </w:rPr>
        <w:t xml:space="preserve">3) досудебное (внесудебное) обжалование решений и действий </w:t>
      </w:r>
      <w:r w:rsidRPr="00AF32B2">
        <w:rPr>
          <w:sz w:val="28"/>
          <w:szCs w:val="28"/>
        </w:rPr>
        <w:t>(бездействия) министерства, должностного лица министерства либо государственного служащего.</w:t>
      </w:r>
    </w:p>
    <w:p w:rsidR="00830F0A" w:rsidRPr="00AF32B2" w:rsidRDefault="00C9331E" w:rsidP="00830F0A">
      <w:pPr>
        <w:ind w:firstLine="708"/>
        <w:jc w:val="both"/>
        <w:rPr>
          <w:sz w:val="28"/>
          <w:szCs w:val="28"/>
        </w:rPr>
      </w:pPr>
      <w:r w:rsidRPr="00AF32B2">
        <w:rPr>
          <w:sz w:val="28"/>
          <w:szCs w:val="28"/>
        </w:rPr>
        <w:t>2.13.2. Основными показателями качества государственной услуги являются:</w:t>
      </w:r>
    </w:p>
    <w:p w:rsidR="00830F0A" w:rsidRPr="00AF32B2" w:rsidRDefault="00C9331E" w:rsidP="00B418EA">
      <w:pPr>
        <w:ind w:firstLine="708"/>
        <w:jc w:val="both"/>
        <w:rPr>
          <w:sz w:val="28"/>
          <w:szCs w:val="28"/>
        </w:rPr>
      </w:pPr>
      <w:r w:rsidRPr="00AF32B2">
        <w:rPr>
          <w:sz w:val="28"/>
          <w:szCs w:val="28"/>
        </w:rPr>
        <w:t>- своевременность предоставления государственной услуги в соответствии со стандартом ее пре</w:t>
      </w:r>
      <w:r w:rsidRPr="00AF32B2">
        <w:rPr>
          <w:sz w:val="28"/>
          <w:szCs w:val="28"/>
        </w:rPr>
        <w:t>доставления, установленным настоящим Административным регламентом;</w:t>
      </w:r>
    </w:p>
    <w:p w:rsidR="00830F0A" w:rsidRPr="00AF32B2" w:rsidRDefault="00C9331E" w:rsidP="00B418EA">
      <w:pPr>
        <w:ind w:firstLine="708"/>
        <w:jc w:val="both"/>
        <w:rPr>
          <w:sz w:val="28"/>
          <w:szCs w:val="28"/>
        </w:rPr>
      </w:pPr>
      <w:r w:rsidRPr="00AF32B2">
        <w:rPr>
          <w:sz w:val="28"/>
          <w:szCs w:val="28"/>
        </w:rPr>
        <w:t>- количество жалоб от заявителей о нарушениях, установленных настоящим административным регламентом сроков предоставления государственной услуги;</w:t>
      </w:r>
    </w:p>
    <w:p w:rsidR="00830F0A" w:rsidRPr="00AF32B2" w:rsidRDefault="00C9331E" w:rsidP="00B418EA">
      <w:pPr>
        <w:ind w:firstLine="708"/>
        <w:jc w:val="both"/>
        <w:rPr>
          <w:sz w:val="28"/>
          <w:szCs w:val="28"/>
        </w:rPr>
      </w:pPr>
      <w:r w:rsidRPr="00AF32B2">
        <w:rPr>
          <w:sz w:val="28"/>
          <w:szCs w:val="28"/>
        </w:rPr>
        <w:t xml:space="preserve">- обжалование действий (бездействия) и </w:t>
      </w:r>
      <w:r w:rsidRPr="00AF32B2">
        <w:rPr>
          <w:sz w:val="28"/>
          <w:szCs w:val="28"/>
        </w:rPr>
        <w:t>решений должностных лиц министерства, принимаемых при предоставлении государственной услуги.</w:t>
      </w:r>
    </w:p>
    <w:p w:rsidR="00830F0A" w:rsidRPr="00AF32B2" w:rsidRDefault="00C9331E" w:rsidP="00830F0A">
      <w:pPr>
        <w:ind w:firstLine="708"/>
        <w:jc w:val="both"/>
        <w:rPr>
          <w:sz w:val="28"/>
          <w:szCs w:val="28"/>
        </w:rPr>
      </w:pPr>
      <w:r w:rsidRPr="00AF32B2">
        <w:rPr>
          <w:sz w:val="28"/>
          <w:szCs w:val="28"/>
        </w:rPr>
        <w:t>2.13.3. Количество и продолжительность взаимодействия заявителей с должностными лицами министерства при предоставлении государственной услуги устанавливаются насто</w:t>
      </w:r>
      <w:r w:rsidRPr="00AF32B2">
        <w:rPr>
          <w:sz w:val="28"/>
          <w:szCs w:val="28"/>
        </w:rPr>
        <w:t>ящим Административным регламентом.</w:t>
      </w:r>
    </w:p>
    <w:p w:rsidR="00856BC0" w:rsidRPr="00856BC0" w:rsidRDefault="00856BC0" w:rsidP="00334825">
      <w:pPr>
        <w:ind w:firstLine="540"/>
        <w:jc w:val="both"/>
        <w:rPr>
          <w:rFonts w:eastAsia="Calibri"/>
          <w:sz w:val="28"/>
          <w:szCs w:val="28"/>
          <w:lang w:eastAsia="en-US"/>
        </w:rPr>
      </w:pPr>
    </w:p>
    <w:p w:rsidR="00F04FA7" w:rsidRPr="00F04FA7" w:rsidRDefault="00F04FA7" w:rsidP="00F04FA7">
      <w:pPr>
        <w:jc w:val="both"/>
        <w:rPr>
          <w:rFonts w:eastAsia="Calibri"/>
          <w:sz w:val="28"/>
          <w:szCs w:val="28"/>
          <w:lang w:eastAsia="en-US"/>
        </w:rPr>
      </w:pPr>
    </w:p>
    <w:p w:rsidR="00406FDB" w:rsidRPr="001B14CF" w:rsidRDefault="00C9331E" w:rsidP="009C2388">
      <w:pPr>
        <w:jc w:val="center"/>
        <w:rPr>
          <w:rFonts w:eastAsia="Calibri"/>
          <w:b/>
          <w:sz w:val="28"/>
          <w:szCs w:val="28"/>
          <w:lang w:eastAsia="en-US"/>
        </w:rPr>
      </w:pPr>
      <w:r w:rsidRPr="001B14CF">
        <w:rPr>
          <w:rFonts w:eastAsia="Calibri"/>
          <w:b/>
          <w:sz w:val="28"/>
          <w:szCs w:val="28"/>
          <w:lang w:eastAsia="en-US"/>
        </w:rPr>
        <w:t>2.14. Иные требования</w:t>
      </w:r>
      <w:r w:rsidR="00143066">
        <w:rPr>
          <w:rFonts w:eastAsia="Calibri"/>
          <w:b/>
          <w:sz w:val="28"/>
          <w:szCs w:val="28"/>
          <w:lang w:eastAsia="en-US"/>
        </w:rPr>
        <w:t xml:space="preserve"> к предоставлению государственной услуги</w:t>
      </w:r>
      <w:r w:rsidRPr="001B14CF">
        <w:rPr>
          <w:rFonts w:eastAsia="Calibri"/>
          <w:b/>
          <w:sz w:val="28"/>
          <w:szCs w:val="28"/>
          <w:lang w:eastAsia="en-US"/>
        </w:rPr>
        <w:t>, в том числе учитывающие особенности предоставления государственной услуги в многофункциональном центре и особенности предоставления государственной услуги в</w:t>
      </w:r>
      <w:r w:rsidRPr="001B14CF">
        <w:rPr>
          <w:rFonts w:eastAsia="Calibri"/>
          <w:b/>
          <w:sz w:val="28"/>
          <w:szCs w:val="28"/>
          <w:lang w:eastAsia="en-US"/>
        </w:rPr>
        <w:t xml:space="preserve"> электронной форме</w:t>
      </w:r>
    </w:p>
    <w:p w:rsidR="009C2388" w:rsidRDefault="009C2388" w:rsidP="009C2388">
      <w:pPr>
        <w:jc w:val="center"/>
        <w:rPr>
          <w:rFonts w:eastAsia="Calibri"/>
          <w:sz w:val="28"/>
          <w:szCs w:val="28"/>
          <w:lang w:eastAsia="en-US"/>
        </w:rPr>
      </w:pPr>
    </w:p>
    <w:p w:rsidR="009C2388" w:rsidRDefault="00C9331E" w:rsidP="009C2388">
      <w:pPr>
        <w:autoSpaceDE w:val="0"/>
        <w:autoSpaceDN w:val="0"/>
        <w:adjustRightInd w:val="0"/>
        <w:ind w:firstLine="540"/>
        <w:jc w:val="both"/>
        <w:rPr>
          <w:rFonts w:eastAsia="Calibri"/>
          <w:sz w:val="28"/>
          <w:szCs w:val="28"/>
          <w:lang w:eastAsia="en-US"/>
        </w:rPr>
      </w:pPr>
      <w:r>
        <w:rPr>
          <w:rFonts w:eastAsia="Calibri"/>
          <w:sz w:val="28"/>
          <w:szCs w:val="28"/>
          <w:lang w:eastAsia="en-US"/>
        </w:rPr>
        <w:t>2.14.1. При предоставлении государственной услуги оказание иных услуг, необходимых и обязательных для предоставления государственной услуги, не предполагается.</w:t>
      </w:r>
    </w:p>
    <w:p w:rsidR="00E373E7" w:rsidRDefault="00C9331E" w:rsidP="00E373E7">
      <w:pPr>
        <w:autoSpaceDE w:val="0"/>
        <w:autoSpaceDN w:val="0"/>
        <w:adjustRightInd w:val="0"/>
        <w:ind w:firstLine="540"/>
        <w:jc w:val="both"/>
        <w:rPr>
          <w:rFonts w:eastAsia="Calibri"/>
          <w:sz w:val="28"/>
          <w:szCs w:val="28"/>
          <w:lang w:eastAsia="en-US"/>
        </w:rPr>
      </w:pPr>
      <w:r>
        <w:rPr>
          <w:rFonts w:eastAsia="Calibri"/>
          <w:sz w:val="28"/>
          <w:szCs w:val="28"/>
          <w:lang w:eastAsia="en-US"/>
        </w:rPr>
        <w:t>Плата за предоставление услуг, которые являются необходимыми и обязательными</w:t>
      </w:r>
      <w:r>
        <w:rPr>
          <w:rFonts w:eastAsia="Calibri"/>
          <w:sz w:val="28"/>
          <w:szCs w:val="28"/>
          <w:lang w:eastAsia="en-US"/>
        </w:rPr>
        <w:t xml:space="preserve"> для предоставления государственной услуги, законодательством Российской Федерации и Воронежской области не предусмотрена.</w:t>
      </w:r>
    </w:p>
    <w:p w:rsidR="009C2388" w:rsidRPr="009B0865" w:rsidRDefault="00C9331E" w:rsidP="009B0865">
      <w:pPr>
        <w:ind w:firstLine="540"/>
        <w:jc w:val="both"/>
        <w:rPr>
          <w:rFonts w:eastAsia="Calibri"/>
          <w:sz w:val="28"/>
          <w:szCs w:val="28"/>
          <w:lang w:eastAsia="en-US"/>
        </w:rPr>
      </w:pPr>
      <w:r w:rsidRPr="009B0865">
        <w:rPr>
          <w:rFonts w:eastAsia="Calibri"/>
          <w:sz w:val="28"/>
          <w:szCs w:val="28"/>
          <w:lang w:eastAsia="en-US"/>
        </w:rPr>
        <w:t>2.14.2. Заявитель может получить необходимые формы заявлений о предоставлении государственных услуг с использованием федеральной госу</w:t>
      </w:r>
      <w:r w:rsidRPr="009B0865">
        <w:rPr>
          <w:rFonts w:eastAsia="Calibri"/>
          <w:sz w:val="28"/>
          <w:szCs w:val="28"/>
          <w:lang w:eastAsia="en-US"/>
        </w:rPr>
        <w:t>дарственной информационной системы "Единый портал государственных и муниципальных услуг (функций)".</w:t>
      </w:r>
    </w:p>
    <w:p w:rsidR="00A555C3" w:rsidRDefault="00C9331E" w:rsidP="003452D4">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Подача заявителем заявления и иных документов, необходимых для предоставления государственной услуги, в электронной форме предусмотрена на едином портале </w:t>
      </w:r>
      <w:r>
        <w:rPr>
          <w:rFonts w:eastAsia="Calibri"/>
          <w:sz w:val="28"/>
          <w:szCs w:val="28"/>
          <w:lang w:eastAsia="en-US"/>
        </w:rPr>
        <w:t>государственных и муниципальных услуг (функций) (</w:t>
      </w:r>
      <w:hyperlink r:id="rId53" w:history="1">
        <w:r>
          <w:rPr>
            <w:rFonts w:eastAsia="Calibri"/>
            <w:color w:val="0000FF"/>
            <w:sz w:val="28"/>
            <w:szCs w:val="28"/>
            <w:lang w:eastAsia="en-US"/>
          </w:rPr>
          <w:t>www.gosuslugi.ru</w:t>
        </w:r>
      </w:hyperlink>
      <w:r>
        <w:rPr>
          <w:rFonts w:eastAsia="Calibri"/>
          <w:sz w:val="28"/>
          <w:szCs w:val="28"/>
          <w:lang w:eastAsia="en-US"/>
        </w:rPr>
        <w:t>) путем заполнения заявителем размещенной формы.</w:t>
      </w:r>
    </w:p>
    <w:p w:rsidR="009C2388" w:rsidRDefault="009C2388" w:rsidP="009C2388">
      <w:pPr>
        <w:jc w:val="center"/>
        <w:rPr>
          <w:sz w:val="28"/>
          <w:szCs w:val="28"/>
        </w:rPr>
      </w:pPr>
    </w:p>
    <w:p w:rsidR="000570B5" w:rsidRDefault="00C9331E" w:rsidP="009C2388">
      <w:pPr>
        <w:jc w:val="center"/>
        <w:rPr>
          <w:rFonts w:eastAsia="Calibri"/>
          <w:b/>
          <w:sz w:val="28"/>
          <w:szCs w:val="28"/>
          <w:lang w:eastAsia="en-US"/>
        </w:rPr>
      </w:pPr>
      <w:r w:rsidRPr="000570B5">
        <w:rPr>
          <w:rFonts w:eastAsia="Calibri"/>
          <w:b/>
          <w:lang w:eastAsia="en-US"/>
        </w:rPr>
        <w:t>3</w:t>
      </w:r>
      <w:r w:rsidRPr="000570B5">
        <w:rPr>
          <w:rFonts w:eastAsia="Calibri"/>
          <w:b/>
          <w:sz w:val="28"/>
          <w:szCs w:val="28"/>
          <w:lang w:eastAsia="en-US"/>
        </w:rPr>
        <w:t>. Состав, последовательность и сроки выполнения административных процедур</w:t>
      </w:r>
    </w:p>
    <w:p w:rsidR="00686B1E" w:rsidRDefault="00686B1E" w:rsidP="009C2388">
      <w:pPr>
        <w:jc w:val="center"/>
        <w:rPr>
          <w:rFonts w:eastAsia="Calibri"/>
          <w:b/>
          <w:sz w:val="28"/>
          <w:szCs w:val="28"/>
          <w:lang w:eastAsia="en-US"/>
        </w:rPr>
      </w:pPr>
    </w:p>
    <w:p w:rsidR="00686B1E" w:rsidRDefault="00C9331E" w:rsidP="009C2388">
      <w:pPr>
        <w:jc w:val="center"/>
        <w:rPr>
          <w:rFonts w:eastAsia="Calibri"/>
          <w:b/>
          <w:sz w:val="28"/>
          <w:szCs w:val="28"/>
          <w:lang w:eastAsia="en-US"/>
        </w:rPr>
      </w:pPr>
      <w:r>
        <w:rPr>
          <w:rFonts w:eastAsia="Calibri"/>
          <w:b/>
          <w:sz w:val="28"/>
          <w:szCs w:val="28"/>
          <w:lang w:eastAsia="en-US"/>
        </w:rPr>
        <w:t xml:space="preserve">3.1. </w:t>
      </w:r>
      <w:r w:rsidRPr="005C55F9">
        <w:rPr>
          <w:rFonts w:eastAsia="Calibri"/>
          <w:b/>
          <w:sz w:val="28"/>
          <w:szCs w:val="28"/>
          <w:lang w:eastAsia="en-US"/>
        </w:rPr>
        <w:t>Перечень вариантов предоста</w:t>
      </w:r>
      <w:r w:rsidRPr="005C55F9">
        <w:rPr>
          <w:rFonts w:eastAsia="Calibri"/>
          <w:b/>
          <w:sz w:val="28"/>
          <w:szCs w:val="28"/>
          <w:lang w:eastAsia="en-US"/>
        </w:rPr>
        <w:t>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w:t>
      </w:r>
      <w:r w:rsidRPr="005C55F9">
        <w:rPr>
          <w:rFonts w:eastAsia="Calibri"/>
          <w:b/>
          <w:sz w:val="28"/>
          <w:szCs w:val="28"/>
          <w:lang w:eastAsia="en-US"/>
        </w:rPr>
        <w:t>аписях,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w:t>
      </w:r>
      <w:r w:rsidRPr="005C55F9">
        <w:rPr>
          <w:rFonts w:eastAsia="Calibri"/>
          <w:b/>
          <w:sz w:val="28"/>
          <w:szCs w:val="28"/>
          <w:lang w:eastAsia="en-US"/>
        </w:rPr>
        <w:t>ственной услуги без рассмотрения</w:t>
      </w:r>
    </w:p>
    <w:p w:rsidR="005C55F9" w:rsidRDefault="005C55F9" w:rsidP="005C55F9">
      <w:pPr>
        <w:autoSpaceDE w:val="0"/>
        <w:autoSpaceDN w:val="0"/>
        <w:adjustRightInd w:val="0"/>
        <w:jc w:val="both"/>
        <w:outlineLvl w:val="0"/>
        <w:rPr>
          <w:rFonts w:eastAsia="Calibri"/>
          <w:b/>
          <w:bCs/>
          <w:sz w:val="28"/>
          <w:szCs w:val="28"/>
          <w:lang w:eastAsia="en-US"/>
        </w:rPr>
      </w:pPr>
    </w:p>
    <w:p w:rsidR="005C55F9" w:rsidRPr="002214F2" w:rsidRDefault="00C9331E" w:rsidP="002214F2">
      <w:pPr>
        <w:ind w:firstLine="708"/>
        <w:jc w:val="both"/>
        <w:rPr>
          <w:rFonts w:eastAsia="Calibri"/>
          <w:sz w:val="28"/>
          <w:szCs w:val="28"/>
          <w:lang w:eastAsia="en-US"/>
        </w:rPr>
      </w:pPr>
      <w:r>
        <w:rPr>
          <w:rFonts w:eastAsia="Calibri"/>
          <w:sz w:val="28"/>
          <w:szCs w:val="28"/>
          <w:lang w:eastAsia="en-US"/>
        </w:rPr>
        <w:t xml:space="preserve">3.1.1. </w:t>
      </w:r>
      <w:r w:rsidRPr="002214F2">
        <w:rPr>
          <w:rFonts w:eastAsia="Calibri"/>
          <w:sz w:val="28"/>
          <w:szCs w:val="28"/>
          <w:lang w:eastAsia="en-US"/>
        </w:rPr>
        <w:t xml:space="preserve">На основе профилирования заявителя согласно </w:t>
      </w:r>
      <w:hyperlink r:id="rId54" w:history="1">
        <w:r w:rsidRPr="002214F2">
          <w:rPr>
            <w:rFonts w:eastAsia="Calibri"/>
            <w:color w:val="0000FF"/>
            <w:sz w:val="28"/>
            <w:szCs w:val="28"/>
            <w:lang w:eastAsia="en-US"/>
          </w:rPr>
          <w:t>пунктам 3.</w:t>
        </w:r>
      </w:hyperlink>
      <w:r w:rsidR="00114CEB">
        <w:rPr>
          <w:rFonts w:eastAsia="Calibri"/>
          <w:sz w:val="28"/>
          <w:szCs w:val="28"/>
          <w:lang w:eastAsia="en-US"/>
        </w:rPr>
        <w:t>2.1</w:t>
      </w:r>
      <w:r w:rsidRPr="002214F2">
        <w:rPr>
          <w:rFonts w:eastAsia="Calibri"/>
          <w:sz w:val="28"/>
          <w:szCs w:val="28"/>
          <w:lang w:eastAsia="en-US"/>
        </w:rPr>
        <w:t xml:space="preserve">, </w:t>
      </w:r>
      <w:hyperlink r:id="rId55" w:history="1">
        <w:r w:rsidR="00114CEB">
          <w:rPr>
            <w:rFonts w:eastAsia="Calibri"/>
            <w:color w:val="0000FF"/>
            <w:sz w:val="28"/>
            <w:szCs w:val="28"/>
            <w:lang w:eastAsia="en-US"/>
          </w:rPr>
          <w:t>3.2.2.</w:t>
        </w:r>
      </w:hyperlink>
      <w:r w:rsidRPr="002214F2">
        <w:rPr>
          <w:rFonts w:eastAsia="Calibri"/>
          <w:sz w:val="28"/>
          <w:szCs w:val="28"/>
          <w:lang w:eastAsia="en-US"/>
        </w:rPr>
        <w:t xml:space="preserve"> настоящего Административного регламента определяются следующие варианты предоставления государственной услуги:</w:t>
      </w:r>
    </w:p>
    <w:p w:rsidR="005C55F9" w:rsidRPr="002214F2" w:rsidRDefault="00C9331E" w:rsidP="002214F2">
      <w:pPr>
        <w:ind w:firstLine="708"/>
        <w:jc w:val="both"/>
        <w:rPr>
          <w:rFonts w:eastAsia="Calibri"/>
          <w:sz w:val="28"/>
          <w:szCs w:val="28"/>
          <w:lang w:eastAsia="en-US"/>
        </w:rPr>
      </w:pPr>
      <w:r w:rsidRPr="002214F2">
        <w:rPr>
          <w:rFonts w:eastAsia="Calibri"/>
          <w:sz w:val="28"/>
          <w:szCs w:val="28"/>
          <w:lang w:eastAsia="en-US"/>
        </w:rPr>
        <w:t xml:space="preserve">1) </w:t>
      </w:r>
      <w:r w:rsidR="004B339E">
        <w:rPr>
          <w:rFonts w:eastAsia="Calibri"/>
          <w:sz w:val="28"/>
          <w:szCs w:val="28"/>
          <w:lang w:eastAsia="en-US"/>
        </w:rPr>
        <w:t xml:space="preserve">предоставление </w:t>
      </w:r>
      <w:r w:rsidR="004B339E" w:rsidRPr="002214F2">
        <w:rPr>
          <w:rFonts w:eastAsia="Calibri"/>
          <w:sz w:val="28"/>
          <w:szCs w:val="28"/>
          <w:lang w:eastAsia="en-US"/>
        </w:rPr>
        <w:t>лицензии</w:t>
      </w:r>
      <w:r w:rsidR="002214F2" w:rsidRPr="002214F2">
        <w:rPr>
          <w:rFonts w:eastAsia="Calibri"/>
          <w:sz w:val="28"/>
          <w:szCs w:val="28"/>
          <w:lang w:eastAsia="en-US"/>
        </w:rPr>
        <w:t xml:space="preserve"> </w:t>
      </w:r>
      <w:r w:rsidR="004B339E">
        <w:rPr>
          <w:rFonts w:eastAsia="Calibri"/>
          <w:sz w:val="28"/>
          <w:szCs w:val="28"/>
          <w:lang w:eastAsia="en-US"/>
        </w:rPr>
        <w:t>на заготовку, хранение, переработку и реализацию лома черных металлов, цветных металлов</w:t>
      </w:r>
      <w:r w:rsidRPr="002214F2">
        <w:rPr>
          <w:rFonts w:eastAsia="Calibri"/>
          <w:sz w:val="28"/>
          <w:szCs w:val="28"/>
          <w:lang w:eastAsia="en-US"/>
        </w:rPr>
        <w:t>;</w:t>
      </w:r>
    </w:p>
    <w:p w:rsidR="005C55F9" w:rsidRPr="002214F2" w:rsidRDefault="00C9331E" w:rsidP="002214F2">
      <w:pPr>
        <w:ind w:firstLine="708"/>
        <w:jc w:val="both"/>
        <w:rPr>
          <w:rFonts w:eastAsia="Calibri"/>
          <w:sz w:val="28"/>
          <w:szCs w:val="28"/>
          <w:lang w:eastAsia="en-US"/>
        </w:rPr>
      </w:pPr>
      <w:r w:rsidRPr="002214F2">
        <w:rPr>
          <w:rFonts w:eastAsia="Calibri"/>
          <w:sz w:val="28"/>
          <w:szCs w:val="28"/>
          <w:lang w:eastAsia="en-US"/>
        </w:rPr>
        <w:t xml:space="preserve">2) </w:t>
      </w:r>
      <w:r w:rsidR="004B339E">
        <w:rPr>
          <w:rFonts w:eastAsia="Calibri"/>
          <w:sz w:val="28"/>
          <w:szCs w:val="28"/>
          <w:lang w:eastAsia="en-US"/>
        </w:rPr>
        <w:t>внесение изменений в реестр лицензий на заготовку, хранение, переработку и реализацию лома черных металлов, цветных металлов</w:t>
      </w:r>
      <w:r w:rsidRPr="002214F2">
        <w:rPr>
          <w:rFonts w:eastAsia="Calibri"/>
          <w:sz w:val="28"/>
          <w:szCs w:val="28"/>
          <w:lang w:eastAsia="en-US"/>
        </w:rPr>
        <w:t>;</w:t>
      </w:r>
    </w:p>
    <w:p w:rsidR="005C55F9" w:rsidRPr="002214F2" w:rsidRDefault="00C9331E" w:rsidP="002214F2">
      <w:pPr>
        <w:ind w:firstLine="708"/>
        <w:jc w:val="both"/>
        <w:rPr>
          <w:rFonts w:eastAsia="Calibri"/>
          <w:sz w:val="28"/>
          <w:szCs w:val="28"/>
          <w:lang w:eastAsia="en-US"/>
        </w:rPr>
      </w:pPr>
      <w:r>
        <w:rPr>
          <w:rFonts w:eastAsia="Calibri"/>
          <w:sz w:val="28"/>
          <w:szCs w:val="28"/>
          <w:lang w:eastAsia="en-US"/>
        </w:rPr>
        <w:t>3</w:t>
      </w:r>
      <w:r w:rsidRPr="002214F2">
        <w:rPr>
          <w:rFonts w:eastAsia="Calibri"/>
          <w:sz w:val="28"/>
          <w:szCs w:val="28"/>
          <w:lang w:eastAsia="en-US"/>
        </w:rPr>
        <w:t>) прекращение</w:t>
      </w:r>
      <w:r w:rsidR="00D74628">
        <w:rPr>
          <w:rFonts w:eastAsia="Calibri"/>
          <w:sz w:val="28"/>
          <w:szCs w:val="28"/>
          <w:lang w:eastAsia="en-US"/>
        </w:rPr>
        <w:t xml:space="preserve"> действия лицензии</w:t>
      </w:r>
      <w:r w:rsidRPr="002214F2">
        <w:rPr>
          <w:rFonts w:eastAsia="Calibri"/>
          <w:sz w:val="28"/>
          <w:szCs w:val="28"/>
          <w:lang w:eastAsia="en-US"/>
        </w:rPr>
        <w:t xml:space="preserve"> </w:t>
      </w:r>
      <w:r>
        <w:rPr>
          <w:rFonts w:eastAsia="Calibri"/>
          <w:sz w:val="28"/>
          <w:szCs w:val="28"/>
          <w:lang w:eastAsia="en-US"/>
        </w:rPr>
        <w:t>на заготовку, хране</w:t>
      </w:r>
      <w:r>
        <w:rPr>
          <w:rFonts w:eastAsia="Calibri"/>
          <w:sz w:val="28"/>
          <w:szCs w:val="28"/>
          <w:lang w:eastAsia="en-US"/>
        </w:rPr>
        <w:t>ние, переработку и реализацию лома черных металлов, цветных металлов</w:t>
      </w:r>
      <w:r w:rsidRPr="002214F2">
        <w:rPr>
          <w:rFonts w:eastAsia="Calibri"/>
          <w:sz w:val="28"/>
          <w:szCs w:val="28"/>
          <w:lang w:eastAsia="en-US"/>
        </w:rPr>
        <w:t>;</w:t>
      </w:r>
    </w:p>
    <w:p w:rsidR="00780AF3" w:rsidRDefault="00C9331E" w:rsidP="00E04F8E">
      <w:pPr>
        <w:autoSpaceDE w:val="0"/>
        <w:autoSpaceDN w:val="0"/>
        <w:adjustRightInd w:val="0"/>
        <w:ind w:firstLine="708"/>
        <w:jc w:val="both"/>
        <w:rPr>
          <w:rFonts w:eastAsia="Calibri"/>
          <w:sz w:val="28"/>
          <w:szCs w:val="28"/>
          <w:lang w:eastAsia="en-US"/>
        </w:rPr>
      </w:pPr>
      <w:r>
        <w:rPr>
          <w:rFonts w:eastAsia="Calibri"/>
          <w:sz w:val="28"/>
          <w:szCs w:val="28"/>
          <w:lang w:eastAsia="en-US"/>
        </w:rPr>
        <w:t>4</w:t>
      </w:r>
      <w:r w:rsidR="002214F2" w:rsidRPr="002214F2">
        <w:rPr>
          <w:rFonts w:eastAsia="Calibri"/>
          <w:sz w:val="28"/>
          <w:szCs w:val="28"/>
          <w:lang w:eastAsia="en-US"/>
        </w:rPr>
        <w:t>) исправление допущенных опечаток и (или) ошибок в выданных в результате предоставления государственной услуги документах</w:t>
      </w:r>
      <w:r w:rsidR="007D4ADE">
        <w:rPr>
          <w:rFonts w:eastAsia="Calibri"/>
          <w:sz w:val="28"/>
          <w:szCs w:val="28"/>
          <w:lang w:eastAsia="en-US"/>
        </w:rPr>
        <w:t xml:space="preserve"> и созданных реестровых записях</w:t>
      </w:r>
      <w:r>
        <w:rPr>
          <w:rFonts w:eastAsia="Calibri"/>
          <w:sz w:val="28"/>
          <w:szCs w:val="28"/>
          <w:lang w:eastAsia="en-US"/>
        </w:rPr>
        <w:t>.</w:t>
      </w:r>
    </w:p>
    <w:p w:rsidR="00702F27" w:rsidRDefault="00C9331E" w:rsidP="00702F27">
      <w:pPr>
        <w:autoSpaceDE w:val="0"/>
        <w:autoSpaceDN w:val="0"/>
        <w:adjustRightInd w:val="0"/>
        <w:ind w:firstLine="708"/>
        <w:jc w:val="both"/>
        <w:rPr>
          <w:rFonts w:eastAsia="Calibri"/>
          <w:sz w:val="28"/>
          <w:szCs w:val="28"/>
          <w:lang w:eastAsia="en-US"/>
        </w:rPr>
      </w:pPr>
      <w:r>
        <w:rPr>
          <w:rFonts w:eastAsia="Calibri"/>
          <w:sz w:val="28"/>
          <w:szCs w:val="28"/>
          <w:lang w:eastAsia="en-US"/>
        </w:rPr>
        <w:t>До истечения срока предоставления государственной услуги заявитель вправе отозвать заявление о предоставлении (внесении изменений в реестр лицензий) до принятия министерством решения о предоставлении (внесении изменений в реестр лицензий) или об отказе в п</w:t>
      </w:r>
      <w:r>
        <w:rPr>
          <w:rFonts w:eastAsia="Calibri"/>
          <w:sz w:val="28"/>
          <w:szCs w:val="28"/>
          <w:lang w:eastAsia="en-US"/>
        </w:rPr>
        <w:t>редоставлении (во внесении изменений в реестр лицензий</w:t>
      </w:r>
      <w:r w:rsidR="00594AE3">
        <w:rPr>
          <w:rFonts w:eastAsia="Calibri"/>
          <w:sz w:val="28"/>
          <w:szCs w:val="28"/>
          <w:lang w:eastAsia="en-US"/>
        </w:rPr>
        <w:t>)</w:t>
      </w:r>
      <w:r>
        <w:rPr>
          <w:rFonts w:eastAsia="Calibri"/>
          <w:sz w:val="28"/>
          <w:szCs w:val="28"/>
          <w:lang w:eastAsia="en-US"/>
        </w:rPr>
        <w:t>.</w:t>
      </w:r>
    </w:p>
    <w:p w:rsidR="00780AF3" w:rsidRDefault="00C9331E" w:rsidP="00702F27">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 </w:t>
      </w:r>
      <w:r w:rsidR="00CA0FC6">
        <w:rPr>
          <w:rFonts w:eastAsia="Calibri"/>
          <w:sz w:val="28"/>
          <w:szCs w:val="28"/>
          <w:lang w:eastAsia="en-US"/>
        </w:rPr>
        <w:t>3.1.2.</w:t>
      </w:r>
      <w:r w:rsidRPr="00780AF3">
        <w:rPr>
          <w:rFonts w:eastAsia="Calibri"/>
          <w:sz w:val="28"/>
          <w:szCs w:val="28"/>
          <w:lang w:eastAsia="en-US"/>
        </w:rPr>
        <w:t xml:space="preserve"> </w:t>
      </w:r>
      <w:r>
        <w:rPr>
          <w:rFonts w:eastAsia="Calibri"/>
          <w:sz w:val="28"/>
          <w:szCs w:val="28"/>
          <w:lang w:eastAsia="en-US"/>
        </w:rPr>
        <w:t>Выдача дубликата</w:t>
      </w:r>
      <w:r w:rsidR="00356E14">
        <w:rPr>
          <w:rFonts w:eastAsia="Calibri"/>
          <w:sz w:val="28"/>
          <w:szCs w:val="28"/>
          <w:lang w:eastAsia="en-US"/>
        </w:rPr>
        <w:t xml:space="preserve"> лицензии действующим законодательством </w:t>
      </w:r>
      <w:r>
        <w:rPr>
          <w:rFonts w:eastAsia="Calibri"/>
          <w:sz w:val="28"/>
          <w:szCs w:val="28"/>
          <w:lang w:eastAsia="en-US"/>
        </w:rPr>
        <w:t>не предусмотрена.</w:t>
      </w:r>
    </w:p>
    <w:p w:rsidR="005C55F9" w:rsidRDefault="005C55F9" w:rsidP="009C2388">
      <w:pPr>
        <w:jc w:val="center"/>
        <w:rPr>
          <w:b/>
          <w:sz w:val="28"/>
          <w:szCs w:val="28"/>
        </w:rPr>
      </w:pPr>
    </w:p>
    <w:p w:rsidR="002214F2" w:rsidRPr="001B14CF" w:rsidRDefault="00C9331E" w:rsidP="009C2388">
      <w:pPr>
        <w:jc w:val="center"/>
        <w:rPr>
          <w:rFonts w:eastAsia="Calibri"/>
          <w:b/>
          <w:sz w:val="28"/>
          <w:szCs w:val="28"/>
          <w:lang w:eastAsia="en-US"/>
        </w:rPr>
      </w:pPr>
      <w:r w:rsidRPr="001B14CF">
        <w:rPr>
          <w:rFonts w:eastAsia="Calibri"/>
          <w:b/>
          <w:sz w:val="28"/>
          <w:szCs w:val="28"/>
          <w:lang w:eastAsia="en-US"/>
        </w:rPr>
        <w:t xml:space="preserve">3.2. </w:t>
      </w:r>
      <w:r w:rsidR="00CA0FC6" w:rsidRPr="001B14CF">
        <w:rPr>
          <w:rFonts w:eastAsia="Calibri"/>
          <w:b/>
          <w:sz w:val="28"/>
          <w:szCs w:val="28"/>
          <w:lang w:eastAsia="en-US"/>
        </w:rPr>
        <w:t>Профилирование заявителя</w:t>
      </w:r>
    </w:p>
    <w:p w:rsidR="00114CEB" w:rsidRDefault="00114CEB" w:rsidP="009C2388">
      <w:pPr>
        <w:jc w:val="center"/>
        <w:rPr>
          <w:rFonts w:eastAsia="Calibri"/>
          <w:sz w:val="28"/>
          <w:szCs w:val="28"/>
          <w:lang w:eastAsia="en-US"/>
        </w:rPr>
      </w:pPr>
    </w:p>
    <w:p w:rsidR="00374695" w:rsidRPr="0085602F" w:rsidRDefault="00C9331E" w:rsidP="0085602F">
      <w:pPr>
        <w:ind w:firstLine="708"/>
        <w:jc w:val="both"/>
        <w:rPr>
          <w:rFonts w:eastAsia="Calibri"/>
          <w:sz w:val="28"/>
          <w:szCs w:val="28"/>
          <w:lang w:eastAsia="en-US"/>
        </w:rPr>
      </w:pPr>
      <w:r w:rsidRPr="0085602F">
        <w:rPr>
          <w:rFonts w:eastAsia="Calibri"/>
          <w:sz w:val="28"/>
          <w:szCs w:val="28"/>
          <w:lang w:eastAsia="en-US"/>
        </w:rPr>
        <w:t xml:space="preserve">3.2.1. Вариант предоставления государственной услуги определяется на основании </w:t>
      </w:r>
      <w:r w:rsidRPr="0085602F">
        <w:rPr>
          <w:rFonts w:eastAsia="Calibri"/>
          <w:sz w:val="28"/>
          <w:szCs w:val="28"/>
          <w:lang w:eastAsia="en-US"/>
        </w:rPr>
        <w:t>результата услуги, за предоставлением которой обратился заявитель, путем анкетирования заявителя и включает в себя вопросы, позволяющие выявить перечень признаков заявителя.</w:t>
      </w:r>
    </w:p>
    <w:p w:rsidR="00374695" w:rsidRPr="0085602F" w:rsidRDefault="00C9331E" w:rsidP="0085602F">
      <w:pPr>
        <w:ind w:firstLine="708"/>
        <w:jc w:val="both"/>
        <w:rPr>
          <w:rFonts w:eastAsia="Calibri"/>
          <w:sz w:val="28"/>
          <w:szCs w:val="28"/>
          <w:lang w:eastAsia="en-US"/>
        </w:rPr>
      </w:pPr>
      <w:r w:rsidRPr="0085602F">
        <w:rPr>
          <w:rFonts w:eastAsia="Calibri"/>
          <w:sz w:val="28"/>
          <w:szCs w:val="28"/>
          <w:lang w:eastAsia="en-US"/>
        </w:rPr>
        <w:t xml:space="preserve">3.2.2. </w:t>
      </w:r>
      <w:hyperlink r:id="rId56" w:history="1">
        <w:r w:rsidRPr="0085602F">
          <w:rPr>
            <w:rFonts w:eastAsia="Calibri"/>
            <w:color w:val="0000FF"/>
            <w:sz w:val="28"/>
            <w:szCs w:val="28"/>
            <w:lang w:eastAsia="en-US"/>
          </w:rPr>
          <w:t>Перечень</w:t>
        </w:r>
      </w:hyperlink>
      <w:r w:rsidRPr="0085602F">
        <w:rPr>
          <w:rFonts w:eastAsia="Calibri"/>
          <w:sz w:val="28"/>
          <w:szCs w:val="28"/>
          <w:lang w:eastAsia="en-US"/>
        </w:rPr>
        <w:t xml:space="preserve"> признаков заявителя, а также комбинации значений признаков, каждая из которых соответствует одному варианту предоставления государственной услуги, приведены в пр</w:t>
      </w:r>
      <w:r w:rsidRPr="0085602F">
        <w:rPr>
          <w:rFonts w:eastAsia="Calibri"/>
          <w:sz w:val="28"/>
          <w:szCs w:val="28"/>
          <w:lang w:eastAsia="en-US"/>
        </w:rPr>
        <w:t xml:space="preserve">иложении </w:t>
      </w:r>
      <w:r w:rsidR="0085602F" w:rsidRPr="0085602F">
        <w:rPr>
          <w:rFonts w:eastAsia="Calibri"/>
          <w:sz w:val="28"/>
          <w:szCs w:val="28"/>
          <w:lang w:eastAsia="en-US"/>
        </w:rPr>
        <w:t>№</w:t>
      </w:r>
      <w:r w:rsidRPr="0085602F">
        <w:rPr>
          <w:rFonts w:eastAsia="Calibri"/>
          <w:sz w:val="28"/>
          <w:szCs w:val="28"/>
          <w:lang w:eastAsia="en-US"/>
        </w:rPr>
        <w:t xml:space="preserve"> </w:t>
      </w:r>
      <w:r w:rsidR="006F09FB">
        <w:rPr>
          <w:rFonts w:eastAsia="Calibri"/>
          <w:sz w:val="28"/>
          <w:szCs w:val="28"/>
          <w:lang w:eastAsia="en-US"/>
        </w:rPr>
        <w:t>1</w:t>
      </w:r>
      <w:r w:rsidRPr="0085602F">
        <w:rPr>
          <w:rFonts w:eastAsia="Calibri"/>
          <w:sz w:val="28"/>
          <w:szCs w:val="28"/>
          <w:lang w:eastAsia="en-US"/>
        </w:rPr>
        <w:t xml:space="preserve"> к настоящему Административному регламенту.</w:t>
      </w:r>
    </w:p>
    <w:p w:rsidR="00114CEB" w:rsidRPr="0085602F" w:rsidRDefault="00114CEB" w:rsidP="0085602F">
      <w:pPr>
        <w:jc w:val="both"/>
        <w:rPr>
          <w:b/>
          <w:sz w:val="28"/>
          <w:szCs w:val="28"/>
        </w:rPr>
      </w:pPr>
    </w:p>
    <w:p w:rsidR="00114CEB" w:rsidRDefault="00114CEB" w:rsidP="009C2388">
      <w:pPr>
        <w:jc w:val="center"/>
        <w:rPr>
          <w:b/>
          <w:sz w:val="28"/>
          <w:szCs w:val="28"/>
        </w:rPr>
      </w:pPr>
    </w:p>
    <w:p w:rsidR="00114CEB" w:rsidRPr="001B14CF" w:rsidRDefault="00C9331E" w:rsidP="009C2388">
      <w:pPr>
        <w:jc w:val="center"/>
        <w:rPr>
          <w:b/>
          <w:sz w:val="28"/>
          <w:szCs w:val="28"/>
        </w:rPr>
      </w:pPr>
      <w:r w:rsidRPr="001B14CF">
        <w:rPr>
          <w:b/>
          <w:sz w:val="28"/>
          <w:szCs w:val="28"/>
        </w:rPr>
        <w:t xml:space="preserve">3.3. </w:t>
      </w:r>
      <w:r w:rsidR="0003255D" w:rsidRPr="001B14CF">
        <w:rPr>
          <w:b/>
          <w:sz w:val="28"/>
          <w:szCs w:val="28"/>
        </w:rPr>
        <w:t xml:space="preserve">Вариант 1 </w:t>
      </w:r>
      <w:r w:rsidR="001E23E0" w:rsidRPr="001B14CF">
        <w:rPr>
          <w:b/>
          <w:sz w:val="28"/>
          <w:szCs w:val="28"/>
        </w:rPr>
        <w:t>«</w:t>
      </w:r>
      <w:r w:rsidR="00FA1722" w:rsidRPr="001B14CF">
        <w:rPr>
          <w:b/>
          <w:sz w:val="28"/>
          <w:szCs w:val="28"/>
        </w:rPr>
        <w:t xml:space="preserve">Предоставление </w:t>
      </w:r>
      <w:r w:rsidR="006F09FB" w:rsidRPr="001B14CF">
        <w:rPr>
          <w:rFonts w:eastAsia="Calibri"/>
          <w:b/>
          <w:sz w:val="28"/>
          <w:szCs w:val="28"/>
          <w:lang w:eastAsia="en-US"/>
        </w:rPr>
        <w:t>лицензии на заготовку, хранение, переработку и реализацию лома черных металлов, цветных металлов</w:t>
      </w:r>
      <w:r w:rsidR="001E23E0" w:rsidRPr="001B14CF">
        <w:rPr>
          <w:b/>
          <w:sz w:val="28"/>
          <w:szCs w:val="28"/>
        </w:rPr>
        <w:t>»</w:t>
      </w:r>
    </w:p>
    <w:p w:rsidR="00017B11" w:rsidRPr="001B14CF" w:rsidRDefault="00017B11" w:rsidP="009C2388">
      <w:pPr>
        <w:jc w:val="center"/>
        <w:rPr>
          <w:b/>
          <w:sz w:val="28"/>
          <w:szCs w:val="28"/>
        </w:rPr>
      </w:pPr>
    </w:p>
    <w:p w:rsidR="00017B11" w:rsidRDefault="00C9331E" w:rsidP="00017B11">
      <w:pPr>
        <w:autoSpaceDE w:val="0"/>
        <w:autoSpaceDN w:val="0"/>
        <w:adjustRightInd w:val="0"/>
        <w:ind w:firstLine="540"/>
        <w:jc w:val="both"/>
        <w:rPr>
          <w:rFonts w:eastAsia="Calibri"/>
          <w:sz w:val="28"/>
          <w:szCs w:val="28"/>
          <w:lang w:eastAsia="en-US"/>
        </w:rPr>
      </w:pPr>
      <w:r>
        <w:rPr>
          <w:sz w:val="28"/>
          <w:szCs w:val="28"/>
        </w:rPr>
        <w:t xml:space="preserve">3.3.1. </w:t>
      </w:r>
      <w:r>
        <w:rPr>
          <w:rFonts w:eastAsia="Calibri"/>
          <w:sz w:val="28"/>
          <w:szCs w:val="28"/>
          <w:lang w:eastAsia="en-US"/>
        </w:rPr>
        <w:t xml:space="preserve">Результатом предоставления варианта государственной услуги </w:t>
      </w:r>
      <w:r>
        <w:rPr>
          <w:rFonts w:eastAsia="Calibri"/>
          <w:sz w:val="28"/>
          <w:szCs w:val="28"/>
          <w:lang w:eastAsia="en-US"/>
        </w:rPr>
        <w:t>заявителю является:</w:t>
      </w:r>
    </w:p>
    <w:p w:rsidR="00FA1722" w:rsidRPr="006812AB" w:rsidRDefault="00C9331E" w:rsidP="00FA1722">
      <w:pPr>
        <w:ind w:firstLine="708"/>
        <w:jc w:val="both"/>
        <w:rPr>
          <w:sz w:val="28"/>
          <w:szCs w:val="28"/>
        </w:rPr>
      </w:pPr>
      <w:r>
        <w:rPr>
          <w:sz w:val="28"/>
          <w:szCs w:val="28"/>
        </w:rPr>
        <w:t xml:space="preserve">- </w:t>
      </w:r>
      <w:r w:rsidRPr="006812AB">
        <w:rPr>
          <w:sz w:val="28"/>
          <w:szCs w:val="28"/>
        </w:rPr>
        <w:t>принятие решения о предоставлении лицензии на заготовку, хранение, переработку и реализацию лома черных металлов, цветных металлов;</w:t>
      </w:r>
    </w:p>
    <w:p w:rsidR="00FA1722" w:rsidRDefault="00C9331E" w:rsidP="00FA1722">
      <w:pPr>
        <w:ind w:firstLine="708"/>
        <w:jc w:val="both"/>
        <w:rPr>
          <w:sz w:val="28"/>
          <w:szCs w:val="28"/>
        </w:rPr>
      </w:pPr>
      <w:r w:rsidRPr="006812AB">
        <w:rPr>
          <w:sz w:val="28"/>
          <w:szCs w:val="28"/>
        </w:rPr>
        <w:t>- принятие решения об отказе в предоставлении лицензии на заготовку, хранение, переработку и реализаци</w:t>
      </w:r>
      <w:r w:rsidRPr="006812AB">
        <w:rPr>
          <w:sz w:val="28"/>
          <w:szCs w:val="28"/>
        </w:rPr>
        <w:t>ю лома черных металлов, цветных металлов</w:t>
      </w:r>
      <w:r>
        <w:rPr>
          <w:sz w:val="28"/>
          <w:szCs w:val="28"/>
        </w:rPr>
        <w:t>;</w:t>
      </w:r>
    </w:p>
    <w:p w:rsidR="00FA1722" w:rsidRDefault="00C9331E" w:rsidP="00FA1722">
      <w:pPr>
        <w:ind w:firstLine="708"/>
        <w:jc w:val="both"/>
        <w:rPr>
          <w:sz w:val="28"/>
          <w:szCs w:val="28"/>
        </w:rPr>
      </w:pPr>
      <w:r>
        <w:rPr>
          <w:sz w:val="28"/>
          <w:szCs w:val="28"/>
        </w:rPr>
        <w:t>-</w:t>
      </w:r>
      <w:r w:rsidRPr="006F09FB">
        <w:rPr>
          <w:sz w:val="28"/>
          <w:szCs w:val="28"/>
        </w:rPr>
        <w:t xml:space="preserve"> </w:t>
      </w:r>
      <w:r w:rsidRPr="006812AB">
        <w:rPr>
          <w:sz w:val="28"/>
          <w:szCs w:val="28"/>
        </w:rPr>
        <w:t>уведомление об отказе в предоставлении лицензии на заготовку, хранение, переработку и реализацию лома черных металлов, цветных металлов</w:t>
      </w:r>
      <w:r>
        <w:rPr>
          <w:sz w:val="28"/>
          <w:szCs w:val="28"/>
        </w:rPr>
        <w:t>;</w:t>
      </w:r>
    </w:p>
    <w:p w:rsidR="00FA1722" w:rsidRPr="006812AB" w:rsidRDefault="00C9331E" w:rsidP="00FA1722">
      <w:pPr>
        <w:ind w:firstLine="708"/>
        <w:jc w:val="both"/>
        <w:rPr>
          <w:sz w:val="28"/>
          <w:szCs w:val="28"/>
        </w:rPr>
      </w:pPr>
      <w:r>
        <w:rPr>
          <w:sz w:val="28"/>
          <w:szCs w:val="28"/>
        </w:rPr>
        <w:t xml:space="preserve">- </w:t>
      </w:r>
      <w:r w:rsidR="00861B27">
        <w:rPr>
          <w:sz w:val="28"/>
          <w:szCs w:val="28"/>
        </w:rPr>
        <w:t>внесение записи о предоставлении лицензии в реестр лицензий на заготовку, хранение, переработку и реализацию лома черных металлов, цветных металлов.</w:t>
      </w:r>
    </w:p>
    <w:p w:rsidR="00017B11" w:rsidRDefault="00C9331E" w:rsidP="00017B11">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3.3.2. Максимальный срок предоставления варианта государственной услуги установлен </w:t>
      </w:r>
      <w:hyperlink r:id="rId57" w:history="1">
        <w:r>
          <w:rPr>
            <w:rFonts w:eastAsia="Calibri"/>
            <w:color w:val="0000FF"/>
            <w:sz w:val="28"/>
            <w:szCs w:val="28"/>
            <w:lang w:eastAsia="en-US"/>
          </w:rPr>
          <w:t xml:space="preserve">пунктом </w:t>
        </w:r>
      </w:hyperlink>
      <w:r>
        <w:rPr>
          <w:rFonts w:eastAsia="Calibri"/>
          <w:sz w:val="28"/>
          <w:szCs w:val="28"/>
          <w:lang w:eastAsia="en-US"/>
        </w:rPr>
        <w:t>2.</w:t>
      </w:r>
      <w:r>
        <w:rPr>
          <w:rFonts w:eastAsia="Calibri"/>
          <w:sz w:val="28"/>
          <w:szCs w:val="28"/>
          <w:lang w:eastAsia="en-US"/>
        </w:rPr>
        <w:t>4.1. раздела 2 настоящего Административного регламента.</w:t>
      </w:r>
    </w:p>
    <w:p w:rsidR="00017B11" w:rsidRDefault="00017B11" w:rsidP="00017B11">
      <w:pPr>
        <w:ind w:firstLine="540"/>
        <w:jc w:val="both"/>
        <w:rPr>
          <w:rFonts w:eastAsia="Calibri"/>
          <w:sz w:val="28"/>
          <w:szCs w:val="28"/>
          <w:lang w:eastAsia="en-US"/>
        </w:rPr>
      </w:pPr>
    </w:p>
    <w:p w:rsidR="00114CEB" w:rsidRPr="00997462" w:rsidRDefault="00C9331E" w:rsidP="00061C5B">
      <w:pPr>
        <w:jc w:val="center"/>
        <w:rPr>
          <w:rFonts w:eastAsia="Calibri"/>
          <w:b/>
          <w:sz w:val="28"/>
          <w:szCs w:val="28"/>
          <w:lang w:eastAsia="en-US"/>
        </w:rPr>
      </w:pPr>
      <w:r w:rsidRPr="00997462">
        <w:rPr>
          <w:rFonts w:eastAsia="Calibri"/>
          <w:b/>
          <w:sz w:val="28"/>
          <w:szCs w:val="28"/>
          <w:lang w:eastAsia="en-US"/>
        </w:rPr>
        <w:t>Перечень и описание административных процедур варианта предоставления государственной услуги</w:t>
      </w:r>
    </w:p>
    <w:p w:rsidR="00563B4B" w:rsidRDefault="00563B4B" w:rsidP="009C2388">
      <w:pPr>
        <w:jc w:val="center"/>
        <w:rPr>
          <w:rFonts w:eastAsia="Calibri"/>
          <w:lang w:eastAsia="en-US"/>
        </w:rPr>
      </w:pPr>
    </w:p>
    <w:p w:rsidR="00997462" w:rsidRDefault="00C9331E" w:rsidP="009C2388">
      <w:pPr>
        <w:jc w:val="center"/>
        <w:rPr>
          <w:rFonts w:eastAsia="Calibri"/>
          <w:b/>
          <w:sz w:val="28"/>
          <w:szCs w:val="28"/>
          <w:lang w:eastAsia="en-US"/>
        </w:rPr>
      </w:pPr>
      <w:r w:rsidRPr="00D851C7">
        <w:rPr>
          <w:rFonts w:eastAsia="Calibri"/>
          <w:b/>
          <w:sz w:val="28"/>
          <w:szCs w:val="28"/>
          <w:lang w:eastAsia="en-US"/>
        </w:rPr>
        <w:t xml:space="preserve">Прием и регистрация заявления о </w:t>
      </w:r>
      <w:r w:rsidR="00E4574E">
        <w:rPr>
          <w:rFonts w:eastAsia="Calibri"/>
          <w:b/>
          <w:sz w:val="28"/>
          <w:szCs w:val="28"/>
          <w:lang w:eastAsia="en-US"/>
        </w:rPr>
        <w:t>предоставлении лицензии на заготовку, хранение, переработку и реализацию лома черных металлов, цветных металлов</w:t>
      </w:r>
    </w:p>
    <w:p w:rsidR="00E4574E" w:rsidRPr="00D851C7" w:rsidRDefault="00E4574E" w:rsidP="009C2388">
      <w:pPr>
        <w:jc w:val="center"/>
        <w:rPr>
          <w:b/>
          <w:sz w:val="28"/>
          <w:szCs w:val="28"/>
        </w:rPr>
      </w:pPr>
    </w:p>
    <w:p w:rsidR="009C11DD" w:rsidRDefault="00C9331E" w:rsidP="00606EC5">
      <w:pPr>
        <w:autoSpaceDE w:val="0"/>
        <w:autoSpaceDN w:val="0"/>
        <w:adjustRightInd w:val="0"/>
        <w:ind w:firstLine="540"/>
        <w:jc w:val="both"/>
        <w:rPr>
          <w:rFonts w:eastAsia="Calibri"/>
          <w:sz w:val="28"/>
          <w:szCs w:val="28"/>
          <w:lang w:eastAsia="en-US"/>
        </w:rPr>
      </w:pPr>
      <w:r w:rsidRPr="006F33F2">
        <w:rPr>
          <w:rFonts w:eastAsia="Calibri"/>
          <w:bCs/>
          <w:sz w:val="28"/>
          <w:szCs w:val="28"/>
          <w:lang w:eastAsia="en-US"/>
        </w:rPr>
        <w:t>3.3.3.</w:t>
      </w:r>
      <w:r w:rsidR="006F33F2">
        <w:rPr>
          <w:rFonts w:eastAsia="Calibri"/>
          <w:b/>
          <w:bCs/>
          <w:sz w:val="28"/>
          <w:szCs w:val="28"/>
          <w:lang w:eastAsia="en-US"/>
        </w:rPr>
        <w:t xml:space="preserve">  </w:t>
      </w:r>
      <w:r>
        <w:rPr>
          <w:rFonts w:eastAsia="Calibri"/>
          <w:sz w:val="28"/>
          <w:szCs w:val="28"/>
          <w:lang w:eastAsia="en-US"/>
        </w:rPr>
        <w:t>Для оказания варианта предоставления государственной услуги заявитель (представитель заявителя) представляет</w:t>
      </w:r>
      <w:r w:rsidR="006F33F2">
        <w:rPr>
          <w:rFonts w:eastAsia="Calibri"/>
          <w:sz w:val="28"/>
          <w:szCs w:val="28"/>
          <w:lang w:eastAsia="en-US"/>
        </w:rPr>
        <w:t xml:space="preserve"> заявление и</w:t>
      </w:r>
      <w:r>
        <w:rPr>
          <w:rFonts w:eastAsia="Calibri"/>
          <w:sz w:val="28"/>
          <w:szCs w:val="28"/>
          <w:lang w:eastAsia="en-US"/>
        </w:rPr>
        <w:t xml:space="preserve"> документы, предусмотренные </w:t>
      </w:r>
      <w:hyperlink r:id="rId58" w:history="1">
        <w:r w:rsidR="007B2417">
          <w:rPr>
            <w:rFonts w:eastAsia="Calibri"/>
            <w:color w:val="0000FF"/>
            <w:sz w:val="28"/>
            <w:szCs w:val="28"/>
            <w:lang w:eastAsia="en-US"/>
          </w:rPr>
          <w:t>пунктами 2.6.1.</w:t>
        </w:r>
      </w:hyperlink>
      <w:r w:rsidR="007B2417">
        <w:rPr>
          <w:rFonts w:eastAsia="Calibri"/>
          <w:sz w:val="28"/>
          <w:szCs w:val="28"/>
          <w:lang w:eastAsia="en-US"/>
        </w:rPr>
        <w:t>1 и 2.6.1.</w:t>
      </w:r>
      <w:r w:rsidR="00E4574E">
        <w:rPr>
          <w:rFonts w:eastAsia="Calibri"/>
          <w:sz w:val="28"/>
          <w:szCs w:val="28"/>
          <w:lang w:eastAsia="en-US"/>
        </w:rPr>
        <w:t>2</w:t>
      </w:r>
      <w:r>
        <w:rPr>
          <w:rFonts w:eastAsia="Calibri"/>
          <w:sz w:val="28"/>
          <w:szCs w:val="28"/>
          <w:lang w:eastAsia="en-US"/>
        </w:rPr>
        <w:t xml:space="preserve"> настоящего Административного регламента, </w:t>
      </w:r>
      <w:r w:rsidRPr="00841567">
        <w:rPr>
          <w:rFonts w:eastAsia="Calibri"/>
          <w:sz w:val="28"/>
          <w:szCs w:val="28"/>
          <w:lang w:eastAsia="en-US"/>
        </w:rPr>
        <w:t xml:space="preserve">в форме электронного документа, </w:t>
      </w:r>
      <w:r w:rsidR="00606EC5">
        <w:rPr>
          <w:rFonts w:eastAsia="Calibri"/>
          <w:sz w:val="28"/>
          <w:szCs w:val="28"/>
          <w:lang w:eastAsia="en-US"/>
        </w:rPr>
        <w:t xml:space="preserve">посредством </w:t>
      </w:r>
      <w:r>
        <w:rPr>
          <w:rFonts w:eastAsia="Calibri"/>
          <w:sz w:val="28"/>
          <w:szCs w:val="28"/>
          <w:lang w:eastAsia="en-US"/>
        </w:rPr>
        <w:t>е</w:t>
      </w:r>
      <w:r w:rsidRPr="00841567">
        <w:rPr>
          <w:rFonts w:eastAsia="Calibri"/>
          <w:sz w:val="28"/>
          <w:szCs w:val="28"/>
          <w:lang w:eastAsia="en-US"/>
        </w:rPr>
        <w:t>дино</w:t>
      </w:r>
      <w:r w:rsidR="00606EC5">
        <w:rPr>
          <w:rFonts w:eastAsia="Calibri"/>
          <w:sz w:val="28"/>
          <w:szCs w:val="28"/>
          <w:lang w:eastAsia="en-US"/>
        </w:rPr>
        <w:t>го</w:t>
      </w:r>
      <w:r w:rsidRPr="00841567">
        <w:rPr>
          <w:rFonts w:eastAsia="Calibri"/>
          <w:sz w:val="28"/>
          <w:szCs w:val="28"/>
          <w:lang w:eastAsia="en-US"/>
        </w:rPr>
        <w:t xml:space="preserve"> портал</w:t>
      </w:r>
      <w:r w:rsidR="00606EC5">
        <w:rPr>
          <w:rFonts w:eastAsia="Calibri"/>
          <w:sz w:val="28"/>
          <w:szCs w:val="28"/>
          <w:lang w:eastAsia="en-US"/>
        </w:rPr>
        <w:t>а</w:t>
      </w:r>
      <w:r>
        <w:rPr>
          <w:rFonts w:eastAsia="Calibri"/>
          <w:sz w:val="28"/>
          <w:szCs w:val="28"/>
          <w:lang w:eastAsia="en-US"/>
        </w:rPr>
        <w:t xml:space="preserve"> государственных и муниципальных услуг</w:t>
      </w:r>
      <w:r w:rsidR="00CA0384">
        <w:rPr>
          <w:rFonts w:eastAsia="Calibri"/>
          <w:sz w:val="28"/>
          <w:szCs w:val="28"/>
          <w:lang w:eastAsia="en-US"/>
        </w:rPr>
        <w:t>.</w:t>
      </w:r>
    </w:p>
    <w:p w:rsidR="006C6CC8" w:rsidRDefault="00C9331E" w:rsidP="006C6CC8">
      <w:pPr>
        <w:ind w:firstLine="540"/>
        <w:jc w:val="both"/>
        <w:rPr>
          <w:rFonts w:eastAsia="Calibri"/>
          <w:sz w:val="28"/>
          <w:szCs w:val="28"/>
          <w:lang w:eastAsia="en-US"/>
        </w:rPr>
      </w:pPr>
      <w:r w:rsidRPr="00974F44">
        <w:rPr>
          <w:rFonts w:eastAsia="Calibri"/>
          <w:sz w:val="28"/>
          <w:szCs w:val="28"/>
          <w:lang w:eastAsia="en-US"/>
        </w:rPr>
        <w:t xml:space="preserve">Способами установления личности заявителя (представителя заявителя) при подаче документов в форме электронного документа посредством единого портала государственных и муниципальных услуг, портала Воронежской области - </w:t>
      </w:r>
      <w:r>
        <w:rPr>
          <w:rFonts w:eastAsia="Calibri"/>
          <w:sz w:val="28"/>
          <w:szCs w:val="28"/>
          <w:lang w:eastAsia="en-US"/>
        </w:rPr>
        <w:t>посредством Единой системы идентификац</w:t>
      </w:r>
      <w:r>
        <w:rPr>
          <w:rFonts w:eastAsia="Calibri"/>
          <w:sz w:val="28"/>
          <w:szCs w:val="28"/>
          <w:lang w:eastAsia="en-US"/>
        </w:rPr>
        <w:t>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74F44">
        <w:rPr>
          <w:rFonts w:eastAsia="Calibri"/>
          <w:sz w:val="28"/>
          <w:szCs w:val="28"/>
          <w:lang w:eastAsia="en-US"/>
        </w:rPr>
        <w:t>.</w:t>
      </w:r>
    </w:p>
    <w:p w:rsidR="00CA0384" w:rsidRDefault="00C9331E" w:rsidP="00CA0384">
      <w:pPr>
        <w:autoSpaceDE w:val="0"/>
        <w:autoSpaceDN w:val="0"/>
        <w:adjustRightInd w:val="0"/>
        <w:ind w:firstLine="540"/>
        <w:jc w:val="both"/>
        <w:rPr>
          <w:rFonts w:eastAsia="Calibri"/>
          <w:sz w:val="28"/>
          <w:szCs w:val="28"/>
          <w:lang w:eastAsia="en-US"/>
        </w:rPr>
      </w:pPr>
      <w:r>
        <w:rPr>
          <w:rFonts w:eastAsia="Calibri"/>
          <w:sz w:val="28"/>
          <w:szCs w:val="28"/>
          <w:lang w:eastAsia="en-US"/>
        </w:rPr>
        <w:t>Заявление и документы, необходимые для предо</w:t>
      </w:r>
      <w:r>
        <w:rPr>
          <w:rFonts w:eastAsia="Calibri"/>
          <w:sz w:val="28"/>
          <w:szCs w:val="28"/>
          <w:lang w:eastAsia="en-US"/>
        </w:rPr>
        <w:t>ставления варианта государственной услуги, могут быть направлены представителем заявителя.</w:t>
      </w:r>
    </w:p>
    <w:p w:rsidR="00606EC5" w:rsidRDefault="00C9331E" w:rsidP="00606EC5">
      <w:pPr>
        <w:autoSpaceDE w:val="0"/>
        <w:autoSpaceDN w:val="0"/>
        <w:adjustRightInd w:val="0"/>
        <w:ind w:firstLine="540"/>
        <w:jc w:val="both"/>
        <w:rPr>
          <w:rFonts w:eastAsia="Calibri"/>
          <w:sz w:val="28"/>
          <w:szCs w:val="28"/>
          <w:lang w:eastAsia="en-US"/>
        </w:rPr>
      </w:pPr>
      <w:r>
        <w:rPr>
          <w:rFonts w:eastAsia="Calibri"/>
          <w:sz w:val="28"/>
          <w:szCs w:val="28"/>
          <w:lang w:eastAsia="en-US"/>
        </w:rPr>
        <w:t>3.3.4. Получение и регистрация заявления и документов на предоставление лицензии осуществляется через единый портал государственных и муниципальных услуг в форме эле</w:t>
      </w:r>
      <w:r>
        <w:rPr>
          <w:rFonts w:eastAsia="Calibri"/>
          <w:sz w:val="28"/>
          <w:szCs w:val="28"/>
          <w:lang w:eastAsia="en-US"/>
        </w:rPr>
        <w:t>ктронных документов посредством ГИС ТОР КНД автоматически.</w:t>
      </w:r>
    </w:p>
    <w:p w:rsidR="00CC3746" w:rsidRDefault="00C9331E" w:rsidP="00606EC5">
      <w:pPr>
        <w:autoSpaceDE w:val="0"/>
        <w:autoSpaceDN w:val="0"/>
        <w:adjustRightInd w:val="0"/>
        <w:ind w:firstLine="540"/>
        <w:jc w:val="both"/>
        <w:rPr>
          <w:rFonts w:eastAsia="Calibri"/>
          <w:sz w:val="28"/>
          <w:szCs w:val="28"/>
          <w:lang w:eastAsia="en-US"/>
        </w:rPr>
      </w:pPr>
      <w:r>
        <w:rPr>
          <w:rFonts w:eastAsia="Calibri"/>
          <w:sz w:val="28"/>
          <w:szCs w:val="28"/>
          <w:lang w:eastAsia="en-US"/>
        </w:rPr>
        <w:t>3.3.5. Министерство с использованием личного кабинета заявителя на едином портале государственных и муниципальных услуг направляет уведомление, подтверждающее дату приема заявления о предоставлении</w:t>
      </w:r>
      <w:r>
        <w:rPr>
          <w:rFonts w:eastAsia="Calibri"/>
          <w:sz w:val="28"/>
          <w:szCs w:val="28"/>
          <w:lang w:eastAsia="en-US"/>
        </w:rPr>
        <w:t xml:space="preserve"> лицензии и прилагаемых к нему документов. </w:t>
      </w:r>
    </w:p>
    <w:p w:rsidR="00606EC5" w:rsidRDefault="00C9331E" w:rsidP="00606EC5">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Указанное уведомление направляется заявителю в день приема </w:t>
      </w:r>
      <w:r w:rsidR="00CC3746">
        <w:rPr>
          <w:rFonts w:eastAsia="Calibri"/>
          <w:sz w:val="28"/>
          <w:szCs w:val="28"/>
          <w:lang w:eastAsia="en-US"/>
        </w:rPr>
        <w:t xml:space="preserve">министерством </w:t>
      </w:r>
      <w:r>
        <w:rPr>
          <w:rFonts w:eastAsia="Calibri"/>
          <w:sz w:val="28"/>
          <w:szCs w:val="28"/>
          <w:lang w:eastAsia="en-US"/>
        </w:rPr>
        <w:t>заявления о предоставлении лицензии и прилагаемых к нему документов.</w:t>
      </w:r>
    </w:p>
    <w:p w:rsidR="00762428" w:rsidRDefault="00C9331E" w:rsidP="00762428">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3.3.6. Критерий принятия решения: регистрация в ГИС ТОР КНД заявления </w:t>
      </w:r>
      <w:r>
        <w:rPr>
          <w:rFonts w:eastAsia="Calibri"/>
          <w:sz w:val="28"/>
          <w:szCs w:val="28"/>
          <w:lang w:eastAsia="en-US"/>
        </w:rPr>
        <w:t>о предоставлении лицензии и приложенных к нему документов.</w:t>
      </w:r>
    </w:p>
    <w:p w:rsidR="005E4E39" w:rsidRDefault="00C9331E" w:rsidP="005E4E39">
      <w:pPr>
        <w:autoSpaceDE w:val="0"/>
        <w:autoSpaceDN w:val="0"/>
        <w:adjustRightInd w:val="0"/>
        <w:ind w:firstLine="540"/>
        <w:jc w:val="both"/>
        <w:rPr>
          <w:rFonts w:eastAsia="Calibri"/>
          <w:sz w:val="28"/>
          <w:szCs w:val="28"/>
          <w:lang w:eastAsia="en-US"/>
        </w:rPr>
      </w:pPr>
      <w:r w:rsidRPr="007669CD">
        <w:rPr>
          <w:rFonts w:eastAsia="Calibri"/>
          <w:bCs/>
          <w:sz w:val="28"/>
          <w:szCs w:val="28"/>
          <w:lang w:eastAsia="en-US"/>
        </w:rPr>
        <w:t>3.3.</w:t>
      </w:r>
      <w:r w:rsidR="00762428">
        <w:rPr>
          <w:rFonts w:eastAsia="Calibri"/>
          <w:bCs/>
          <w:sz w:val="28"/>
          <w:szCs w:val="28"/>
          <w:lang w:eastAsia="en-US"/>
        </w:rPr>
        <w:t>7</w:t>
      </w:r>
      <w:r w:rsidRPr="007669CD">
        <w:rPr>
          <w:rFonts w:eastAsia="Calibri"/>
          <w:bCs/>
          <w:sz w:val="28"/>
          <w:szCs w:val="28"/>
          <w:lang w:eastAsia="en-US"/>
        </w:rPr>
        <w:t xml:space="preserve">. </w:t>
      </w:r>
      <w:r>
        <w:rPr>
          <w:rFonts w:eastAsia="Calibri"/>
          <w:sz w:val="28"/>
          <w:szCs w:val="28"/>
          <w:lang w:eastAsia="en-US"/>
        </w:rPr>
        <w:t xml:space="preserve">Срок регистрации заявления и прилагаемых к нему документов - </w:t>
      </w:r>
      <w:r w:rsidR="00762428">
        <w:rPr>
          <w:rFonts w:eastAsia="Calibri"/>
          <w:sz w:val="28"/>
          <w:szCs w:val="28"/>
          <w:lang w:eastAsia="en-US"/>
        </w:rPr>
        <w:t>в</w:t>
      </w:r>
      <w:r>
        <w:rPr>
          <w:rFonts w:eastAsia="Calibri"/>
          <w:sz w:val="28"/>
          <w:szCs w:val="28"/>
          <w:lang w:eastAsia="en-US"/>
        </w:rPr>
        <w:t xml:space="preserve"> день  </w:t>
      </w:r>
      <w:r w:rsidR="00762428">
        <w:rPr>
          <w:rFonts w:eastAsia="Calibri"/>
          <w:sz w:val="28"/>
          <w:szCs w:val="28"/>
          <w:lang w:eastAsia="en-US"/>
        </w:rPr>
        <w:t xml:space="preserve">приема </w:t>
      </w:r>
      <w:r>
        <w:rPr>
          <w:rFonts w:eastAsia="Calibri"/>
          <w:sz w:val="28"/>
          <w:szCs w:val="28"/>
          <w:lang w:eastAsia="en-US"/>
        </w:rPr>
        <w:t xml:space="preserve"> заявления и прилагаемых к нему документов.</w:t>
      </w:r>
    </w:p>
    <w:p w:rsidR="007669CD" w:rsidRPr="00E80060" w:rsidRDefault="00C9331E" w:rsidP="00E80060">
      <w:pPr>
        <w:ind w:firstLine="540"/>
        <w:jc w:val="both"/>
        <w:rPr>
          <w:rFonts w:eastAsia="Calibri"/>
          <w:sz w:val="28"/>
          <w:szCs w:val="28"/>
          <w:lang w:eastAsia="en-US"/>
        </w:rPr>
      </w:pPr>
      <w:r w:rsidRPr="00E80060">
        <w:rPr>
          <w:rFonts w:eastAsia="Calibri"/>
          <w:sz w:val="28"/>
          <w:szCs w:val="28"/>
          <w:lang w:eastAsia="en-US"/>
        </w:rPr>
        <w:t>3.3.</w:t>
      </w:r>
      <w:r w:rsidR="00762428">
        <w:rPr>
          <w:rFonts w:eastAsia="Calibri"/>
          <w:sz w:val="28"/>
          <w:szCs w:val="28"/>
          <w:lang w:eastAsia="en-US"/>
        </w:rPr>
        <w:t>8</w:t>
      </w:r>
      <w:r w:rsidRPr="00E80060">
        <w:rPr>
          <w:rFonts w:eastAsia="Calibri"/>
          <w:sz w:val="28"/>
          <w:szCs w:val="28"/>
          <w:lang w:eastAsia="en-US"/>
        </w:rPr>
        <w:t>. Результатом административной процедуры является:</w:t>
      </w:r>
    </w:p>
    <w:p w:rsidR="00762428" w:rsidRDefault="00C9331E" w:rsidP="00762428">
      <w:pPr>
        <w:autoSpaceDE w:val="0"/>
        <w:autoSpaceDN w:val="0"/>
        <w:adjustRightInd w:val="0"/>
        <w:ind w:firstLine="540"/>
        <w:jc w:val="both"/>
        <w:rPr>
          <w:rFonts w:eastAsia="Calibri"/>
          <w:sz w:val="28"/>
          <w:szCs w:val="28"/>
          <w:lang w:eastAsia="en-US"/>
        </w:rPr>
      </w:pPr>
      <w:r>
        <w:rPr>
          <w:rFonts w:eastAsia="Calibri"/>
          <w:sz w:val="28"/>
          <w:szCs w:val="28"/>
          <w:lang w:eastAsia="en-US"/>
        </w:rPr>
        <w:t>- уведомление,</w:t>
      </w:r>
      <w:r>
        <w:rPr>
          <w:rFonts w:eastAsia="Calibri"/>
          <w:sz w:val="28"/>
          <w:szCs w:val="28"/>
          <w:lang w:eastAsia="en-US"/>
        </w:rPr>
        <w:t xml:space="preserve"> подтверждающее дату приема заявления о предоставлении лицензии и прилагаемых к нему документов.</w:t>
      </w:r>
    </w:p>
    <w:p w:rsidR="00E80060" w:rsidRDefault="00C9331E" w:rsidP="00E80060">
      <w:pPr>
        <w:ind w:firstLine="540"/>
        <w:jc w:val="both"/>
        <w:rPr>
          <w:rFonts w:eastAsia="Calibri"/>
          <w:sz w:val="28"/>
          <w:szCs w:val="28"/>
          <w:lang w:eastAsia="en-US"/>
        </w:rPr>
      </w:pPr>
      <w:r w:rsidRPr="00E80060">
        <w:rPr>
          <w:rFonts w:eastAsia="Calibri"/>
          <w:sz w:val="28"/>
          <w:szCs w:val="28"/>
          <w:lang w:eastAsia="en-US"/>
        </w:rPr>
        <w:t>3.3.</w:t>
      </w:r>
      <w:r w:rsidR="00341D2A">
        <w:rPr>
          <w:rFonts w:eastAsia="Calibri"/>
          <w:sz w:val="28"/>
          <w:szCs w:val="28"/>
          <w:lang w:eastAsia="en-US"/>
        </w:rPr>
        <w:t>9</w:t>
      </w:r>
      <w:r w:rsidRPr="00E80060">
        <w:rPr>
          <w:rFonts w:eastAsia="Calibri"/>
          <w:sz w:val="28"/>
          <w:szCs w:val="28"/>
          <w:lang w:eastAsia="en-US"/>
        </w:rPr>
        <w:t>. Сведения о заявителе и объектах осуществления деятельности вносятся в информационную систему министерства, формируется сопроводительная карточка рассмот</w:t>
      </w:r>
      <w:r w:rsidRPr="00E80060">
        <w:rPr>
          <w:rFonts w:eastAsia="Calibri"/>
          <w:sz w:val="28"/>
          <w:szCs w:val="28"/>
          <w:lang w:eastAsia="en-US"/>
        </w:rPr>
        <w:t>рения заявления, в которой фиксируются результаты прохождения административных процедур.</w:t>
      </w:r>
    </w:p>
    <w:p w:rsidR="00D851C7" w:rsidRPr="00E80060" w:rsidRDefault="00D851C7" w:rsidP="00E80060">
      <w:pPr>
        <w:ind w:firstLine="540"/>
        <w:jc w:val="both"/>
        <w:rPr>
          <w:rFonts w:eastAsia="Calibri"/>
          <w:sz w:val="28"/>
          <w:szCs w:val="28"/>
          <w:lang w:eastAsia="en-US"/>
        </w:rPr>
      </w:pPr>
    </w:p>
    <w:p w:rsidR="00F46B25" w:rsidRDefault="00C9331E" w:rsidP="00F46B25">
      <w:pPr>
        <w:autoSpaceDE w:val="0"/>
        <w:autoSpaceDN w:val="0"/>
        <w:adjustRightInd w:val="0"/>
        <w:jc w:val="center"/>
        <w:rPr>
          <w:rFonts w:eastAsia="Calibri"/>
          <w:b/>
          <w:bCs/>
          <w:sz w:val="28"/>
          <w:szCs w:val="28"/>
          <w:lang w:eastAsia="en-US"/>
        </w:rPr>
      </w:pPr>
      <w:r>
        <w:rPr>
          <w:rFonts w:eastAsia="Calibri"/>
          <w:b/>
          <w:bCs/>
          <w:sz w:val="28"/>
          <w:szCs w:val="28"/>
          <w:lang w:eastAsia="en-US"/>
        </w:rPr>
        <w:t>Межведомственное информационное взаимодействие</w:t>
      </w:r>
    </w:p>
    <w:p w:rsidR="00D851C7" w:rsidRDefault="00D851C7" w:rsidP="00D851C7">
      <w:pPr>
        <w:jc w:val="center"/>
        <w:rPr>
          <w:rFonts w:eastAsia="Calibri"/>
          <w:b/>
          <w:sz w:val="28"/>
          <w:szCs w:val="28"/>
          <w:lang w:eastAsia="en-US"/>
        </w:rPr>
      </w:pPr>
    </w:p>
    <w:p w:rsidR="00061C5B" w:rsidRPr="00904EDD" w:rsidRDefault="00C9331E" w:rsidP="00061C5B">
      <w:pPr>
        <w:ind w:firstLine="708"/>
        <w:jc w:val="both"/>
        <w:rPr>
          <w:sz w:val="28"/>
          <w:szCs w:val="28"/>
        </w:rPr>
      </w:pPr>
      <w:r>
        <w:rPr>
          <w:sz w:val="28"/>
          <w:szCs w:val="28"/>
        </w:rPr>
        <w:t>3.3.1</w:t>
      </w:r>
      <w:r w:rsidR="009A6A68">
        <w:rPr>
          <w:sz w:val="28"/>
          <w:szCs w:val="28"/>
        </w:rPr>
        <w:t>0</w:t>
      </w:r>
      <w:r>
        <w:rPr>
          <w:sz w:val="28"/>
          <w:szCs w:val="28"/>
        </w:rPr>
        <w:t xml:space="preserve">. </w:t>
      </w:r>
      <w:r w:rsidRPr="00904EDD">
        <w:rPr>
          <w:sz w:val="28"/>
          <w:szCs w:val="28"/>
        </w:rPr>
        <w:t>Юридическим фактом, являющимся основанием для начала выполнения административной процедуры, является получение</w:t>
      </w:r>
      <w:r w:rsidRPr="00904EDD">
        <w:rPr>
          <w:sz w:val="28"/>
          <w:szCs w:val="28"/>
        </w:rPr>
        <w:t xml:space="preserve"> специалистом отдела лицензирования, лицензионного контроля и декларирования заявления с прилагаемым пакетом документов.</w:t>
      </w:r>
    </w:p>
    <w:p w:rsidR="009A6A68" w:rsidRPr="002E2EA0" w:rsidRDefault="00C9331E" w:rsidP="002E2EA0">
      <w:pPr>
        <w:ind w:firstLine="708"/>
        <w:jc w:val="both"/>
        <w:rPr>
          <w:rFonts w:eastAsia="Calibri"/>
          <w:sz w:val="28"/>
          <w:szCs w:val="28"/>
          <w:lang w:eastAsia="en-US"/>
        </w:rPr>
      </w:pPr>
      <w:bookmarkStart w:id="11" w:name="P2"/>
      <w:bookmarkEnd w:id="11"/>
      <w:r w:rsidRPr="002E2EA0">
        <w:rPr>
          <w:sz w:val="28"/>
          <w:szCs w:val="28"/>
        </w:rPr>
        <w:t xml:space="preserve">3.3.11. </w:t>
      </w:r>
      <w:r w:rsidRPr="002E2EA0">
        <w:rPr>
          <w:rFonts w:eastAsia="Calibri"/>
          <w:sz w:val="28"/>
          <w:szCs w:val="28"/>
          <w:lang w:eastAsia="en-US"/>
        </w:rPr>
        <w:t>В рамках предоставления государственной услуги осуществляется межведомственный запрос следующих сведений и документов:</w:t>
      </w:r>
    </w:p>
    <w:p w:rsidR="002E2EA0" w:rsidRPr="002E2EA0" w:rsidRDefault="00C9331E" w:rsidP="002E2EA0">
      <w:pPr>
        <w:ind w:firstLine="708"/>
        <w:jc w:val="both"/>
        <w:rPr>
          <w:rFonts w:eastAsia="Calibri"/>
          <w:sz w:val="28"/>
          <w:szCs w:val="28"/>
          <w:lang w:eastAsia="en-US"/>
        </w:rPr>
      </w:pPr>
      <w:r w:rsidRPr="002E2EA0">
        <w:rPr>
          <w:rFonts w:eastAsia="Calibri"/>
          <w:sz w:val="28"/>
          <w:szCs w:val="28"/>
          <w:lang w:eastAsia="en-US"/>
        </w:rPr>
        <w:t xml:space="preserve">- </w:t>
      </w:r>
      <w:r w:rsidR="009A6A68" w:rsidRPr="002E2EA0">
        <w:rPr>
          <w:rFonts w:eastAsia="Calibri"/>
          <w:sz w:val="28"/>
          <w:szCs w:val="28"/>
          <w:lang w:eastAsia="en-US"/>
        </w:rPr>
        <w:t>выписка из Единого государственного реестра индивидуальных предпринимателей, Единого государственного реестра юридических лиц в части сведений о заявителе</w:t>
      </w:r>
      <w:r w:rsidRPr="002E2EA0">
        <w:rPr>
          <w:rFonts w:eastAsia="Calibri"/>
          <w:sz w:val="28"/>
          <w:szCs w:val="28"/>
          <w:lang w:eastAsia="en-US"/>
        </w:rPr>
        <w:t xml:space="preserve"> (</w:t>
      </w:r>
      <w:r w:rsidRPr="002E2EA0">
        <w:rPr>
          <w:sz w:val="28"/>
          <w:szCs w:val="28"/>
        </w:rPr>
        <w:t>Федеральная налоговая служба России по Воронежской области)</w:t>
      </w:r>
      <w:r w:rsidR="009A6A68" w:rsidRPr="002E2EA0">
        <w:rPr>
          <w:rFonts w:eastAsia="Calibri"/>
          <w:sz w:val="28"/>
          <w:szCs w:val="28"/>
          <w:lang w:eastAsia="en-US"/>
        </w:rPr>
        <w:t>;</w:t>
      </w:r>
    </w:p>
    <w:p w:rsidR="009A6A68" w:rsidRPr="002E2EA0" w:rsidRDefault="00C9331E" w:rsidP="002E2EA0">
      <w:pPr>
        <w:ind w:firstLine="708"/>
        <w:jc w:val="both"/>
        <w:rPr>
          <w:rFonts w:eastAsia="Calibri"/>
          <w:sz w:val="28"/>
          <w:szCs w:val="28"/>
          <w:lang w:eastAsia="en-US"/>
        </w:rPr>
      </w:pPr>
      <w:r w:rsidRPr="002E2EA0">
        <w:rPr>
          <w:rFonts w:eastAsia="Calibri"/>
          <w:sz w:val="28"/>
          <w:szCs w:val="28"/>
          <w:lang w:eastAsia="en-US"/>
        </w:rPr>
        <w:t>- выписка из Единого государственного р</w:t>
      </w:r>
      <w:r w:rsidRPr="002E2EA0">
        <w:rPr>
          <w:rFonts w:eastAsia="Calibri"/>
          <w:sz w:val="28"/>
          <w:szCs w:val="28"/>
          <w:lang w:eastAsia="en-US"/>
        </w:rPr>
        <w:t>еестра недвижимости в отношении земельных участков, зданий, строений, сооружений и помещений в части подтверждения наличия у заявителя необходимых для осуществления лицензируемой деятельности и принадлежащих ему на праве собственности или ином законном осн</w:t>
      </w:r>
      <w:r w:rsidRPr="002E2EA0">
        <w:rPr>
          <w:rFonts w:eastAsia="Calibri"/>
          <w:sz w:val="28"/>
          <w:szCs w:val="28"/>
          <w:lang w:eastAsia="en-US"/>
        </w:rPr>
        <w:t>овании земельных участков и (или) зданий, строений, сооружений и помещений (</w:t>
      </w:r>
      <w:r w:rsidRPr="002E2EA0">
        <w:rPr>
          <w:sz w:val="28"/>
          <w:szCs w:val="28"/>
        </w:rPr>
        <w:t>Управление Федеральной службы государственной регистрации, кадастра и картографии по Воронежской области</w:t>
      </w:r>
      <w:r w:rsidRPr="002E2EA0">
        <w:rPr>
          <w:rFonts w:eastAsia="Calibri"/>
          <w:sz w:val="28"/>
          <w:szCs w:val="28"/>
          <w:lang w:eastAsia="en-US"/>
        </w:rPr>
        <w:t>).</w:t>
      </w:r>
    </w:p>
    <w:p w:rsidR="0045115A" w:rsidRDefault="00C9331E" w:rsidP="009A6A68">
      <w:pPr>
        <w:ind w:firstLine="708"/>
        <w:jc w:val="both"/>
        <w:rPr>
          <w:rFonts w:eastAsia="Calibri"/>
          <w:sz w:val="28"/>
          <w:szCs w:val="28"/>
          <w:lang w:eastAsia="en-US"/>
        </w:rPr>
      </w:pPr>
      <w:r>
        <w:rPr>
          <w:rFonts w:eastAsia="Calibri"/>
          <w:sz w:val="28"/>
          <w:szCs w:val="28"/>
          <w:lang w:eastAsia="en-US"/>
        </w:rPr>
        <w:t>Межведомственный запрос формируется в соответствии с требованиями Федерал</w:t>
      </w:r>
      <w:r>
        <w:rPr>
          <w:rFonts w:eastAsia="Calibri"/>
          <w:sz w:val="28"/>
          <w:szCs w:val="28"/>
          <w:lang w:eastAsia="en-US"/>
        </w:rPr>
        <w:t xml:space="preserve">ьного </w:t>
      </w:r>
      <w:hyperlink r:id="rId59" w:history="1">
        <w:r>
          <w:rPr>
            <w:rFonts w:eastAsia="Calibri"/>
            <w:color w:val="0000FF"/>
            <w:sz w:val="28"/>
            <w:szCs w:val="28"/>
            <w:lang w:eastAsia="en-US"/>
          </w:rPr>
          <w:t>закона</w:t>
        </w:r>
      </w:hyperlink>
      <w:r>
        <w:rPr>
          <w:rFonts w:eastAsia="Calibri"/>
          <w:sz w:val="28"/>
          <w:szCs w:val="28"/>
          <w:lang w:eastAsia="en-US"/>
        </w:rPr>
        <w:t xml:space="preserve"> от 27.07.2010 № 210-ФЗ «Об организации предоставления государственных и муниципальных услуг».</w:t>
      </w:r>
    </w:p>
    <w:p w:rsidR="0045115A" w:rsidRDefault="00C9331E" w:rsidP="0045115A">
      <w:pPr>
        <w:autoSpaceDE w:val="0"/>
        <w:autoSpaceDN w:val="0"/>
        <w:adjustRightInd w:val="0"/>
        <w:ind w:firstLine="540"/>
        <w:jc w:val="both"/>
        <w:rPr>
          <w:rFonts w:eastAsia="Calibri"/>
          <w:sz w:val="28"/>
          <w:szCs w:val="28"/>
          <w:lang w:eastAsia="en-US"/>
        </w:rPr>
      </w:pPr>
      <w:r>
        <w:rPr>
          <w:rFonts w:eastAsia="Calibri"/>
          <w:sz w:val="28"/>
          <w:szCs w:val="28"/>
          <w:lang w:eastAsia="en-US"/>
        </w:rPr>
        <w:t>Срок подготовки и направления ответа на межведомственный запрос с использ</w:t>
      </w:r>
      <w:r>
        <w:rPr>
          <w:rFonts w:eastAsia="Calibri"/>
          <w:sz w:val="28"/>
          <w:szCs w:val="28"/>
          <w:lang w:eastAsia="en-US"/>
        </w:rPr>
        <w:t>ованием межведомственного информационного взаимодействия не может превышать пять рабочих дней со дня поступления межведомственного запроса в орган, представляющий документ и информацию.</w:t>
      </w:r>
    </w:p>
    <w:p w:rsidR="00061C5B" w:rsidRDefault="00C9331E" w:rsidP="00061C5B">
      <w:pPr>
        <w:jc w:val="both"/>
        <w:rPr>
          <w:sz w:val="28"/>
          <w:szCs w:val="28"/>
        </w:rPr>
      </w:pPr>
      <w:r w:rsidRPr="00904EDD">
        <w:rPr>
          <w:sz w:val="28"/>
          <w:szCs w:val="28"/>
        </w:rPr>
        <w:t xml:space="preserve"> </w:t>
      </w:r>
      <w:r w:rsidR="00AB59DA">
        <w:rPr>
          <w:sz w:val="28"/>
          <w:szCs w:val="28"/>
        </w:rPr>
        <w:tab/>
      </w:r>
      <w:r w:rsidR="0045115A">
        <w:rPr>
          <w:sz w:val="28"/>
          <w:szCs w:val="28"/>
        </w:rPr>
        <w:t>3.3.1</w:t>
      </w:r>
      <w:r w:rsidR="002E2EA0">
        <w:rPr>
          <w:sz w:val="28"/>
          <w:szCs w:val="28"/>
        </w:rPr>
        <w:t>2</w:t>
      </w:r>
      <w:r w:rsidR="0045115A">
        <w:rPr>
          <w:sz w:val="28"/>
          <w:szCs w:val="28"/>
        </w:rPr>
        <w:t xml:space="preserve">. </w:t>
      </w:r>
      <w:r w:rsidRPr="00904EDD">
        <w:rPr>
          <w:sz w:val="28"/>
          <w:szCs w:val="28"/>
        </w:rPr>
        <w:t xml:space="preserve">Результатом административной процедуры является получение информации в рамках информационного межведомственного взаимодействия от организаций, указанных в </w:t>
      </w:r>
      <w:hyperlink w:anchor="P2">
        <w:r w:rsidRPr="00904EDD">
          <w:rPr>
            <w:color w:val="0000FF"/>
            <w:sz w:val="28"/>
            <w:szCs w:val="28"/>
          </w:rPr>
          <w:t>пункте 3.</w:t>
        </w:r>
      </w:hyperlink>
      <w:r w:rsidR="002E2EA0">
        <w:rPr>
          <w:color w:val="0000FF"/>
          <w:sz w:val="28"/>
          <w:szCs w:val="28"/>
        </w:rPr>
        <w:t>3.11</w:t>
      </w:r>
      <w:r w:rsidR="00AB59DA">
        <w:rPr>
          <w:color w:val="0000FF"/>
          <w:sz w:val="28"/>
          <w:szCs w:val="28"/>
        </w:rPr>
        <w:t xml:space="preserve"> </w:t>
      </w:r>
      <w:r w:rsidRPr="00904EDD">
        <w:rPr>
          <w:sz w:val="28"/>
          <w:szCs w:val="28"/>
        </w:rPr>
        <w:t xml:space="preserve"> настоящего Административного регламента.</w:t>
      </w:r>
    </w:p>
    <w:p w:rsidR="006D0A22" w:rsidRPr="00904EDD" w:rsidRDefault="00C9331E" w:rsidP="00061C5B">
      <w:pPr>
        <w:jc w:val="both"/>
        <w:rPr>
          <w:sz w:val="28"/>
          <w:szCs w:val="28"/>
        </w:rPr>
      </w:pPr>
      <w:r>
        <w:rPr>
          <w:sz w:val="28"/>
          <w:szCs w:val="28"/>
        </w:rPr>
        <w:tab/>
      </w:r>
    </w:p>
    <w:p w:rsidR="00061C5B" w:rsidRPr="00D851C7" w:rsidRDefault="00061C5B" w:rsidP="00D851C7">
      <w:pPr>
        <w:jc w:val="center"/>
        <w:rPr>
          <w:rFonts w:eastAsia="Calibri"/>
          <w:b/>
          <w:sz w:val="28"/>
          <w:szCs w:val="28"/>
          <w:lang w:eastAsia="en-US"/>
        </w:rPr>
      </w:pPr>
    </w:p>
    <w:p w:rsidR="007669CD" w:rsidRDefault="00C9331E" w:rsidP="00D36F54">
      <w:pPr>
        <w:autoSpaceDE w:val="0"/>
        <w:autoSpaceDN w:val="0"/>
        <w:adjustRightInd w:val="0"/>
        <w:ind w:firstLine="540"/>
        <w:jc w:val="center"/>
        <w:rPr>
          <w:rFonts w:eastAsia="Calibri"/>
          <w:b/>
          <w:sz w:val="28"/>
          <w:szCs w:val="28"/>
          <w:lang w:eastAsia="en-US"/>
        </w:rPr>
      </w:pPr>
      <w:r w:rsidRPr="00D36F54">
        <w:rPr>
          <w:rFonts w:eastAsia="Calibri"/>
          <w:b/>
          <w:sz w:val="28"/>
          <w:szCs w:val="28"/>
          <w:lang w:eastAsia="en-US"/>
        </w:rPr>
        <w:t xml:space="preserve">Приостановление </w:t>
      </w:r>
      <w:r w:rsidRPr="00D36F54">
        <w:rPr>
          <w:rFonts w:eastAsia="Calibri"/>
          <w:b/>
          <w:sz w:val="28"/>
          <w:szCs w:val="28"/>
          <w:lang w:eastAsia="en-US"/>
        </w:rPr>
        <w:t>предоставления государственной услуги</w:t>
      </w:r>
    </w:p>
    <w:p w:rsidR="00D36F54" w:rsidRDefault="00D36F54" w:rsidP="00D36F54">
      <w:pPr>
        <w:autoSpaceDE w:val="0"/>
        <w:autoSpaceDN w:val="0"/>
        <w:adjustRightInd w:val="0"/>
        <w:ind w:firstLine="540"/>
        <w:jc w:val="center"/>
        <w:rPr>
          <w:rFonts w:eastAsia="Calibri"/>
          <w:b/>
          <w:sz w:val="28"/>
          <w:szCs w:val="28"/>
          <w:lang w:eastAsia="en-US"/>
        </w:rPr>
      </w:pPr>
    </w:p>
    <w:p w:rsidR="007F358A" w:rsidRDefault="00C9331E" w:rsidP="007F358A">
      <w:pPr>
        <w:autoSpaceDE w:val="0"/>
        <w:autoSpaceDN w:val="0"/>
        <w:adjustRightInd w:val="0"/>
        <w:ind w:firstLine="540"/>
        <w:jc w:val="both"/>
        <w:rPr>
          <w:rFonts w:eastAsia="Calibri"/>
          <w:sz w:val="28"/>
          <w:szCs w:val="28"/>
          <w:lang w:eastAsia="en-US"/>
        </w:rPr>
      </w:pPr>
      <w:r>
        <w:rPr>
          <w:rFonts w:eastAsia="Calibri"/>
          <w:sz w:val="28"/>
          <w:szCs w:val="28"/>
          <w:lang w:eastAsia="en-US"/>
        </w:rPr>
        <w:t>3.3.13</w:t>
      </w:r>
      <w:r w:rsidR="00863D8F">
        <w:rPr>
          <w:rFonts w:eastAsia="Calibri"/>
          <w:sz w:val="28"/>
          <w:szCs w:val="28"/>
          <w:lang w:eastAsia="en-US"/>
        </w:rPr>
        <w:t xml:space="preserve">. </w:t>
      </w:r>
      <w:r>
        <w:rPr>
          <w:rFonts w:eastAsia="Calibri"/>
          <w:sz w:val="28"/>
          <w:szCs w:val="28"/>
          <w:lang w:eastAsia="en-US"/>
        </w:rPr>
        <w:t>Основанием начала выполнения административной процедуры  является прием заявления о предоставлении лицензии и прилагаемых к нему документов.</w:t>
      </w:r>
    </w:p>
    <w:p w:rsidR="007F358A" w:rsidRPr="007F358A" w:rsidRDefault="00C9331E" w:rsidP="007F358A">
      <w:pPr>
        <w:autoSpaceDE w:val="0"/>
        <w:autoSpaceDN w:val="0"/>
        <w:adjustRightInd w:val="0"/>
        <w:ind w:firstLine="540"/>
        <w:jc w:val="both"/>
        <w:rPr>
          <w:rFonts w:eastAsia="Calibri"/>
          <w:sz w:val="28"/>
          <w:szCs w:val="28"/>
          <w:lang w:eastAsia="en-US"/>
        </w:rPr>
      </w:pPr>
      <w:r w:rsidRPr="00D20BC3">
        <w:rPr>
          <w:rFonts w:eastAsia="Calibri"/>
          <w:sz w:val="28"/>
          <w:szCs w:val="28"/>
          <w:lang w:eastAsia="en-US"/>
        </w:rPr>
        <w:t>3.</w:t>
      </w:r>
      <w:r w:rsidR="00D80F66" w:rsidRPr="00D20BC3">
        <w:rPr>
          <w:rFonts w:eastAsia="Calibri"/>
          <w:sz w:val="28"/>
          <w:szCs w:val="28"/>
          <w:lang w:eastAsia="en-US"/>
        </w:rPr>
        <w:t>3.1</w:t>
      </w:r>
      <w:r>
        <w:rPr>
          <w:rFonts w:eastAsia="Calibri"/>
          <w:sz w:val="28"/>
          <w:szCs w:val="28"/>
          <w:lang w:eastAsia="en-US"/>
        </w:rPr>
        <w:t>4</w:t>
      </w:r>
      <w:r w:rsidR="00D80F66">
        <w:rPr>
          <w:rFonts w:eastAsia="Calibri"/>
          <w:lang w:eastAsia="en-US"/>
        </w:rPr>
        <w:t xml:space="preserve">. </w:t>
      </w:r>
      <w:r w:rsidR="00D20BC3" w:rsidRPr="00D20BC3">
        <w:rPr>
          <w:rFonts w:eastAsia="Calibri"/>
          <w:sz w:val="28"/>
          <w:szCs w:val="28"/>
          <w:lang w:eastAsia="en-US"/>
        </w:rPr>
        <w:t>Сотрудник</w:t>
      </w:r>
      <w:r w:rsidR="00D20BC3">
        <w:rPr>
          <w:rFonts w:eastAsia="Calibri"/>
          <w:sz w:val="28"/>
          <w:szCs w:val="28"/>
          <w:lang w:eastAsia="en-US"/>
        </w:rPr>
        <w:t>ом</w:t>
      </w:r>
      <w:r w:rsidR="00D20BC3" w:rsidRPr="00D20BC3">
        <w:rPr>
          <w:rFonts w:eastAsia="Calibri"/>
          <w:sz w:val="28"/>
          <w:szCs w:val="28"/>
          <w:lang w:eastAsia="en-US"/>
        </w:rPr>
        <w:t xml:space="preserve"> отдела лицензирования, лицензионного контроля и декларирования </w:t>
      </w:r>
      <w:r w:rsidRPr="007F358A">
        <w:rPr>
          <w:rFonts w:eastAsia="Calibri"/>
          <w:sz w:val="28"/>
          <w:szCs w:val="28"/>
          <w:lang w:eastAsia="en-US"/>
        </w:rPr>
        <w:t>осуществляет проверку соблюдения заявителем требований при оформлении заявления в соответствии со статьей 13 Федерального закона</w:t>
      </w:r>
      <w:r>
        <w:rPr>
          <w:rFonts w:eastAsia="Calibri"/>
          <w:sz w:val="28"/>
          <w:szCs w:val="28"/>
          <w:lang w:eastAsia="en-US"/>
        </w:rPr>
        <w:t xml:space="preserve"> от 04.05.2011 № 99-ФЗ «О лицензировании отдельных видов </w:t>
      </w:r>
      <w:r w:rsidR="00C304AE">
        <w:rPr>
          <w:rFonts w:eastAsia="Calibri"/>
          <w:sz w:val="28"/>
          <w:szCs w:val="28"/>
          <w:lang w:eastAsia="en-US"/>
        </w:rPr>
        <w:t xml:space="preserve">деятельности» </w:t>
      </w:r>
      <w:r w:rsidR="00C304AE" w:rsidRPr="007F358A">
        <w:rPr>
          <w:rFonts w:eastAsia="Calibri"/>
          <w:sz w:val="28"/>
          <w:szCs w:val="28"/>
          <w:lang w:eastAsia="en-US"/>
        </w:rPr>
        <w:t>и</w:t>
      </w:r>
      <w:r w:rsidRPr="007F358A">
        <w:rPr>
          <w:rFonts w:eastAsia="Calibri"/>
          <w:sz w:val="28"/>
          <w:szCs w:val="28"/>
          <w:lang w:eastAsia="en-US"/>
        </w:rPr>
        <w:t xml:space="preserve"> полноты предоставления документов.</w:t>
      </w:r>
    </w:p>
    <w:p w:rsidR="007F358A" w:rsidRDefault="00C9331E" w:rsidP="007F358A">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3.3.15. В случае, если заявление о предоставлении лицензии оформлено с нарушением требований, установленных </w:t>
      </w:r>
      <w:hyperlink r:id="rId60" w:history="1">
        <w:r>
          <w:rPr>
            <w:rFonts w:eastAsia="Calibri"/>
            <w:color w:val="0000FF"/>
            <w:sz w:val="28"/>
            <w:szCs w:val="28"/>
            <w:lang w:eastAsia="en-US"/>
          </w:rPr>
          <w:t>пунктом 2.6.1</w:t>
        </w:r>
        <w:r>
          <w:rPr>
            <w:rFonts w:eastAsia="Calibri"/>
            <w:color w:val="0000FF"/>
            <w:sz w:val="28"/>
            <w:szCs w:val="28"/>
            <w:lang w:eastAsia="en-US"/>
          </w:rPr>
          <w:t>.1</w:t>
        </w:r>
      </w:hyperlink>
      <w:r>
        <w:rPr>
          <w:rFonts w:eastAsia="Calibri"/>
          <w:sz w:val="28"/>
          <w:szCs w:val="28"/>
          <w:lang w:eastAsia="en-US"/>
        </w:rPr>
        <w:t xml:space="preserve"> настоящего Административного регламента, и (или) документы, указанные в </w:t>
      </w:r>
      <w:hyperlink r:id="rId61" w:history="1">
        <w:r>
          <w:rPr>
            <w:rFonts w:eastAsia="Calibri"/>
            <w:color w:val="0000FF"/>
            <w:sz w:val="28"/>
            <w:szCs w:val="28"/>
            <w:lang w:eastAsia="en-US"/>
          </w:rPr>
          <w:t>пункте 2.6.1.2</w:t>
        </w:r>
      </w:hyperlink>
      <w:r>
        <w:rPr>
          <w:rFonts w:eastAsia="Calibri"/>
          <w:sz w:val="28"/>
          <w:szCs w:val="28"/>
          <w:lang w:eastAsia="en-US"/>
        </w:rPr>
        <w:t>, представлены не в полном объеме, в течение трех рабочих дней со дня приема</w:t>
      </w:r>
      <w:r>
        <w:rPr>
          <w:rFonts w:eastAsia="Calibri"/>
          <w:sz w:val="28"/>
          <w:szCs w:val="28"/>
          <w:lang w:eastAsia="en-US"/>
        </w:rPr>
        <w:t xml:space="preserve"> заявления о предоставлении лицензии министерство направляет соискателю лицензии в форме электронного документа, подписанного усиленной квалифицированной электронной подписью министерства, уведомление о необходимости устранения в тридцатидневный срок выявл</w:t>
      </w:r>
      <w:r>
        <w:rPr>
          <w:rFonts w:eastAsia="Calibri"/>
          <w:sz w:val="28"/>
          <w:szCs w:val="28"/>
          <w:lang w:eastAsia="en-US"/>
        </w:rPr>
        <w:t>енных нарушений и (или) представления документов, которые отсутствуют.</w:t>
      </w:r>
    </w:p>
    <w:p w:rsidR="00926CAD" w:rsidRDefault="00C9331E" w:rsidP="00926CAD">
      <w:pPr>
        <w:autoSpaceDE w:val="0"/>
        <w:autoSpaceDN w:val="0"/>
        <w:adjustRightInd w:val="0"/>
        <w:ind w:firstLine="540"/>
        <w:jc w:val="both"/>
        <w:rPr>
          <w:rFonts w:eastAsia="Calibri"/>
          <w:sz w:val="28"/>
          <w:szCs w:val="28"/>
          <w:lang w:eastAsia="en-US"/>
        </w:rPr>
      </w:pPr>
      <w:r>
        <w:rPr>
          <w:rFonts w:eastAsia="Calibri"/>
          <w:sz w:val="28"/>
          <w:szCs w:val="28"/>
          <w:lang w:eastAsia="en-US"/>
        </w:rPr>
        <w:t>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w:t>
      </w:r>
      <w:r>
        <w:rPr>
          <w:rFonts w:eastAsia="Calibri"/>
          <w:sz w:val="28"/>
          <w:szCs w:val="28"/>
          <w:lang w:eastAsia="en-US"/>
        </w:rPr>
        <w:t>ем его личного кабинета на едином портале государственных и муниципальных услуг.</w:t>
      </w:r>
    </w:p>
    <w:p w:rsidR="00926CAD" w:rsidRDefault="00C9331E" w:rsidP="00926CAD">
      <w:pPr>
        <w:autoSpaceDE w:val="0"/>
        <w:autoSpaceDN w:val="0"/>
        <w:adjustRightInd w:val="0"/>
        <w:ind w:firstLine="540"/>
        <w:jc w:val="both"/>
        <w:rPr>
          <w:rFonts w:eastAsia="Calibri"/>
          <w:sz w:val="28"/>
          <w:szCs w:val="28"/>
          <w:lang w:eastAsia="en-US"/>
        </w:rPr>
      </w:pPr>
      <w:r>
        <w:rPr>
          <w:rFonts w:eastAsia="Calibri"/>
          <w:sz w:val="28"/>
          <w:szCs w:val="28"/>
          <w:lang w:eastAsia="en-US"/>
        </w:rPr>
        <w:t>3.3.1</w:t>
      </w:r>
      <w:r w:rsidR="00BB3083">
        <w:rPr>
          <w:rFonts w:eastAsia="Calibri"/>
          <w:sz w:val="28"/>
          <w:szCs w:val="28"/>
          <w:lang w:eastAsia="en-US"/>
        </w:rPr>
        <w:t>6</w:t>
      </w:r>
      <w:r>
        <w:rPr>
          <w:rFonts w:eastAsia="Calibri"/>
          <w:sz w:val="28"/>
          <w:szCs w:val="28"/>
          <w:lang w:eastAsia="en-US"/>
        </w:rPr>
        <w:t xml:space="preserve">.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заявителем в соответствии с </w:t>
      </w:r>
      <w:hyperlink r:id="rId62" w:history="1">
        <w:r>
          <w:rPr>
            <w:rFonts w:eastAsia="Calibri"/>
            <w:color w:val="0000FF"/>
            <w:sz w:val="28"/>
            <w:szCs w:val="28"/>
            <w:lang w:eastAsia="en-US"/>
          </w:rPr>
          <w:t>пунктом 3.</w:t>
        </w:r>
        <w:r w:rsidR="005D2C43">
          <w:rPr>
            <w:rFonts w:eastAsia="Calibri"/>
            <w:color w:val="0000FF"/>
            <w:sz w:val="28"/>
            <w:szCs w:val="28"/>
            <w:lang w:eastAsia="en-US"/>
          </w:rPr>
          <w:t>3</w:t>
        </w:r>
        <w:r>
          <w:rPr>
            <w:rFonts w:eastAsia="Calibri"/>
            <w:color w:val="0000FF"/>
            <w:sz w:val="28"/>
            <w:szCs w:val="28"/>
            <w:lang w:eastAsia="en-US"/>
          </w:rPr>
          <w:t>.</w:t>
        </w:r>
        <w:r w:rsidR="00BB3083">
          <w:rPr>
            <w:rFonts w:eastAsia="Calibri"/>
            <w:color w:val="0000FF"/>
            <w:sz w:val="28"/>
            <w:szCs w:val="28"/>
            <w:lang w:eastAsia="en-US"/>
          </w:rPr>
          <w:t>1</w:t>
        </w:r>
        <w:r>
          <w:rPr>
            <w:rFonts w:eastAsia="Calibri"/>
            <w:color w:val="0000FF"/>
            <w:sz w:val="28"/>
            <w:szCs w:val="28"/>
            <w:lang w:eastAsia="en-US"/>
          </w:rPr>
          <w:t>5</w:t>
        </w:r>
      </w:hyperlink>
      <w:r>
        <w:rPr>
          <w:rFonts w:eastAsia="Calibri"/>
          <w:sz w:val="28"/>
          <w:szCs w:val="28"/>
          <w:lang w:eastAsia="en-US"/>
        </w:rPr>
        <w:t xml:space="preserve"> настоящего Административного регламента, уполномоченное должностное лицо министерства принимает решение о рассмотрении этого заявления и прилагаемых к нему документов или в случае их несоот</w:t>
      </w:r>
      <w:r>
        <w:rPr>
          <w:rFonts w:eastAsia="Calibri"/>
          <w:sz w:val="28"/>
          <w:szCs w:val="28"/>
          <w:lang w:eastAsia="en-US"/>
        </w:rPr>
        <w:t xml:space="preserve">ветствия положениям </w:t>
      </w:r>
      <w:hyperlink r:id="rId63" w:history="1">
        <w:r>
          <w:rPr>
            <w:rFonts w:eastAsia="Calibri"/>
            <w:color w:val="0000FF"/>
            <w:sz w:val="28"/>
            <w:szCs w:val="28"/>
            <w:lang w:eastAsia="en-US"/>
          </w:rPr>
          <w:t>пункта 2.6.1.1</w:t>
        </w:r>
      </w:hyperlink>
      <w:r>
        <w:rPr>
          <w:rFonts w:eastAsia="Calibri"/>
          <w:sz w:val="28"/>
          <w:szCs w:val="28"/>
          <w:lang w:eastAsia="en-US"/>
        </w:rPr>
        <w:t xml:space="preserve"> и (или) </w:t>
      </w:r>
      <w:hyperlink r:id="rId64" w:history="1">
        <w:r>
          <w:rPr>
            <w:rFonts w:eastAsia="Calibri"/>
            <w:color w:val="0000FF"/>
            <w:sz w:val="28"/>
            <w:szCs w:val="28"/>
            <w:lang w:eastAsia="en-US"/>
          </w:rPr>
          <w:t>2.6.1.2</w:t>
        </w:r>
      </w:hyperlink>
      <w:r>
        <w:rPr>
          <w:rFonts w:eastAsia="Calibri"/>
          <w:sz w:val="28"/>
          <w:szCs w:val="28"/>
          <w:lang w:eastAsia="en-US"/>
        </w:rPr>
        <w:t xml:space="preserve"> настоящего Администрати</w:t>
      </w:r>
      <w:r>
        <w:rPr>
          <w:rFonts w:eastAsia="Calibri"/>
          <w:sz w:val="28"/>
          <w:szCs w:val="28"/>
          <w:lang w:eastAsia="en-US"/>
        </w:rPr>
        <w:t>вного регламента о возврате этого заявления и прилагаемых к нему документов с мотивированным обоснованием причин возврата.</w:t>
      </w:r>
    </w:p>
    <w:p w:rsidR="005D2C43" w:rsidRDefault="00C9331E" w:rsidP="005D2C43">
      <w:pPr>
        <w:autoSpaceDE w:val="0"/>
        <w:autoSpaceDN w:val="0"/>
        <w:adjustRightInd w:val="0"/>
        <w:ind w:firstLine="540"/>
        <w:jc w:val="both"/>
        <w:rPr>
          <w:rFonts w:eastAsia="Calibri"/>
          <w:sz w:val="28"/>
          <w:szCs w:val="28"/>
          <w:lang w:eastAsia="en-US"/>
        </w:rPr>
      </w:pPr>
      <w:r>
        <w:rPr>
          <w:rFonts w:eastAsia="Calibri"/>
          <w:sz w:val="28"/>
          <w:szCs w:val="28"/>
          <w:lang w:eastAsia="en-US"/>
        </w:rPr>
        <w:t>3.3.17. В случаях, предусмотренных 3.3.16 настоящего Административного регламента, срок принятия министерством решения о предоставлен</w:t>
      </w:r>
      <w:r>
        <w:rPr>
          <w:rFonts w:eastAsia="Calibri"/>
          <w:sz w:val="28"/>
          <w:szCs w:val="28"/>
          <w:lang w:eastAsia="en-US"/>
        </w:rPr>
        <w:t>ии лицензии или об отказе в ее предоставлении исчисляется со дня поступления в министерство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w:t>
      </w:r>
      <w:r>
        <w:rPr>
          <w:rFonts w:eastAsia="Calibri"/>
          <w:sz w:val="28"/>
          <w:szCs w:val="28"/>
          <w:lang w:eastAsia="en-US"/>
        </w:rPr>
        <w:t xml:space="preserve"> случае непредставления соискателем лицензии в тридцатидневный срок с момента получения уведомления, указанного в пункте 3.3.15. настоящего Административного регламента, надлежащим образом оформленного заявления о предоставлении лицензии и (или) в полном о</w:t>
      </w:r>
      <w:r>
        <w:rPr>
          <w:rFonts w:eastAsia="Calibri"/>
          <w:sz w:val="28"/>
          <w:szCs w:val="28"/>
          <w:lang w:eastAsia="en-US"/>
        </w:rPr>
        <w:t>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 не позднее трех рабочих дней со дня истечения указанного срока.</w:t>
      </w:r>
    </w:p>
    <w:p w:rsidR="00B31E98" w:rsidRDefault="00C9331E" w:rsidP="00B31E98">
      <w:pPr>
        <w:autoSpaceDE w:val="0"/>
        <w:autoSpaceDN w:val="0"/>
        <w:adjustRightInd w:val="0"/>
        <w:ind w:firstLine="540"/>
        <w:jc w:val="both"/>
        <w:rPr>
          <w:rFonts w:eastAsia="Calibri"/>
          <w:sz w:val="28"/>
          <w:szCs w:val="28"/>
          <w:lang w:eastAsia="en-US"/>
        </w:rPr>
      </w:pPr>
      <w:r>
        <w:rPr>
          <w:rFonts w:eastAsia="Calibri"/>
          <w:sz w:val="28"/>
          <w:szCs w:val="28"/>
          <w:lang w:eastAsia="en-US"/>
        </w:rPr>
        <w:t>3.3.18. Специалист отдела лице</w:t>
      </w:r>
      <w:r>
        <w:rPr>
          <w:rFonts w:eastAsia="Calibri"/>
          <w:sz w:val="28"/>
          <w:szCs w:val="28"/>
          <w:lang w:eastAsia="en-US"/>
        </w:rPr>
        <w:t>нзирования, лицензионного контроля и декларирования передает лицензионное дело начальнику отдела лицензирования, лицензионного контроля и декларирования для назначения ответственного исполнителя для проведения оценки соответствия заявителя лицензионным тре</w:t>
      </w:r>
      <w:r>
        <w:rPr>
          <w:rFonts w:eastAsia="Calibri"/>
          <w:sz w:val="28"/>
          <w:szCs w:val="28"/>
          <w:lang w:eastAsia="en-US"/>
        </w:rPr>
        <w:t>бованиям.</w:t>
      </w:r>
    </w:p>
    <w:p w:rsidR="00B31E98" w:rsidRDefault="00B31E98" w:rsidP="005D2C43">
      <w:pPr>
        <w:autoSpaceDE w:val="0"/>
        <w:autoSpaceDN w:val="0"/>
        <w:adjustRightInd w:val="0"/>
        <w:ind w:firstLine="540"/>
        <w:jc w:val="both"/>
        <w:rPr>
          <w:rFonts w:eastAsia="Calibri"/>
          <w:sz w:val="28"/>
          <w:szCs w:val="28"/>
          <w:lang w:eastAsia="en-US"/>
        </w:rPr>
      </w:pPr>
    </w:p>
    <w:p w:rsidR="00D36F54" w:rsidRDefault="00D36F54" w:rsidP="00D36F54">
      <w:pPr>
        <w:autoSpaceDE w:val="0"/>
        <w:autoSpaceDN w:val="0"/>
        <w:adjustRightInd w:val="0"/>
        <w:ind w:firstLine="540"/>
        <w:jc w:val="center"/>
        <w:rPr>
          <w:rFonts w:eastAsia="Calibri"/>
          <w:b/>
          <w:sz w:val="28"/>
          <w:szCs w:val="28"/>
          <w:lang w:eastAsia="en-US"/>
        </w:rPr>
      </w:pPr>
    </w:p>
    <w:p w:rsidR="00114CEB" w:rsidRPr="00501A3A" w:rsidRDefault="00C9331E" w:rsidP="009C2388">
      <w:pPr>
        <w:jc w:val="center"/>
        <w:rPr>
          <w:b/>
          <w:sz w:val="28"/>
          <w:szCs w:val="28"/>
        </w:rPr>
      </w:pPr>
      <w:r w:rsidRPr="00501A3A">
        <w:rPr>
          <w:rFonts w:eastAsia="Calibri"/>
          <w:b/>
          <w:sz w:val="28"/>
          <w:szCs w:val="28"/>
          <w:lang w:eastAsia="en-US"/>
        </w:rPr>
        <w:t>Проведение оценки соответствия заявителя лицензионным требованиям</w:t>
      </w:r>
    </w:p>
    <w:p w:rsidR="00114CEB" w:rsidRPr="00501A3A" w:rsidRDefault="00114CEB" w:rsidP="009C2388">
      <w:pPr>
        <w:jc w:val="center"/>
        <w:rPr>
          <w:b/>
          <w:sz w:val="28"/>
          <w:szCs w:val="28"/>
        </w:rPr>
      </w:pPr>
    </w:p>
    <w:p w:rsidR="00B31E98" w:rsidRDefault="00C9331E" w:rsidP="00B31E98">
      <w:pPr>
        <w:autoSpaceDE w:val="0"/>
        <w:autoSpaceDN w:val="0"/>
        <w:adjustRightInd w:val="0"/>
        <w:ind w:firstLine="708"/>
        <w:jc w:val="both"/>
        <w:rPr>
          <w:rFonts w:eastAsia="Calibri"/>
          <w:sz w:val="28"/>
          <w:szCs w:val="28"/>
          <w:lang w:eastAsia="en-US"/>
        </w:rPr>
      </w:pPr>
      <w:r w:rsidRPr="006317B1">
        <w:rPr>
          <w:rFonts w:eastAsia="Calibri"/>
          <w:bCs/>
          <w:sz w:val="28"/>
          <w:szCs w:val="28"/>
          <w:lang w:eastAsia="en-US"/>
        </w:rPr>
        <w:t>3.3.</w:t>
      </w:r>
      <w:r>
        <w:rPr>
          <w:rFonts w:eastAsia="Calibri"/>
          <w:bCs/>
          <w:sz w:val="28"/>
          <w:szCs w:val="28"/>
          <w:lang w:eastAsia="en-US"/>
        </w:rPr>
        <w:t>19</w:t>
      </w:r>
      <w:r w:rsidRPr="006317B1">
        <w:rPr>
          <w:rFonts w:eastAsia="Calibri"/>
          <w:bCs/>
          <w:sz w:val="28"/>
          <w:szCs w:val="28"/>
          <w:lang w:eastAsia="en-US"/>
        </w:rPr>
        <w:t xml:space="preserve">. </w:t>
      </w:r>
      <w:r>
        <w:rPr>
          <w:rFonts w:eastAsia="Calibri"/>
          <w:sz w:val="28"/>
          <w:szCs w:val="28"/>
          <w:lang w:eastAsia="en-US"/>
        </w:rPr>
        <w:t xml:space="preserve">В отношении заявителя, представившего заявление о предоставлении лицензии, министерством проводится оценка соответствия соискателя лицензии лицензионным требованиям в </w:t>
      </w:r>
      <w:r>
        <w:rPr>
          <w:rFonts w:eastAsia="Calibri"/>
          <w:sz w:val="28"/>
          <w:szCs w:val="28"/>
          <w:lang w:eastAsia="en-US"/>
        </w:rPr>
        <w:t>форме выездной оценки.</w:t>
      </w:r>
    </w:p>
    <w:p w:rsidR="00B31E98" w:rsidRDefault="00C9331E" w:rsidP="00B31E98">
      <w:pPr>
        <w:autoSpaceDE w:val="0"/>
        <w:autoSpaceDN w:val="0"/>
        <w:adjustRightInd w:val="0"/>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r>
      <w:r w:rsidR="002C68FC">
        <w:rPr>
          <w:rFonts w:eastAsia="Calibri"/>
          <w:sz w:val="28"/>
          <w:szCs w:val="28"/>
          <w:lang w:eastAsia="en-US"/>
        </w:rPr>
        <w:t>3.3.</w:t>
      </w:r>
      <w:r>
        <w:rPr>
          <w:rFonts w:eastAsia="Calibri"/>
          <w:sz w:val="28"/>
          <w:szCs w:val="28"/>
          <w:lang w:eastAsia="en-US"/>
        </w:rPr>
        <w:t>2</w:t>
      </w:r>
      <w:r w:rsidR="002C68FC">
        <w:rPr>
          <w:rFonts w:eastAsia="Calibri"/>
          <w:sz w:val="28"/>
          <w:szCs w:val="28"/>
          <w:lang w:eastAsia="en-US"/>
        </w:rPr>
        <w:t xml:space="preserve">0. </w:t>
      </w:r>
      <w:r>
        <w:rPr>
          <w:rFonts w:eastAsia="Calibri"/>
          <w:sz w:val="28"/>
          <w:szCs w:val="28"/>
          <w:lang w:eastAsia="en-US"/>
        </w:rPr>
        <w:t>Основанием для проведения оценки соответствия заявителя лицензионным требованиям является поступление в министерство заявления о предоставлении лицензии.</w:t>
      </w:r>
    </w:p>
    <w:p w:rsidR="00B31E98" w:rsidRDefault="00C9331E" w:rsidP="00B31E98">
      <w:pPr>
        <w:autoSpaceDE w:val="0"/>
        <w:autoSpaceDN w:val="0"/>
        <w:adjustRightInd w:val="0"/>
        <w:jc w:val="both"/>
        <w:rPr>
          <w:rFonts w:eastAsia="Calibri"/>
          <w:sz w:val="28"/>
          <w:szCs w:val="28"/>
          <w:lang w:eastAsia="en-US"/>
        </w:rPr>
      </w:pPr>
      <w:r>
        <w:rPr>
          <w:rFonts w:eastAsia="Calibri"/>
          <w:sz w:val="28"/>
          <w:szCs w:val="28"/>
          <w:lang w:eastAsia="en-US"/>
        </w:rPr>
        <w:tab/>
        <w:t>3.3.21. Оценка соответствия заявителя лицензионным требованиям прово</w:t>
      </w:r>
      <w:r>
        <w:rPr>
          <w:rFonts w:eastAsia="Calibri"/>
          <w:sz w:val="28"/>
          <w:szCs w:val="28"/>
          <w:lang w:eastAsia="en-US"/>
        </w:rPr>
        <w:t>дится на основании приказа министра или заместителя министра.</w:t>
      </w:r>
    </w:p>
    <w:p w:rsidR="00D141C8" w:rsidRDefault="00C9331E" w:rsidP="00D141C8">
      <w:pPr>
        <w:autoSpaceDE w:val="0"/>
        <w:autoSpaceDN w:val="0"/>
        <w:adjustRightInd w:val="0"/>
        <w:jc w:val="both"/>
        <w:rPr>
          <w:rFonts w:eastAsia="Calibri"/>
          <w:sz w:val="28"/>
          <w:szCs w:val="28"/>
          <w:lang w:eastAsia="en-US"/>
        </w:rPr>
      </w:pPr>
      <w:r>
        <w:rPr>
          <w:rFonts w:eastAsia="Calibri"/>
          <w:sz w:val="28"/>
          <w:szCs w:val="28"/>
          <w:lang w:eastAsia="en-US"/>
        </w:rPr>
        <w:tab/>
        <w:t>3.3.22.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w:t>
      </w:r>
      <w:r>
        <w:rPr>
          <w:rFonts w:eastAsia="Calibri"/>
          <w:sz w:val="28"/>
          <w:szCs w:val="28"/>
          <w:lang w:eastAsia="en-US"/>
        </w:rPr>
        <w:t>олжны свидетельствовать о соответствии заявителя лицензионным требованиям.</w:t>
      </w:r>
    </w:p>
    <w:p w:rsidR="00D141C8" w:rsidRDefault="00C9331E" w:rsidP="00D141C8">
      <w:pPr>
        <w:autoSpaceDE w:val="0"/>
        <w:autoSpaceDN w:val="0"/>
        <w:adjustRightInd w:val="0"/>
        <w:jc w:val="both"/>
        <w:rPr>
          <w:rFonts w:eastAsia="Calibri"/>
          <w:sz w:val="28"/>
          <w:szCs w:val="28"/>
          <w:lang w:eastAsia="en-US"/>
        </w:rPr>
      </w:pPr>
      <w:r>
        <w:rPr>
          <w:rFonts w:eastAsia="Calibri"/>
          <w:sz w:val="28"/>
          <w:szCs w:val="28"/>
          <w:lang w:eastAsia="en-US"/>
        </w:rPr>
        <w:tab/>
        <w:t xml:space="preserve">3.3.23.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w:t>
      </w:r>
      <w:r>
        <w:rPr>
          <w:rFonts w:eastAsia="Calibri"/>
          <w:sz w:val="28"/>
          <w:szCs w:val="28"/>
          <w:lang w:eastAsia="en-US"/>
        </w:rPr>
        <w:t>лицензии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6E5D6A" w:rsidRDefault="00C9331E" w:rsidP="006E5D6A">
      <w:pPr>
        <w:autoSpaceDE w:val="0"/>
        <w:autoSpaceDN w:val="0"/>
        <w:adjustRightInd w:val="0"/>
        <w:jc w:val="both"/>
        <w:rPr>
          <w:rFonts w:eastAsia="Calibri"/>
          <w:sz w:val="28"/>
          <w:szCs w:val="28"/>
          <w:lang w:eastAsia="en-US"/>
        </w:rPr>
      </w:pPr>
      <w:r>
        <w:rPr>
          <w:rFonts w:eastAsia="Calibri"/>
          <w:sz w:val="28"/>
          <w:szCs w:val="28"/>
          <w:lang w:eastAsia="en-US"/>
        </w:rPr>
        <w:tab/>
        <w:t xml:space="preserve">3.3.24. </w:t>
      </w:r>
      <w:r w:rsidR="00272194">
        <w:rPr>
          <w:rFonts w:eastAsia="Calibri"/>
          <w:sz w:val="28"/>
          <w:szCs w:val="28"/>
          <w:lang w:eastAsia="en-US"/>
        </w:rPr>
        <w:t xml:space="preserve">О проведении выездной оценки </w:t>
      </w:r>
      <w:r>
        <w:rPr>
          <w:rFonts w:eastAsia="Calibri"/>
          <w:sz w:val="28"/>
          <w:szCs w:val="28"/>
          <w:lang w:eastAsia="en-US"/>
        </w:rPr>
        <w:t>заявитель</w:t>
      </w:r>
      <w:r w:rsidR="00272194">
        <w:rPr>
          <w:rFonts w:eastAsia="Calibri"/>
          <w:sz w:val="28"/>
          <w:szCs w:val="28"/>
          <w:lang w:eastAsia="en-US"/>
        </w:rPr>
        <w:t xml:space="preserve"> уведомляются </w:t>
      </w:r>
      <w:r>
        <w:rPr>
          <w:rFonts w:eastAsia="Calibri"/>
          <w:sz w:val="28"/>
          <w:szCs w:val="28"/>
          <w:lang w:eastAsia="en-US"/>
        </w:rPr>
        <w:t>министерством</w:t>
      </w:r>
      <w:r w:rsidR="00272194">
        <w:rPr>
          <w:rFonts w:eastAsia="Calibri"/>
          <w:sz w:val="28"/>
          <w:szCs w:val="28"/>
          <w:lang w:eastAsia="en-US"/>
        </w:rPr>
        <w:t xml:space="preserve"> за три рабочих дня до начала ее проведения</w:t>
      </w:r>
      <w:r>
        <w:rPr>
          <w:rFonts w:eastAsia="Calibri"/>
          <w:sz w:val="28"/>
          <w:szCs w:val="28"/>
          <w:lang w:eastAsia="en-US"/>
        </w:rPr>
        <w:t xml:space="preserve"> с использованием личного кабинета на едином портале государственных и муниципальных услуг.</w:t>
      </w:r>
    </w:p>
    <w:p w:rsidR="00182102" w:rsidRDefault="00C9331E" w:rsidP="00182102">
      <w:pPr>
        <w:autoSpaceDE w:val="0"/>
        <w:autoSpaceDN w:val="0"/>
        <w:adjustRightInd w:val="0"/>
        <w:jc w:val="both"/>
        <w:rPr>
          <w:rFonts w:eastAsia="Calibri"/>
          <w:sz w:val="28"/>
          <w:szCs w:val="28"/>
          <w:lang w:eastAsia="en-US"/>
        </w:rPr>
      </w:pPr>
      <w:r>
        <w:rPr>
          <w:rFonts w:eastAsia="Calibri"/>
          <w:sz w:val="28"/>
          <w:szCs w:val="28"/>
          <w:lang w:eastAsia="en-US"/>
        </w:rPr>
        <w:tab/>
        <w:t xml:space="preserve">3.3.25. В случае, если по результатам оценки, указанной в </w:t>
      </w:r>
      <w:hyperlink r:id="rId65" w:history="1">
        <w:r w:rsidR="0004182A">
          <w:rPr>
            <w:rFonts w:eastAsia="Calibri"/>
            <w:color w:val="0000FF"/>
            <w:sz w:val="28"/>
            <w:szCs w:val="28"/>
            <w:lang w:eastAsia="en-US"/>
          </w:rPr>
          <w:t>пункте 3.3</w:t>
        </w:r>
        <w:r>
          <w:rPr>
            <w:rFonts w:eastAsia="Calibri"/>
            <w:color w:val="0000FF"/>
            <w:sz w:val="28"/>
            <w:szCs w:val="28"/>
            <w:lang w:eastAsia="en-US"/>
          </w:rPr>
          <w:t>.1</w:t>
        </w:r>
      </w:hyperlink>
      <w:r>
        <w:rPr>
          <w:rFonts w:eastAsia="Calibri"/>
          <w:sz w:val="28"/>
          <w:szCs w:val="28"/>
          <w:lang w:eastAsia="en-US"/>
        </w:rPr>
        <w:t>9 настоящего Административного регламента выявлено несоответствие соискателя лицензии лицензионным требованиям в отношении отдельных работ, составляющих ли</w:t>
      </w:r>
      <w:r>
        <w:rPr>
          <w:rFonts w:eastAsia="Calibri"/>
          <w:sz w:val="28"/>
          <w:szCs w:val="28"/>
          <w:lang w:eastAsia="en-US"/>
        </w:rPr>
        <w:t>цензируемый вид деятельности (в том числе отдельных работ, которые заявитель намерен выполнять по одному или нескольким местам осуществления лицензируемого вида деятельности), лицензия указанному заявителю предоставляется по его просьбе на те виды работ, с</w:t>
      </w:r>
      <w:r>
        <w:rPr>
          <w:rFonts w:eastAsia="Calibri"/>
          <w:sz w:val="28"/>
          <w:szCs w:val="28"/>
          <w:lang w:eastAsia="en-US"/>
        </w:rPr>
        <w:t>оставляющих лицензируемый вид деятельности (в том числе работы, которые заявитель намерен выполнять, оказывать по одному или нескольким местам осуществления лицензируемого вида деятельности), в отношении которых соответствие заявителя лицензионным требован</w:t>
      </w:r>
      <w:r>
        <w:rPr>
          <w:rFonts w:eastAsia="Calibri"/>
          <w:sz w:val="28"/>
          <w:szCs w:val="28"/>
          <w:lang w:eastAsia="en-US"/>
        </w:rPr>
        <w:t>иям было подтверждено в ходе указанной оценки.</w:t>
      </w:r>
    </w:p>
    <w:p w:rsidR="0004182A" w:rsidRDefault="00C9331E" w:rsidP="0004182A">
      <w:pPr>
        <w:autoSpaceDE w:val="0"/>
        <w:autoSpaceDN w:val="0"/>
        <w:adjustRightInd w:val="0"/>
        <w:jc w:val="both"/>
        <w:rPr>
          <w:rFonts w:eastAsia="Calibri"/>
          <w:sz w:val="28"/>
          <w:szCs w:val="28"/>
          <w:lang w:eastAsia="en-US"/>
        </w:rPr>
      </w:pPr>
      <w:r>
        <w:rPr>
          <w:rFonts w:eastAsia="Calibri"/>
          <w:sz w:val="28"/>
          <w:szCs w:val="28"/>
          <w:lang w:eastAsia="en-US"/>
        </w:rPr>
        <w:tab/>
        <w:t xml:space="preserve">3.3.26. Просьба, предусмотренная </w:t>
      </w:r>
      <w:hyperlink r:id="rId66" w:history="1">
        <w:r>
          <w:rPr>
            <w:rFonts w:eastAsia="Calibri"/>
            <w:color w:val="0000FF"/>
            <w:sz w:val="28"/>
            <w:szCs w:val="28"/>
            <w:lang w:eastAsia="en-US"/>
          </w:rPr>
          <w:t>пунктом 3.</w:t>
        </w:r>
        <w:r w:rsidR="002E7908">
          <w:rPr>
            <w:rFonts w:eastAsia="Calibri"/>
            <w:color w:val="0000FF"/>
            <w:sz w:val="28"/>
            <w:szCs w:val="28"/>
            <w:lang w:eastAsia="en-US"/>
          </w:rPr>
          <w:t>3</w:t>
        </w:r>
        <w:r>
          <w:rPr>
            <w:rFonts w:eastAsia="Calibri"/>
            <w:color w:val="0000FF"/>
            <w:sz w:val="28"/>
            <w:szCs w:val="28"/>
            <w:lang w:eastAsia="en-US"/>
          </w:rPr>
          <w:t>.</w:t>
        </w:r>
      </w:hyperlink>
      <w:r w:rsidR="002E7908">
        <w:rPr>
          <w:rFonts w:eastAsia="Calibri"/>
          <w:sz w:val="28"/>
          <w:szCs w:val="28"/>
          <w:lang w:eastAsia="en-US"/>
        </w:rPr>
        <w:t>25</w:t>
      </w:r>
      <w:r>
        <w:rPr>
          <w:rFonts w:eastAsia="Calibri"/>
          <w:sz w:val="28"/>
          <w:szCs w:val="28"/>
          <w:lang w:eastAsia="en-US"/>
        </w:rPr>
        <w:t xml:space="preserve"> настоящего Административного регламента, указывается заявителем в зая</w:t>
      </w:r>
      <w:r>
        <w:rPr>
          <w:rFonts w:eastAsia="Calibri"/>
          <w:sz w:val="28"/>
          <w:szCs w:val="28"/>
          <w:lang w:eastAsia="en-US"/>
        </w:rPr>
        <w:t>влении о предоставлении лицензии или подается в министерство по установленной им форме в период рассмотрения министерством заявления о предоставлении лицензии до принятия решения о предоставлении лицензии или об отказе в ее предоставлении.</w:t>
      </w:r>
    </w:p>
    <w:p w:rsidR="00093E25" w:rsidRDefault="00C9331E" w:rsidP="00093E25">
      <w:pPr>
        <w:autoSpaceDE w:val="0"/>
        <w:autoSpaceDN w:val="0"/>
        <w:adjustRightInd w:val="0"/>
        <w:ind w:firstLine="708"/>
        <w:jc w:val="both"/>
        <w:rPr>
          <w:rFonts w:eastAsia="Calibri"/>
          <w:sz w:val="28"/>
          <w:szCs w:val="28"/>
          <w:lang w:eastAsia="en-US"/>
        </w:rPr>
      </w:pPr>
      <w:r>
        <w:rPr>
          <w:rFonts w:eastAsia="Calibri"/>
          <w:sz w:val="28"/>
          <w:szCs w:val="28"/>
          <w:lang w:eastAsia="en-US"/>
        </w:rPr>
        <w:t>3.3.27. Результа</w:t>
      </w:r>
      <w:r>
        <w:rPr>
          <w:rFonts w:eastAsia="Calibri"/>
          <w:sz w:val="28"/>
          <w:szCs w:val="28"/>
          <w:lang w:eastAsia="en-US"/>
        </w:rPr>
        <w:t>ты оценки соответствия заявителя лицензионным требованиям оформляются актом оценки. В случае выявления несоответствия заявителя лицензионным требованиям в акте оценки указывается, каким именно лицензионным требованиям не соответствует заявитель и каким нор</w:t>
      </w:r>
      <w:r>
        <w:rPr>
          <w:rFonts w:eastAsia="Calibri"/>
          <w:sz w:val="28"/>
          <w:szCs w:val="28"/>
          <w:lang w:eastAsia="en-US"/>
        </w:rPr>
        <w:t>мативным правовым актом (с указанием его структурной единицы) такое лицензионное требование установлено.</w:t>
      </w:r>
    </w:p>
    <w:p w:rsidR="00093E25" w:rsidRPr="005306DB" w:rsidRDefault="00C9331E" w:rsidP="00093E25">
      <w:pPr>
        <w:autoSpaceDE w:val="0"/>
        <w:autoSpaceDN w:val="0"/>
        <w:adjustRightInd w:val="0"/>
        <w:ind w:firstLine="708"/>
        <w:jc w:val="both"/>
        <w:rPr>
          <w:rFonts w:eastAsia="Calibri"/>
          <w:b/>
          <w:sz w:val="28"/>
          <w:szCs w:val="28"/>
          <w:lang w:eastAsia="en-US"/>
        </w:rPr>
      </w:pPr>
      <w:r>
        <w:rPr>
          <w:rFonts w:eastAsia="Calibri"/>
          <w:sz w:val="28"/>
          <w:szCs w:val="28"/>
          <w:lang w:eastAsia="en-US"/>
        </w:rPr>
        <w:t xml:space="preserve">3.3.28. Не позднее одного рабочего дня со дня оформления акта оценки </w:t>
      </w:r>
      <w:r w:rsidR="003C3C09">
        <w:rPr>
          <w:rFonts w:eastAsia="Calibri"/>
          <w:sz w:val="28"/>
          <w:szCs w:val="28"/>
          <w:lang w:eastAsia="en-US"/>
        </w:rPr>
        <w:t>заявитель</w:t>
      </w:r>
      <w:r>
        <w:rPr>
          <w:rFonts w:eastAsia="Calibri"/>
          <w:sz w:val="28"/>
          <w:szCs w:val="28"/>
          <w:lang w:eastAsia="en-US"/>
        </w:rPr>
        <w:t xml:space="preserve"> уведомля</w:t>
      </w:r>
      <w:r w:rsidR="00F47470">
        <w:rPr>
          <w:rFonts w:eastAsia="Calibri"/>
          <w:sz w:val="28"/>
          <w:szCs w:val="28"/>
          <w:lang w:eastAsia="en-US"/>
        </w:rPr>
        <w:t>е</w:t>
      </w:r>
      <w:r>
        <w:rPr>
          <w:rFonts w:eastAsia="Calibri"/>
          <w:sz w:val="28"/>
          <w:szCs w:val="28"/>
          <w:lang w:eastAsia="en-US"/>
        </w:rPr>
        <w:t xml:space="preserve">тся о факте оформления акта оценки посредством направления такого акта </w:t>
      </w:r>
      <w:r w:rsidR="003C3C09">
        <w:rPr>
          <w:rFonts w:eastAsia="Calibri"/>
          <w:sz w:val="28"/>
          <w:szCs w:val="28"/>
          <w:lang w:eastAsia="en-US"/>
        </w:rPr>
        <w:t>заявителю</w:t>
      </w:r>
      <w:r>
        <w:rPr>
          <w:rFonts w:eastAsia="Calibri"/>
          <w:sz w:val="28"/>
          <w:szCs w:val="28"/>
          <w:lang w:eastAsia="en-US"/>
        </w:rPr>
        <w:t xml:space="preserve"> любым доступным способом, в том числе в форме электронного документа, подписанного усиленной квалифицированной электронной подписью, на адрес электронной почты </w:t>
      </w:r>
      <w:r w:rsidR="003C3C09">
        <w:rPr>
          <w:rFonts w:eastAsia="Calibri"/>
          <w:sz w:val="28"/>
          <w:szCs w:val="28"/>
          <w:lang w:eastAsia="en-US"/>
        </w:rPr>
        <w:t>заявителя</w:t>
      </w:r>
      <w:r>
        <w:rPr>
          <w:rFonts w:eastAsia="Calibri"/>
          <w:sz w:val="28"/>
          <w:szCs w:val="28"/>
          <w:lang w:eastAsia="en-US"/>
        </w:rPr>
        <w:t>, с ис</w:t>
      </w:r>
      <w:r>
        <w:rPr>
          <w:rFonts w:eastAsia="Calibri"/>
          <w:sz w:val="28"/>
          <w:szCs w:val="28"/>
          <w:lang w:eastAsia="en-US"/>
        </w:rPr>
        <w:t xml:space="preserve">пользованием личного кабинета </w:t>
      </w:r>
      <w:r w:rsidR="003C3C09">
        <w:rPr>
          <w:rFonts w:eastAsia="Calibri"/>
          <w:sz w:val="28"/>
          <w:szCs w:val="28"/>
          <w:lang w:eastAsia="en-US"/>
        </w:rPr>
        <w:t>заявителя</w:t>
      </w:r>
      <w:r>
        <w:rPr>
          <w:rFonts w:eastAsia="Calibri"/>
          <w:sz w:val="28"/>
          <w:szCs w:val="28"/>
          <w:lang w:eastAsia="en-US"/>
        </w:rPr>
        <w:t xml:space="preserve"> на едином портале государственных и муниципальных услуг. </w:t>
      </w:r>
      <w:r w:rsidR="003C3C09">
        <w:rPr>
          <w:rFonts w:eastAsia="Calibri"/>
          <w:sz w:val="28"/>
          <w:szCs w:val="28"/>
          <w:lang w:eastAsia="en-US"/>
        </w:rPr>
        <w:t xml:space="preserve">Заявитель </w:t>
      </w:r>
      <w:r>
        <w:rPr>
          <w:rFonts w:eastAsia="Calibri"/>
          <w:sz w:val="28"/>
          <w:szCs w:val="28"/>
          <w:lang w:eastAsia="en-US"/>
        </w:rPr>
        <w:t>мо</w:t>
      </w:r>
      <w:r w:rsidR="003C3C09">
        <w:rPr>
          <w:rFonts w:eastAsia="Calibri"/>
          <w:sz w:val="28"/>
          <w:szCs w:val="28"/>
          <w:lang w:eastAsia="en-US"/>
        </w:rPr>
        <w:t>жет</w:t>
      </w:r>
      <w:r>
        <w:rPr>
          <w:rFonts w:eastAsia="Calibri"/>
          <w:sz w:val="28"/>
          <w:szCs w:val="28"/>
          <w:lang w:eastAsia="en-US"/>
        </w:rPr>
        <w:t xml:space="preserve"> быть уведомлен о факте оформления акта выездной оценки посредством вручения такого акта </w:t>
      </w:r>
      <w:r w:rsidR="003C3C09">
        <w:rPr>
          <w:rFonts w:eastAsia="Calibri"/>
          <w:sz w:val="28"/>
          <w:szCs w:val="28"/>
          <w:lang w:eastAsia="en-US"/>
        </w:rPr>
        <w:t>заявителю</w:t>
      </w:r>
      <w:r>
        <w:rPr>
          <w:rFonts w:eastAsia="Calibri"/>
          <w:sz w:val="28"/>
          <w:szCs w:val="28"/>
          <w:lang w:eastAsia="en-US"/>
        </w:rPr>
        <w:t xml:space="preserve"> непосредственно в месте осуществления выездно</w:t>
      </w:r>
      <w:r>
        <w:rPr>
          <w:rFonts w:eastAsia="Calibri"/>
          <w:sz w:val="28"/>
          <w:szCs w:val="28"/>
          <w:lang w:eastAsia="en-US"/>
        </w:rPr>
        <w:t xml:space="preserve">й оценки. В случае уведомления </w:t>
      </w:r>
      <w:r w:rsidR="003C3C09">
        <w:rPr>
          <w:rFonts w:eastAsia="Calibri"/>
          <w:sz w:val="28"/>
          <w:szCs w:val="28"/>
          <w:lang w:eastAsia="en-US"/>
        </w:rPr>
        <w:t>заявителя</w:t>
      </w:r>
      <w:r>
        <w:rPr>
          <w:rFonts w:eastAsia="Calibri"/>
          <w:sz w:val="28"/>
          <w:szCs w:val="28"/>
          <w:lang w:eastAsia="en-US"/>
        </w:rPr>
        <w:t xml:space="preserve"> о факте оформления акта оценки посредством единого портала государственных и муниципальных услуг </w:t>
      </w:r>
      <w:r w:rsidR="003C3C09">
        <w:rPr>
          <w:rFonts w:eastAsia="Calibri"/>
          <w:sz w:val="28"/>
          <w:szCs w:val="28"/>
          <w:lang w:eastAsia="en-US"/>
        </w:rPr>
        <w:t xml:space="preserve">заявитель </w:t>
      </w:r>
      <w:r>
        <w:rPr>
          <w:rFonts w:eastAsia="Calibri"/>
          <w:sz w:val="28"/>
          <w:szCs w:val="28"/>
          <w:lang w:eastAsia="en-US"/>
        </w:rPr>
        <w:t xml:space="preserve"> счита</w:t>
      </w:r>
      <w:r w:rsidR="003C3C09">
        <w:rPr>
          <w:rFonts w:eastAsia="Calibri"/>
          <w:sz w:val="28"/>
          <w:szCs w:val="28"/>
          <w:lang w:eastAsia="en-US"/>
        </w:rPr>
        <w:t>е</w:t>
      </w:r>
      <w:r>
        <w:rPr>
          <w:rFonts w:eastAsia="Calibri"/>
          <w:sz w:val="28"/>
          <w:szCs w:val="28"/>
          <w:lang w:eastAsia="en-US"/>
        </w:rPr>
        <w:t xml:space="preserve">тся уведомленными о факте оформления акта оценки надлежащим образом, если акт оценки был направлен в </w:t>
      </w:r>
      <w:r>
        <w:rPr>
          <w:rFonts w:eastAsia="Calibri"/>
          <w:sz w:val="28"/>
          <w:szCs w:val="28"/>
          <w:lang w:eastAsia="en-US"/>
        </w:rPr>
        <w:t xml:space="preserve">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в адрес </w:t>
      </w:r>
      <w:r w:rsidR="003C3C09">
        <w:rPr>
          <w:rFonts w:eastAsia="Calibri"/>
          <w:sz w:val="28"/>
          <w:szCs w:val="28"/>
          <w:lang w:eastAsia="en-US"/>
        </w:rPr>
        <w:t>заявителя</w:t>
      </w:r>
      <w:r>
        <w:rPr>
          <w:rFonts w:eastAsia="Calibri"/>
          <w:sz w:val="28"/>
          <w:szCs w:val="28"/>
          <w:lang w:eastAsia="en-US"/>
        </w:rPr>
        <w:t>, завершивш</w:t>
      </w:r>
      <w:r w:rsidR="003C3C09">
        <w:rPr>
          <w:rFonts w:eastAsia="Calibri"/>
          <w:sz w:val="28"/>
          <w:szCs w:val="28"/>
          <w:lang w:eastAsia="en-US"/>
        </w:rPr>
        <w:t>его</w:t>
      </w:r>
      <w:r>
        <w:rPr>
          <w:rFonts w:eastAsia="Calibri"/>
          <w:sz w:val="28"/>
          <w:szCs w:val="28"/>
          <w:lang w:eastAsia="en-US"/>
        </w:rPr>
        <w:t xml:space="preserve"> прохождение процедуры регистрации в единой системе идентификации и аутент</w:t>
      </w:r>
      <w:r>
        <w:rPr>
          <w:rFonts w:eastAsia="Calibri"/>
          <w:sz w:val="28"/>
          <w:szCs w:val="28"/>
          <w:lang w:eastAsia="en-US"/>
        </w:rPr>
        <w:t xml:space="preserve">ификации, с подтверждением факта доставки такого акта. </w:t>
      </w:r>
    </w:p>
    <w:p w:rsidR="005306DB" w:rsidRDefault="00C9331E" w:rsidP="005306DB">
      <w:pPr>
        <w:autoSpaceDE w:val="0"/>
        <w:autoSpaceDN w:val="0"/>
        <w:adjustRightInd w:val="0"/>
        <w:ind w:firstLine="708"/>
        <w:jc w:val="both"/>
        <w:rPr>
          <w:rFonts w:eastAsia="Calibri"/>
          <w:sz w:val="28"/>
          <w:szCs w:val="28"/>
          <w:lang w:eastAsia="en-US"/>
        </w:rPr>
      </w:pPr>
      <w:r w:rsidRPr="005306DB">
        <w:rPr>
          <w:rFonts w:eastAsia="Calibri"/>
          <w:sz w:val="28"/>
          <w:szCs w:val="28"/>
          <w:lang w:eastAsia="en-US"/>
        </w:rPr>
        <w:t>3.3.29.</w:t>
      </w:r>
      <w:r>
        <w:rPr>
          <w:rFonts w:eastAsia="Calibri"/>
          <w:b/>
          <w:sz w:val="28"/>
          <w:szCs w:val="28"/>
          <w:lang w:eastAsia="en-US"/>
        </w:rPr>
        <w:t xml:space="preserve"> </w:t>
      </w:r>
      <w:r>
        <w:rPr>
          <w:rFonts w:eastAsia="Calibri"/>
          <w:sz w:val="28"/>
          <w:szCs w:val="28"/>
          <w:lang w:eastAsia="en-US"/>
        </w:rPr>
        <w:t>Министерство вправе привлекать к проведению оценки соответствия соискателя лицензии лицензионным требованиям не заинтересованных в результатах такой оценки экспертов, экспертные организации, а</w:t>
      </w:r>
      <w:r>
        <w:rPr>
          <w:rFonts w:eastAsia="Calibri"/>
          <w:sz w:val="28"/>
          <w:szCs w:val="28"/>
          <w:lang w:eastAsia="en-US"/>
        </w:rPr>
        <w:t>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министерству организации.</w:t>
      </w:r>
    </w:p>
    <w:p w:rsidR="000A7A02" w:rsidRPr="002C68FC" w:rsidRDefault="00C9331E" w:rsidP="000A7A02">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3.3.30. </w:t>
      </w:r>
      <w:r w:rsidRPr="002C68FC">
        <w:rPr>
          <w:rFonts w:eastAsia="Calibri"/>
          <w:sz w:val="28"/>
          <w:szCs w:val="28"/>
          <w:lang w:eastAsia="en-US"/>
        </w:rPr>
        <w:t>Специалист, проводивший оценку соответствия заявителя лицензионным требов</w:t>
      </w:r>
      <w:r w:rsidRPr="002C68FC">
        <w:rPr>
          <w:rFonts w:eastAsia="Calibri"/>
          <w:sz w:val="28"/>
          <w:szCs w:val="28"/>
          <w:lang w:eastAsia="en-US"/>
        </w:rPr>
        <w:t>аниям, вносит запись о результатах оценки в сопроводительную карточку - о соответствии (несоответствии) организации лицензионным требованиям.</w:t>
      </w:r>
    </w:p>
    <w:p w:rsidR="000A7A02" w:rsidRDefault="00C9331E" w:rsidP="000A7A02">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Специалист отдела, уполномоченный на проведение оценки, передает лицензионное дело начальнику отдела </w:t>
      </w:r>
      <w:r>
        <w:rPr>
          <w:rFonts w:eastAsia="Calibri"/>
          <w:sz w:val="28"/>
          <w:szCs w:val="28"/>
          <w:lang w:eastAsia="en-US"/>
        </w:rPr>
        <w:t>лицензирования, лицензионного контроля и декларирования для итогового заключения.</w:t>
      </w:r>
    </w:p>
    <w:p w:rsidR="006E095A" w:rsidRPr="002C68FC" w:rsidRDefault="00C9331E" w:rsidP="000A7A02">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3.3.31. </w:t>
      </w:r>
      <w:r w:rsidRPr="002C68FC">
        <w:rPr>
          <w:rFonts w:eastAsia="Calibri"/>
          <w:sz w:val="28"/>
          <w:szCs w:val="28"/>
          <w:lang w:eastAsia="en-US"/>
        </w:rPr>
        <w:t>Результатом данной административной процедуры является:</w:t>
      </w:r>
    </w:p>
    <w:p w:rsidR="006E095A" w:rsidRPr="002C68FC" w:rsidRDefault="00C9331E" w:rsidP="002C68FC">
      <w:pPr>
        <w:ind w:firstLine="540"/>
        <w:jc w:val="both"/>
        <w:rPr>
          <w:rFonts w:eastAsia="Calibri"/>
          <w:sz w:val="28"/>
          <w:szCs w:val="28"/>
          <w:lang w:eastAsia="en-US"/>
        </w:rPr>
      </w:pPr>
      <w:r w:rsidRPr="002C68FC">
        <w:rPr>
          <w:rFonts w:eastAsia="Calibri"/>
          <w:sz w:val="28"/>
          <w:szCs w:val="28"/>
          <w:lang w:eastAsia="en-US"/>
        </w:rPr>
        <w:t>- итоговое заключение по результатам оценки соответствия организации лицензионным требованиям, утвержденное на</w:t>
      </w:r>
      <w:r w:rsidRPr="002C68FC">
        <w:rPr>
          <w:rFonts w:eastAsia="Calibri"/>
          <w:sz w:val="28"/>
          <w:szCs w:val="28"/>
          <w:lang w:eastAsia="en-US"/>
        </w:rPr>
        <w:t>чальником отдела.</w:t>
      </w:r>
    </w:p>
    <w:p w:rsidR="006E095A" w:rsidRPr="002C68FC" w:rsidRDefault="00C9331E" w:rsidP="002C68FC">
      <w:pPr>
        <w:ind w:firstLine="540"/>
        <w:jc w:val="both"/>
        <w:rPr>
          <w:rFonts w:eastAsia="Calibri"/>
          <w:sz w:val="28"/>
          <w:szCs w:val="28"/>
          <w:lang w:eastAsia="en-US"/>
        </w:rPr>
      </w:pPr>
      <w:r>
        <w:rPr>
          <w:rFonts w:eastAsia="Calibri"/>
          <w:sz w:val="28"/>
          <w:szCs w:val="28"/>
          <w:lang w:eastAsia="en-US"/>
        </w:rPr>
        <w:t xml:space="preserve">3.3.32. </w:t>
      </w:r>
      <w:r w:rsidRPr="002C68FC">
        <w:rPr>
          <w:rFonts w:eastAsia="Calibri"/>
          <w:sz w:val="28"/>
          <w:szCs w:val="28"/>
          <w:lang w:eastAsia="en-US"/>
        </w:rPr>
        <w:t>Результат заключения указывается в сопроводительной карточке с отметкой о соответствии (несоответствии) заявителя лицензионным требованиям, после чего лицензионное дело передается на согласование заместителю министра.</w:t>
      </w:r>
    </w:p>
    <w:p w:rsidR="006E095A" w:rsidRPr="002C68FC" w:rsidRDefault="006E095A" w:rsidP="002C68FC">
      <w:pPr>
        <w:jc w:val="both"/>
        <w:rPr>
          <w:rFonts w:eastAsia="Calibri"/>
          <w:sz w:val="28"/>
          <w:szCs w:val="28"/>
          <w:lang w:eastAsia="en-US"/>
        </w:rPr>
      </w:pPr>
    </w:p>
    <w:p w:rsidR="001161D7" w:rsidRPr="00DC4AEE" w:rsidRDefault="00C9331E" w:rsidP="00DC4AEE">
      <w:pPr>
        <w:jc w:val="center"/>
        <w:rPr>
          <w:rFonts w:eastAsia="Calibri"/>
          <w:b/>
          <w:sz w:val="28"/>
          <w:szCs w:val="28"/>
          <w:lang w:eastAsia="en-US"/>
        </w:rPr>
      </w:pPr>
      <w:r w:rsidRPr="00DC4AEE">
        <w:rPr>
          <w:rFonts w:eastAsia="Calibri"/>
          <w:b/>
          <w:sz w:val="28"/>
          <w:szCs w:val="28"/>
          <w:lang w:eastAsia="en-US"/>
        </w:rPr>
        <w:t xml:space="preserve">Принятие решения о </w:t>
      </w:r>
      <w:r w:rsidR="000A7A02">
        <w:rPr>
          <w:rFonts w:eastAsia="Calibri"/>
          <w:b/>
          <w:sz w:val="28"/>
          <w:szCs w:val="28"/>
          <w:lang w:eastAsia="en-US"/>
        </w:rPr>
        <w:t>предоставлении (об отказе в предоставлении) лицензии на заготовку, хранение, переработку и реализацию лома черных металлов, цветных металлов</w:t>
      </w:r>
    </w:p>
    <w:p w:rsidR="001058EA" w:rsidRPr="001161D7" w:rsidRDefault="001058EA" w:rsidP="001161D7">
      <w:pPr>
        <w:jc w:val="both"/>
        <w:rPr>
          <w:rFonts w:eastAsia="Calibri"/>
          <w:sz w:val="28"/>
          <w:szCs w:val="28"/>
          <w:lang w:eastAsia="en-US"/>
        </w:rPr>
      </w:pPr>
    </w:p>
    <w:p w:rsidR="00BD4526" w:rsidRPr="002207BE" w:rsidRDefault="00C9331E" w:rsidP="00BD4526">
      <w:pPr>
        <w:ind w:firstLine="708"/>
        <w:jc w:val="both"/>
        <w:rPr>
          <w:sz w:val="28"/>
          <w:szCs w:val="28"/>
        </w:rPr>
      </w:pPr>
      <w:r>
        <w:rPr>
          <w:sz w:val="28"/>
          <w:szCs w:val="28"/>
        </w:rPr>
        <w:t xml:space="preserve">3.3.33. </w:t>
      </w:r>
      <w:r w:rsidRPr="002207BE">
        <w:rPr>
          <w:sz w:val="28"/>
          <w:szCs w:val="28"/>
        </w:rPr>
        <w:t>Основанием для начала исполнения процедуры является положительное или отрицательное ито</w:t>
      </w:r>
      <w:r w:rsidRPr="002207BE">
        <w:rPr>
          <w:sz w:val="28"/>
          <w:szCs w:val="28"/>
        </w:rPr>
        <w:t>говое заключение и (или) акты оценки о соответствии или несоответствии заявителя лицензионным требованиям.</w:t>
      </w:r>
    </w:p>
    <w:p w:rsidR="00076DF7" w:rsidRDefault="00C9331E" w:rsidP="00076DF7">
      <w:pPr>
        <w:autoSpaceDE w:val="0"/>
        <w:autoSpaceDN w:val="0"/>
        <w:adjustRightInd w:val="0"/>
        <w:ind w:firstLine="708"/>
        <w:jc w:val="both"/>
        <w:rPr>
          <w:rFonts w:eastAsia="Calibri"/>
          <w:bCs/>
          <w:sz w:val="28"/>
          <w:szCs w:val="28"/>
          <w:lang w:eastAsia="en-US"/>
        </w:rPr>
      </w:pPr>
      <w:r>
        <w:rPr>
          <w:sz w:val="28"/>
          <w:szCs w:val="28"/>
        </w:rPr>
        <w:t xml:space="preserve">3.3.34. </w:t>
      </w:r>
      <w:r w:rsidRPr="00076DF7">
        <w:rPr>
          <w:rFonts w:eastAsia="Calibri"/>
          <w:bCs/>
          <w:sz w:val="28"/>
          <w:szCs w:val="28"/>
          <w:lang w:eastAsia="en-US"/>
        </w:rPr>
        <w:t>Решение о предоставлении лицензии принимается министерством в форме приказа и подписывается уполномоченным должностным лицом министерства.</w:t>
      </w:r>
    </w:p>
    <w:p w:rsidR="00A64DBD" w:rsidRDefault="00C9331E" w:rsidP="00A64DBD">
      <w:pPr>
        <w:autoSpaceDE w:val="0"/>
        <w:autoSpaceDN w:val="0"/>
        <w:adjustRightInd w:val="0"/>
        <w:ind w:firstLine="540"/>
        <w:jc w:val="both"/>
        <w:rPr>
          <w:rFonts w:eastAsia="Calibri"/>
          <w:sz w:val="28"/>
          <w:szCs w:val="28"/>
          <w:lang w:eastAsia="en-US"/>
        </w:rPr>
      </w:pPr>
      <w:r>
        <w:rPr>
          <w:rFonts w:eastAsia="Calibri"/>
          <w:sz w:val="28"/>
          <w:szCs w:val="28"/>
          <w:lang w:eastAsia="en-US"/>
        </w:rPr>
        <w:t>Решение о предоставлении лицензии может быть оформлено посредством подписания уполномоченным должностным лицом министерства в ГИС ТОР КНД, усиленной квалифицированной электронной подписью проекта вносимой в реестр лицензий записи о предоставлении лицензии.</w:t>
      </w:r>
    </w:p>
    <w:p w:rsidR="00F4029C" w:rsidRDefault="00C9331E" w:rsidP="00F4029C">
      <w:pPr>
        <w:autoSpaceDE w:val="0"/>
        <w:autoSpaceDN w:val="0"/>
        <w:adjustRightInd w:val="0"/>
        <w:ind w:firstLine="540"/>
        <w:jc w:val="both"/>
        <w:rPr>
          <w:rFonts w:eastAsia="Calibri"/>
          <w:sz w:val="28"/>
          <w:szCs w:val="28"/>
          <w:lang w:eastAsia="en-US"/>
        </w:rPr>
      </w:pPr>
      <w:r>
        <w:rPr>
          <w:sz w:val="28"/>
          <w:szCs w:val="28"/>
        </w:rPr>
        <w:t xml:space="preserve">3.3.35. </w:t>
      </w:r>
      <w:r>
        <w:rPr>
          <w:rFonts w:eastAsia="Calibri"/>
          <w:sz w:val="28"/>
          <w:szCs w:val="28"/>
          <w:lang w:eastAsia="en-US"/>
        </w:rPr>
        <w:t>В случае принятия министерством решения о предоставлении лицензии запись о предоставлении лицензии вносится в реестр лицензий в день принятия такого решения.</w:t>
      </w:r>
    </w:p>
    <w:p w:rsidR="00B27A5F" w:rsidRDefault="00C9331E" w:rsidP="00B27A5F">
      <w:pPr>
        <w:autoSpaceDE w:val="0"/>
        <w:autoSpaceDN w:val="0"/>
        <w:adjustRightInd w:val="0"/>
        <w:ind w:firstLine="540"/>
        <w:jc w:val="both"/>
        <w:rPr>
          <w:rFonts w:eastAsia="Calibri"/>
          <w:sz w:val="28"/>
          <w:szCs w:val="28"/>
          <w:lang w:eastAsia="en-US"/>
        </w:rPr>
      </w:pPr>
      <w:r>
        <w:rPr>
          <w:rFonts w:eastAsia="Calibri"/>
          <w:sz w:val="28"/>
          <w:szCs w:val="28"/>
          <w:lang w:eastAsia="en-US"/>
        </w:rPr>
        <w:t>3.3.36. В приказ министерства о предоставлении лицензии включаются сведения, установленны</w:t>
      </w:r>
      <w:r>
        <w:rPr>
          <w:rFonts w:eastAsia="Calibri"/>
          <w:sz w:val="28"/>
          <w:szCs w:val="28"/>
          <w:lang w:eastAsia="en-US"/>
        </w:rPr>
        <w:t>е пунктом 2.3.2. настоящего Административного регламента.</w:t>
      </w:r>
    </w:p>
    <w:p w:rsidR="007A67F2" w:rsidRDefault="00C9331E" w:rsidP="007A67F2">
      <w:pPr>
        <w:autoSpaceDE w:val="0"/>
        <w:autoSpaceDN w:val="0"/>
        <w:adjustRightInd w:val="0"/>
        <w:ind w:firstLine="540"/>
        <w:jc w:val="both"/>
        <w:rPr>
          <w:rFonts w:eastAsia="Calibri"/>
          <w:sz w:val="28"/>
          <w:szCs w:val="28"/>
          <w:lang w:eastAsia="en-US"/>
        </w:rPr>
      </w:pPr>
      <w:r>
        <w:rPr>
          <w:rFonts w:eastAsia="Calibri"/>
          <w:sz w:val="28"/>
          <w:szCs w:val="28"/>
          <w:lang w:eastAsia="en-US"/>
        </w:rPr>
        <w:t>3.3.37. Лицензия действует бессрочно.</w:t>
      </w:r>
    </w:p>
    <w:p w:rsidR="00E45D2B" w:rsidRDefault="00C9331E" w:rsidP="00E45D2B">
      <w:pPr>
        <w:autoSpaceDE w:val="0"/>
        <w:autoSpaceDN w:val="0"/>
        <w:adjustRightInd w:val="0"/>
        <w:ind w:firstLine="540"/>
        <w:jc w:val="both"/>
        <w:rPr>
          <w:rFonts w:eastAsia="Calibri"/>
          <w:sz w:val="28"/>
          <w:szCs w:val="28"/>
          <w:lang w:eastAsia="en-US"/>
        </w:rPr>
      </w:pPr>
      <w:r>
        <w:rPr>
          <w:rFonts w:eastAsia="Calibri"/>
          <w:sz w:val="28"/>
          <w:szCs w:val="28"/>
          <w:lang w:eastAsia="en-US"/>
        </w:rPr>
        <w:t>3.3.38. Критерием принятия решения о предоставлении лицензии является отсутствие оснований для отказа в предоставлении государственной услуги, предусмотренных в</w:t>
      </w:r>
      <w:r>
        <w:rPr>
          <w:rFonts w:eastAsia="Calibri"/>
          <w:sz w:val="28"/>
          <w:szCs w:val="28"/>
          <w:lang w:eastAsia="en-US"/>
        </w:rPr>
        <w:t xml:space="preserve"> </w:t>
      </w:r>
      <w:hyperlink r:id="rId67" w:history="1">
        <w:r>
          <w:rPr>
            <w:rFonts w:eastAsia="Calibri"/>
            <w:color w:val="0000FF"/>
            <w:sz w:val="28"/>
            <w:szCs w:val="28"/>
            <w:lang w:eastAsia="en-US"/>
          </w:rPr>
          <w:t>пункте 2.8</w:t>
        </w:r>
      </w:hyperlink>
      <w:r>
        <w:rPr>
          <w:rFonts w:eastAsia="Calibri"/>
          <w:sz w:val="28"/>
          <w:szCs w:val="28"/>
          <w:lang w:eastAsia="en-US"/>
        </w:rPr>
        <w:t>.2. настоящего Административного регламента.</w:t>
      </w:r>
    </w:p>
    <w:p w:rsidR="009E4A15" w:rsidRDefault="00C9331E" w:rsidP="009E4A15">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3.3.39. В приказе министерства об отказе в предоставлении лицензии указываются сведения, предусмотренные </w:t>
      </w:r>
      <w:hyperlink r:id="rId68" w:history="1">
        <w:r>
          <w:rPr>
            <w:rFonts w:eastAsia="Calibri"/>
            <w:color w:val="0000FF"/>
            <w:sz w:val="28"/>
            <w:szCs w:val="28"/>
            <w:lang w:eastAsia="en-US"/>
          </w:rPr>
          <w:t xml:space="preserve">пунктом </w:t>
        </w:r>
        <w:r w:rsidR="00BB744E">
          <w:rPr>
            <w:rFonts w:eastAsia="Calibri"/>
            <w:color w:val="0000FF"/>
            <w:sz w:val="28"/>
            <w:szCs w:val="28"/>
            <w:lang w:eastAsia="en-US"/>
          </w:rPr>
          <w:t>2.3.2.1.</w:t>
        </w:r>
      </w:hyperlink>
      <w:r>
        <w:rPr>
          <w:rFonts w:eastAsia="Calibri"/>
          <w:sz w:val="28"/>
          <w:szCs w:val="28"/>
          <w:lang w:eastAsia="en-US"/>
        </w:rPr>
        <w:t xml:space="preserve"> настоящего Административного регламента, и мотивированное обоснование причин отказа в предоставлении лицензии.</w:t>
      </w:r>
    </w:p>
    <w:p w:rsidR="00E45D2B" w:rsidRDefault="00C9331E" w:rsidP="00E45D2B">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3.3.40. Результатом данной </w:t>
      </w:r>
      <w:r>
        <w:rPr>
          <w:rFonts w:eastAsia="Calibri"/>
          <w:sz w:val="28"/>
          <w:szCs w:val="28"/>
          <w:lang w:eastAsia="en-US"/>
        </w:rPr>
        <w:t>административной процедуры является предоставление лицензии или отказ в предоставлении лицензии.</w:t>
      </w:r>
    </w:p>
    <w:p w:rsidR="00E45D2B" w:rsidRPr="00E45D2B" w:rsidRDefault="00C9331E" w:rsidP="00E45D2B">
      <w:pPr>
        <w:ind w:firstLine="540"/>
        <w:rPr>
          <w:rFonts w:eastAsia="Calibri"/>
          <w:sz w:val="28"/>
          <w:szCs w:val="28"/>
          <w:lang w:eastAsia="en-US"/>
        </w:rPr>
      </w:pPr>
      <w:r w:rsidRPr="00E45D2B">
        <w:rPr>
          <w:rFonts w:eastAsia="Calibri"/>
          <w:sz w:val="28"/>
          <w:szCs w:val="28"/>
          <w:lang w:eastAsia="en-US"/>
        </w:rPr>
        <w:t>3.3.4</w:t>
      </w:r>
      <w:r w:rsidR="00BB744E">
        <w:rPr>
          <w:rFonts w:eastAsia="Calibri"/>
          <w:sz w:val="28"/>
          <w:szCs w:val="28"/>
          <w:lang w:eastAsia="en-US"/>
        </w:rPr>
        <w:t>1</w:t>
      </w:r>
      <w:r w:rsidRPr="00E45D2B">
        <w:rPr>
          <w:rFonts w:eastAsia="Calibri"/>
          <w:sz w:val="28"/>
          <w:szCs w:val="28"/>
          <w:lang w:eastAsia="en-US"/>
        </w:rPr>
        <w:t>. Способом фиксации административной процедуры является:</w:t>
      </w:r>
    </w:p>
    <w:p w:rsidR="00E45D2B" w:rsidRPr="00E45D2B" w:rsidRDefault="00C9331E" w:rsidP="00E45D2B">
      <w:pPr>
        <w:ind w:firstLine="540"/>
        <w:rPr>
          <w:rFonts w:eastAsia="Calibri"/>
          <w:sz w:val="28"/>
          <w:szCs w:val="28"/>
          <w:lang w:eastAsia="en-US"/>
        </w:rPr>
      </w:pPr>
      <w:r w:rsidRPr="00E45D2B">
        <w:rPr>
          <w:rFonts w:eastAsia="Calibri"/>
          <w:sz w:val="28"/>
          <w:szCs w:val="28"/>
          <w:lang w:eastAsia="en-US"/>
        </w:rPr>
        <w:t>- приказ о предоставлении лицензии;</w:t>
      </w:r>
    </w:p>
    <w:p w:rsidR="00E45D2B" w:rsidRPr="00E45D2B" w:rsidRDefault="00C9331E" w:rsidP="00E45D2B">
      <w:pPr>
        <w:ind w:firstLine="540"/>
        <w:rPr>
          <w:rFonts w:eastAsia="Calibri"/>
          <w:sz w:val="28"/>
          <w:szCs w:val="28"/>
          <w:lang w:eastAsia="en-US"/>
        </w:rPr>
      </w:pPr>
      <w:r w:rsidRPr="00E45D2B">
        <w:rPr>
          <w:rFonts w:eastAsia="Calibri"/>
          <w:sz w:val="28"/>
          <w:szCs w:val="28"/>
          <w:lang w:eastAsia="en-US"/>
        </w:rPr>
        <w:t>- выписка из реестра лицензий;</w:t>
      </w:r>
    </w:p>
    <w:p w:rsidR="00E45D2B" w:rsidRPr="00E45D2B" w:rsidRDefault="00C9331E" w:rsidP="00E45D2B">
      <w:pPr>
        <w:ind w:firstLine="540"/>
        <w:rPr>
          <w:rFonts w:eastAsia="Calibri"/>
          <w:sz w:val="28"/>
          <w:szCs w:val="28"/>
          <w:lang w:eastAsia="en-US"/>
        </w:rPr>
      </w:pPr>
      <w:r w:rsidRPr="00E45D2B">
        <w:rPr>
          <w:rFonts w:eastAsia="Calibri"/>
          <w:sz w:val="28"/>
          <w:szCs w:val="28"/>
          <w:lang w:eastAsia="en-US"/>
        </w:rPr>
        <w:t xml:space="preserve">- приказ об отказе в </w:t>
      </w:r>
      <w:r w:rsidRPr="00E45D2B">
        <w:rPr>
          <w:rFonts w:eastAsia="Calibri"/>
          <w:sz w:val="28"/>
          <w:szCs w:val="28"/>
          <w:lang w:eastAsia="en-US"/>
        </w:rPr>
        <w:t>предоставлении лицензии;</w:t>
      </w:r>
    </w:p>
    <w:p w:rsidR="00E45D2B" w:rsidRDefault="00C9331E" w:rsidP="00E45D2B">
      <w:pPr>
        <w:ind w:firstLine="540"/>
        <w:rPr>
          <w:rFonts w:eastAsia="Calibri"/>
          <w:sz w:val="28"/>
          <w:szCs w:val="28"/>
          <w:lang w:eastAsia="en-US"/>
        </w:rPr>
      </w:pPr>
      <w:r w:rsidRPr="00E45D2B">
        <w:rPr>
          <w:rFonts w:eastAsia="Calibri"/>
          <w:sz w:val="28"/>
          <w:szCs w:val="28"/>
          <w:lang w:eastAsia="en-US"/>
        </w:rPr>
        <w:t xml:space="preserve">- уведомление об отказе </w:t>
      </w:r>
      <w:r w:rsidR="00684061">
        <w:rPr>
          <w:rFonts w:eastAsia="Calibri"/>
          <w:sz w:val="28"/>
          <w:szCs w:val="28"/>
          <w:lang w:eastAsia="en-US"/>
        </w:rPr>
        <w:t>в предоставлении лицензии.</w:t>
      </w:r>
    </w:p>
    <w:p w:rsidR="009874D5" w:rsidRDefault="00C9331E" w:rsidP="009874D5">
      <w:pPr>
        <w:autoSpaceDE w:val="0"/>
        <w:autoSpaceDN w:val="0"/>
        <w:adjustRightInd w:val="0"/>
        <w:ind w:firstLine="540"/>
        <w:jc w:val="both"/>
        <w:rPr>
          <w:rFonts w:eastAsia="Calibri"/>
          <w:sz w:val="28"/>
          <w:szCs w:val="28"/>
          <w:lang w:eastAsia="en-US"/>
        </w:rPr>
      </w:pPr>
      <w:r>
        <w:rPr>
          <w:rFonts w:eastAsia="Calibri"/>
          <w:sz w:val="28"/>
          <w:szCs w:val="28"/>
          <w:lang w:eastAsia="en-US"/>
        </w:rPr>
        <w:t>3.3.4</w:t>
      </w:r>
      <w:r w:rsidR="00BB744E">
        <w:rPr>
          <w:rFonts w:eastAsia="Calibri"/>
          <w:sz w:val="28"/>
          <w:szCs w:val="28"/>
          <w:lang w:eastAsia="en-US"/>
        </w:rPr>
        <w:t>2</w:t>
      </w:r>
      <w:r>
        <w:rPr>
          <w:rFonts w:eastAsia="Calibri"/>
          <w:sz w:val="28"/>
          <w:szCs w:val="28"/>
          <w:lang w:eastAsia="en-US"/>
        </w:rPr>
        <w:t xml:space="preserve">. Способом фиксации результата </w:t>
      </w:r>
      <w:r w:rsidR="006C3D59">
        <w:rPr>
          <w:rFonts w:eastAsia="Calibri"/>
          <w:sz w:val="28"/>
          <w:szCs w:val="28"/>
          <w:lang w:eastAsia="en-US"/>
        </w:rPr>
        <w:t>а</w:t>
      </w:r>
      <w:r>
        <w:rPr>
          <w:rFonts w:eastAsia="Calibri"/>
          <w:sz w:val="28"/>
          <w:szCs w:val="28"/>
          <w:lang w:eastAsia="en-US"/>
        </w:rPr>
        <w:t>дминистративной процедуры является внесение решения о предоставлении (об отказе в предоставлении) лицензии в ГИС ТОР КНД.</w:t>
      </w:r>
    </w:p>
    <w:p w:rsidR="009874D5" w:rsidRPr="00E45D2B" w:rsidRDefault="009874D5" w:rsidP="00E45D2B">
      <w:pPr>
        <w:ind w:firstLine="540"/>
        <w:rPr>
          <w:rFonts w:eastAsia="Calibri"/>
          <w:sz w:val="28"/>
          <w:szCs w:val="28"/>
          <w:lang w:eastAsia="en-US"/>
        </w:rPr>
      </w:pPr>
    </w:p>
    <w:p w:rsidR="00114CEB" w:rsidRDefault="00C9331E" w:rsidP="000257BE">
      <w:pPr>
        <w:autoSpaceDE w:val="0"/>
        <w:autoSpaceDN w:val="0"/>
        <w:adjustRightInd w:val="0"/>
        <w:ind w:firstLine="708"/>
        <w:jc w:val="center"/>
        <w:rPr>
          <w:rFonts w:eastAsia="Calibri"/>
          <w:b/>
          <w:sz w:val="28"/>
          <w:szCs w:val="28"/>
          <w:lang w:eastAsia="en-US"/>
        </w:rPr>
      </w:pPr>
      <w:r w:rsidRPr="009F6E50">
        <w:rPr>
          <w:rFonts w:eastAsia="Calibri"/>
          <w:b/>
          <w:sz w:val="28"/>
          <w:szCs w:val="28"/>
          <w:lang w:eastAsia="en-US"/>
        </w:rPr>
        <w:t xml:space="preserve">Уведомление соискателя лицензии о </w:t>
      </w:r>
      <w:r w:rsidR="00684061">
        <w:rPr>
          <w:rFonts w:eastAsia="Calibri"/>
          <w:b/>
          <w:sz w:val="28"/>
          <w:szCs w:val="28"/>
          <w:lang w:eastAsia="en-US"/>
        </w:rPr>
        <w:t xml:space="preserve">предоставлении </w:t>
      </w:r>
      <w:r w:rsidR="000A7358">
        <w:rPr>
          <w:rFonts w:eastAsia="Calibri"/>
          <w:b/>
          <w:sz w:val="28"/>
          <w:szCs w:val="28"/>
          <w:lang w:eastAsia="en-US"/>
        </w:rPr>
        <w:t>(об отказе в предоставлении) лицензии</w:t>
      </w:r>
      <w:r w:rsidR="003E31CC">
        <w:rPr>
          <w:rFonts w:eastAsia="Calibri"/>
          <w:b/>
          <w:sz w:val="28"/>
          <w:szCs w:val="28"/>
          <w:lang w:eastAsia="en-US"/>
        </w:rPr>
        <w:t xml:space="preserve"> на заготовку, хранение, переработку и реализацию лома черных металлов, цветных металлов</w:t>
      </w:r>
      <w:r w:rsidR="000A7358">
        <w:rPr>
          <w:rFonts w:eastAsia="Calibri"/>
          <w:b/>
          <w:sz w:val="28"/>
          <w:szCs w:val="28"/>
          <w:lang w:eastAsia="en-US"/>
        </w:rPr>
        <w:t xml:space="preserve"> </w:t>
      </w:r>
    </w:p>
    <w:p w:rsidR="00F8659E" w:rsidRDefault="00F8659E" w:rsidP="008011BC">
      <w:pPr>
        <w:ind w:firstLine="708"/>
        <w:jc w:val="both"/>
        <w:rPr>
          <w:sz w:val="28"/>
          <w:szCs w:val="28"/>
        </w:rPr>
      </w:pPr>
    </w:p>
    <w:p w:rsidR="008011BC" w:rsidRDefault="00C9331E" w:rsidP="008011BC">
      <w:pPr>
        <w:ind w:firstLine="708"/>
        <w:jc w:val="both"/>
        <w:rPr>
          <w:sz w:val="28"/>
          <w:szCs w:val="28"/>
        </w:rPr>
      </w:pPr>
      <w:r>
        <w:rPr>
          <w:sz w:val="28"/>
          <w:szCs w:val="28"/>
        </w:rPr>
        <w:t>3.3.4</w:t>
      </w:r>
      <w:r w:rsidR="00BB744E">
        <w:rPr>
          <w:sz w:val="28"/>
          <w:szCs w:val="28"/>
        </w:rPr>
        <w:t>3</w:t>
      </w:r>
      <w:r>
        <w:rPr>
          <w:sz w:val="28"/>
          <w:szCs w:val="28"/>
        </w:rPr>
        <w:t xml:space="preserve">. </w:t>
      </w:r>
      <w:r w:rsidRPr="00E038A7">
        <w:rPr>
          <w:sz w:val="28"/>
          <w:szCs w:val="28"/>
        </w:rPr>
        <w:t>Основанием для начала административной процедуры является принятие реше</w:t>
      </w:r>
      <w:r w:rsidRPr="00E038A7">
        <w:rPr>
          <w:sz w:val="28"/>
          <w:szCs w:val="28"/>
        </w:rPr>
        <w:t xml:space="preserve">ния министерства о </w:t>
      </w:r>
      <w:r w:rsidR="00B13DED">
        <w:rPr>
          <w:sz w:val="28"/>
          <w:szCs w:val="28"/>
        </w:rPr>
        <w:t>предоставлении</w:t>
      </w:r>
      <w:r w:rsidRPr="00E038A7">
        <w:rPr>
          <w:sz w:val="28"/>
          <w:szCs w:val="28"/>
        </w:rPr>
        <w:t xml:space="preserve"> лицензии либо решения министерства об отказе в </w:t>
      </w:r>
      <w:r w:rsidR="00B13DED">
        <w:rPr>
          <w:sz w:val="28"/>
          <w:szCs w:val="28"/>
        </w:rPr>
        <w:t>предоставлении</w:t>
      </w:r>
      <w:r w:rsidRPr="00E038A7">
        <w:rPr>
          <w:sz w:val="28"/>
          <w:szCs w:val="28"/>
        </w:rPr>
        <w:t xml:space="preserve"> лицензии.</w:t>
      </w:r>
    </w:p>
    <w:p w:rsidR="006C3D59" w:rsidRDefault="00C9331E" w:rsidP="006C3D59">
      <w:pPr>
        <w:autoSpaceDE w:val="0"/>
        <w:autoSpaceDN w:val="0"/>
        <w:adjustRightInd w:val="0"/>
        <w:ind w:firstLine="708"/>
        <w:jc w:val="both"/>
        <w:rPr>
          <w:rFonts w:eastAsia="Calibri"/>
          <w:sz w:val="28"/>
          <w:szCs w:val="28"/>
          <w:lang w:eastAsia="en-US"/>
        </w:rPr>
      </w:pPr>
      <w:r>
        <w:rPr>
          <w:sz w:val="28"/>
          <w:szCs w:val="28"/>
        </w:rPr>
        <w:t>3.3.4</w:t>
      </w:r>
      <w:r w:rsidR="00BB744E">
        <w:rPr>
          <w:sz w:val="28"/>
          <w:szCs w:val="28"/>
        </w:rPr>
        <w:t>4</w:t>
      </w:r>
      <w:r>
        <w:rPr>
          <w:sz w:val="28"/>
          <w:szCs w:val="28"/>
        </w:rPr>
        <w:t xml:space="preserve">. </w:t>
      </w:r>
      <w:r>
        <w:rPr>
          <w:rFonts w:eastAsia="Calibri"/>
          <w:sz w:val="28"/>
          <w:szCs w:val="28"/>
          <w:lang w:eastAsia="en-US"/>
        </w:rPr>
        <w:t>В течение одного рабочего дня после дня внесения записи о предоставлении лицензии в реестр лицензий министерство направляет заявителю уведомление о предоставлении лицензии, содержащее ссылку на сведения о предоставлении лицензии из реестра лицензий, размещ</w:t>
      </w:r>
      <w:r>
        <w:rPr>
          <w:rFonts w:eastAsia="Calibri"/>
          <w:sz w:val="28"/>
          <w:szCs w:val="28"/>
          <w:lang w:eastAsia="en-US"/>
        </w:rPr>
        <w:t xml:space="preserve">енные в информационно-телекоммуникационной сети </w:t>
      </w:r>
      <w:r w:rsidR="00C81601">
        <w:rPr>
          <w:rFonts w:eastAsia="Calibri"/>
          <w:sz w:val="28"/>
          <w:szCs w:val="28"/>
          <w:lang w:eastAsia="en-US"/>
        </w:rPr>
        <w:t>«</w:t>
      </w:r>
      <w:r>
        <w:rPr>
          <w:rFonts w:eastAsia="Calibri"/>
          <w:sz w:val="28"/>
          <w:szCs w:val="28"/>
          <w:lang w:eastAsia="en-US"/>
        </w:rPr>
        <w:t>Интернет</w:t>
      </w:r>
      <w:r w:rsidR="00C81601">
        <w:rPr>
          <w:rFonts w:eastAsia="Calibri"/>
          <w:sz w:val="28"/>
          <w:szCs w:val="28"/>
          <w:lang w:eastAsia="en-US"/>
        </w:rPr>
        <w:t>»</w:t>
      </w:r>
      <w:r>
        <w:rPr>
          <w:rFonts w:eastAsia="Calibri"/>
          <w:sz w:val="28"/>
          <w:szCs w:val="28"/>
          <w:lang w:eastAsia="en-US"/>
        </w:rPr>
        <w:t>. Указанное уведомление о предоставлении лицензии направляется заявителю с использованием его личного кабинета на едином портале государственных и муниципальных услуг.</w:t>
      </w:r>
    </w:p>
    <w:p w:rsidR="003E31CC" w:rsidRDefault="00C9331E" w:rsidP="003E31CC">
      <w:pPr>
        <w:autoSpaceDE w:val="0"/>
        <w:autoSpaceDN w:val="0"/>
        <w:adjustRightInd w:val="0"/>
        <w:ind w:firstLine="540"/>
        <w:jc w:val="both"/>
        <w:rPr>
          <w:rFonts w:eastAsia="Calibri"/>
          <w:sz w:val="28"/>
          <w:szCs w:val="28"/>
          <w:lang w:eastAsia="en-US"/>
        </w:rPr>
      </w:pPr>
      <w:r>
        <w:rPr>
          <w:rFonts w:eastAsia="Calibri"/>
          <w:sz w:val="28"/>
          <w:szCs w:val="28"/>
          <w:lang w:eastAsia="en-US"/>
        </w:rPr>
        <w:t>3.3.45</w:t>
      </w:r>
      <w:r w:rsidR="00A17C53">
        <w:rPr>
          <w:rFonts w:eastAsia="Calibri"/>
          <w:sz w:val="28"/>
          <w:szCs w:val="28"/>
          <w:lang w:eastAsia="en-US"/>
        </w:rPr>
        <w:t xml:space="preserve">. </w:t>
      </w:r>
      <w:r>
        <w:rPr>
          <w:rFonts w:eastAsia="Calibri"/>
          <w:sz w:val="28"/>
          <w:szCs w:val="28"/>
          <w:lang w:eastAsia="en-US"/>
        </w:rPr>
        <w:t>В случае принятия реше</w:t>
      </w:r>
      <w:r>
        <w:rPr>
          <w:rFonts w:eastAsia="Calibri"/>
          <w:sz w:val="28"/>
          <w:szCs w:val="28"/>
          <w:lang w:eastAsia="en-US"/>
        </w:rPr>
        <w:t xml:space="preserve">ния об отказе в предоставлении лицензии министерство в течение трех рабочих дней со дня принятия этого решения направляет заявителю в форме электронного документа, подписанного усиленной квалифицированной электронной подписью, </w:t>
      </w:r>
      <w:hyperlink r:id="rId69" w:history="1">
        <w:r>
          <w:rPr>
            <w:rFonts w:eastAsia="Calibri"/>
            <w:color w:val="0000FF"/>
            <w:sz w:val="28"/>
            <w:szCs w:val="28"/>
            <w:lang w:eastAsia="en-US"/>
          </w:rPr>
          <w:t>уведомление</w:t>
        </w:r>
      </w:hyperlink>
      <w:r>
        <w:rPr>
          <w:rFonts w:eastAsia="Calibri"/>
          <w:sz w:val="28"/>
          <w:szCs w:val="28"/>
          <w:lang w:eastAsia="en-US"/>
        </w:rPr>
        <w:t xml:space="preserve"> об отказе (приложение 2 к Административному регламенту)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w:t>
      </w:r>
      <w:r>
        <w:rPr>
          <w:rFonts w:eastAsia="Calibri"/>
          <w:sz w:val="28"/>
          <w:szCs w:val="28"/>
          <w:lang w:eastAsia="en-US"/>
        </w:rPr>
        <w:t xml:space="preserve">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w:t>
      </w:r>
    </w:p>
    <w:p w:rsidR="003E31CC" w:rsidRDefault="00C9331E" w:rsidP="003E31CC">
      <w:pPr>
        <w:autoSpaceDE w:val="0"/>
        <w:autoSpaceDN w:val="0"/>
        <w:adjustRightInd w:val="0"/>
        <w:ind w:firstLine="540"/>
        <w:jc w:val="both"/>
        <w:rPr>
          <w:rFonts w:eastAsia="Calibri"/>
          <w:sz w:val="28"/>
          <w:szCs w:val="28"/>
          <w:lang w:eastAsia="en-US"/>
        </w:rPr>
      </w:pPr>
      <w:r>
        <w:rPr>
          <w:rFonts w:eastAsia="Calibri"/>
          <w:sz w:val="28"/>
          <w:szCs w:val="28"/>
          <w:lang w:eastAsia="en-US"/>
        </w:rPr>
        <w:t>Уведомление об отказе в предоставлении лицензии в форме электронного документа, подписанного усиле</w:t>
      </w:r>
      <w:r>
        <w:rPr>
          <w:rFonts w:eastAsia="Calibri"/>
          <w:sz w:val="28"/>
          <w:szCs w:val="28"/>
          <w:lang w:eastAsia="en-US"/>
        </w:rPr>
        <w:t xml:space="preserve">нной квалифицированной электронной подписью, направляется заявителю с использованием его личного кабинета на едином портале государственных и муниципальных услуг. </w:t>
      </w:r>
    </w:p>
    <w:p w:rsidR="003E31CC" w:rsidRDefault="00C9331E" w:rsidP="003E31CC">
      <w:pPr>
        <w:autoSpaceDE w:val="0"/>
        <w:autoSpaceDN w:val="0"/>
        <w:adjustRightInd w:val="0"/>
        <w:ind w:firstLine="540"/>
        <w:jc w:val="both"/>
        <w:rPr>
          <w:rFonts w:eastAsia="Calibri"/>
          <w:sz w:val="28"/>
          <w:szCs w:val="28"/>
          <w:lang w:eastAsia="en-US"/>
        </w:rPr>
      </w:pPr>
      <w:r>
        <w:rPr>
          <w:rFonts w:eastAsia="Calibri"/>
          <w:sz w:val="28"/>
          <w:szCs w:val="28"/>
          <w:lang w:eastAsia="en-US"/>
        </w:rPr>
        <w:t>По просьбе соискателя лицензии, указанной в заявлении о предоставлении лицензии, уведомление</w:t>
      </w:r>
      <w:r>
        <w:rPr>
          <w:rFonts w:eastAsia="Calibri"/>
          <w:sz w:val="28"/>
          <w:szCs w:val="28"/>
          <w:lang w:eastAsia="en-US"/>
        </w:rPr>
        <w:t xml:space="preserve">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E17BBB" w:rsidRDefault="00C9331E" w:rsidP="00E17BBB">
      <w:pPr>
        <w:autoSpaceDE w:val="0"/>
        <w:autoSpaceDN w:val="0"/>
        <w:adjustRightInd w:val="0"/>
        <w:ind w:firstLine="540"/>
        <w:jc w:val="both"/>
        <w:rPr>
          <w:rFonts w:eastAsia="Calibri"/>
          <w:sz w:val="28"/>
          <w:szCs w:val="28"/>
          <w:lang w:eastAsia="en-US"/>
        </w:rPr>
      </w:pPr>
      <w:r>
        <w:rPr>
          <w:rFonts w:eastAsia="Calibri"/>
          <w:sz w:val="28"/>
          <w:szCs w:val="28"/>
          <w:lang w:eastAsia="en-US"/>
        </w:rPr>
        <w:t>3.3.46. В случае принятия решения об отказе в пред</w:t>
      </w:r>
      <w:r>
        <w:rPr>
          <w:rFonts w:eastAsia="Calibri"/>
          <w:sz w:val="28"/>
          <w:szCs w:val="28"/>
          <w:lang w:eastAsia="en-US"/>
        </w:rPr>
        <w:t>оставлении лицензии специалист отдела лицензирования, лицензионного контроля и декларирования вносит сведения о соответствующем приказе в автоматизированную информационную базу.</w:t>
      </w:r>
    </w:p>
    <w:p w:rsidR="002F34FB" w:rsidRDefault="00C9331E" w:rsidP="002F34FB">
      <w:pPr>
        <w:autoSpaceDE w:val="0"/>
        <w:autoSpaceDN w:val="0"/>
        <w:adjustRightInd w:val="0"/>
        <w:ind w:firstLine="540"/>
        <w:jc w:val="both"/>
        <w:rPr>
          <w:rFonts w:eastAsia="Calibri"/>
          <w:sz w:val="28"/>
          <w:szCs w:val="28"/>
          <w:lang w:eastAsia="en-US"/>
        </w:rPr>
      </w:pPr>
      <w:r>
        <w:rPr>
          <w:rFonts w:eastAsia="Calibri"/>
          <w:sz w:val="28"/>
          <w:szCs w:val="28"/>
          <w:lang w:eastAsia="en-US"/>
        </w:rPr>
        <w:t>3.3.47. В случае, если в заявлении о предоставлении лицензии соискатель лиценз</w:t>
      </w:r>
      <w:r>
        <w:rPr>
          <w:rFonts w:eastAsia="Calibri"/>
          <w:sz w:val="28"/>
          <w:szCs w:val="28"/>
          <w:lang w:eastAsia="en-US"/>
        </w:rPr>
        <w:t>ии указал на необходимость получения выписки из реестра лицензий, министерство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w:t>
      </w:r>
      <w:r>
        <w:rPr>
          <w:rFonts w:eastAsia="Calibri"/>
          <w:sz w:val="28"/>
          <w:szCs w:val="28"/>
          <w:lang w:eastAsia="en-US"/>
        </w:rPr>
        <w:t>ицированной электронной подписью.</w:t>
      </w:r>
    </w:p>
    <w:p w:rsidR="008B2125" w:rsidRDefault="00C9331E" w:rsidP="008B2125">
      <w:pPr>
        <w:autoSpaceDE w:val="0"/>
        <w:autoSpaceDN w:val="0"/>
        <w:adjustRightInd w:val="0"/>
        <w:ind w:firstLine="540"/>
        <w:jc w:val="both"/>
        <w:rPr>
          <w:rFonts w:eastAsia="Calibri"/>
          <w:sz w:val="28"/>
          <w:szCs w:val="28"/>
          <w:lang w:eastAsia="en-US"/>
        </w:rPr>
      </w:pPr>
      <w:r>
        <w:rPr>
          <w:rFonts w:eastAsia="Calibri"/>
          <w:sz w:val="28"/>
          <w:szCs w:val="28"/>
          <w:lang w:eastAsia="en-US"/>
        </w:rPr>
        <w:t>3.3.48. Результатом административной процедуры является уведомление о предоставлении лицензии и выписки из реестра лицензий или уведомления об отказе в предоставлении лицензии.</w:t>
      </w:r>
    </w:p>
    <w:p w:rsidR="007670AB" w:rsidRDefault="00C9331E" w:rsidP="007670AB">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3.3.49. Способом фиксации результата </w:t>
      </w:r>
      <w:r>
        <w:rPr>
          <w:rFonts w:eastAsia="Calibri"/>
          <w:sz w:val="28"/>
          <w:szCs w:val="28"/>
          <w:lang w:eastAsia="en-US"/>
        </w:rPr>
        <w:t>административной процедуры является внесение в ГИС ТОР КНД уведомления о предоставлении лицензии или об отказе в предоставлении лицензии.</w:t>
      </w:r>
    </w:p>
    <w:p w:rsidR="007670AB" w:rsidRDefault="007670AB" w:rsidP="008B2125">
      <w:pPr>
        <w:autoSpaceDE w:val="0"/>
        <w:autoSpaceDN w:val="0"/>
        <w:adjustRightInd w:val="0"/>
        <w:ind w:firstLine="540"/>
        <w:jc w:val="both"/>
        <w:rPr>
          <w:rFonts w:eastAsia="Calibri"/>
          <w:sz w:val="28"/>
          <w:szCs w:val="28"/>
          <w:lang w:eastAsia="en-US"/>
        </w:rPr>
      </w:pPr>
    </w:p>
    <w:p w:rsidR="001655D0" w:rsidRDefault="00C9331E" w:rsidP="001655D0">
      <w:pPr>
        <w:autoSpaceDE w:val="0"/>
        <w:autoSpaceDN w:val="0"/>
        <w:adjustRightInd w:val="0"/>
        <w:jc w:val="center"/>
        <w:outlineLvl w:val="0"/>
        <w:rPr>
          <w:rFonts w:eastAsia="Calibri"/>
          <w:b/>
          <w:bCs/>
          <w:sz w:val="28"/>
          <w:szCs w:val="28"/>
          <w:lang w:eastAsia="en-US"/>
        </w:rPr>
      </w:pPr>
      <w:r>
        <w:rPr>
          <w:rFonts w:eastAsia="Calibri"/>
          <w:b/>
          <w:bCs/>
          <w:sz w:val="28"/>
          <w:szCs w:val="28"/>
          <w:lang w:eastAsia="en-US"/>
        </w:rPr>
        <w:t>Получение дополнительных сведений от заявителя</w:t>
      </w:r>
    </w:p>
    <w:p w:rsidR="001655D0" w:rsidRDefault="001655D0" w:rsidP="001655D0">
      <w:pPr>
        <w:autoSpaceDE w:val="0"/>
        <w:autoSpaceDN w:val="0"/>
        <w:adjustRightInd w:val="0"/>
        <w:jc w:val="both"/>
        <w:rPr>
          <w:rFonts w:eastAsia="Calibri"/>
          <w:b/>
          <w:bCs/>
          <w:sz w:val="28"/>
          <w:szCs w:val="28"/>
          <w:lang w:eastAsia="en-US"/>
        </w:rPr>
      </w:pPr>
    </w:p>
    <w:p w:rsidR="001655D0" w:rsidRPr="00170612" w:rsidRDefault="00C9331E" w:rsidP="001655D0">
      <w:pPr>
        <w:autoSpaceDE w:val="0"/>
        <w:autoSpaceDN w:val="0"/>
        <w:adjustRightInd w:val="0"/>
        <w:ind w:firstLine="540"/>
        <w:jc w:val="both"/>
        <w:rPr>
          <w:rFonts w:eastAsia="Calibri"/>
          <w:bCs/>
          <w:sz w:val="28"/>
          <w:szCs w:val="28"/>
          <w:lang w:eastAsia="en-US"/>
        </w:rPr>
      </w:pPr>
      <w:r w:rsidRPr="00170612">
        <w:rPr>
          <w:rFonts w:eastAsia="Calibri"/>
          <w:bCs/>
          <w:sz w:val="28"/>
          <w:szCs w:val="28"/>
          <w:lang w:eastAsia="en-US"/>
        </w:rPr>
        <w:t>В соответствии с законодательством Российской Федерации получение доп</w:t>
      </w:r>
      <w:r w:rsidRPr="00170612">
        <w:rPr>
          <w:rFonts w:eastAsia="Calibri"/>
          <w:bCs/>
          <w:sz w:val="28"/>
          <w:szCs w:val="28"/>
          <w:lang w:eastAsia="en-US"/>
        </w:rPr>
        <w:t>олнительных сведений от заявителя для предоставления государственной услуги не предусмотрено.</w:t>
      </w:r>
    </w:p>
    <w:p w:rsidR="001655D0" w:rsidRPr="00E038A7" w:rsidRDefault="001655D0" w:rsidP="008011BC">
      <w:pPr>
        <w:ind w:firstLine="708"/>
        <w:jc w:val="both"/>
        <w:rPr>
          <w:sz w:val="28"/>
          <w:szCs w:val="28"/>
        </w:rPr>
      </w:pPr>
    </w:p>
    <w:p w:rsidR="003E1F93" w:rsidRPr="001B14CF" w:rsidRDefault="00C9331E" w:rsidP="00CA104A">
      <w:pPr>
        <w:ind w:firstLine="540"/>
        <w:jc w:val="center"/>
        <w:rPr>
          <w:b/>
          <w:sz w:val="28"/>
          <w:szCs w:val="28"/>
        </w:rPr>
      </w:pPr>
      <w:r w:rsidRPr="001B14CF">
        <w:rPr>
          <w:b/>
          <w:sz w:val="28"/>
          <w:szCs w:val="28"/>
        </w:rPr>
        <w:t>3.4. Вариант 2 «</w:t>
      </w:r>
      <w:r w:rsidR="00F8659E" w:rsidRPr="001B14CF">
        <w:rPr>
          <w:b/>
          <w:sz w:val="28"/>
          <w:szCs w:val="28"/>
        </w:rPr>
        <w:t>Внесение изменений в реестр лицензий на заготовку, хранение, переработку и реализацию лома черных металлов, цветных металлов</w:t>
      </w:r>
      <w:r w:rsidRPr="001B14CF">
        <w:rPr>
          <w:b/>
          <w:sz w:val="28"/>
          <w:szCs w:val="28"/>
        </w:rPr>
        <w:t>»</w:t>
      </w:r>
    </w:p>
    <w:p w:rsidR="003E1F93" w:rsidRDefault="003E1F93" w:rsidP="003E1F93">
      <w:pPr>
        <w:jc w:val="center"/>
        <w:rPr>
          <w:sz w:val="28"/>
          <w:szCs w:val="28"/>
        </w:rPr>
      </w:pPr>
    </w:p>
    <w:p w:rsidR="003E1F93" w:rsidRDefault="00C9331E" w:rsidP="003E1F93">
      <w:pPr>
        <w:autoSpaceDE w:val="0"/>
        <w:autoSpaceDN w:val="0"/>
        <w:adjustRightInd w:val="0"/>
        <w:ind w:firstLine="540"/>
        <w:jc w:val="both"/>
        <w:rPr>
          <w:rFonts w:eastAsia="Calibri"/>
          <w:sz w:val="28"/>
          <w:szCs w:val="28"/>
          <w:lang w:eastAsia="en-US"/>
        </w:rPr>
      </w:pPr>
      <w:r>
        <w:rPr>
          <w:sz w:val="28"/>
          <w:szCs w:val="28"/>
        </w:rPr>
        <w:t>3.</w:t>
      </w:r>
      <w:r w:rsidR="00CA104A">
        <w:rPr>
          <w:sz w:val="28"/>
          <w:szCs w:val="28"/>
        </w:rPr>
        <w:t>4</w:t>
      </w:r>
      <w:r>
        <w:rPr>
          <w:sz w:val="28"/>
          <w:szCs w:val="28"/>
        </w:rPr>
        <w:t xml:space="preserve">.1. </w:t>
      </w:r>
      <w:r>
        <w:rPr>
          <w:rFonts w:eastAsia="Calibri"/>
          <w:sz w:val="28"/>
          <w:szCs w:val="28"/>
          <w:lang w:eastAsia="en-US"/>
        </w:rPr>
        <w:t>Результатом</w:t>
      </w:r>
      <w:r>
        <w:rPr>
          <w:rFonts w:eastAsia="Calibri"/>
          <w:sz w:val="28"/>
          <w:szCs w:val="28"/>
          <w:lang w:eastAsia="en-US"/>
        </w:rPr>
        <w:t xml:space="preserve"> предоставления варианта государственной услуги заявителю является:</w:t>
      </w:r>
    </w:p>
    <w:p w:rsidR="005445BA" w:rsidRPr="006812AB" w:rsidRDefault="00C9331E" w:rsidP="00385C0C">
      <w:pPr>
        <w:ind w:firstLine="540"/>
        <w:jc w:val="both"/>
        <w:rPr>
          <w:sz w:val="28"/>
          <w:szCs w:val="28"/>
        </w:rPr>
      </w:pPr>
      <w:r w:rsidRPr="004A77B8">
        <w:rPr>
          <w:rFonts w:eastAsia="Calibri"/>
          <w:sz w:val="28"/>
          <w:szCs w:val="28"/>
          <w:lang w:eastAsia="en-US"/>
        </w:rPr>
        <w:t xml:space="preserve">- </w:t>
      </w:r>
      <w:r w:rsidRPr="006812AB">
        <w:rPr>
          <w:sz w:val="28"/>
          <w:szCs w:val="28"/>
        </w:rPr>
        <w:t xml:space="preserve"> принятие решения о внесении изменений в реестр лицензий;</w:t>
      </w:r>
    </w:p>
    <w:p w:rsidR="005445BA" w:rsidRPr="006812AB" w:rsidRDefault="00C9331E" w:rsidP="005445BA">
      <w:pPr>
        <w:ind w:firstLine="708"/>
        <w:jc w:val="both"/>
        <w:rPr>
          <w:sz w:val="28"/>
          <w:szCs w:val="28"/>
        </w:rPr>
      </w:pPr>
      <w:r w:rsidRPr="006812AB">
        <w:rPr>
          <w:sz w:val="28"/>
          <w:szCs w:val="28"/>
        </w:rPr>
        <w:t>- принятие решения об отказе во внесении изменений в реестр лицензий;</w:t>
      </w:r>
    </w:p>
    <w:p w:rsidR="003E1F93" w:rsidRDefault="00C9331E" w:rsidP="005445BA">
      <w:pPr>
        <w:ind w:firstLine="540"/>
        <w:jc w:val="both"/>
        <w:rPr>
          <w:sz w:val="28"/>
          <w:szCs w:val="28"/>
        </w:rPr>
      </w:pPr>
      <w:r w:rsidRPr="006812AB">
        <w:rPr>
          <w:sz w:val="28"/>
          <w:szCs w:val="28"/>
        </w:rPr>
        <w:t xml:space="preserve">- уведомление об отказе во внесении изменений в реестр </w:t>
      </w:r>
      <w:r w:rsidRPr="006812AB">
        <w:rPr>
          <w:sz w:val="28"/>
          <w:szCs w:val="28"/>
        </w:rPr>
        <w:t>лицензий на заготовку, хранение, переработку и реализацию лома черных металлов, цветных металлов</w:t>
      </w:r>
      <w:r w:rsidR="00385C0C">
        <w:rPr>
          <w:sz w:val="28"/>
          <w:szCs w:val="28"/>
        </w:rPr>
        <w:t>;</w:t>
      </w:r>
    </w:p>
    <w:p w:rsidR="003E1F93" w:rsidRDefault="00C9331E" w:rsidP="003E1F93">
      <w:pPr>
        <w:autoSpaceDE w:val="0"/>
        <w:autoSpaceDN w:val="0"/>
        <w:adjustRightInd w:val="0"/>
        <w:ind w:firstLine="540"/>
        <w:jc w:val="both"/>
        <w:rPr>
          <w:rFonts w:eastAsia="Calibri"/>
          <w:sz w:val="28"/>
          <w:szCs w:val="28"/>
          <w:lang w:eastAsia="en-US"/>
        </w:rPr>
      </w:pPr>
      <w:r>
        <w:rPr>
          <w:rFonts w:eastAsia="Calibri"/>
          <w:sz w:val="28"/>
          <w:szCs w:val="28"/>
          <w:lang w:eastAsia="en-US"/>
        </w:rPr>
        <w:t>3.</w:t>
      </w:r>
      <w:r w:rsidR="00FF041F">
        <w:rPr>
          <w:rFonts w:eastAsia="Calibri"/>
          <w:sz w:val="28"/>
          <w:szCs w:val="28"/>
          <w:lang w:eastAsia="en-US"/>
        </w:rPr>
        <w:t>4</w:t>
      </w:r>
      <w:r>
        <w:rPr>
          <w:rFonts w:eastAsia="Calibri"/>
          <w:sz w:val="28"/>
          <w:szCs w:val="28"/>
          <w:lang w:eastAsia="en-US"/>
        </w:rPr>
        <w:t xml:space="preserve">.2. Максимальный срок предоставления варианта государственной услуги установлен </w:t>
      </w:r>
      <w:hyperlink r:id="rId70" w:history="1">
        <w:r>
          <w:rPr>
            <w:rFonts w:eastAsia="Calibri"/>
            <w:color w:val="0000FF"/>
            <w:sz w:val="28"/>
            <w:szCs w:val="28"/>
            <w:lang w:eastAsia="en-US"/>
          </w:rPr>
          <w:t xml:space="preserve">пунктом </w:t>
        </w:r>
      </w:hyperlink>
      <w:r>
        <w:rPr>
          <w:rFonts w:eastAsia="Calibri"/>
          <w:sz w:val="28"/>
          <w:szCs w:val="28"/>
          <w:lang w:eastAsia="en-US"/>
        </w:rPr>
        <w:t>2.4.1</w:t>
      </w:r>
      <w:r w:rsidR="008F4E83">
        <w:rPr>
          <w:rFonts w:eastAsia="Calibri"/>
          <w:sz w:val="28"/>
          <w:szCs w:val="28"/>
          <w:lang w:eastAsia="en-US"/>
        </w:rPr>
        <w:t>0</w:t>
      </w:r>
      <w:r>
        <w:rPr>
          <w:rFonts w:eastAsia="Calibri"/>
          <w:sz w:val="28"/>
          <w:szCs w:val="28"/>
          <w:lang w:eastAsia="en-US"/>
        </w:rPr>
        <w:t>. раздела 2 настоящего Административного регламента.</w:t>
      </w:r>
    </w:p>
    <w:p w:rsidR="002E5ABA" w:rsidRPr="002E5ABA" w:rsidRDefault="00C9331E" w:rsidP="002E5ABA">
      <w:pPr>
        <w:ind w:firstLine="540"/>
        <w:jc w:val="both"/>
        <w:rPr>
          <w:rFonts w:eastAsia="Calibri"/>
          <w:sz w:val="28"/>
          <w:szCs w:val="28"/>
          <w:lang w:eastAsia="en-US"/>
        </w:rPr>
      </w:pPr>
      <w:r w:rsidRPr="004C3FA1">
        <w:rPr>
          <w:rFonts w:eastAsia="Calibri"/>
          <w:sz w:val="28"/>
          <w:szCs w:val="28"/>
          <w:lang w:eastAsia="en-US"/>
        </w:rPr>
        <w:t>3.4.3.</w:t>
      </w:r>
      <w:r>
        <w:rPr>
          <w:rFonts w:eastAsia="Calibri"/>
          <w:lang w:eastAsia="en-US"/>
        </w:rPr>
        <w:t xml:space="preserve"> </w:t>
      </w:r>
      <w:r w:rsidRPr="002E5ABA">
        <w:rPr>
          <w:rFonts w:eastAsia="Calibri"/>
          <w:sz w:val="28"/>
          <w:szCs w:val="28"/>
          <w:lang w:eastAsia="en-US"/>
        </w:rPr>
        <w:t>Внесение изменений в реестр лицензий осуществляется в следующих случаях:</w:t>
      </w:r>
    </w:p>
    <w:p w:rsidR="002E5ABA" w:rsidRPr="002E5ABA" w:rsidRDefault="00C9331E" w:rsidP="002E5ABA">
      <w:pPr>
        <w:ind w:firstLine="540"/>
        <w:jc w:val="both"/>
        <w:rPr>
          <w:rFonts w:eastAsia="Calibri"/>
          <w:sz w:val="28"/>
          <w:szCs w:val="28"/>
          <w:lang w:eastAsia="en-US"/>
        </w:rPr>
      </w:pPr>
      <w:r w:rsidRPr="002E5ABA">
        <w:rPr>
          <w:rFonts w:eastAsia="Calibri"/>
          <w:sz w:val="28"/>
          <w:szCs w:val="28"/>
          <w:lang w:eastAsia="en-US"/>
        </w:rPr>
        <w:t>1) реорганизация юридиче</w:t>
      </w:r>
      <w:r w:rsidRPr="002E5ABA">
        <w:rPr>
          <w:rFonts w:eastAsia="Calibri"/>
          <w:sz w:val="28"/>
          <w:szCs w:val="28"/>
          <w:lang w:eastAsia="en-US"/>
        </w:rPr>
        <w:t>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w:t>
      </w:r>
      <w:r w:rsidRPr="002E5ABA">
        <w:rPr>
          <w:rFonts w:eastAsia="Calibri"/>
          <w:sz w:val="28"/>
          <w:szCs w:val="28"/>
          <w:lang w:eastAsia="en-US"/>
        </w:rPr>
        <w:t xml:space="preserve"> присоединения лицензиата к другому юридическому лицу;</w:t>
      </w:r>
    </w:p>
    <w:p w:rsidR="002E5ABA" w:rsidRPr="002E5ABA" w:rsidRDefault="00C9331E" w:rsidP="002E5ABA">
      <w:pPr>
        <w:ind w:firstLine="540"/>
        <w:jc w:val="both"/>
        <w:rPr>
          <w:rFonts w:eastAsia="Calibri"/>
          <w:sz w:val="28"/>
          <w:szCs w:val="28"/>
          <w:lang w:eastAsia="en-US"/>
        </w:rPr>
      </w:pPr>
      <w:r w:rsidRPr="002E5ABA">
        <w:rPr>
          <w:rFonts w:eastAsia="Calibri"/>
          <w:sz w:val="28"/>
          <w:szCs w:val="28"/>
          <w:lang w:eastAsia="en-US"/>
        </w:rPr>
        <w:t xml:space="preserve">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w:t>
      </w:r>
      <w:r w:rsidRPr="002E5ABA">
        <w:rPr>
          <w:rFonts w:eastAsia="Calibri"/>
          <w:sz w:val="28"/>
          <w:szCs w:val="28"/>
          <w:lang w:eastAsia="en-US"/>
        </w:rPr>
        <w:t>филиале лицензиата;</w:t>
      </w:r>
    </w:p>
    <w:p w:rsidR="002E5ABA" w:rsidRPr="002E5ABA" w:rsidRDefault="00C9331E" w:rsidP="002E5ABA">
      <w:pPr>
        <w:ind w:firstLine="540"/>
        <w:jc w:val="both"/>
        <w:rPr>
          <w:rFonts w:eastAsia="Calibri"/>
          <w:sz w:val="28"/>
          <w:szCs w:val="28"/>
          <w:lang w:eastAsia="en-US"/>
        </w:rPr>
      </w:pPr>
      <w:r w:rsidRPr="002E5ABA">
        <w:rPr>
          <w:rFonts w:eastAsia="Calibri"/>
          <w:sz w:val="28"/>
          <w:szCs w:val="28"/>
          <w:lang w:eastAsia="en-US"/>
        </w:rP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w:t>
      </w:r>
      <w:r w:rsidRPr="002E5ABA">
        <w:rPr>
          <w:rFonts w:eastAsia="Calibri"/>
          <w:sz w:val="28"/>
          <w:szCs w:val="28"/>
          <w:lang w:eastAsia="en-US"/>
        </w:rPr>
        <w:t>хождения филиала лицензиата;</w:t>
      </w:r>
    </w:p>
    <w:p w:rsidR="002E5ABA" w:rsidRPr="002E5ABA" w:rsidRDefault="00C9331E" w:rsidP="002E5ABA">
      <w:pPr>
        <w:ind w:firstLine="540"/>
        <w:jc w:val="both"/>
        <w:rPr>
          <w:rFonts w:eastAsia="Calibri"/>
          <w:sz w:val="28"/>
          <w:szCs w:val="28"/>
          <w:lang w:eastAsia="en-US"/>
        </w:rPr>
      </w:pPr>
      <w:r w:rsidRPr="002E5ABA">
        <w:rPr>
          <w:rFonts w:eastAsia="Calibri"/>
          <w:sz w:val="28"/>
          <w:szCs w:val="28"/>
          <w:lang w:eastAsia="en-US"/>
        </w:rPr>
        <w:t>4) изменение имени, фамилии и (в случае, если имеется) отчества индивидуального предпринимателя;</w:t>
      </w:r>
    </w:p>
    <w:p w:rsidR="002E5ABA" w:rsidRPr="002E5ABA" w:rsidRDefault="00C9331E" w:rsidP="002E5ABA">
      <w:pPr>
        <w:ind w:firstLine="540"/>
        <w:jc w:val="both"/>
        <w:rPr>
          <w:rFonts w:eastAsia="Calibri"/>
          <w:sz w:val="28"/>
          <w:szCs w:val="28"/>
          <w:lang w:eastAsia="en-US"/>
        </w:rPr>
      </w:pPr>
      <w:r w:rsidRPr="002E5ABA">
        <w:rPr>
          <w:rFonts w:eastAsia="Calibri"/>
          <w:sz w:val="28"/>
          <w:szCs w:val="28"/>
          <w:lang w:eastAsia="en-US"/>
        </w:rPr>
        <w:t>5) изменение места жительства индивидуального предпринимателя;</w:t>
      </w:r>
    </w:p>
    <w:p w:rsidR="002E5ABA" w:rsidRPr="002E5ABA" w:rsidRDefault="00C9331E" w:rsidP="002E5ABA">
      <w:pPr>
        <w:ind w:firstLine="540"/>
        <w:jc w:val="both"/>
        <w:rPr>
          <w:rFonts w:eastAsia="Calibri"/>
          <w:sz w:val="28"/>
          <w:szCs w:val="28"/>
          <w:lang w:eastAsia="en-US"/>
        </w:rPr>
      </w:pPr>
      <w:r w:rsidRPr="002E5ABA">
        <w:rPr>
          <w:rFonts w:eastAsia="Calibri"/>
          <w:sz w:val="28"/>
          <w:szCs w:val="28"/>
          <w:lang w:eastAsia="en-US"/>
        </w:rPr>
        <w:t>6) изменение реквизитов документа, удостоверяющего личность индивид</w:t>
      </w:r>
      <w:r w:rsidRPr="002E5ABA">
        <w:rPr>
          <w:rFonts w:eastAsia="Calibri"/>
          <w:sz w:val="28"/>
          <w:szCs w:val="28"/>
          <w:lang w:eastAsia="en-US"/>
        </w:rPr>
        <w:t>уального предпринимателя;</w:t>
      </w:r>
    </w:p>
    <w:p w:rsidR="002E5ABA" w:rsidRPr="002E5ABA" w:rsidRDefault="00C9331E" w:rsidP="002E5ABA">
      <w:pPr>
        <w:ind w:firstLine="540"/>
        <w:jc w:val="both"/>
        <w:rPr>
          <w:rFonts w:eastAsia="Calibri"/>
          <w:sz w:val="28"/>
          <w:szCs w:val="28"/>
          <w:lang w:eastAsia="en-US"/>
        </w:rPr>
      </w:pPr>
      <w:r w:rsidRPr="002E5ABA">
        <w:rPr>
          <w:rFonts w:eastAsia="Calibri"/>
          <w:sz w:val="28"/>
          <w:szCs w:val="28"/>
          <w:lang w:eastAsia="en-US"/>
        </w:rPr>
        <w:t>7) изменение номера телефона, адреса электронной почты лицензиата;</w:t>
      </w:r>
    </w:p>
    <w:p w:rsidR="002E5ABA" w:rsidRPr="002E5ABA" w:rsidRDefault="00C9331E" w:rsidP="002E5ABA">
      <w:pPr>
        <w:ind w:firstLine="540"/>
        <w:jc w:val="both"/>
        <w:rPr>
          <w:rFonts w:eastAsia="Calibri"/>
          <w:sz w:val="28"/>
          <w:szCs w:val="28"/>
          <w:lang w:eastAsia="en-US"/>
        </w:rPr>
      </w:pPr>
      <w:r w:rsidRPr="002E5ABA">
        <w:rPr>
          <w:rFonts w:eastAsia="Calibri"/>
          <w:sz w:val="28"/>
          <w:szCs w:val="28"/>
          <w:lang w:eastAsia="en-US"/>
        </w:rPr>
        <w:t>8) изменение мест осуществления лицензируемого вида деятельности;</w:t>
      </w:r>
    </w:p>
    <w:p w:rsidR="002E5ABA" w:rsidRPr="002E5ABA" w:rsidRDefault="00C9331E" w:rsidP="002E5ABA">
      <w:pPr>
        <w:ind w:firstLine="540"/>
        <w:jc w:val="both"/>
        <w:rPr>
          <w:rFonts w:eastAsia="Calibri"/>
          <w:sz w:val="28"/>
          <w:szCs w:val="28"/>
          <w:lang w:eastAsia="en-US"/>
        </w:rPr>
      </w:pPr>
      <w:r w:rsidRPr="002E5ABA">
        <w:rPr>
          <w:rFonts w:eastAsia="Calibri"/>
          <w:sz w:val="28"/>
          <w:szCs w:val="28"/>
          <w:lang w:eastAsia="en-US"/>
        </w:rPr>
        <w:t>9) изменение перечня выполняемых работ, составляющих лицензируемый вид деятельности;</w:t>
      </w:r>
    </w:p>
    <w:p w:rsidR="002E5ABA" w:rsidRPr="002E5ABA" w:rsidRDefault="00C9331E" w:rsidP="00F53E5B">
      <w:pPr>
        <w:ind w:firstLine="540"/>
        <w:jc w:val="both"/>
        <w:rPr>
          <w:rFonts w:eastAsia="Calibri"/>
          <w:sz w:val="28"/>
          <w:szCs w:val="28"/>
          <w:lang w:eastAsia="en-US"/>
        </w:rPr>
      </w:pPr>
      <w:r w:rsidRPr="002E5ABA">
        <w:rPr>
          <w:rFonts w:eastAsia="Calibri"/>
          <w:sz w:val="28"/>
          <w:szCs w:val="28"/>
          <w:lang w:eastAsia="en-US"/>
        </w:rPr>
        <w:t>10) изменени</w:t>
      </w:r>
      <w:r w:rsidRPr="002E5ABA">
        <w:rPr>
          <w:rFonts w:eastAsia="Calibri"/>
          <w:sz w:val="28"/>
          <w:szCs w:val="28"/>
          <w:lang w:eastAsia="en-US"/>
        </w:rPr>
        <w:t>е в соответствии с нормативным правовым актом Российской Федерации наименования лицензируемого вида деятельности, перечней работ, которые выполняются в составе конкретных видов деятельности;</w:t>
      </w:r>
    </w:p>
    <w:p w:rsidR="002E5ABA" w:rsidRPr="002E5ABA" w:rsidRDefault="00C9331E" w:rsidP="00F53E5B">
      <w:pPr>
        <w:ind w:firstLine="540"/>
        <w:jc w:val="both"/>
        <w:rPr>
          <w:rFonts w:eastAsia="Calibri"/>
          <w:sz w:val="28"/>
          <w:szCs w:val="28"/>
          <w:lang w:eastAsia="en-US"/>
        </w:rPr>
      </w:pPr>
      <w:r w:rsidRPr="002E5ABA">
        <w:rPr>
          <w:rFonts w:eastAsia="Calibri"/>
          <w:sz w:val="28"/>
          <w:szCs w:val="28"/>
          <w:lang w:eastAsia="en-US"/>
        </w:rPr>
        <w:t xml:space="preserve">11) иные случаи, предусмотренные Федеральным </w:t>
      </w:r>
      <w:hyperlink r:id="rId71" w:history="1">
        <w:r w:rsidRPr="002E5ABA">
          <w:rPr>
            <w:rFonts w:eastAsia="Calibri"/>
            <w:color w:val="0000FF"/>
            <w:sz w:val="28"/>
            <w:szCs w:val="28"/>
            <w:lang w:eastAsia="en-US"/>
          </w:rPr>
          <w:t>законом</w:t>
        </w:r>
      </w:hyperlink>
      <w:r w:rsidRPr="002E5ABA">
        <w:rPr>
          <w:rFonts w:eastAsia="Calibri"/>
          <w:sz w:val="28"/>
          <w:szCs w:val="28"/>
          <w:lang w:eastAsia="en-US"/>
        </w:rPr>
        <w:t xml:space="preserve"> от 04.05.2011 №  99-ФЗ «О лицензировании отдельных видов деятельности» и другими федеральными законами.</w:t>
      </w:r>
    </w:p>
    <w:p w:rsidR="00EA7725" w:rsidRDefault="00C9331E" w:rsidP="00EA7725">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Сведения, предусмотренные </w:t>
      </w:r>
      <w:hyperlink r:id="rId72" w:history="1">
        <w:r>
          <w:rPr>
            <w:rFonts w:eastAsia="Calibri"/>
            <w:color w:val="0000FF"/>
            <w:sz w:val="28"/>
            <w:szCs w:val="28"/>
            <w:lang w:eastAsia="en-US"/>
          </w:rPr>
          <w:t>подпунктами 1</w:t>
        </w:r>
      </w:hyperlink>
      <w:r>
        <w:rPr>
          <w:rFonts w:eastAsia="Calibri"/>
          <w:sz w:val="28"/>
          <w:szCs w:val="28"/>
          <w:lang w:eastAsia="en-US"/>
        </w:rPr>
        <w:t xml:space="preserve"> - </w:t>
      </w:r>
      <w:hyperlink r:id="rId73" w:history="1">
        <w:r w:rsidR="00AB5F44">
          <w:rPr>
            <w:rFonts w:eastAsia="Calibri"/>
            <w:color w:val="0000FF"/>
            <w:sz w:val="28"/>
            <w:szCs w:val="28"/>
            <w:lang w:eastAsia="en-US"/>
          </w:rPr>
          <w:t xml:space="preserve">6 </w:t>
        </w:r>
      </w:hyperlink>
      <w:r w:rsidR="00AB5F44">
        <w:rPr>
          <w:rFonts w:eastAsia="Calibri"/>
          <w:sz w:val="28"/>
          <w:szCs w:val="28"/>
          <w:lang w:eastAsia="en-US"/>
        </w:rPr>
        <w:t>пункта 3.4.3. настоящего Административного регламента</w:t>
      </w:r>
      <w:r>
        <w:rPr>
          <w:rFonts w:eastAsia="Calibri"/>
          <w:sz w:val="28"/>
          <w:szCs w:val="28"/>
          <w:lang w:eastAsia="en-US"/>
        </w:rPr>
        <w:t xml:space="preserve">, министерство вносит в реестр лицензий в автоматическом режиме </w:t>
      </w:r>
      <w:r>
        <w:rPr>
          <w:rFonts w:eastAsia="Calibri"/>
          <w:sz w:val="28"/>
          <w:szCs w:val="28"/>
          <w:lang w:eastAsia="en-US"/>
        </w:rPr>
        <w:t>на основании полученной из государственных информационных систем информации без поданного в министерство заявления о внесении изменений в реестр лицензий.</w:t>
      </w:r>
    </w:p>
    <w:p w:rsidR="001C7F78" w:rsidRDefault="00C9331E" w:rsidP="001C7F78">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Сведения, предусмотренные </w:t>
      </w:r>
      <w:hyperlink r:id="rId74" w:history="1">
        <w:r>
          <w:rPr>
            <w:rFonts w:eastAsia="Calibri"/>
            <w:color w:val="0000FF"/>
            <w:sz w:val="28"/>
            <w:szCs w:val="28"/>
            <w:lang w:eastAsia="en-US"/>
          </w:rPr>
          <w:t>подпунктом 7 пункта</w:t>
        </w:r>
      </w:hyperlink>
      <w:r>
        <w:rPr>
          <w:rFonts w:eastAsia="Calibri"/>
          <w:sz w:val="28"/>
          <w:szCs w:val="28"/>
          <w:lang w:eastAsia="en-US"/>
        </w:rPr>
        <w:t xml:space="preserve"> 3.4.3. настоящего  Административного регламента, вносятся лицензиатами в реестр лицензий самостоятельно в соответствии с порядком формирования и ведения реестра лицензий, утвержденным </w:t>
      </w:r>
      <w:hyperlink r:id="rId75" w:history="1">
        <w:r>
          <w:rPr>
            <w:rFonts w:eastAsia="Calibri"/>
            <w:color w:val="0000FF"/>
            <w:sz w:val="28"/>
            <w:szCs w:val="28"/>
            <w:lang w:eastAsia="en-US"/>
          </w:rPr>
          <w:t>Постановлением</w:t>
        </w:r>
      </w:hyperlink>
      <w:r>
        <w:rPr>
          <w:rFonts w:eastAsia="Calibri"/>
          <w:sz w:val="28"/>
          <w:szCs w:val="28"/>
          <w:lang w:eastAsia="en-US"/>
        </w:rPr>
        <w:t xml:space="preserve"> Правительства РФ от 29.12.2020 № 2343 «Об утверждении Правил формирования и ведения реестра лицензий и типовой формы выписки из реестра лицензий». Проверка достоверности вносимых в реестр лицензий свед</w:t>
      </w:r>
      <w:r>
        <w:rPr>
          <w:rFonts w:eastAsia="Calibri"/>
          <w:sz w:val="28"/>
          <w:szCs w:val="28"/>
          <w:lang w:eastAsia="en-US"/>
        </w:rPr>
        <w:t>ений об изменении номера телефона, адреса электронной почты лицензиата министерством не проводится.</w:t>
      </w:r>
    </w:p>
    <w:p w:rsidR="00005987" w:rsidRPr="00005987" w:rsidRDefault="00C9331E" w:rsidP="00005987">
      <w:pPr>
        <w:ind w:firstLine="540"/>
        <w:jc w:val="both"/>
        <w:rPr>
          <w:rFonts w:eastAsia="Calibri"/>
          <w:sz w:val="28"/>
          <w:szCs w:val="28"/>
          <w:lang w:eastAsia="en-US"/>
        </w:rPr>
      </w:pPr>
      <w:r w:rsidRPr="00005987">
        <w:rPr>
          <w:rFonts w:eastAsia="Calibri"/>
          <w:sz w:val="28"/>
          <w:szCs w:val="28"/>
          <w:lang w:eastAsia="en-US"/>
        </w:rPr>
        <w:t>До внесения изменений в реестр лицензий на основании заявления лицензиата о внесении изменений в реестр лицензий в случаях, предусмотренных пунктом 3.4.3. н</w:t>
      </w:r>
      <w:r w:rsidRPr="00005987">
        <w:rPr>
          <w:rFonts w:eastAsia="Calibri"/>
          <w:sz w:val="28"/>
          <w:szCs w:val="28"/>
          <w:lang w:eastAsia="en-US"/>
        </w:rPr>
        <w:t>астоящего Административного регламента, лицензиат вправе осуществлять лицензируемый вид деятельности, за исключением следующих случаев:</w:t>
      </w:r>
    </w:p>
    <w:p w:rsidR="00005987" w:rsidRPr="00005987" w:rsidRDefault="00C9331E" w:rsidP="00005987">
      <w:pPr>
        <w:ind w:firstLine="540"/>
        <w:jc w:val="both"/>
        <w:rPr>
          <w:rFonts w:eastAsia="Calibri"/>
          <w:sz w:val="28"/>
          <w:szCs w:val="28"/>
          <w:lang w:eastAsia="en-US"/>
        </w:rPr>
      </w:pPr>
      <w:r w:rsidRPr="00005987">
        <w:rPr>
          <w:rFonts w:eastAsia="Calibri"/>
          <w:sz w:val="28"/>
          <w:szCs w:val="28"/>
          <w:lang w:eastAsia="en-US"/>
        </w:rPr>
        <w:t>1) осуществление лицензируемого вида деятельности по месту, не указанному в реестре лицензий;</w:t>
      </w:r>
    </w:p>
    <w:p w:rsidR="00005987" w:rsidRPr="00005987" w:rsidRDefault="00C9331E" w:rsidP="00005987">
      <w:pPr>
        <w:ind w:firstLine="540"/>
        <w:jc w:val="both"/>
        <w:rPr>
          <w:rFonts w:eastAsia="Calibri"/>
          <w:sz w:val="28"/>
          <w:szCs w:val="28"/>
          <w:lang w:eastAsia="en-US"/>
        </w:rPr>
      </w:pPr>
      <w:r w:rsidRPr="00005987">
        <w:rPr>
          <w:rFonts w:eastAsia="Calibri"/>
          <w:sz w:val="28"/>
          <w:szCs w:val="28"/>
          <w:lang w:eastAsia="en-US"/>
        </w:rPr>
        <w:t xml:space="preserve">2) выполнение работ, </w:t>
      </w:r>
      <w:r w:rsidRPr="00005987">
        <w:rPr>
          <w:rFonts w:eastAsia="Calibri"/>
          <w:sz w:val="28"/>
          <w:szCs w:val="28"/>
          <w:lang w:eastAsia="en-US"/>
        </w:rPr>
        <w:t>оказание услуг, составляющих лицензируемый вид деятельности, но не указанных в реестре лицензий.</w:t>
      </w:r>
    </w:p>
    <w:p w:rsidR="002E5ABA" w:rsidRPr="002E5ABA" w:rsidRDefault="002E5ABA" w:rsidP="002E5ABA">
      <w:pPr>
        <w:jc w:val="both"/>
        <w:rPr>
          <w:rFonts w:eastAsia="Calibri"/>
          <w:sz w:val="28"/>
          <w:szCs w:val="28"/>
          <w:lang w:eastAsia="en-US"/>
        </w:rPr>
      </w:pPr>
    </w:p>
    <w:p w:rsidR="003E1F93" w:rsidRPr="00997462" w:rsidRDefault="00C9331E" w:rsidP="003E1F93">
      <w:pPr>
        <w:jc w:val="center"/>
        <w:rPr>
          <w:rFonts w:eastAsia="Calibri"/>
          <w:b/>
          <w:sz w:val="28"/>
          <w:szCs w:val="28"/>
          <w:lang w:eastAsia="en-US"/>
        </w:rPr>
      </w:pPr>
      <w:r w:rsidRPr="00997462">
        <w:rPr>
          <w:rFonts w:eastAsia="Calibri"/>
          <w:b/>
          <w:sz w:val="28"/>
          <w:szCs w:val="28"/>
          <w:lang w:eastAsia="en-US"/>
        </w:rPr>
        <w:t>Перечень и описание административных процедур варианта предоставления государственной услуги</w:t>
      </w:r>
    </w:p>
    <w:p w:rsidR="00A87C4C" w:rsidRDefault="00A87C4C" w:rsidP="00A87C4C">
      <w:pPr>
        <w:jc w:val="center"/>
        <w:rPr>
          <w:rFonts w:eastAsia="Calibri"/>
          <w:b/>
          <w:sz w:val="28"/>
          <w:szCs w:val="28"/>
          <w:lang w:eastAsia="en-US"/>
        </w:rPr>
      </w:pPr>
    </w:p>
    <w:p w:rsidR="00A87C4C" w:rsidRPr="00D851C7" w:rsidRDefault="00C9331E" w:rsidP="00A87C4C">
      <w:pPr>
        <w:jc w:val="center"/>
        <w:rPr>
          <w:b/>
          <w:sz w:val="28"/>
          <w:szCs w:val="28"/>
        </w:rPr>
      </w:pPr>
      <w:r w:rsidRPr="00D851C7">
        <w:rPr>
          <w:rFonts w:eastAsia="Calibri"/>
          <w:b/>
          <w:sz w:val="28"/>
          <w:szCs w:val="28"/>
          <w:lang w:eastAsia="en-US"/>
        </w:rPr>
        <w:t xml:space="preserve">Прием и регистрация заявления о </w:t>
      </w:r>
      <w:r w:rsidR="00E10615">
        <w:rPr>
          <w:rFonts w:eastAsia="Calibri"/>
          <w:b/>
          <w:sz w:val="28"/>
          <w:szCs w:val="28"/>
          <w:lang w:eastAsia="en-US"/>
        </w:rPr>
        <w:t>внесении изменений в реестр лицензий на заготовку, хранение, переработку и реализацию лома черных металлов, цветных металлов</w:t>
      </w:r>
    </w:p>
    <w:p w:rsidR="00114CEB" w:rsidRDefault="00114CEB" w:rsidP="009C2388">
      <w:pPr>
        <w:jc w:val="center"/>
        <w:rPr>
          <w:b/>
          <w:sz w:val="28"/>
          <w:szCs w:val="28"/>
        </w:rPr>
      </w:pPr>
    </w:p>
    <w:p w:rsidR="004F53BB" w:rsidRDefault="00C9331E" w:rsidP="008726E2">
      <w:pPr>
        <w:autoSpaceDE w:val="0"/>
        <w:autoSpaceDN w:val="0"/>
        <w:adjustRightInd w:val="0"/>
        <w:ind w:firstLine="540"/>
        <w:jc w:val="both"/>
        <w:rPr>
          <w:rFonts w:eastAsia="Calibri"/>
          <w:sz w:val="28"/>
          <w:szCs w:val="28"/>
          <w:lang w:eastAsia="en-US"/>
        </w:rPr>
      </w:pPr>
      <w:r w:rsidRPr="006F33F2">
        <w:rPr>
          <w:rFonts w:eastAsia="Calibri"/>
          <w:bCs/>
          <w:sz w:val="28"/>
          <w:szCs w:val="28"/>
          <w:lang w:eastAsia="en-US"/>
        </w:rPr>
        <w:t>3.</w:t>
      </w:r>
      <w:r w:rsidR="006011A1">
        <w:rPr>
          <w:rFonts w:eastAsia="Calibri"/>
          <w:bCs/>
          <w:sz w:val="28"/>
          <w:szCs w:val="28"/>
          <w:lang w:eastAsia="en-US"/>
        </w:rPr>
        <w:t>4</w:t>
      </w:r>
      <w:r w:rsidRPr="006F33F2">
        <w:rPr>
          <w:rFonts w:eastAsia="Calibri"/>
          <w:bCs/>
          <w:sz w:val="28"/>
          <w:szCs w:val="28"/>
          <w:lang w:eastAsia="en-US"/>
        </w:rPr>
        <w:t>.</w:t>
      </w:r>
      <w:r w:rsidR="00120CC7">
        <w:rPr>
          <w:rFonts w:eastAsia="Calibri"/>
          <w:bCs/>
          <w:sz w:val="28"/>
          <w:szCs w:val="28"/>
          <w:lang w:eastAsia="en-US"/>
        </w:rPr>
        <w:t>4</w:t>
      </w:r>
      <w:r w:rsidRPr="006F33F2">
        <w:rPr>
          <w:rFonts w:eastAsia="Calibri"/>
          <w:bCs/>
          <w:sz w:val="28"/>
          <w:szCs w:val="28"/>
          <w:lang w:eastAsia="en-US"/>
        </w:rPr>
        <w:t>.</w:t>
      </w:r>
      <w:r>
        <w:rPr>
          <w:rFonts w:eastAsia="Calibri"/>
          <w:b/>
          <w:bCs/>
          <w:sz w:val="28"/>
          <w:szCs w:val="28"/>
          <w:lang w:eastAsia="en-US"/>
        </w:rPr>
        <w:t xml:space="preserve">  </w:t>
      </w:r>
      <w:r>
        <w:rPr>
          <w:rFonts w:eastAsia="Calibri"/>
          <w:sz w:val="28"/>
          <w:szCs w:val="28"/>
          <w:lang w:eastAsia="en-US"/>
        </w:rPr>
        <w:t>Для оказания варианта предоставления государственной услуги заявитель (представитель заявителя) представляет заявлен</w:t>
      </w:r>
      <w:r w:rsidR="008726E2">
        <w:rPr>
          <w:rFonts w:eastAsia="Calibri"/>
          <w:sz w:val="28"/>
          <w:szCs w:val="28"/>
          <w:lang w:eastAsia="en-US"/>
        </w:rPr>
        <w:t>ие и документы, предусмотренные пунктами 2.6.1.4 -</w:t>
      </w:r>
      <w:r w:rsidR="00A30BC8">
        <w:rPr>
          <w:rFonts w:eastAsia="Calibri"/>
          <w:sz w:val="28"/>
          <w:szCs w:val="28"/>
          <w:lang w:eastAsia="en-US"/>
        </w:rPr>
        <w:t xml:space="preserve"> </w:t>
      </w:r>
      <w:r w:rsidR="008726E2">
        <w:rPr>
          <w:rFonts w:eastAsia="Calibri"/>
          <w:sz w:val="28"/>
          <w:szCs w:val="28"/>
          <w:lang w:eastAsia="en-US"/>
        </w:rPr>
        <w:t xml:space="preserve">2.6.1.7 </w:t>
      </w:r>
      <w:r>
        <w:rPr>
          <w:rFonts w:eastAsia="Calibri"/>
          <w:sz w:val="28"/>
          <w:szCs w:val="28"/>
          <w:lang w:eastAsia="en-US"/>
        </w:rPr>
        <w:t>настоящег</w:t>
      </w:r>
      <w:r w:rsidR="008726E2">
        <w:rPr>
          <w:rFonts w:eastAsia="Calibri"/>
          <w:sz w:val="28"/>
          <w:szCs w:val="28"/>
          <w:lang w:eastAsia="en-US"/>
        </w:rPr>
        <w:t xml:space="preserve">о Административного регламента </w:t>
      </w:r>
      <w:r w:rsidRPr="00841567">
        <w:rPr>
          <w:rFonts w:eastAsia="Calibri"/>
          <w:sz w:val="28"/>
          <w:szCs w:val="28"/>
          <w:lang w:eastAsia="en-US"/>
        </w:rPr>
        <w:t xml:space="preserve">в форме электронного документа </w:t>
      </w:r>
      <w:r w:rsidR="008726E2">
        <w:rPr>
          <w:rFonts w:eastAsia="Calibri"/>
          <w:sz w:val="28"/>
          <w:szCs w:val="28"/>
          <w:lang w:eastAsia="en-US"/>
        </w:rPr>
        <w:t xml:space="preserve">посредством </w:t>
      </w:r>
      <w:r>
        <w:rPr>
          <w:rFonts w:eastAsia="Calibri"/>
          <w:sz w:val="28"/>
          <w:szCs w:val="28"/>
          <w:lang w:eastAsia="en-US"/>
        </w:rPr>
        <w:t>е</w:t>
      </w:r>
      <w:r w:rsidRPr="00841567">
        <w:rPr>
          <w:rFonts w:eastAsia="Calibri"/>
          <w:sz w:val="28"/>
          <w:szCs w:val="28"/>
          <w:lang w:eastAsia="en-US"/>
        </w:rPr>
        <w:t>дино</w:t>
      </w:r>
      <w:r w:rsidR="008726E2">
        <w:rPr>
          <w:rFonts w:eastAsia="Calibri"/>
          <w:sz w:val="28"/>
          <w:szCs w:val="28"/>
          <w:lang w:eastAsia="en-US"/>
        </w:rPr>
        <w:t>го</w:t>
      </w:r>
      <w:r w:rsidRPr="00841567">
        <w:rPr>
          <w:rFonts w:eastAsia="Calibri"/>
          <w:sz w:val="28"/>
          <w:szCs w:val="28"/>
          <w:lang w:eastAsia="en-US"/>
        </w:rPr>
        <w:t xml:space="preserve"> портал</w:t>
      </w:r>
      <w:r w:rsidR="008726E2">
        <w:rPr>
          <w:rFonts w:eastAsia="Calibri"/>
          <w:sz w:val="28"/>
          <w:szCs w:val="28"/>
          <w:lang w:eastAsia="en-US"/>
        </w:rPr>
        <w:t>а</w:t>
      </w:r>
      <w:r>
        <w:rPr>
          <w:rFonts w:eastAsia="Calibri"/>
          <w:sz w:val="28"/>
          <w:szCs w:val="28"/>
          <w:lang w:eastAsia="en-US"/>
        </w:rPr>
        <w:t xml:space="preserve"> государственных и муниципальных услуг</w:t>
      </w:r>
      <w:r w:rsidR="008726E2">
        <w:rPr>
          <w:rFonts w:eastAsia="Calibri"/>
          <w:sz w:val="28"/>
          <w:szCs w:val="28"/>
          <w:lang w:eastAsia="en-US"/>
        </w:rPr>
        <w:t>.</w:t>
      </w:r>
    </w:p>
    <w:p w:rsidR="00833DDC" w:rsidRDefault="00C9331E" w:rsidP="00833DDC">
      <w:pPr>
        <w:ind w:firstLine="540"/>
        <w:jc w:val="both"/>
        <w:rPr>
          <w:rFonts w:eastAsia="Calibri"/>
          <w:sz w:val="28"/>
          <w:szCs w:val="28"/>
          <w:lang w:eastAsia="en-US"/>
        </w:rPr>
      </w:pPr>
      <w:r w:rsidRPr="00974F44">
        <w:rPr>
          <w:rFonts w:eastAsia="Calibri"/>
          <w:sz w:val="28"/>
          <w:szCs w:val="28"/>
          <w:lang w:eastAsia="en-US"/>
        </w:rPr>
        <w:t xml:space="preserve">Способами установления личности заявителя (представителя заявителя) при подаче документов в форме электронного документа посредством единого портала государственных и муниципальных услуг, портала Воронежской области - </w:t>
      </w:r>
      <w:r>
        <w:rPr>
          <w:rFonts w:eastAsia="Calibri"/>
          <w:sz w:val="28"/>
          <w:szCs w:val="28"/>
          <w:lang w:eastAsia="en-US"/>
        </w:rPr>
        <w:t>посредством Единой системы идентификац</w:t>
      </w:r>
      <w:r>
        <w:rPr>
          <w:rFonts w:eastAsia="Calibri"/>
          <w:sz w:val="28"/>
          <w:szCs w:val="28"/>
          <w:lang w:eastAsia="en-US"/>
        </w:rPr>
        <w:t>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74F44">
        <w:rPr>
          <w:rFonts w:eastAsia="Calibri"/>
          <w:sz w:val="28"/>
          <w:szCs w:val="28"/>
          <w:lang w:eastAsia="en-US"/>
        </w:rPr>
        <w:t>.</w:t>
      </w:r>
    </w:p>
    <w:p w:rsidR="00ED66BA" w:rsidRDefault="00C9331E" w:rsidP="00C71AF7">
      <w:pPr>
        <w:autoSpaceDE w:val="0"/>
        <w:autoSpaceDN w:val="0"/>
        <w:adjustRightInd w:val="0"/>
        <w:ind w:firstLine="540"/>
        <w:jc w:val="both"/>
        <w:rPr>
          <w:rFonts w:eastAsia="Calibri"/>
          <w:sz w:val="28"/>
          <w:szCs w:val="28"/>
          <w:lang w:eastAsia="en-US"/>
        </w:rPr>
      </w:pPr>
      <w:r w:rsidRPr="00974F44">
        <w:rPr>
          <w:rFonts w:eastAsia="Calibri"/>
          <w:sz w:val="28"/>
          <w:szCs w:val="28"/>
          <w:lang w:eastAsia="en-US"/>
        </w:rPr>
        <w:t>3.</w:t>
      </w:r>
      <w:r w:rsidR="006011A1">
        <w:rPr>
          <w:rFonts w:eastAsia="Calibri"/>
          <w:sz w:val="28"/>
          <w:szCs w:val="28"/>
          <w:lang w:eastAsia="en-US"/>
        </w:rPr>
        <w:t>4</w:t>
      </w:r>
      <w:r w:rsidR="00072434">
        <w:rPr>
          <w:rFonts w:eastAsia="Calibri"/>
          <w:sz w:val="28"/>
          <w:szCs w:val="28"/>
          <w:lang w:eastAsia="en-US"/>
        </w:rPr>
        <w:t>.5</w:t>
      </w:r>
      <w:r w:rsidRPr="00974F44">
        <w:rPr>
          <w:rFonts w:eastAsia="Calibri"/>
          <w:sz w:val="28"/>
          <w:szCs w:val="28"/>
          <w:lang w:eastAsia="en-US"/>
        </w:rPr>
        <w:t>.</w:t>
      </w:r>
      <w:r>
        <w:rPr>
          <w:rFonts w:eastAsia="Calibri"/>
          <w:lang w:eastAsia="en-US"/>
        </w:rPr>
        <w:t xml:space="preserve"> </w:t>
      </w:r>
      <w:r w:rsidR="00C71AF7">
        <w:rPr>
          <w:rFonts w:eastAsia="Calibri"/>
          <w:sz w:val="28"/>
          <w:szCs w:val="28"/>
          <w:lang w:eastAsia="en-US"/>
        </w:rPr>
        <w:t>Заявление и документы, необходимые для предоставления варианта государственной услуги, могут быть направлены представителем заявителя.</w:t>
      </w:r>
    </w:p>
    <w:p w:rsidR="00C71AF7" w:rsidRDefault="00C9331E" w:rsidP="00C71AF7">
      <w:pPr>
        <w:autoSpaceDE w:val="0"/>
        <w:autoSpaceDN w:val="0"/>
        <w:adjustRightInd w:val="0"/>
        <w:ind w:firstLine="540"/>
        <w:jc w:val="both"/>
        <w:rPr>
          <w:rFonts w:eastAsia="Calibri"/>
          <w:sz w:val="28"/>
          <w:szCs w:val="28"/>
          <w:lang w:eastAsia="en-US"/>
        </w:rPr>
      </w:pPr>
      <w:r>
        <w:rPr>
          <w:rFonts w:eastAsia="Calibri"/>
          <w:sz w:val="28"/>
          <w:szCs w:val="28"/>
          <w:lang w:eastAsia="en-US"/>
        </w:rPr>
        <w:t>Получение и регистрация заявления и документов на предоставление лицензии осуществляется через единый портал государственных и муниципальных услуг в форме э</w:t>
      </w:r>
      <w:r>
        <w:rPr>
          <w:rFonts w:eastAsia="Calibri"/>
          <w:sz w:val="28"/>
          <w:szCs w:val="28"/>
          <w:lang w:eastAsia="en-US"/>
        </w:rPr>
        <w:t>лектронных документов посредством ГИС ТОР КНД автоматически.</w:t>
      </w:r>
    </w:p>
    <w:p w:rsidR="00C71AF7" w:rsidRDefault="00C9331E" w:rsidP="00C71AF7">
      <w:pPr>
        <w:autoSpaceDE w:val="0"/>
        <w:autoSpaceDN w:val="0"/>
        <w:adjustRightInd w:val="0"/>
        <w:ind w:firstLine="540"/>
        <w:jc w:val="both"/>
        <w:rPr>
          <w:rFonts w:eastAsia="Calibri"/>
          <w:sz w:val="28"/>
          <w:szCs w:val="28"/>
          <w:lang w:eastAsia="en-US"/>
        </w:rPr>
      </w:pPr>
      <w:r>
        <w:rPr>
          <w:rFonts w:eastAsia="Calibri"/>
          <w:sz w:val="28"/>
          <w:szCs w:val="28"/>
          <w:lang w:eastAsia="en-US"/>
        </w:rPr>
        <w:t>3.4.</w:t>
      </w:r>
      <w:r w:rsidR="00072434">
        <w:rPr>
          <w:rFonts w:eastAsia="Calibri"/>
          <w:sz w:val="28"/>
          <w:szCs w:val="28"/>
          <w:lang w:eastAsia="en-US"/>
        </w:rPr>
        <w:t>6</w:t>
      </w:r>
      <w:r>
        <w:rPr>
          <w:rFonts w:eastAsia="Calibri"/>
          <w:sz w:val="28"/>
          <w:szCs w:val="28"/>
          <w:lang w:eastAsia="en-US"/>
        </w:rPr>
        <w:t>. Министерство с использованием личного кабинета заявителя на едином портале государственных и муниципальных услуг направляет уведомление, подтверждающее дату приема заявления о внесении изм</w:t>
      </w:r>
      <w:r>
        <w:rPr>
          <w:rFonts w:eastAsia="Calibri"/>
          <w:sz w:val="28"/>
          <w:szCs w:val="28"/>
          <w:lang w:eastAsia="en-US"/>
        </w:rPr>
        <w:t xml:space="preserve">енений в реестр </w:t>
      </w:r>
      <w:r w:rsidR="00963B5E">
        <w:rPr>
          <w:rFonts w:eastAsia="Calibri"/>
          <w:sz w:val="28"/>
          <w:szCs w:val="28"/>
          <w:lang w:eastAsia="en-US"/>
        </w:rPr>
        <w:t>лицензий и</w:t>
      </w:r>
      <w:r>
        <w:rPr>
          <w:rFonts w:eastAsia="Calibri"/>
          <w:sz w:val="28"/>
          <w:szCs w:val="28"/>
          <w:lang w:eastAsia="en-US"/>
        </w:rPr>
        <w:t xml:space="preserve"> прилагаемых к нему документов. </w:t>
      </w:r>
    </w:p>
    <w:p w:rsidR="00C71AF7" w:rsidRDefault="00C9331E" w:rsidP="00C71AF7">
      <w:pPr>
        <w:autoSpaceDE w:val="0"/>
        <w:autoSpaceDN w:val="0"/>
        <w:adjustRightInd w:val="0"/>
        <w:ind w:firstLine="540"/>
        <w:jc w:val="both"/>
        <w:rPr>
          <w:rFonts w:eastAsia="Calibri"/>
          <w:sz w:val="28"/>
          <w:szCs w:val="28"/>
          <w:lang w:eastAsia="en-US"/>
        </w:rPr>
      </w:pPr>
      <w:r>
        <w:rPr>
          <w:rFonts w:eastAsia="Calibri"/>
          <w:sz w:val="28"/>
          <w:szCs w:val="28"/>
          <w:lang w:eastAsia="en-US"/>
        </w:rPr>
        <w:t>Указанное уведомление направляется заявителю в день приема министерством заявления о предоставлении лицензии и прилагаемых к нему документов.</w:t>
      </w:r>
    </w:p>
    <w:p w:rsidR="00A30BC8" w:rsidRDefault="00C9331E" w:rsidP="00ED66BA">
      <w:pPr>
        <w:ind w:firstLine="540"/>
        <w:jc w:val="both"/>
        <w:rPr>
          <w:rFonts w:eastAsia="Calibri"/>
          <w:sz w:val="28"/>
          <w:szCs w:val="28"/>
          <w:lang w:eastAsia="en-US"/>
        </w:rPr>
      </w:pPr>
      <w:r>
        <w:rPr>
          <w:rFonts w:eastAsia="Calibri"/>
          <w:sz w:val="28"/>
          <w:szCs w:val="28"/>
          <w:lang w:eastAsia="en-US"/>
        </w:rPr>
        <w:t>3.</w:t>
      </w:r>
      <w:r w:rsidR="006011A1">
        <w:rPr>
          <w:rFonts w:eastAsia="Calibri"/>
          <w:sz w:val="28"/>
          <w:szCs w:val="28"/>
          <w:lang w:eastAsia="en-US"/>
        </w:rPr>
        <w:t>4</w:t>
      </w:r>
      <w:r>
        <w:rPr>
          <w:rFonts w:eastAsia="Calibri"/>
          <w:sz w:val="28"/>
          <w:szCs w:val="28"/>
          <w:lang w:eastAsia="en-US"/>
        </w:rPr>
        <w:t>.</w:t>
      </w:r>
      <w:r w:rsidR="00072434">
        <w:rPr>
          <w:rFonts w:eastAsia="Calibri"/>
          <w:sz w:val="28"/>
          <w:szCs w:val="28"/>
          <w:lang w:eastAsia="en-US"/>
        </w:rPr>
        <w:t>7</w:t>
      </w:r>
      <w:r>
        <w:rPr>
          <w:rFonts w:eastAsia="Calibri"/>
          <w:sz w:val="28"/>
          <w:szCs w:val="28"/>
          <w:lang w:eastAsia="en-US"/>
        </w:rPr>
        <w:t>. Критерий принятия решения: регистрация в ГИС ТОР</w:t>
      </w:r>
      <w:r>
        <w:rPr>
          <w:rFonts w:eastAsia="Calibri"/>
          <w:sz w:val="28"/>
          <w:szCs w:val="28"/>
          <w:lang w:eastAsia="en-US"/>
        </w:rPr>
        <w:t xml:space="preserve"> КНД заявления о </w:t>
      </w:r>
      <w:r w:rsidR="00ED66BA">
        <w:rPr>
          <w:rFonts w:eastAsia="Calibri"/>
          <w:sz w:val="28"/>
          <w:szCs w:val="28"/>
          <w:lang w:eastAsia="en-US"/>
        </w:rPr>
        <w:t>внесении изменений в реестр лицензий</w:t>
      </w:r>
      <w:r>
        <w:rPr>
          <w:rFonts w:eastAsia="Calibri"/>
          <w:sz w:val="28"/>
          <w:szCs w:val="28"/>
          <w:lang w:eastAsia="en-US"/>
        </w:rPr>
        <w:t xml:space="preserve"> и приложенных к нему документов.</w:t>
      </w:r>
    </w:p>
    <w:p w:rsidR="00A30BC8" w:rsidRDefault="00C9331E" w:rsidP="00A30BC8">
      <w:pPr>
        <w:autoSpaceDE w:val="0"/>
        <w:autoSpaceDN w:val="0"/>
        <w:adjustRightInd w:val="0"/>
        <w:ind w:firstLine="540"/>
        <w:jc w:val="both"/>
        <w:rPr>
          <w:rFonts w:eastAsia="Calibri"/>
          <w:sz w:val="28"/>
          <w:szCs w:val="28"/>
          <w:lang w:eastAsia="en-US"/>
        </w:rPr>
      </w:pPr>
      <w:r w:rsidRPr="007669CD">
        <w:rPr>
          <w:rFonts w:eastAsia="Calibri"/>
          <w:bCs/>
          <w:sz w:val="28"/>
          <w:szCs w:val="28"/>
          <w:lang w:eastAsia="en-US"/>
        </w:rPr>
        <w:t>3</w:t>
      </w:r>
      <w:r w:rsidR="00ED66BA">
        <w:rPr>
          <w:rFonts w:eastAsia="Calibri"/>
          <w:bCs/>
          <w:sz w:val="28"/>
          <w:szCs w:val="28"/>
          <w:lang w:eastAsia="en-US"/>
        </w:rPr>
        <w:t>.4</w:t>
      </w:r>
      <w:r w:rsidRPr="007669CD">
        <w:rPr>
          <w:rFonts w:eastAsia="Calibri"/>
          <w:bCs/>
          <w:sz w:val="28"/>
          <w:szCs w:val="28"/>
          <w:lang w:eastAsia="en-US"/>
        </w:rPr>
        <w:t>.</w:t>
      </w:r>
      <w:r w:rsidR="00072434">
        <w:rPr>
          <w:rFonts w:eastAsia="Calibri"/>
          <w:bCs/>
          <w:sz w:val="28"/>
          <w:szCs w:val="28"/>
          <w:lang w:eastAsia="en-US"/>
        </w:rPr>
        <w:t>8</w:t>
      </w:r>
      <w:r w:rsidRPr="007669CD">
        <w:rPr>
          <w:rFonts w:eastAsia="Calibri"/>
          <w:bCs/>
          <w:sz w:val="28"/>
          <w:szCs w:val="28"/>
          <w:lang w:eastAsia="en-US"/>
        </w:rPr>
        <w:t xml:space="preserve">. </w:t>
      </w:r>
      <w:r>
        <w:rPr>
          <w:rFonts w:eastAsia="Calibri"/>
          <w:sz w:val="28"/>
          <w:szCs w:val="28"/>
          <w:lang w:eastAsia="en-US"/>
        </w:rPr>
        <w:t xml:space="preserve">Срок регистрации заявления и прилагаемых к нему документов - в </w:t>
      </w:r>
      <w:r w:rsidR="00963B5E">
        <w:rPr>
          <w:rFonts w:eastAsia="Calibri"/>
          <w:sz w:val="28"/>
          <w:szCs w:val="28"/>
          <w:lang w:eastAsia="en-US"/>
        </w:rPr>
        <w:t>день приема</w:t>
      </w:r>
      <w:r>
        <w:rPr>
          <w:rFonts w:eastAsia="Calibri"/>
          <w:sz w:val="28"/>
          <w:szCs w:val="28"/>
          <w:lang w:eastAsia="en-US"/>
        </w:rPr>
        <w:t xml:space="preserve">  заявления и прилагаемых к нему документов.</w:t>
      </w:r>
    </w:p>
    <w:p w:rsidR="00A30BC8" w:rsidRPr="00E80060" w:rsidRDefault="00C9331E" w:rsidP="00A30BC8">
      <w:pPr>
        <w:ind w:firstLine="540"/>
        <w:jc w:val="both"/>
        <w:rPr>
          <w:rFonts w:eastAsia="Calibri"/>
          <w:sz w:val="28"/>
          <w:szCs w:val="28"/>
          <w:lang w:eastAsia="en-US"/>
        </w:rPr>
      </w:pPr>
      <w:r>
        <w:rPr>
          <w:rFonts w:eastAsia="Calibri"/>
          <w:sz w:val="28"/>
          <w:szCs w:val="28"/>
          <w:lang w:eastAsia="en-US"/>
        </w:rPr>
        <w:t>3.4</w:t>
      </w:r>
      <w:r w:rsidRPr="00E80060">
        <w:rPr>
          <w:rFonts w:eastAsia="Calibri"/>
          <w:sz w:val="28"/>
          <w:szCs w:val="28"/>
          <w:lang w:eastAsia="en-US"/>
        </w:rPr>
        <w:t>.</w:t>
      </w:r>
      <w:r w:rsidR="00072434">
        <w:rPr>
          <w:rFonts w:eastAsia="Calibri"/>
          <w:sz w:val="28"/>
          <w:szCs w:val="28"/>
          <w:lang w:eastAsia="en-US"/>
        </w:rPr>
        <w:t>9</w:t>
      </w:r>
      <w:r w:rsidRPr="00E80060">
        <w:rPr>
          <w:rFonts w:eastAsia="Calibri"/>
          <w:sz w:val="28"/>
          <w:szCs w:val="28"/>
          <w:lang w:eastAsia="en-US"/>
        </w:rPr>
        <w:t xml:space="preserve">. Результатом административной </w:t>
      </w:r>
      <w:r w:rsidRPr="00E80060">
        <w:rPr>
          <w:rFonts w:eastAsia="Calibri"/>
          <w:sz w:val="28"/>
          <w:szCs w:val="28"/>
          <w:lang w:eastAsia="en-US"/>
        </w:rPr>
        <w:t>процедуры является:</w:t>
      </w:r>
    </w:p>
    <w:p w:rsidR="00A30BC8" w:rsidRDefault="00C9331E" w:rsidP="00A30BC8">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уведомление, подтверждающее дату приема заявления о </w:t>
      </w:r>
      <w:r w:rsidR="00ED66BA">
        <w:rPr>
          <w:rFonts w:eastAsia="Calibri"/>
          <w:sz w:val="28"/>
          <w:szCs w:val="28"/>
          <w:lang w:eastAsia="en-US"/>
        </w:rPr>
        <w:t>внесении изменений в реестр лицензий</w:t>
      </w:r>
      <w:r>
        <w:rPr>
          <w:rFonts w:eastAsia="Calibri"/>
          <w:sz w:val="28"/>
          <w:szCs w:val="28"/>
          <w:lang w:eastAsia="en-US"/>
        </w:rPr>
        <w:t xml:space="preserve"> и прилагаемых к нему документов.</w:t>
      </w:r>
    </w:p>
    <w:p w:rsidR="00A30BC8" w:rsidRDefault="00C9331E" w:rsidP="00A30BC8">
      <w:pPr>
        <w:ind w:firstLine="540"/>
        <w:jc w:val="both"/>
        <w:rPr>
          <w:rFonts w:eastAsia="Calibri"/>
          <w:sz w:val="28"/>
          <w:szCs w:val="28"/>
          <w:lang w:eastAsia="en-US"/>
        </w:rPr>
      </w:pPr>
      <w:r w:rsidRPr="00E80060">
        <w:rPr>
          <w:rFonts w:eastAsia="Calibri"/>
          <w:sz w:val="28"/>
          <w:szCs w:val="28"/>
          <w:lang w:eastAsia="en-US"/>
        </w:rPr>
        <w:t>3.</w:t>
      </w:r>
      <w:r w:rsidR="00ED66BA">
        <w:rPr>
          <w:rFonts w:eastAsia="Calibri"/>
          <w:sz w:val="28"/>
          <w:szCs w:val="28"/>
          <w:lang w:eastAsia="en-US"/>
        </w:rPr>
        <w:t>4</w:t>
      </w:r>
      <w:r w:rsidRPr="00E80060">
        <w:rPr>
          <w:rFonts w:eastAsia="Calibri"/>
          <w:sz w:val="28"/>
          <w:szCs w:val="28"/>
          <w:lang w:eastAsia="en-US"/>
        </w:rPr>
        <w:t>.</w:t>
      </w:r>
      <w:r w:rsidR="00072434">
        <w:rPr>
          <w:rFonts w:eastAsia="Calibri"/>
          <w:sz w:val="28"/>
          <w:szCs w:val="28"/>
          <w:lang w:eastAsia="en-US"/>
        </w:rPr>
        <w:t>10</w:t>
      </w:r>
      <w:r w:rsidRPr="00E80060">
        <w:rPr>
          <w:rFonts w:eastAsia="Calibri"/>
          <w:sz w:val="28"/>
          <w:szCs w:val="28"/>
          <w:lang w:eastAsia="en-US"/>
        </w:rPr>
        <w:t xml:space="preserve">. Сведения о заявителе и объектах осуществления деятельности вносятся в информационную систему </w:t>
      </w:r>
      <w:r w:rsidRPr="00E80060">
        <w:rPr>
          <w:rFonts w:eastAsia="Calibri"/>
          <w:sz w:val="28"/>
          <w:szCs w:val="28"/>
          <w:lang w:eastAsia="en-US"/>
        </w:rPr>
        <w:t>министерства, формируется сопроводительная карточка рассмотрения заявления, в которой фиксируются результаты прохождения административных процедур.</w:t>
      </w:r>
    </w:p>
    <w:p w:rsidR="00114CEB" w:rsidRDefault="00114CEB" w:rsidP="009C2388">
      <w:pPr>
        <w:jc w:val="center"/>
        <w:rPr>
          <w:b/>
          <w:sz w:val="28"/>
          <w:szCs w:val="28"/>
        </w:rPr>
      </w:pPr>
    </w:p>
    <w:p w:rsidR="00150FF3" w:rsidRDefault="00C9331E" w:rsidP="00150FF3">
      <w:pPr>
        <w:autoSpaceDE w:val="0"/>
        <w:autoSpaceDN w:val="0"/>
        <w:adjustRightInd w:val="0"/>
        <w:jc w:val="center"/>
        <w:rPr>
          <w:rFonts w:eastAsia="Calibri"/>
          <w:b/>
          <w:bCs/>
          <w:sz w:val="28"/>
          <w:szCs w:val="28"/>
          <w:lang w:eastAsia="en-US"/>
        </w:rPr>
      </w:pPr>
      <w:r>
        <w:rPr>
          <w:rFonts w:eastAsia="Calibri"/>
          <w:b/>
          <w:bCs/>
          <w:sz w:val="28"/>
          <w:szCs w:val="28"/>
          <w:lang w:eastAsia="en-US"/>
        </w:rPr>
        <w:t>Межведомственное информационное взаимодействие</w:t>
      </w:r>
    </w:p>
    <w:p w:rsidR="00114CEB" w:rsidRDefault="00114CEB" w:rsidP="009C2388">
      <w:pPr>
        <w:jc w:val="center"/>
        <w:rPr>
          <w:b/>
          <w:sz w:val="28"/>
          <w:szCs w:val="28"/>
        </w:rPr>
      </w:pPr>
    </w:p>
    <w:p w:rsidR="00166835" w:rsidRDefault="00C9331E" w:rsidP="00166835">
      <w:pPr>
        <w:ind w:firstLine="708"/>
        <w:jc w:val="both"/>
        <w:rPr>
          <w:sz w:val="28"/>
          <w:szCs w:val="28"/>
        </w:rPr>
      </w:pPr>
      <w:r>
        <w:rPr>
          <w:sz w:val="28"/>
          <w:szCs w:val="28"/>
        </w:rPr>
        <w:t>3.</w:t>
      </w:r>
      <w:r w:rsidR="00150FF3">
        <w:rPr>
          <w:sz w:val="28"/>
          <w:szCs w:val="28"/>
        </w:rPr>
        <w:t>4</w:t>
      </w:r>
      <w:r w:rsidR="008F4148">
        <w:rPr>
          <w:sz w:val="28"/>
          <w:szCs w:val="28"/>
        </w:rPr>
        <w:t>.1</w:t>
      </w:r>
      <w:r w:rsidR="00072434">
        <w:rPr>
          <w:sz w:val="28"/>
          <w:szCs w:val="28"/>
        </w:rPr>
        <w:t>1</w:t>
      </w:r>
      <w:r w:rsidR="008F4148">
        <w:rPr>
          <w:sz w:val="28"/>
          <w:szCs w:val="28"/>
        </w:rPr>
        <w:t xml:space="preserve">. </w:t>
      </w:r>
      <w:r>
        <w:rPr>
          <w:sz w:val="28"/>
          <w:szCs w:val="28"/>
        </w:rPr>
        <w:t xml:space="preserve"> </w:t>
      </w:r>
      <w:r w:rsidRPr="00904EDD">
        <w:rPr>
          <w:sz w:val="28"/>
          <w:szCs w:val="28"/>
        </w:rPr>
        <w:t>Юридическим фактом, являющимся основанием для нача</w:t>
      </w:r>
      <w:r w:rsidRPr="00904EDD">
        <w:rPr>
          <w:sz w:val="28"/>
          <w:szCs w:val="28"/>
        </w:rPr>
        <w:t>ла выполнения административной процедуры, является получение специалистом отдела лицензирования, лицензионного контроля и декларирования заявления с прилагаемым пакетом документов.</w:t>
      </w:r>
    </w:p>
    <w:p w:rsidR="008F4148" w:rsidRPr="002E2EA0" w:rsidRDefault="00C9331E" w:rsidP="008F4148">
      <w:pPr>
        <w:ind w:firstLine="708"/>
        <w:jc w:val="both"/>
        <w:rPr>
          <w:rFonts w:eastAsia="Calibri"/>
          <w:sz w:val="28"/>
          <w:szCs w:val="28"/>
          <w:lang w:eastAsia="en-US"/>
        </w:rPr>
      </w:pPr>
      <w:r>
        <w:rPr>
          <w:sz w:val="28"/>
          <w:szCs w:val="28"/>
        </w:rPr>
        <w:t>3.4.1</w:t>
      </w:r>
      <w:r w:rsidR="00072434">
        <w:rPr>
          <w:sz w:val="28"/>
          <w:szCs w:val="28"/>
        </w:rPr>
        <w:t>2</w:t>
      </w:r>
      <w:r>
        <w:rPr>
          <w:sz w:val="28"/>
          <w:szCs w:val="28"/>
        </w:rPr>
        <w:t xml:space="preserve">. </w:t>
      </w:r>
      <w:r w:rsidRPr="002E2EA0">
        <w:rPr>
          <w:rFonts w:eastAsia="Calibri"/>
          <w:sz w:val="28"/>
          <w:szCs w:val="28"/>
          <w:lang w:eastAsia="en-US"/>
        </w:rPr>
        <w:t xml:space="preserve">В рамках предоставления государственной услуги осуществляется </w:t>
      </w:r>
      <w:r w:rsidRPr="002E2EA0">
        <w:rPr>
          <w:rFonts w:eastAsia="Calibri"/>
          <w:sz w:val="28"/>
          <w:szCs w:val="28"/>
          <w:lang w:eastAsia="en-US"/>
        </w:rPr>
        <w:t>межведомственный запрос следующих сведений и документов:</w:t>
      </w:r>
    </w:p>
    <w:p w:rsidR="008F4148" w:rsidRPr="002E2EA0" w:rsidRDefault="00C9331E" w:rsidP="008F4148">
      <w:pPr>
        <w:ind w:firstLine="708"/>
        <w:jc w:val="both"/>
        <w:rPr>
          <w:rFonts w:eastAsia="Calibri"/>
          <w:sz w:val="28"/>
          <w:szCs w:val="28"/>
          <w:lang w:eastAsia="en-US"/>
        </w:rPr>
      </w:pPr>
      <w:r w:rsidRPr="002E2EA0">
        <w:rPr>
          <w:rFonts w:eastAsia="Calibri"/>
          <w:sz w:val="28"/>
          <w:szCs w:val="28"/>
          <w:lang w:eastAsia="en-US"/>
        </w:rPr>
        <w:t>- выписка из Единого государственного реестра индивидуальных предпринимателей, Единого государственного реестра юридических лиц в части сведений о заявителе (</w:t>
      </w:r>
      <w:r w:rsidRPr="002E2EA0">
        <w:rPr>
          <w:sz w:val="28"/>
          <w:szCs w:val="28"/>
        </w:rPr>
        <w:t>Федеральная налоговая служба России по Во</w:t>
      </w:r>
      <w:r w:rsidRPr="002E2EA0">
        <w:rPr>
          <w:sz w:val="28"/>
          <w:szCs w:val="28"/>
        </w:rPr>
        <w:t>ронежской области)</w:t>
      </w:r>
      <w:r w:rsidRPr="002E2EA0">
        <w:rPr>
          <w:rFonts w:eastAsia="Calibri"/>
          <w:sz w:val="28"/>
          <w:szCs w:val="28"/>
          <w:lang w:eastAsia="en-US"/>
        </w:rPr>
        <w:t>;</w:t>
      </w:r>
    </w:p>
    <w:p w:rsidR="008F4148" w:rsidRPr="002E2EA0" w:rsidRDefault="00C9331E" w:rsidP="008F4148">
      <w:pPr>
        <w:ind w:firstLine="708"/>
        <w:jc w:val="both"/>
        <w:rPr>
          <w:rFonts w:eastAsia="Calibri"/>
          <w:sz w:val="28"/>
          <w:szCs w:val="28"/>
          <w:lang w:eastAsia="en-US"/>
        </w:rPr>
      </w:pPr>
      <w:r w:rsidRPr="002E2EA0">
        <w:rPr>
          <w:rFonts w:eastAsia="Calibri"/>
          <w:sz w:val="28"/>
          <w:szCs w:val="28"/>
          <w:lang w:eastAsia="en-US"/>
        </w:rPr>
        <w:t>- выписка из Единого государственного реестра недвижимости в отношении земельных участков, зданий, строений, сооружений и помещений в части подтверждения наличия у заявителя необходимых для осуществления лицензируемой деятельности и при</w:t>
      </w:r>
      <w:r w:rsidRPr="002E2EA0">
        <w:rPr>
          <w:rFonts w:eastAsia="Calibri"/>
          <w:sz w:val="28"/>
          <w:szCs w:val="28"/>
          <w:lang w:eastAsia="en-US"/>
        </w:rPr>
        <w:t>надлежащих ему на праве собственности или ином законном основании земельных участков и (или) зданий, строений, сооружений и помещений (</w:t>
      </w:r>
      <w:r w:rsidRPr="002E2EA0">
        <w:rPr>
          <w:sz w:val="28"/>
          <w:szCs w:val="28"/>
        </w:rPr>
        <w:t>Управление Федеральной службы государственной регистрации, кадастра и картографии по Воронежской области</w:t>
      </w:r>
      <w:r w:rsidRPr="002E2EA0">
        <w:rPr>
          <w:rFonts w:eastAsia="Calibri"/>
          <w:sz w:val="28"/>
          <w:szCs w:val="28"/>
          <w:lang w:eastAsia="en-US"/>
        </w:rPr>
        <w:t>).</w:t>
      </w:r>
    </w:p>
    <w:p w:rsidR="008F4148" w:rsidRDefault="00C9331E" w:rsidP="008F4148">
      <w:pPr>
        <w:ind w:firstLine="708"/>
        <w:jc w:val="both"/>
        <w:rPr>
          <w:rFonts w:eastAsia="Calibri"/>
          <w:sz w:val="28"/>
          <w:szCs w:val="28"/>
          <w:lang w:eastAsia="en-US"/>
        </w:rPr>
      </w:pPr>
      <w:r>
        <w:rPr>
          <w:rFonts w:eastAsia="Calibri"/>
          <w:sz w:val="28"/>
          <w:szCs w:val="28"/>
          <w:lang w:eastAsia="en-US"/>
        </w:rPr>
        <w:t>3.4.1</w:t>
      </w:r>
      <w:r w:rsidR="00072434">
        <w:rPr>
          <w:rFonts w:eastAsia="Calibri"/>
          <w:sz w:val="28"/>
          <w:szCs w:val="28"/>
          <w:lang w:eastAsia="en-US"/>
        </w:rPr>
        <w:t>3</w:t>
      </w:r>
      <w:r>
        <w:rPr>
          <w:rFonts w:eastAsia="Calibri"/>
          <w:sz w:val="28"/>
          <w:szCs w:val="28"/>
          <w:lang w:eastAsia="en-US"/>
        </w:rPr>
        <w:t>. Межвед</w:t>
      </w:r>
      <w:r>
        <w:rPr>
          <w:rFonts w:eastAsia="Calibri"/>
          <w:sz w:val="28"/>
          <w:szCs w:val="28"/>
          <w:lang w:eastAsia="en-US"/>
        </w:rPr>
        <w:t xml:space="preserve">омственный запрос формируется в соответствии с требованиями Федерального </w:t>
      </w:r>
      <w:hyperlink r:id="rId76" w:history="1">
        <w:r>
          <w:rPr>
            <w:rFonts w:eastAsia="Calibri"/>
            <w:color w:val="0000FF"/>
            <w:sz w:val="28"/>
            <w:szCs w:val="28"/>
            <w:lang w:eastAsia="en-US"/>
          </w:rPr>
          <w:t>закона</w:t>
        </w:r>
      </w:hyperlink>
      <w:r>
        <w:rPr>
          <w:rFonts w:eastAsia="Calibri"/>
          <w:sz w:val="28"/>
          <w:szCs w:val="28"/>
          <w:lang w:eastAsia="en-US"/>
        </w:rPr>
        <w:t xml:space="preserve"> от 27.07.2010 № 210-ФЗ «Об организации предоставления государственных и муниципальных услуг».</w:t>
      </w:r>
    </w:p>
    <w:p w:rsidR="008F4148" w:rsidRDefault="00C9331E" w:rsidP="008F4148">
      <w:pPr>
        <w:autoSpaceDE w:val="0"/>
        <w:autoSpaceDN w:val="0"/>
        <w:adjustRightInd w:val="0"/>
        <w:ind w:firstLine="540"/>
        <w:jc w:val="both"/>
        <w:rPr>
          <w:rFonts w:eastAsia="Calibri"/>
          <w:sz w:val="28"/>
          <w:szCs w:val="28"/>
          <w:lang w:eastAsia="en-US"/>
        </w:rPr>
      </w:pPr>
      <w:r>
        <w:rPr>
          <w:rFonts w:eastAsia="Calibri"/>
          <w:sz w:val="28"/>
          <w:szCs w:val="28"/>
          <w:lang w:eastAsia="en-US"/>
        </w:rPr>
        <w:t>3.4.1</w:t>
      </w:r>
      <w:r w:rsidR="00072434">
        <w:rPr>
          <w:rFonts w:eastAsia="Calibri"/>
          <w:sz w:val="28"/>
          <w:szCs w:val="28"/>
          <w:lang w:eastAsia="en-US"/>
        </w:rPr>
        <w:t>4</w:t>
      </w:r>
      <w:r>
        <w:rPr>
          <w:rFonts w:eastAsia="Calibri"/>
          <w:sz w:val="28"/>
          <w:szCs w:val="28"/>
          <w:lang w:eastAsia="en-US"/>
        </w:rPr>
        <w:t>.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представляющий документ и информа</w:t>
      </w:r>
      <w:r>
        <w:rPr>
          <w:rFonts w:eastAsia="Calibri"/>
          <w:sz w:val="28"/>
          <w:szCs w:val="28"/>
          <w:lang w:eastAsia="en-US"/>
        </w:rPr>
        <w:t>цию.</w:t>
      </w:r>
    </w:p>
    <w:p w:rsidR="008F4148" w:rsidRDefault="00C9331E" w:rsidP="008F4148">
      <w:pPr>
        <w:jc w:val="both"/>
        <w:rPr>
          <w:sz w:val="28"/>
          <w:szCs w:val="28"/>
        </w:rPr>
      </w:pPr>
      <w:r w:rsidRPr="00904EDD">
        <w:rPr>
          <w:sz w:val="28"/>
          <w:szCs w:val="28"/>
        </w:rPr>
        <w:t xml:space="preserve"> </w:t>
      </w:r>
      <w:r>
        <w:rPr>
          <w:sz w:val="28"/>
          <w:szCs w:val="28"/>
        </w:rPr>
        <w:tab/>
        <w:t>3.4.1</w:t>
      </w:r>
      <w:r w:rsidR="00072434">
        <w:rPr>
          <w:sz w:val="28"/>
          <w:szCs w:val="28"/>
        </w:rPr>
        <w:t>5</w:t>
      </w:r>
      <w:r>
        <w:rPr>
          <w:sz w:val="28"/>
          <w:szCs w:val="28"/>
        </w:rPr>
        <w:t xml:space="preserve">. </w:t>
      </w:r>
      <w:r w:rsidRPr="00904EDD">
        <w:rPr>
          <w:sz w:val="28"/>
          <w:szCs w:val="28"/>
        </w:rPr>
        <w:t xml:space="preserve">Результатом административной процедуры является получение информации в рамках информационного межведомственного взаимодействия от организаций, указанных в </w:t>
      </w:r>
      <w:hyperlink w:anchor="P2">
        <w:r w:rsidRPr="00904EDD">
          <w:rPr>
            <w:color w:val="0000FF"/>
            <w:sz w:val="28"/>
            <w:szCs w:val="28"/>
          </w:rPr>
          <w:t>пункте 3.</w:t>
        </w:r>
      </w:hyperlink>
      <w:r>
        <w:rPr>
          <w:color w:val="0000FF"/>
          <w:sz w:val="28"/>
          <w:szCs w:val="28"/>
        </w:rPr>
        <w:t>4.1</w:t>
      </w:r>
      <w:r w:rsidR="00072434">
        <w:rPr>
          <w:color w:val="0000FF"/>
          <w:sz w:val="28"/>
          <w:szCs w:val="28"/>
        </w:rPr>
        <w:t>2</w:t>
      </w:r>
      <w:r>
        <w:rPr>
          <w:color w:val="0000FF"/>
          <w:sz w:val="28"/>
          <w:szCs w:val="28"/>
        </w:rPr>
        <w:t xml:space="preserve"> </w:t>
      </w:r>
      <w:r w:rsidRPr="00904EDD">
        <w:rPr>
          <w:sz w:val="28"/>
          <w:szCs w:val="28"/>
        </w:rPr>
        <w:t xml:space="preserve"> настоящего Административного регламента.</w:t>
      </w:r>
    </w:p>
    <w:p w:rsidR="008F4148" w:rsidRPr="00904EDD" w:rsidRDefault="00C9331E" w:rsidP="008F4148">
      <w:pPr>
        <w:jc w:val="both"/>
        <w:rPr>
          <w:sz w:val="28"/>
          <w:szCs w:val="28"/>
        </w:rPr>
      </w:pPr>
      <w:r>
        <w:rPr>
          <w:sz w:val="28"/>
          <w:szCs w:val="28"/>
        </w:rPr>
        <w:tab/>
      </w:r>
    </w:p>
    <w:p w:rsidR="00114CEB" w:rsidRDefault="00114CEB" w:rsidP="009C2388">
      <w:pPr>
        <w:jc w:val="center"/>
        <w:rPr>
          <w:b/>
          <w:sz w:val="28"/>
          <w:szCs w:val="28"/>
        </w:rPr>
      </w:pPr>
    </w:p>
    <w:p w:rsidR="004D14C6" w:rsidRDefault="00C9331E" w:rsidP="004D14C6">
      <w:pPr>
        <w:autoSpaceDE w:val="0"/>
        <w:autoSpaceDN w:val="0"/>
        <w:adjustRightInd w:val="0"/>
        <w:ind w:firstLine="540"/>
        <w:jc w:val="center"/>
        <w:rPr>
          <w:rFonts w:eastAsia="Calibri"/>
          <w:b/>
          <w:sz w:val="28"/>
          <w:szCs w:val="28"/>
          <w:lang w:eastAsia="en-US"/>
        </w:rPr>
      </w:pPr>
      <w:r w:rsidRPr="00D36F54">
        <w:rPr>
          <w:rFonts w:eastAsia="Calibri"/>
          <w:b/>
          <w:sz w:val="28"/>
          <w:szCs w:val="28"/>
          <w:lang w:eastAsia="en-US"/>
        </w:rPr>
        <w:t>Приостановление предоставления государственной услуги</w:t>
      </w:r>
    </w:p>
    <w:p w:rsidR="004D14C6" w:rsidRDefault="004D14C6" w:rsidP="004D14C6">
      <w:pPr>
        <w:autoSpaceDE w:val="0"/>
        <w:autoSpaceDN w:val="0"/>
        <w:adjustRightInd w:val="0"/>
        <w:ind w:firstLine="540"/>
        <w:jc w:val="center"/>
        <w:rPr>
          <w:rFonts w:eastAsia="Calibri"/>
          <w:b/>
          <w:sz w:val="28"/>
          <w:szCs w:val="28"/>
          <w:lang w:eastAsia="en-US"/>
        </w:rPr>
      </w:pPr>
    </w:p>
    <w:p w:rsidR="00C30C16" w:rsidRPr="005119C5" w:rsidRDefault="00C9331E" w:rsidP="00C30C16">
      <w:pPr>
        <w:widowControl w:val="0"/>
        <w:autoSpaceDE w:val="0"/>
        <w:autoSpaceDN w:val="0"/>
        <w:ind w:firstLine="708"/>
        <w:jc w:val="both"/>
        <w:rPr>
          <w:sz w:val="28"/>
          <w:szCs w:val="28"/>
        </w:rPr>
      </w:pPr>
      <w:r w:rsidRPr="00C30C16">
        <w:rPr>
          <w:rFonts w:eastAsia="Calibri"/>
          <w:sz w:val="28"/>
          <w:szCs w:val="28"/>
          <w:lang w:eastAsia="en-US"/>
        </w:rPr>
        <w:t>3.4.1</w:t>
      </w:r>
      <w:r w:rsidR="00072434">
        <w:rPr>
          <w:rFonts w:eastAsia="Calibri"/>
          <w:sz w:val="28"/>
          <w:szCs w:val="28"/>
          <w:lang w:eastAsia="en-US"/>
        </w:rPr>
        <w:t>6</w:t>
      </w:r>
      <w:r w:rsidRPr="00C30C16">
        <w:rPr>
          <w:rFonts w:eastAsia="Calibri"/>
          <w:sz w:val="28"/>
          <w:szCs w:val="28"/>
          <w:lang w:eastAsia="en-US"/>
        </w:rPr>
        <w:t>.</w:t>
      </w:r>
      <w:r>
        <w:rPr>
          <w:rFonts w:ascii="Calibri" w:eastAsia="Calibri" w:hAnsi="Calibri" w:cs="Calibri"/>
          <w:sz w:val="28"/>
          <w:szCs w:val="28"/>
          <w:lang w:eastAsia="en-US"/>
        </w:rPr>
        <w:t xml:space="preserve"> </w:t>
      </w:r>
      <w:r w:rsidRPr="005119C5">
        <w:rPr>
          <w:sz w:val="28"/>
          <w:szCs w:val="28"/>
        </w:rPr>
        <w:t xml:space="preserve">В случае, если заявление о внесении изменений в реестр лицензий оформлено с нарушением требований, установленных </w:t>
      </w:r>
      <w:hyperlink r:id="rId77">
        <w:r w:rsidRPr="005119C5">
          <w:rPr>
            <w:color w:val="0000FF"/>
            <w:sz w:val="28"/>
            <w:szCs w:val="28"/>
          </w:rPr>
          <w:t>пункт</w:t>
        </w:r>
        <w:r>
          <w:rPr>
            <w:color w:val="0000FF"/>
            <w:sz w:val="28"/>
            <w:szCs w:val="28"/>
          </w:rPr>
          <w:t>ами</w:t>
        </w:r>
        <w:r w:rsidRPr="005119C5">
          <w:rPr>
            <w:color w:val="0000FF"/>
            <w:sz w:val="28"/>
            <w:szCs w:val="28"/>
          </w:rPr>
          <w:t xml:space="preserve"> 2.6.1.4</w:t>
        </w:r>
      </w:hyperlink>
      <w:r w:rsidRPr="005119C5">
        <w:rPr>
          <w:sz w:val="28"/>
          <w:szCs w:val="28"/>
        </w:rPr>
        <w:t xml:space="preserve"> </w:t>
      </w:r>
      <w:r>
        <w:rPr>
          <w:sz w:val="28"/>
          <w:szCs w:val="28"/>
        </w:rPr>
        <w:t xml:space="preserve">-2.6.1.7. </w:t>
      </w:r>
      <w:r w:rsidRPr="005119C5">
        <w:rPr>
          <w:sz w:val="28"/>
          <w:szCs w:val="28"/>
        </w:rPr>
        <w:t>настоящего Административного регламента, и (или) прилагаемые к нему документы представлены не в полном объеме, в течение трех рабочих дне</w:t>
      </w:r>
      <w:r w:rsidRPr="005119C5">
        <w:rPr>
          <w:sz w:val="28"/>
          <w:szCs w:val="28"/>
        </w:rPr>
        <w:t xml:space="preserve">й со дня приема указанных заявления и документов министерство направляет лицензиату в форме электронного документа, подписанного усиленной квалифицированной электронной подписью министерства, уведомление о необходимости устранения в тридцатидневный срок с </w:t>
      </w:r>
      <w:r w:rsidRPr="005119C5">
        <w:rPr>
          <w:sz w:val="28"/>
          <w:szCs w:val="28"/>
        </w:rPr>
        <w:t xml:space="preserve">момента получения уведомления выявленных нарушений и (или) представления документов, которые отсутствуют. </w:t>
      </w:r>
    </w:p>
    <w:p w:rsidR="00C30C16" w:rsidRPr="005119C5" w:rsidRDefault="00C9331E" w:rsidP="00C30C16">
      <w:pPr>
        <w:widowControl w:val="0"/>
        <w:autoSpaceDE w:val="0"/>
        <w:autoSpaceDN w:val="0"/>
        <w:ind w:firstLine="708"/>
        <w:jc w:val="both"/>
        <w:rPr>
          <w:sz w:val="28"/>
          <w:szCs w:val="28"/>
        </w:rPr>
      </w:pPr>
      <w:r>
        <w:rPr>
          <w:sz w:val="28"/>
          <w:szCs w:val="28"/>
        </w:rPr>
        <w:t xml:space="preserve">3.4.17. </w:t>
      </w:r>
      <w:r w:rsidRPr="005119C5">
        <w:rPr>
          <w:sz w:val="28"/>
          <w:szCs w:val="28"/>
        </w:rPr>
        <w:t>Уведомление о необходимости устранения в тридцатидневный срок с момента получения уведомления выявленных нарушений и (или) представления доку</w:t>
      </w:r>
      <w:r w:rsidRPr="005119C5">
        <w:rPr>
          <w:sz w:val="28"/>
          <w:szCs w:val="28"/>
        </w:rPr>
        <w:t>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C30C16" w:rsidRDefault="00C9331E" w:rsidP="00C30C16">
      <w:pPr>
        <w:widowControl w:val="0"/>
        <w:autoSpaceDE w:val="0"/>
        <w:autoSpaceDN w:val="0"/>
        <w:ind w:firstLine="708"/>
        <w:jc w:val="both"/>
        <w:rPr>
          <w:sz w:val="28"/>
          <w:szCs w:val="28"/>
        </w:rPr>
      </w:pPr>
      <w:r w:rsidRPr="005119C5">
        <w:rPr>
          <w:sz w:val="28"/>
          <w:szCs w:val="28"/>
        </w:rPr>
        <w:t>По просьбе ли</w:t>
      </w:r>
      <w:r w:rsidRPr="005119C5">
        <w:rPr>
          <w:sz w:val="28"/>
          <w:szCs w:val="28"/>
        </w:rPr>
        <w:t>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w:t>
      </w:r>
      <w:r w:rsidRPr="005119C5">
        <w:rPr>
          <w:sz w:val="28"/>
          <w:szCs w:val="28"/>
        </w:rPr>
        <w:t>онного документа может быть направлено на адрес его электронной почты.</w:t>
      </w:r>
    </w:p>
    <w:p w:rsidR="00590434" w:rsidRDefault="00C9331E" w:rsidP="00645949">
      <w:pPr>
        <w:autoSpaceDE w:val="0"/>
        <w:autoSpaceDN w:val="0"/>
        <w:adjustRightInd w:val="0"/>
        <w:ind w:firstLine="708"/>
        <w:jc w:val="both"/>
        <w:rPr>
          <w:rFonts w:eastAsia="Calibri"/>
          <w:sz w:val="28"/>
          <w:szCs w:val="28"/>
          <w:lang w:eastAsia="en-US"/>
        </w:rPr>
      </w:pPr>
      <w:r>
        <w:rPr>
          <w:sz w:val="28"/>
          <w:szCs w:val="28"/>
        </w:rPr>
        <w:t xml:space="preserve">3.4.18. </w:t>
      </w:r>
      <w:r w:rsidR="00F56FAA" w:rsidRPr="00F56FAA">
        <w:rPr>
          <w:sz w:val="28"/>
          <w:szCs w:val="28"/>
        </w:rPr>
        <w:t xml:space="preserve">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r w:rsidR="00F56FAA" w:rsidRPr="00F56FAA">
        <w:rPr>
          <w:color w:val="0000FF"/>
          <w:sz w:val="28"/>
          <w:szCs w:val="28"/>
        </w:rPr>
        <w:t>пункт</w:t>
      </w:r>
      <w:r>
        <w:rPr>
          <w:color w:val="0000FF"/>
          <w:sz w:val="28"/>
          <w:szCs w:val="28"/>
        </w:rPr>
        <w:t>ом</w:t>
      </w:r>
      <w:r w:rsidR="00F56FAA" w:rsidRPr="00F56FAA">
        <w:rPr>
          <w:color w:val="0000FF"/>
          <w:sz w:val="28"/>
          <w:szCs w:val="28"/>
        </w:rPr>
        <w:t xml:space="preserve"> 3.4.16.</w:t>
      </w:r>
      <w:r>
        <w:rPr>
          <w:color w:val="0000FF"/>
          <w:sz w:val="28"/>
          <w:szCs w:val="28"/>
        </w:rPr>
        <w:t xml:space="preserve"> </w:t>
      </w:r>
      <w:r w:rsidR="00F56FAA" w:rsidRPr="00F56FAA">
        <w:rPr>
          <w:sz w:val="28"/>
          <w:szCs w:val="28"/>
        </w:rPr>
        <w:t xml:space="preserve">настоящего Административного регламента уполномоченное должностное лицо министерства принимает решение о рассмотрении этого заявления и прилагаемых к нему документов или в случае их несоответствия положениям </w:t>
      </w:r>
      <w:hyperlink r:id="rId78">
        <w:r w:rsidR="00F56FAA" w:rsidRPr="00F56FAA">
          <w:rPr>
            <w:color w:val="0000FF"/>
            <w:sz w:val="28"/>
            <w:szCs w:val="28"/>
          </w:rPr>
          <w:t>пунктов 2.6.1.4</w:t>
        </w:r>
      </w:hyperlink>
      <w:r w:rsidR="00F56FAA" w:rsidRPr="00F56FAA">
        <w:rPr>
          <w:sz w:val="28"/>
          <w:szCs w:val="28"/>
        </w:rPr>
        <w:t xml:space="preserve">, </w:t>
      </w:r>
      <w:hyperlink r:id="rId79">
        <w:r w:rsidR="00F56FAA" w:rsidRPr="00F56FAA">
          <w:rPr>
            <w:color w:val="0000FF"/>
            <w:sz w:val="28"/>
            <w:szCs w:val="28"/>
          </w:rPr>
          <w:t>2.6.1.</w:t>
        </w:r>
      </w:hyperlink>
      <w:r>
        <w:rPr>
          <w:color w:val="0000FF"/>
          <w:sz w:val="28"/>
          <w:szCs w:val="28"/>
        </w:rPr>
        <w:t>5</w:t>
      </w:r>
      <w:r w:rsidR="00F56FAA" w:rsidRPr="00F56FAA">
        <w:rPr>
          <w:sz w:val="28"/>
          <w:szCs w:val="28"/>
        </w:rPr>
        <w:t xml:space="preserve"> и (или) </w:t>
      </w:r>
      <w:hyperlink r:id="rId80">
        <w:r w:rsidR="00F56FAA" w:rsidRPr="00F56FAA">
          <w:rPr>
            <w:color w:val="0000FF"/>
            <w:sz w:val="28"/>
            <w:szCs w:val="28"/>
          </w:rPr>
          <w:t>2.6.1.</w:t>
        </w:r>
      </w:hyperlink>
      <w:r>
        <w:rPr>
          <w:color w:val="0000FF"/>
          <w:sz w:val="28"/>
          <w:szCs w:val="28"/>
        </w:rPr>
        <w:t>6</w:t>
      </w:r>
      <w:r w:rsidR="00F56FAA" w:rsidRPr="00F56FAA">
        <w:rPr>
          <w:sz w:val="28"/>
          <w:szCs w:val="28"/>
        </w:rPr>
        <w:t xml:space="preserve"> настоящего Административного регламента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r:id="rId81">
        <w:r w:rsidR="00F56FAA" w:rsidRPr="00F56FAA">
          <w:rPr>
            <w:color w:val="0000FF"/>
            <w:sz w:val="28"/>
            <w:szCs w:val="28"/>
          </w:rPr>
          <w:t>пункте 3.</w:t>
        </w:r>
      </w:hyperlink>
      <w:r>
        <w:rPr>
          <w:color w:val="0000FF"/>
          <w:sz w:val="28"/>
          <w:szCs w:val="28"/>
        </w:rPr>
        <w:t>4.16.</w:t>
      </w:r>
      <w:r w:rsidR="00F56FAA" w:rsidRPr="00F56FAA">
        <w:rPr>
          <w:sz w:val="28"/>
          <w:szCs w:val="28"/>
        </w:rPr>
        <w:t xml:space="preserve"> настоящего Административного регламента,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r>
        <w:rPr>
          <w:sz w:val="28"/>
          <w:szCs w:val="28"/>
        </w:rPr>
        <w:t xml:space="preserve"> </w:t>
      </w:r>
      <w:r>
        <w:rPr>
          <w:rFonts w:eastAsia="Calibri"/>
          <w:sz w:val="28"/>
          <w:szCs w:val="28"/>
          <w:lang w:eastAsia="en-US"/>
        </w:rPr>
        <w:t>не позднее трех рабочих дней со дня истечения указанного срока.</w:t>
      </w:r>
    </w:p>
    <w:p w:rsidR="00645949" w:rsidRPr="005E60D6" w:rsidRDefault="00C9331E" w:rsidP="00645949">
      <w:pPr>
        <w:widowControl w:val="0"/>
        <w:autoSpaceDE w:val="0"/>
        <w:autoSpaceDN w:val="0"/>
        <w:ind w:firstLine="708"/>
        <w:jc w:val="both"/>
        <w:rPr>
          <w:sz w:val="28"/>
          <w:szCs w:val="28"/>
        </w:rPr>
      </w:pPr>
      <w:r w:rsidRPr="00645949">
        <w:rPr>
          <w:sz w:val="28"/>
          <w:szCs w:val="28"/>
        </w:rPr>
        <w:t>3.4</w:t>
      </w:r>
      <w:r w:rsidRPr="00645949">
        <w:rPr>
          <w:sz w:val="28"/>
          <w:szCs w:val="28"/>
        </w:rPr>
        <w:t>.19.</w:t>
      </w:r>
      <w:r>
        <w:rPr>
          <w:sz w:val="28"/>
          <w:szCs w:val="28"/>
        </w:rPr>
        <w:t xml:space="preserve"> </w:t>
      </w:r>
      <w:r w:rsidRPr="005E60D6">
        <w:rPr>
          <w:sz w:val="28"/>
          <w:szCs w:val="28"/>
        </w:rPr>
        <w:t xml:space="preserve">В случаях, предусмотренных </w:t>
      </w:r>
      <w:hyperlink r:id="rId82">
        <w:r w:rsidRPr="005E60D6">
          <w:rPr>
            <w:color w:val="0000FF"/>
            <w:sz w:val="28"/>
            <w:szCs w:val="28"/>
          </w:rPr>
          <w:t>3.</w:t>
        </w:r>
      </w:hyperlink>
      <w:r w:rsidRPr="005E60D6">
        <w:rPr>
          <w:color w:val="0000FF"/>
          <w:sz w:val="28"/>
          <w:szCs w:val="28"/>
        </w:rPr>
        <w:t>4.16</w:t>
      </w:r>
      <w:r w:rsidRPr="005E60D6">
        <w:rPr>
          <w:sz w:val="28"/>
          <w:szCs w:val="28"/>
        </w:rPr>
        <w:t xml:space="preserve">, </w:t>
      </w:r>
      <w:hyperlink r:id="rId83">
        <w:r w:rsidRPr="005E60D6">
          <w:rPr>
            <w:color w:val="0000FF"/>
            <w:sz w:val="28"/>
            <w:szCs w:val="28"/>
          </w:rPr>
          <w:t>3.</w:t>
        </w:r>
      </w:hyperlink>
      <w:r w:rsidRPr="005E60D6">
        <w:rPr>
          <w:color w:val="0000FF"/>
          <w:sz w:val="28"/>
          <w:szCs w:val="28"/>
        </w:rPr>
        <w:t xml:space="preserve">4.18 </w:t>
      </w:r>
      <w:r w:rsidRPr="005E60D6">
        <w:rPr>
          <w:sz w:val="28"/>
          <w:szCs w:val="28"/>
        </w:rPr>
        <w:t xml:space="preserve">настоящего </w:t>
      </w:r>
      <w:r w:rsidRPr="005E60D6">
        <w:rPr>
          <w:sz w:val="28"/>
          <w:szCs w:val="28"/>
        </w:rPr>
        <w:t>Административного регламента, срок принятия министерством решения о внесении изменений в реестр лицензий или об отказе во внесении изменений в реестр лицензий исчисляется со дня представления в министерство надлежащим образом оформленного заявления о внесе</w:t>
      </w:r>
      <w:r w:rsidRPr="005E60D6">
        <w:rPr>
          <w:sz w:val="28"/>
          <w:szCs w:val="28"/>
        </w:rPr>
        <w:t>нии изменений в реестр лицензий и в полном объеме прилагаемых к нему документов.</w:t>
      </w:r>
    </w:p>
    <w:p w:rsidR="007F0B07" w:rsidRDefault="00C9331E" w:rsidP="007F0B07">
      <w:pPr>
        <w:autoSpaceDE w:val="0"/>
        <w:autoSpaceDN w:val="0"/>
        <w:adjustRightInd w:val="0"/>
        <w:ind w:firstLine="540"/>
        <w:jc w:val="both"/>
        <w:rPr>
          <w:rFonts w:eastAsia="Calibri"/>
          <w:sz w:val="28"/>
          <w:szCs w:val="28"/>
          <w:lang w:eastAsia="en-US"/>
        </w:rPr>
      </w:pPr>
      <w:r>
        <w:rPr>
          <w:sz w:val="28"/>
          <w:szCs w:val="28"/>
        </w:rPr>
        <w:t xml:space="preserve">3.4.20. </w:t>
      </w:r>
      <w:r>
        <w:rPr>
          <w:rFonts w:eastAsia="Calibri"/>
          <w:sz w:val="28"/>
          <w:szCs w:val="28"/>
          <w:lang w:eastAsia="en-US"/>
        </w:rPr>
        <w:t>Специалист отдела лицензирования, лицензионного контроля и декларирования передает лицензионное дело начальнику отдела лицензирования, лицензионного контроля и деклари</w:t>
      </w:r>
      <w:r>
        <w:rPr>
          <w:rFonts w:eastAsia="Calibri"/>
          <w:sz w:val="28"/>
          <w:szCs w:val="28"/>
          <w:lang w:eastAsia="en-US"/>
        </w:rPr>
        <w:t>рования для назначения ответственного исполнителя для проведения оценки соответствия заявителя лицензионным требованиям.</w:t>
      </w:r>
    </w:p>
    <w:p w:rsidR="007F0B07" w:rsidRDefault="007F0B07" w:rsidP="007F0B07">
      <w:pPr>
        <w:widowControl w:val="0"/>
        <w:autoSpaceDE w:val="0"/>
        <w:autoSpaceDN w:val="0"/>
        <w:ind w:firstLine="708"/>
        <w:jc w:val="both"/>
        <w:rPr>
          <w:sz w:val="28"/>
          <w:szCs w:val="28"/>
        </w:rPr>
      </w:pPr>
    </w:p>
    <w:p w:rsidR="007F0B07" w:rsidRDefault="007F0B07" w:rsidP="007F0B07">
      <w:pPr>
        <w:widowControl w:val="0"/>
        <w:autoSpaceDE w:val="0"/>
        <w:autoSpaceDN w:val="0"/>
        <w:ind w:firstLine="708"/>
        <w:jc w:val="both"/>
        <w:rPr>
          <w:sz w:val="28"/>
          <w:szCs w:val="28"/>
        </w:rPr>
      </w:pPr>
    </w:p>
    <w:p w:rsidR="00ED6E72" w:rsidRDefault="00C9331E" w:rsidP="007F0B07">
      <w:pPr>
        <w:widowControl w:val="0"/>
        <w:autoSpaceDE w:val="0"/>
        <w:autoSpaceDN w:val="0"/>
        <w:ind w:firstLine="708"/>
        <w:jc w:val="both"/>
        <w:rPr>
          <w:rFonts w:eastAsia="Calibri"/>
          <w:b/>
          <w:sz w:val="28"/>
          <w:szCs w:val="28"/>
          <w:lang w:eastAsia="en-US"/>
        </w:rPr>
      </w:pPr>
      <w:r w:rsidRPr="007F0B07">
        <w:rPr>
          <w:rFonts w:eastAsia="Calibri"/>
          <w:b/>
          <w:sz w:val="28"/>
          <w:szCs w:val="28"/>
          <w:lang w:eastAsia="en-US"/>
        </w:rPr>
        <w:t>Проведение оценки соответствия заявителя лицензионным требованиям</w:t>
      </w:r>
    </w:p>
    <w:p w:rsidR="00803059" w:rsidRDefault="00803059" w:rsidP="007F0B07">
      <w:pPr>
        <w:widowControl w:val="0"/>
        <w:autoSpaceDE w:val="0"/>
        <w:autoSpaceDN w:val="0"/>
        <w:ind w:firstLine="708"/>
        <w:jc w:val="both"/>
        <w:rPr>
          <w:rFonts w:eastAsia="Calibri"/>
          <w:b/>
          <w:sz w:val="28"/>
          <w:szCs w:val="28"/>
          <w:lang w:eastAsia="en-US"/>
        </w:rPr>
      </w:pPr>
    </w:p>
    <w:p w:rsidR="00803059" w:rsidRPr="00803059" w:rsidRDefault="00C9331E" w:rsidP="00803059">
      <w:pPr>
        <w:autoSpaceDE w:val="0"/>
        <w:autoSpaceDN w:val="0"/>
        <w:adjustRightInd w:val="0"/>
        <w:ind w:firstLine="708"/>
        <w:jc w:val="both"/>
        <w:rPr>
          <w:rFonts w:eastAsia="Calibri"/>
          <w:bCs/>
          <w:sz w:val="28"/>
          <w:szCs w:val="28"/>
          <w:lang w:eastAsia="en-US"/>
        </w:rPr>
      </w:pPr>
      <w:r w:rsidRPr="00803059">
        <w:rPr>
          <w:rFonts w:eastAsia="Calibri"/>
          <w:sz w:val="28"/>
          <w:szCs w:val="28"/>
          <w:lang w:eastAsia="en-US"/>
        </w:rPr>
        <w:t>3.4.21.</w:t>
      </w:r>
      <w:r>
        <w:rPr>
          <w:rFonts w:eastAsia="Calibri"/>
          <w:sz w:val="28"/>
          <w:szCs w:val="28"/>
          <w:lang w:eastAsia="en-US"/>
        </w:rPr>
        <w:t xml:space="preserve"> </w:t>
      </w:r>
      <w:r w:rsidRPr="00803059">
        <w:rPr>
          <w:rFonts w:eastAsia="Calibri"/>
          <w:bCs/>
          <w:sz w:val="28"/>
          <w:szCs w:val="28"/>
          <w:lang w:eastAsia="en-US"/>
        </w:rPr>
        <w:t xml:space="preserve">В отношении заявителя, представившего заявление о внесении изменений в реестр лицензий, в случаях, предусмотренных </w:t>
      </w:r>
      <w:hyperlink r:id="rId84" w:history="1">
        <w:r w:rsidRPr="00803059">
          <w:rPr>
            <w:rFonts w:eastAsia="Calibri"/>
            <w:bCs/>
            <w:color w:val="0000FF"/>
            <w:sz w:val="28"/>
            <w:szCs w:val="28"/>
            <w:lang w:eastAsia="en-US"/>
          </w:rPr>
          <w:t>подпунктами 8</w:t>
        </w:r>
      </w:hyperlink>
      <w:r w:rsidRPr="00803059">
        <w:rPr>
          <w:rFonts w:eastAsia="Calibri"/>
          <w:bCs/>
          <w:sz w:val="28"/>
          <w:szCs w:val="28"/>
          <w:lang w:eastAsia="en-US"/>
        </w:rPr>
        <w:t xml:space="preserve">, </w:t>
      </w:r>
      <w:hyperlink r:id="rId85" w:history="1">
        <w:r w:rsidRPr="00803059">
          <w:rPr>
            <w:rFonts w:eastAsia="Calibri"/>
            <w:bCs/>
            <w:color w:val="0000FF"/>
            <w:sz w:val="28"/>
            <w:szCs w:val="28"/>
            <w:lang w:eastAsia="en-US"/>
          </w:rPr>
          <w:t>9</w:t>
        </w:r>
      </w:hyperlink>
      <w:r w:rsidRPr="00803059">
        <w:rPr>
          <w:rFonts w:eastAsia="Calibri"/>
          <w:bCs/>
          <w:sz w:val="28"/>
          <w:szCs w:val="28"/>
          <w:lang w:eastAsia="en-US"/>
        </w:rPr>
        <w:t xml:space="preserve"> </w:t>
      </w:r>
      <w:r w:rsidR="000D1035">
        <w:rPr>
          <w:rFonts w:eastAsia="Calibri"/>
          <w:bCs/>
          <w:sz w:val="28"/>
          <w:szCs w:val="28"/>
          <w:lang w:eastAsia="en-US"/>
        </w:rPr>
        <w:t xml:space="preserve">пункта 3.4.3. </w:t>
      </w:r>
      <w:r w:rsidRPr="00803059">
        <w:rPr>
          <w:rFonts w:eastAsia="Calibri"/>
          <w:bCs/>
          <w:sz w:val="28"/>
          <w:szCs w:val="28"/>
          <w:lang w:eastAsia="en-US"/>
        </w:rPr>
        <w:t>настоящего Административного регламента, министерством проводится оценка соответствия лицензиата лицензионным требованиям в форме выездной оценки.</w:t>
      </w:r>
    </w:p>
    <w:p w:rsidR="000754A8" w:rsidRDefault="00C9331E" w:rsidP="000754A8">
      <w:pPr>
        <w:autoSpaceDE w:val="0"/>
        <w:autoSpaceDN w:val="0"/>
        <w:adjustRightInd w:val="0"/>
        <w:ind w:firstLine="708"/>
        <w:jc w:val="both"/>
        <w:rPr>
          <w:rFonts w:eastAsia="Calibri"/>
          <w:sz w:val="28"/>
          <w:szCs w:val="28"/>
          <w:lang w:eastAsia="en-US"/>
        </w:rPr>
      </w:pPr>
      <w:r>
        <w:rPr>
          <w:rFonts w:eastAsia="Calibri"/>
          <w:sz w:val="28"/>
          <w:szCs w:val="28"/>
          <w:lang w:eastAsia="en-US"/>
        </w:rPr>
        <w:t>3.4.22. В отношении заявителя, предст</w:t>
      </w:r>
      <w:r>
        <w:rPr>
          <w:rFonts w:eastAsia="Calibri"/>
          <w:sz w:val="28"/>
          <w:szCs w:val="28"/>
          <w:lang w:eastAsia="en-US"/>
        </w:rPr>
        <w:t xml:space="preserve">авившего заявление о внесении изменений в реестр лицензий, в случае, предусмотренном </w:t>
      </w:r>
      <w:hyperlink r:id="rId86" w:history="1">
        <w:r>
          <w:rPr>
            <w:rFonts w:eastAsia="Calibri"/>
            <w:color w:val="0000FF"/>
            <w:sz w:val="28"/>
            <w:szCs w:val="28"/>
            <w:lang w:eastAsia="en-US"/>
          </w:rPr>
          <w:t>подпунктом 10</w:t>
        </w:r>
      </w:hyperlink>
      <w:r>
        <w:rPr>
          <w:rFonts w:eastAsia="Calibri"/>
          <w:sz w:val="28"/>
          <w:szCs w:val="28"/>
          <w:lang w:eastAsia="en-US"/>
        </w:rPr>
        <w:t xml:space="preserve"> </w:t>
      </w:r>
      <w:hyperlink r:id="rId87" w:history="1">
        <w:r>
          <w:rPr>
            <w:rFonts w:eastAsia="Calibri"/>
            <w:color w:val="0000FF"/>
            <w:sz w:val="28"/>
            <w:szCs w:val="28"/>
            <w:lang w:eastAsia="en-US"/>
          </w:rPr>
          <w:t>пункта</w:t>
        </w:r>
      </w:hyperlink>
      <w:r>
        <w:rPr>
          <w:rFonts w:eastAsia="Calibri"/>
          <w:sz w:val="28"/>
          <w:szCs w:val="28"/>
          <w:lang w:eastAsia="en-US"/>
        </w:rPr>
        <w:t xml:space="preserve"> 3.4.3.  настоящего Административного регламента министерством проводится оценка соответствия лицензиата лицензионным требованиям, в случае, если соответствующим нормативным правовым актом Российской Федерации установлена нео</w:t>
      </w:r>
      <w:r>
        <w:rPr>
          <w:rFonts w:eastAsia="Calibri"/>
          <w:sz w:val="28"/>
          <w:szCs w:val="28"/>
          <w:lang w:eastAsia="en-US"/>
        </w:rPr>
        <w:t>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которые выполняются в составе конкре</w:t>
      </w:r>
      <w:r>
        <w:rPr>
          <w:rFonts w:eastAsia="Calibri"/>
          <w:sz w:val="28"/>
          <w:szCs w:val="28"/>
          <w:lang w:eastAsia="en-US"/>
        </w:rPr>
        <w:t>тного вида деятельности.</w:t>
      </w:r>
    </w:p>
    <w:p w:rsidR="00FE20D0" w:rsidRDefault="00C9331E" w:rsidP="00FE20D0">
      <w:pPr>
        <w:autoSpaceDE w:val="0"/>
        <w:autoSpaceDN w:val="0"/>
        <w:adjustRightInd w:val="0"/>
        <w:ind w:firstLine="708"/>
        <w:jc w:val="both"/>
        <w:rPr>
          <w:rFonts w:eastAsia="Calibri"/>
          <w:sz w:val="28"/>
          <w:szCs w:val="28"/>
          <w:lang w:eastAsia="en-US"/>
        </w:rPr>
      </w:pPr>
      <w:r>
        <w:rPr>
          <w:rFonts w:eastAsia="Calibri"/>
          <w:sz w:val="28"/>
          <w:szCs w:val="28"/>
          <w:lang w:eastAsia="en-US"/>
        </w:rPr>
        <w:t>3.4.23. Основанием для проведения оценки соответствия лицензиата лицензионным требованиям является поступление в министерство заявления о внесении изменений в реестр лицензий.</w:t>
      </w:r>
    </w:p>
    <w:p w:rsidR="00FE20D0" w:rsidRDefault="00C9331E" w:rsidP="00FE20D0">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3.4.24. Оценка соответствия лицензиата лицензионным </w:t>
      </w:r>
      <w:r>
        <w:rPr>
          <w:rFonts w:eastAsia="Calibri"/>
          <w:sz w:val="28"/>
          <w:szCs w:val="28"/>
          <w:lang w:eastAsia="en-US"/>
        </w:rPr>
        <w:t>требованиям проводится на основании приказа министра, заместителя министра.</w:t>
      </w:r>
    </w:p>
    <w:p w:rsidR="00FE20D0" w:rsidRDefault="00C9331E" w:rsidP="00FE20D0">
      <w:pPr>
        <w:autoSpaceDE w:val="0"/>
        <w:autoSpaceDN w:val="0"/>
        <w:adjustRightInd w:val="0"/>
        <w:ind w:firstLine="708"/>
        <w:jc w:val="both"/>
        <w:rPr>
          <w:rFonts w:eastAsia="Calibri"/>
          <w:sz w:val="28"/>
          <w:szCs w:val="28"/>
          <w:lang w:eastAsia="en-US"/>
        </w:rPr>
      </w:pPr>
      <w:r>
        <w:rPr>
          <w:rFonts w:eastAsia="Calibri"/>
          <w:sz w:val="28"/>
          <w:szCs w:val="28"/>
          <w:lang w:eastAsia="en-US"/>
        </w:rPr>
        <w:t>3.4.25. Оценка соответствия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w:t>
      </w:r>
      <w:r>
        <w:rPr>
          <w:rFonts w:eastAsia="Calibri"/>
          <w:sz w:val="28"/>
          <w:szCs w:val="28"/>
          <w:lang w:eastAsia="en-US"/>
        </w:rPr>
        <w:t>тельствовать о соответствии заявителя лицензионным требованиям.</w:t>
      </w:r>
    </w:p>
    <w:p w:rsidR="0074538C" w:rsidRDefault="00C9331E" w:rsidP="00FE20D0">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3.4.26. О проведении выездной оценки заявитель уведомляются министерством за три рабочих дня до начала ее проведения с использованием личного кабинета на едином портале государственных и </w:t>
      </w:r>
      <w:r>
        <w:rPr>
          <w:rFonts w:eastAsia="Calibri"/>
          <w:sz w:val="28"/>
          <w:szCs w:val="28"/>
          <w:lang w:eastAsia="en-US"/>
        </w:rPr>
        <w:t>муниципальных услуг.</w:t>
      </w:r>
    </w:p>
    <w:p w:rsidR="0074538C" w:rsidRDefault="00C9331E" w:rsidP="0074538C">
      <w:pPr>
        <w:autoSpaceDE w:val="0"/>
        <w:autoSpaceDN w:val="0"/>
        <w:adjustRightInd w:val="0"/>
        <w:ind w:firstLine="708"/>
        <w:jc w:val="both"/>
        <w:rPr>
          <w:rFonts w:eastAsia="Calibri"/>
          <w:sz w:val="28"/>
          <w:szCs w:val="28"/>
          <w:lang w:eastAsia="en-US"/>
        </w:rPr>
      </w:pPr>
      <w:r>
        <w:rPr>
          <w:rFonts w:eastAsia="Calibri"/>
          <w:sz w:val="28"/>
          <w:szCs w:val="28"/>
          <w:lang w:eastAsia="en-US"/>
        </w:rPr>
        <w:t>3.4.27. Результаты оценки соответствия лицензиата лицензионным требованиям оформляются актом оценки. В случае выявления несоответствия лицензиата лицензионным требованиям в акте оценки указывается, каким именно лицензионным требованиям</w:t>
      </w:r>
      <w:r>
        <w:rPr>
          <w:rFonts w:eastAsia="Calibri"/>
          <w:sz w:val="28"/>
          <w:szCs w:val="28"/>
          <w:lang w:eastAsia="en-US"/>
        </w:rPr>
        <w:t xml:space="preserve"> не соответствует лицензиат и каким нормативным правовым актом (с указанием его структурной единицы) такое лицензионное требование установлено.</w:t>
      </w:r>
    </w:p>
    <w:p w:rsidR="00D65239" w:rsidRPr="005306DB" w:rsidRDefault="00C9331E" w:rsidP="00D65239">
      <w:pPr>
        <w:autoSpaceDE w:val="0"/>
        <w:autoSpaceDN w:val="0"/>
        <w:adjustRightInd w:val="0"/>
        <w:ind w:firstLine="708"/>
        <w:jc w:val="both"/>
        <w:rPr>
          <w:rFonts w:eastAsia="Calibri"/>
          <w:b/>
          <w:sz w:val="28"/>
          <w:szCs w:val="28"/>
          <w:lang w:eastAsia="en-US"/>
        </w:rPr>
      </w:pPr>
      <w:r>
        <w:rPr>
          <w:rFonts w:eastAsia="Calibri"/>
          <w:sz w:val="28"/>
          <w:szCs w:val="28"/>
          <w:lang w:eastAsia="en-US"/>
        </w:rPr>
        <w:t>3.4.28. Не позднее одного рабочего дня со дня оформления акта оценки заявитель уведомляется о факте оформления а</w:t>
      </w:r>
      <w:r>
        <w:rPr>
          <w:rFonts w:eastAsia="Calibri"/>
          <w:sz w:val="28"/>
          <w:szCs w:val="28"/>
          <w:lang w:eastAsia="en-US"/>
        </w:rPr>
        <w:t>кта оценки посредством направления такого акта заявителю любым доступным способом, в том числе в форме электронного документа, подписанного усиленной квалифицированной электронной подписью, на адрес электронной почты заявителя, с использованием личного каб</w:t>
      </w:r>
      <w:r>
        <w:rPr>
          <w:rFonts w:eastAsia="Calibri"/>
          <w:sz w:val="28"/>
          <w:szCs w:val="28"/>
          <w:lang w:eastAsia="en-US"/>
        </w:rPr>
        <w:t>инета заявителя на едином портале государственных и муниципальных услуг. Заявитель может быть уведомлен о факте оформления акта выездной оценки посредством вручения такого акта заявителю непосредственно в месте осуществления выездной оценки. В случае уведо</w:t>
      </w:r>
      <w:r>
        <w:rPr>
          <w:rFonts w:eastAsia="Calibri"/>
          <w:sz w:val="28"/>
          <w:szCs w:val="28"/>
          <w:lang w:eastAsia="en-US"/>
        </w:rPr>
        <w:t>мления заявителя о факте оформления акта оценки посредством единого портала государственных и муниципальных услуг заявитель  считается уведомленными о факте оформления акта оценки надлежащим образом, если акт оценки был направлен в форме электронного докум</w:t>
      </w:r>
      <w:r>
        <w:rPr>
          <w:rFonts w:eastAsia="Calibri"/>
          <w:sz w:val="28"/>
          <w:szCs w:val="28"/>
          <w:lang w:eastAsia="en-US"/>
        </w:rPr>
        <w:t>ента, подписанного усиленной квалифицированной электронной подписью, через единый портал государственных и муниципальных услуг в адрес заявителя, завершившего прохождение процедуры регистрации в единой системе идентификации и аутентификации, с подтверждени</w:t>
      </w:r>
      <w:r>
        <w:rPr>
          <w:rFonts w:eastAsia="Calibri"/>
          <w:sz w:val="28"/>
          <w:szCs w:val="28"/>
          <w:lang w:eastAsia="en-US"/>
        </w:rPr>
        <w:t xml:space="preserve">ем факта доставки такого акта. </w:t>
      </w:r>
    </w:p>
    <w:p w:rsidR="00500299" w:rsidRDefault="00C9331E" w:rsidP="00500299">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3.4.29. В случае, если в ходе оценки соответствия лицензиата лицензионным требованиям по основанию, предусмотренному </w:t>
      </w:r>
      <w:hyperlink r:id="rId88" w:history="1">
        <w:r>
          <w:rPr>
            <w:rFonts w:eastAsia="Calibri"/>
            <w:color w:val="0000FF"/>
            <w:sz w:val="28"/>
            <w:szCs w:val="28"/>
            <w:lang w:eastAsia="en-US"/>
          </w:rPr>
          <w:t>пунктом 2 части 1 стать</w:t>
        </w:r>
        <w:r>
          <w:rPr>
            <w:rFonts w:eastAsia="Calibri"/>
            <w:color w:val="0000FF"/>
            <w:sz w:val="28"/>
            <w:szCs w:val="28"/>
            <w:lang w:eastAsia="en-US"/>
          </w:rPr>
          <w:t>и 19.1</w:t>
        </w:r>
      </w:hyperlink>
      <w:r>
        <w:rPr>
          <w:rFonts w:eastAsia="Calibri"/>
          <w:sz w:val="28"/>
          <w:szCs w:val="28"/>
          <w:lang w:eastAsia="en-US"/>
        </w:rPr>
        <w:t xml:space="preserve"> Федерального закона от 04.05.2011 № 99-ФЗ «О лицензировании отдельных видов деятельности»,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w:t>
      </w:r>
      <w:r>
        <w:rPr>
          <w:rFonts w:eastAsia="Calibri"/>
          <w:sz w:val="28"/>
          <w:szCs w:val="28"/>
          <w:lang w:eastAsia="en-US"/>
        </w:rPr>
        <w:t>основании действующей лицензии, министерство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500299" w:rsidRDefault="00C9331E" w:rsidP="00500299">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3.4.30. Указанное </w:t>
      </w:r>
      <w:r>
        <w:rPr>
          <w:rFonts w:eastAsia="Calibri"/>
          <w:sz w:val="28"/>
          <w:szCs w:val="28"/>
          <w:lang w:eastAsia="en-US"/>
        </w:rPr>
        <w:t xml:space="preserve">в </w:t>
      </w:r>
      <w:hyperlink r:id="rId89" w:history="1">
        <w:r>
          <w:rPr>
            <w:rFonts w:eastAsia="Calibri"/>
            <w:color w:val="0000FF"/>
            <w:sz w:val="28"/>
            <w:szCs w:val="28"/>
            <w:lang w:eastAsia="en-US"/>
          </w:rPr>
          <w:t>пункте 3.</w:t>
        </w:r>
      </w:hyperlink>
      <w:r>
        <w:rPr>
          <w:rFonts w:eastAsia="Calibri"/>
          <w:sz w:val="28"/>
          <w:szCs w:val="28"/>
          <w:lang w:eastAsia="en-US"/>
        </w:rPr>
        <w:t>4.29 настоящего Административного регламента уведомление направляется лицензиату при условии, если лицензирующим органом выявлены грубые нарушения лицензи</w:t>
      </w:r>
      <w:r>
        <w:rPr>
          <w:rFonts w:eastAsia="Calibri"/>
          <w:sz w:val="28"/>
          <w:szCs w:val="28"/>
          <w:lang w:eastAsia="en-US"/>
        </w:rPr>
        <w:t>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w:t>
      </w:r>
      <w:r>
        <w:rPr>
          <w:rFonts w:eastAsia="Calibri"/>
          <w:sz w:val="28"/>
          <w:szCs w:val="28"/>
          <w:lang w:eastAsia="en-US"/>
        </w:rPr>
        <w:t>ий, и (или) при его намерении осуществлять лицензируемый вид деятельности по месту (местам) его осуществления, не указанному в реестре лицензий.</w:t>
      </w:r>
    </w:p>
    <w:p w:rsidR="00A7247E" w:rsidRDefault="00C9331E" w:rsidP="00A7247E">
      <w:pPr>
        <w:autoSpaceDE w:val="0"/>
        <w:autoSpaceDN w:val="0"/>
        <w:adjustRightInd w:val="0"/>
        <w:ind w:firstLine="708"/>
        <w:jc w:val="both"/>
        <w:rPr>
          <w:rFonts w:eastAsia="Calibri"/>
          <w:sz w:val="28"/>
          <w:szCs w:val="28"/>
          <w:lang w:eastAsia="en-US"/>
        </w:rPr>
      </w:pPr>
      <w:r>
        <w:rPr>
          <w:rFonts w:eastAsia="Calibri"/>
          <w:sz w:val="28"/>
          <w:szCs w:val="28"/>
          <w:lang w:eastAsia="en-US"/>
        </w:rPr>
        <w:t>3.4.31. В срок, предусмотренный указанным в 3.4.29 настоящего Административного регламента уведомлением о необх</w:t>
      </w:r>
      <w:r>
        <w:rPr>
          <w:rFonts w:eastAsia="Calibri"/>
          <w:sz w:val="28"/>
          <w:szCs w:val="28"/>
          <w:lang w:eastAsia="en-US"/>
        </w:rPr>
        <w:t>одимости устранения грубых нарушений лицензионных требований, лицензиат обязан устранить указанные нарушения и уведомить об этом министерство. Министерство осуществляет оценку устранения лицензиатом грубых нарушений в срок, не превышающий десяти рабочих дн</w:t>
      </w:r>
      <w:r>
        <w:rPr>
          <w:rFonts w:eastAsia="Calibri"/>
          <w:sz w:val="28"/>
          <w:szCs w:val="28"/>
          <w:lang w:eastAsia="en-US"/>
        </w:rPr>
        <w:t>ей со дня, следующего за днем получения от лицензиата уведомления об устранении грубых нарушений лицензионных требований.</w:t>
      </w:r>
    </w:p>
    <w:p w:rsidR="006713B4" w:rsidRPr="006713B4" w:rsidRDefault="00C9331E" w:rsidP="006713B4">
      <w:pPr>
        <w:ind w:firstLine="708"/>
        <w:jc w:val="both"/>
        <w:rPr>
          <w:rFonts w:eastAsia="Calibri"/>
          <w:sz w:val="28"/>
          <w:szCs w:val="28"/>
          <w:lang w:eastAsia="en-US"/>
        </w:rPr>
      </w:pPr>
      <w:r w:rsidRPr="006713B4">
        <w:rPr>
          <w:rFonts w:eastAsia="Calibri"/>
          <w:sz w:val="28"/>
          <w:szCs w:val="28"/>
          <w:lang w:eastAsia="en-US"/>
        </w:rPr>
        <w:t>3.4.32. Заключение специалистов по акту оценки вносится в сопроводительную карточку лицензионного дела.</w:t>
      </w:r>
    </w:p>
    <w:p w:rsidR="006713B4" w:rsidRPr="006713B4" w:rsidRDefault="00C9331E" w:rsidP="006713B4">
      <w:pPr>
        <w:ind w:firstLine="708"/>
        <w:jc w:val="both"/>
        <w:rPr>
          <w:rFonts w:eastAsia="Calibri"/>
          <w:sz w:val="28"/>
          <w:szCs w:val="28"/>
          <w:lang w:eastAsia="en-US"/>
        </w:rPr>
      </w:pPr>
      <w:r>
        <w:rPr>
          <w:rFonts w:eastAsia="Calibri"/>
          <w:sz w:val="28"/>
          <w:szCs w:val="28"/>
          <w:lang w:eastAsia="en-US"/>
        </w:rPr>
        <w:t xml:space="preserve">3.4.33. </w:t>
      </w:r>
      <w:r w:rsidRPr="006713B4">
        <w:rPr>
          <w:rFonts w:eastAsia="Calibri"/>
          <w:sz w:val="28"/>
          <w:szCs w:val="28"/>
          <w:lang w:eastAsia="en-US"/>
        </w:rPr>
        <w:t xml:space="preserve"> Специалист отдела, уп</w:t>
      </w:r>
      <w:r w:rsidRPr="006713B4">
        <w:rPr>
          <w:rFonts w:eastAsia="Calibri"/>
          <w:sz w:val="28"/>
          <w:szCs w:val="28"/>
          <w:lang w:eastAsia="en-US"/>
        </w:rPr>
        <w:t>олномоченный на проведение оценки, передает лицензионное дело начальнику отдела лицензирования, лицензионного контроля и декларирования для итогового заключения.</w:t>
      </w:r>
    </w:p>
    <w:p w:rsidR="006713B4" w:rsidRPr="006713B4" w:rsidRDefault="00C9331E" w:rsidP="006713B4">
      <w:pPr>
        <w:ind w:firstLine="708"/>
        <w:jc w:val="both"/>
        <w:rPr>
          <w:rFonts w:eastAsia="Calibri"/>
          <w:sz w:val="28"/>
          <w:szCs w:val="28"/>
          <w:lang w:eastAsia="en-US"/>
        </w:rPr>
      </w:pPr>
      <w:r>
        <w:rPr>
          <w:rFonts w:eastAsia="Calibri"/>
          <w:sz w:val="28"/>
          <w:szCs w:val="28"/>
          <w:lang w:eastAsia="en-US"/>
        </w:rPr>
        <w:t xml:space="preserve">3.4.34. </w:t>
      </w:r>
      <w:r w:rsidRPr="006713B4">
        <w:rPr>
          <w:rFonts w:eastAsia="Calibri"/>
          <w:sz w:val="28"/>
          <w:szCs w:val="28"/>
          <w:lang w:eastAsia="en-US"/>
        </w:rPr>
        <w:t>Результат заключения указывается в сопроводительной карточке с отметкой о соответствии</w:t>
      </w:r>
      <w:r w:rsidRPr="006713B4">
        <w:rPr>
          <w:rFonts w:eastAsia="Calibri"/>
          <w:sz w:val="28"/>
          <w:szCs w:val="28"/>
          <w:lang w:eastAsia="en-US"/>
        </w:rPr>
        <w:t xml:space="preserve"> (несоответствии) заявителя лицензионным требованиям, после чего лицензионное дело передается на согласование заместителю министра.</w:t>
      </w:r>
    </w:p>
    <w:p w:rsidR="006713B4" w:rsidRPr="006713B4" w:rsidRDefault="006713B4" w:rsidP="006713B4">
      <w:pPr>
        <w:jc w:val="both"/>
        <w:rPr>
          <w:rFonts w:eastAsia="Calibri"/>
          <w:sz w:val="28"/>
          <w:szCs w:val="28"/>
          <w:lang w:eastAsia="en-US"/>
        </w:rPr>
      </w:pPr>
    </w:p>
    <w:p w:rsidR="0008766D" w:rsidRDefault="0008766D" w:rsidP="0008766D">
      <w:pPr>
        <w:autoSpaceDE w:val="0"/>
        <w:autoSpaceDN w:val="0"/>
        <w:adjustRightInd w:val="0"/>
        <w:jc w:val="both"/>
        <w:rPr>
          <w:rFonts w:eastAsia="Calibri"/>
          <w:sz w:val="28"/>
          <w:szCs w:val="28"/>
          <w:lang w:eastAsia="en-US"/>
        </w:rPr>
      </w:pPr>
    </w:p>
    <w:p w:rsidR="0027657C" w:rsidRPr="00E00BB9" w:rsidRDefault="00C9331E" w:rsidP="0027657C">
      <w:pPr>
        <w:widowControl w:val="0"/>
        <w:autoSpaceDE w:val="0"/>
        <w:autoSpaceDN w:val="0"/>
        <w:jc w:val="center"/>
        <w:outlineLvl w:val="0"/>
        <w:rPr>
          <w:b/>
          <w:sz w:val="28"/>
          <w:szCs w:val="28"/>
        </w:rPr>
      </w:pPr>
      <w:r w:rsidRPr="00E00BB9">
        <w:rPr>
          <w:b/>
          <w:sz w:val="28"/>
          <w:szCs w:val="28"/>
        </w:rPr>
        <w:t xml:space="preserve">Принятие решения о </w:t>
      </w:r>
    </w:p>
    <w:p w:rsidR="0027657C" w:rsidRDefault="00C9331E" w:rsidP="0027657C">
      <w:pPr>
        <w:widowControl w:val="0"/>
        <w:autoSpaceDE w:val="0"/>
        <w:autoSpaceDN w:val="0"/>
        <w:jc w:val="center"/>
        <w:outlineLvl w:val="0"/>
        <w:rPr>
          <w:rFonts w:ascii="Calibri" w:hAnsi="Calibri" w:cs="Calibri"/>
          <w:b/>
          <w:sz w:val="22"/>
          <w:szCs w:val="20"/>
        </w:rPr>
      </w:pPr>
      <w:r>
        <w:rPr>
          <w:b/>
          <w:sz w:val="28"/>
          <w:szCs w:val="28"/>
        </w:rPr>
        <w:t xml:space="preserve">внесении изменений в реестр лицензий </w:t>
      </w:r>
      <w:r w:rsidRPr="00E00BB9">
        <w:rPr>
          <w:b/>
          <w:sz w:val="28"/>
          <w:szCs w:val="28"/>
        </w:rPr>
        <w:t>(либо об отказе в</w:t>
      </w:r>
      <w:r>
        <w:rPr>
          <w:b/>
          <w:sz w:val="28"/>
          <w:szCs w:val="28"/>
        </w:rPr>
        <w:t>о внесении изменений в реестр лицензий</w:t>
      </w:r>
      <w:r w:rsidRPr="00E00BB9">
        <w:rPr>
          <w:b/>
          <w:sz w:val="28"/>
          <w:szCs w:val="28"/>
        </w:rPr>
        <w:t xml:space="preserve">) </w:t>
      </w:r>
      <w:r>
        <w:rPr>
          <w:b/>
          <w:sz w:val="28"/>
          <w:szCs w:val="28"/>
        </w:rPr>
        <w:t xml:space="preserve">на заготовку, хранение, переработку и реализации лома черных металлов, цветных металлов </w:t>
      </w:r>
    </w:p>
    <w:p w:rsidR="0027657C" w:rsidRDefault="0027657C" w:rsidP="0027657C">
      <w:pPr>
        <w:widowControl w:val="0"/>
        <w:autoSpaceDE w:val="0"/>
        <w:autoSpaceDN w:val="0"/>
        <w:jc w:val="center"/>
        <w:outlineLvl w:val="0"/>
        <w:rPr>
          <w:rFonts w:ascii="Calibri" w:hAnsi="Calibri" w:cs="Calibri"/>
          <w:b/>
          <w:sz w:val="22"/>
          <w:szCs w:val="20"/>
        </w:rPr>
      </w:pPr>
    </w:p>
    <w:p w:rsidR="0027657C" w:rsidRPr="00E00BB9" w:rsidRDefault="0027657C" w:rsidP="0055319A">
      <w:pPr>
        <w:ind w:firstLine="708"/>
        <w:jc w:val="both"/>
        <w:rPr>
          <w:sz w:val="28"/>
          <w:szCs w:val="28"/>
        </w:rPr>
      </w:pPr>
    </w:p>
    <w:p w:rsidR="0012736D" w:rsidRPr="002207BE" w:rsidRDefault="00C9331E" w:rsidP="0012736D">
      <w:pPr>
        <w:ind w:firstLine="708"/>
        <w:jc w:val="both"/>
        <w:rPr>
          <w:sz w:val="28"/>
          <w:szCs w:val="28"/>
        </w:rPr>
      </w:pPr>
      <w:r>
        <w:rPr>
          <w:sz w:val="28"/>
          <w:szCs w:val="28"/>
        </w:rPr>
        <w:t xml:space="preserve">3.4.35. </w:t>
      </w:r>
      <w:r w:rsidRPr="002207BE">
        <w:rPr>
          <w:sz w:val="28"/>
          <w:szCs w:val="28"/>
        </w:rPr>
        <w:t>Основанием для начала исполнения процедуры является положительное или отрицательное итоговое заключение и (или) акты оценки о соответствии или несоответствии</w:t>
      </w:r>
      <w:r w:rsidRPr="002207BE">
        <w:rPr>
          <w:sz w:val="28"/>
          <w:szCs w:val="28"/>
        </w:rPr>
        <w:t xml:space="preserve"> заявителя лицензионным требованиям.</w:t>
      </w:r>
    </w:p>
    <w:p w:rsidR="0012736D" w:rsidRDefault="00C9331E" w:rsidP="0012736D">
      <w:pPr>
        <w:autoSpaceDE w:val="0"/>
        <w:autoSpaceDN w:val="0"/>
        <w:adjustRightInd w:val="0"/>
        <w:ind w:firstLine="708"/>
        <w:jc w:val="both"/>
        <w:rPr>
          <w:rFonts w:eastAsia="Calibri"/>
          <w:bCs/>
          <w:sz w:val="28"/>
          <w:szCs w:val="28"/>
          <w:lang w:eastAsia="en-US"/>
        </w:rPr>
      </w:pPr>
      <w:r>
        <w:rPr>
          <w:sz w:val="28"/>
          <w:szCs w:val="28"/>
        </w:rPr>
        <w:t xml:space="preserve">3.4.36. </w:t>
      </w:r>
      <w:r w:rsidRPr="00076DF7">
        <w:rPr>
          <w:rFonts w:eastAsia="Calibri"/>
          <w:bCs/>
          <w:sz w:val="28"/>
          <w:szCs w:val="28"/>
          <w:lang w:eastAsia="en-US"/>
        </w:rPr>
        <w:t xml:space="preserve">Решение о </w:t>
      </w:r>
      <w:r>
        <w:rPr>
          <w:rFonts w:eastAsia="Calibri"/>
          <w:bCs/>
          <w:sz w:val="28"/>
          <w:szCs w:val="28"/>
          <w:lang w:eastAsia="en-US"/>
        </w:rPr>
        <w:t>внесении изменений в реестр лицензий</w:t>
      </w:r>
      <w:r w:rsidRPr="00076DF7">
        <w:rPr>
          <w:rFonts w:eastAsia="Calibri"/>
          <w:bCs/>
          <w:sz w:val="28"/>
          <w:szCs w:val="28"/>
          <w:lang w:eastAsia="en-US"/>
        </w:rPr>
        <w:t xml:space="preserve"> принимается министерством в форме приказа и подписывается уполномоченным должностным лицом министерства.</w:t>
      </w:r>
    </w:p>
    <w:p w:rsidR="0012736D" w:rsidRDefault="00C9331E" w:rsidP="0012736D">
      <w:pPr>
        <w:autoSpaceDE w:val="0"/>
        <w:autoSpaceDN w:val="0"/>
        <w:adjustRightInd w:val="0"/>
        <w:ind w:firstLine="540"/>
        <w:jc w:val="both"/>
        <w:rPr>
          <w:rFonts w:eastAsia="Calibri"/>
          <w:sz w:val="28"/>
          <w:szCs w:val="28"/>
          <w:lang w:eastAsia="en-US"/>
        </w:rPr>
      </w:pPr>
      <w:r>
        <w:rPr>
          <w:rFonts w:eastAsia="Calibri"/>
          <w:sz w:val="28"/>
          <w:szCs w:val="28"/>
          <w:lang w:eastAsia="en-US"/>
        </w:rPr>
        <w:t>Решение о внесении измене</w:t>
      </w:r>
      <w:r w:rsidR="00B9644D">
        <w:rPr>
          <w:rFonts w:eastAsia="Calibri"/>
          <w:sz w:val="28"/>
          <w:szCs w:val="28"/>
          <w:lang w:eastAsia="en-US"/>
        </w:rPr>
        <w:t>ний в реестр лицензий</w:t>
      </w:r>
      <w:r>
        <w:rPr>
          <w:rFonts w:eastAsia="Calibri"/>
          <w:sz w:val="28"/>
          <w:szCs w:val="28"/>
          <w:lang w:eastAsia="en-US"/>
        </w:rPr>
        <w:t xml:space="preserve"> может быть оформлено посредством подписания уполномоченным должностным лицом министерства в ГИС ТОР КНД, усиленной квалифицированной электронной подписью проекта вносимой в реестр лицензий записи о внесении изменений в реестр.</w:t>
      </w:r>
    </w:p>
    <w:p w:rsidR="0012736D" w:rsidRDefault="00C9331E" w:rsidP="0012736D">
      <w:pPr>
        <w:autoSpaceDE w:val="0"/>
        <w:autoSpaceDN w:val="0"/>
        <w:adjustRightInd w:val="0"/>
        <w:ind w:firstLine="540"/>
        <w:jc w:val="both"/>
        <w:rPr>
          <w:rFonts w:eastAsia="Calibri"/>
          <w:sz w:val="28"/>
          <w:szCs w:val="28"/>
          <w:lang w:eastAsia="en-US"/>
        </w:rPr>
      </w:pPr>
      <w:r>
        <w:rPr>
          <w:sz w:val="28"/>
          <w:szCs w:val="28"/>
        </w:rPr>
        <w:t xml:space="preserve">3.4.37. </w:t>
      </w:r>
      <w:r>
        <w:rPr>
          <w:rFonts w:eastAsia="Calibri"/>
          <w:sz w:val="28"/>
          <w:szCs w:val="28"/>
          <w:lang w:eastAsia="en-US"/>
        </w:rPr>
        <w:t>В случае принятия ми</w:t>
      </w:r>
      <w:r>
        <w:rPr>
          <w:rFonts w:eastAsia="Calibri"/>
          <w:sz w:val="28"/>
          <w:szCs w:val="28"/>
          <w:lang w:eastAsia="en-US"/>
        </w:rPr>
        <w:t>нистерством решения о внесении изменений в реестр лицензий запись о внесении изменений в реестр лицензий вносится в реестр лицензий в день принятия такого решения.</w:t>
      </w:r>
    </w:p>
    <w:p w:rsidR="0012736D" w:rsidRDefault="00C9331E" w:rsidP="0012736D">
      <w:pPr>
        <w:autoSpaceDE w:val="0"/>
        <w:autoSpaceDN w:val="0"/>
        <w:adjustRightInd w:val="0"/>
        <w:ind w:firstLine="540"/>
        <w:jc w:val="both"/>
        <w:rPr>
          <w:rFonts w:eastAsia="Calibri"/>
          <w:sz w:val="28"/>
          <w:szCs w:val="28"/>
          <w:lang w:eastAsia="en-US"/>
        </w:rPr>
      </w:pPr>
      <w:r>
        <w:rPr>
          <w:rFonts w:eastAsia="Calibri"/>
          <w:sz w:val="28"/>
          <w:szCs w:val="28"/>
          <w:lang w:eastAsia="en-US"/>
        </w:rPr>
        <w:t>3.4.38. В приказ министерства о внесении изменении в реестр лицензий включаются сведения, ус</w:t>
      </w:r>
      <w:r>
        <w:rPr>
          <w:rFonts w:eastAsia="Calibri"/>
          <w:sz w:val="28"/>
          <w:szCs w:val="28"/>
          <w:lang w:eastAsia="en-US"/>
        </w:rPr>
        <w:t>тановленные пунктом 2.3.2.2. настоящего Административного регламента.</w:t>
      </w:r>
    </w:p>
    <w:p w:rsidR="0012736D" w:rsidRDefault="00C9331E" w:rsidP="0012736D">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3.4.39. Критерием принятия решения о внесении изменений в реестр лицензий является отсутствие оснований для отказа в предоставлении государственной услуги, предусмотренных в </w:t>
      </w:r>
      <w:hyperlink r:id="rId90" w:history="1">
        <w:r>
          <w:rPr>
            <w:rFonts w:eastAsia="Calibri"/>
            <w:color w:val="0000FF"/>
            <w:sz w:val="28"/>
            <w:szCs w:val="28"/>
            <w:lang w:eastAsia="en-US"/>
          </w:rPr>
          <w:t>пункте 2.8</w:t>
        </w:r>
      </w:hyperlink>
      <w:r>
        <w:rPr>
          <w:rFonts w:eastAsia="Calibri"/>
          <w:sz w:val="28"/>
          <w:szCs w:val="28"/>
          <w:lang w:eastAsia="en-US"/>
        </w:rPr>
        <w:t>.2. настоящего Административного регламента.</w:t>
      </w:r>
    </w:p>
    <w:p w:rsidR="00B9644D" w:rsidRDefault="00C9331E" w:rsidP="00B9644D">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Отказ во внесении изменений в реестр лицензий осуществляется по основаниям, указанным в </w:t>
      </w:r>
      <w:hyperlink r:id="rId91" w:history="1">
        <w:r>
          <w:rPr>
            <w:rFonts w:eastAsia="Calibri"/>
            <w:color w:val="0000FF"/>
            <w:sz w:val="28"/>
            <w:szCs w:val="28"/>
            <w:lang w:eastAsia="en-US"/>
          </w:rPr>
          <w:t>подразделе 2.8</w:t>
        </w:r>
      </w:hyperlink>
      <w:r>
        <w:rPr>
          <w:rFonts w:eastAsia="Calibri"/>
          <w:sz w:val="28"/>
          <w:szCs w:val="28"/>
          <w:lang w:eastAsia="en-US"/>
        </w:rPr>
        <w:t xml:space="preserve"> настоящего Административного регламента, а также в случае, если соответствующие сведения уже содержатся в реестре лицензий.</w:t>
      </w:r>
    </w:p>
    <w:p w:rsidR="00B9644D" w:rsidRDefault="00B9644D" w:rsidP="0012736D">
      <w:pPr>
        <w:autoSpaceDE w:val="0"/>
        <w:autoSpaceDN w:val="0"/>
        <w:adjustRightInd w:val="0"/>
        <w:ind w:firstLine="540"/>
        <w:jc w:val="both"/>
        <w:rPr>
          <w:rFonts w:eastAsia="Calibri"/>
          <w:sz w:val="28"/>
          <w:szCs w:val="28"/>
          <w:lang w:eastAsia="en-US"/>
        </w:rPr>
      </w:pPr>
    </w:p>
    <w:p w:rsidR="0012736D" w:rsidRDefault="00C9331E" w:rsidP="0012736D">
      <w:pPr>
        <w:autoSpaceDE w:val="0"/>
        <w:autoSpaceDN w:val="0"/>
        <w:adjustRightInd w:val="0"/>
        <w:ind w:firstLine="540"/>
        <w:jc w:val="both"/>
        <w:rPr>
          <w:rFonts w:eastAsia="Calibri"/>
          <w:sz w:val="28"/>
          <w:szCs w:val="28"/>
          <w:lang w:eastAsia="en-US"/>
        </w:rPr>
      </w:pPr>
      <w:r>
        <w:rPr>
          <w:rFonts w:eastAsia="Calibri"/>
          <w:sz w:val="28"/>
          <w:szCs w:val="28"/>
          <w:lang w:eastAsia="en-US"/>
        </w:rPr>
        <w:t>3.4.40. В приказе министерства об отказе во внесении измене</w:t>
      </w:r>
      <w:r>
        <w:rPr>
          <w:rFonts w:eastAsia="Calibri"/>
          <w:sz w:val="28"/>
          <w:szCs w:val="28"/>
          <w:lang w:eastAsia="en-US"/>
        </w:rPr>
        <w:t xml:space="preserve">ний в реестр лицензий указываются сведения, предусмотренные </w:t>
      </w:r>
      <w:hyperlink r:id="rId92" w:history="1">
        <w:r>
          <w:rPr>
            <w:rFonts w:eastAsia="Calibri"/>
            <w:color w:val="0000FF"/>
            <w:sz w:val="28"/>
            <w:szCs w:val="28"/>
            <w:lang w:eastAsia="en-US"/>
          </w:rPr>
          <w:t>пунктом 2.3.2.3.</w:t>
        </w:r>
      </w:hyperlink>
      <w:r>
        <w:rPr>
          <w:rFonts w:eastAsia="Calibri"/>
          <w:sz w:val="28"/>
          <w:szCs w:val="28"/>
          <w:lang w:eastAsia="en-US"/>
        </w:rPr>
        <w:t xml:space="preserve"> настоящего Административного регламента, и мотивированное обоснование причин отказа во в</w:t>
      </w:r>
      <w:r>
        <w:rPr>
          <w:rFonts w:eastAsia="Calibri"/>
          <w:sz w:val="28"/>
          <w:szCs w:val="28"/>
          <w:lang w:eastAsia="en-US"/>
        </w:rPr>
        <w:t>несении изменений в реестр лицензий.</w:t>
      </w:r>
    </w:p>
    <w:p w:rsidR="0012736D" w:rsidRDefault="00C9331E" w:rsidP="0012736D">
      <w:pPr>
        <w:autoSpaceDE w:val="0"/>
        <w:autoSpaceDN w:val="0"/>
        <w:adjustRightInd w:val="0"/>
        <w:ind w:firstLine="540"/>
        <w:jc w:val="both"/>
        <w:rPr>
          <w:rFonts w:eastAsia="Calibri"/>
          <w:sz w:val="28"/>
          <w:szCs w:val="28"/>
          <w:lang w:eastAsia="en-US"/>
        </w:rPr>
      </w:pPr>
      <w:r>
        <w:rPr>
          <w:rFonts w:eastAsia="Calibri"/>
          <w:sz w:val="28"/>
          <w:szCs w:val="28"/>
          <w:lang w:eastAsia="en-US"/>
        </w:rPr>
        <w:t>3.4.41. Результатом данной административной процедуры является внесение изменений в реестр лицензий или отказ во внесении изменений в реестр лицензий.</w:t>
      </w:r>
    </w:p>
    <w:p w:rsidR="0012736D" w:rsidRPr="00E45D2B" w:rsidRDefault="00C9331E" w:rsidP="0012736D">
      <w:pPr>
        <w:ind w:firstLine="540"/>
        <w:rPr>
          <w:rFonts w:eastAsia="Calibri"/>
          <w:sz w:val="28"/>
          <w:szCs w:val="28"/>
          <w:lang w:eastAsia="en-US"/>
        </w:rPr>
      </w:pPr>
      <w:r w:rsidRPr="00E45D2B">
        <w:rPr>
          <w:rFonts w:eastAsia="Calibri"/>
          <w:sz w:val="28"/>
          <w:szCs w:val="28"/>
          <w:lang w:eastAsia="en-US"/>
        </w:rPr>
        <w:t>3.</w:t>
      </w:r>
      <w:r>
        <w:rPr>
          <w:rFonts w:eastAsia="Calibri"/>
          <w:sz w:val="28"/>
          <w:szCs w:val="28"/>
          <w:lang w:eastAsia="en-US"/>
        </w:rPr>
        <w:t>4</w:t>
      </w:r>
      <w:r w:rsidRPr="00E45D2B">
        <w:rPr>
          <w:rFonts w:eastAsia="Calibri"/>
          <w:sz w:val="28"/>
          <w:szCs w:val="28"/>
          <w:lang w:eastAsia="en-US"/>
        </w:rPr>
        <w:t>.4</w:t>
      </w:r>
      <w:r>
        <w:rPr>
          <w:rFonts w:eastAsia="Calibri"/>
          <w:sz w:val="28"/>
          <w:szCs w:val="28"/>
          <w:lang w:eastAsia="en-US"/>
        </w:rPr>
        <w:t>2</w:t>
      </w:r>
      <w:r w:rsidRPr="00E45D2B">
        <w:rPr>
          <w:rFonts w:eastAsia="Calibri"/>
          <w:sz w:val="28"/>
          <w:szCs w:val="28"/>
          <w:lang w:eastAsia="en-US"/>
        </w:rPr>
        <w:t>. Способом фиксации административной процедуры является:</w:t>
      </w:r>
    </w:p>
    <w:p w:rsidR="0012736D" w:rsidRPr="00E45D2B" w:rsidRDefault="00C9331E" w:rsidP="0012736D">
      <w:pPr>
        <w:ind w:firstLine="540"/>
        <w:rPr>
          <w:rFonts w:eastAsia="Calibri"/>
          <w:sz w:val="28"/>
          <w:szCs w:val="28"/>
          <w:lang w:eastAsia="en-US"/>
        </w:rPr>
      </w:pPr>
      <w:r w:rsidRPr="00E45D2B">
        <w:rPr>
          <w:rFonts w:eastAsia="Calibri"/>
          <w:sz w:val="28"/>
          <w:szCs w:val="28"/>
          <w:lang w:eastAsia="en-US"/>
        </w:rPr>
        <w:t>- при</w:t>
      </w:r>
      <w:r w:rsidRPr="00E45D2B">
        <w:rPr>
          <w:rFonts w:eastAsia="Calibri"/>
          <w:sz w:val="28"/>
          <w:szCs w:val="28"/>
          <w:lang w:eastAsia="en-US"/>
        </w:rPr>
        <w:t xml:space="preserve">каз о </w:t>
      </w:r>
      <w:r>
        <w:rPr>
          <w:rFonts w:eastAsia="Calibri"/>
          <w:sz w:val="28"/>
          <w:szCs w:val="28"/>
          <w:lang w:eastAsia="en-US"/>
        </w:rPr>
        <w:t>внесении изменений в реестр лицензий</w:t>
      </w:r>
      <w:r w:rsidRPr="00E45D2B">
        <w:rPr>
          <w:rFonts w:eastAsia="Calibri"/>
          <w:sz w:val="28"/>
          <w:szCs w:val="28"/>
          <w:lang w:eastAsia="en-US"/>
        </w:rPr>
        <w:t>;</w:t>
      </w:r>
    </w:p>
    <w:p w:rsidR="0012736D" w:rsidRPr="00E45D2B" w:rsidRDefault="00C9331E" w:rsidP="0012736D">
      <w:pPr>
        <w:ind w:firstLine="540"/>
        <w:rPr>
          <w:rFonts w:eastAsia="Calibri"/>
          <w:sz w:val="28"/>
          <w:szCs w:val="28"/>
          <w:lang w:eastAsia="en-US"/>
        </w:rPr>
      </w:pPr>
      <w:r w:rsidRPr="00E45D2B">
        <w:rPr>
          <w:rFonts w:eastAsia="Calibri"/>
          <w:sz w:val="28"/>
          <w:szCs w:val="28"/>
          <w:lang w:eastAsia="en-US"/>
        </w:rPr>
        <w:t>- выписка из реестра лицензий;</w:t>
      </w:r>
    </w:p>
    <w:p w:rsidR="0012736D" w:rsidRPr="00E45D2B" w:rsidRDefault="00C9331E" w:rsidP="0012736D">
      <w:pPr>
        <w:ind w:firstLine="540"/>
        <w:rPr>
          <w:rFonts w:eastAsia="Calibri"/>
          <w:sz w:val="28"/>
          <w:szCs w:val="28"/>
          <w:lang w:eastAsia="en-US"/>
        </w:rPr>
      </w:pPr>
      <w:r>
        <w:rPr>
          <w:rFonts w:eastAsia="Calibri"/>
          <w:sz w:val="28"/>
          <w:szCs w:val="28"/>
          <w:lang w:eastAsia="en-US"/>
        </w:rPr>
        <w:t>- приказ об отказе во внесении изменений в реестр лицензий</w:t>
      </w:r>
      <w:r w:rsidRPr="00E45D2B">
        <w:rPr>
          <w:rFonts w:eastAsia="Calibri"/>
          <w:sz w:val="28"/>
          <w:szCs w:val="28"/>
          <w:lang w:eastAsia="en-US"/>
        </w:rPr>
        <w:t>;</w:t>
      </w:r>
    </w:p>
    <w:p w:rsidR="0012736D" w:rsidRDefault="00C9331E" w:rsidP="0012736D">
      <w:pPr>
        <w:ind w:firstLine="540"/>
        <w:rPr>
          <w:rFonts w:eastAsia="Calibri"/>
          <w:sz w:val="28"/>
          <w:szCs w:val="28"/>
          <w:lang w:eastAsia="en-US"/>
        </w:rPr>
      </w:pPr>
      <w:r w:rsidRPr="00E45D2B">
        <w:rPr>
          <w:rFonts w:eastAsia="Calibri"/>
          <w:sz w:val="28"/>
          <w:szCs w:val="28"/>
          <w:lang w:eastAsia="en-US"/>
        </w:rPr>
        <w:t xml:space="preserve">- уведомление об отказе </w:t>
      </w:r>
      <w:r>
        <w:rPr>
          <w:rFonts w:eastAsia="Calibri"/>
          <w:sz w:val="28"/>
          <w:szCs w:val="28"/>
          <w:lang w:eastAsia="en-US"/>
        </w:rPr>
        <w:t>во внесении изменений в реестр лицензий.</w:t>
      </w:r>
    </w:p>
    <w:p w:rsidR="0012736D" w:rsidRDefault="00C9331E" w:rsidP="0012736D">
      <w:pPr>
        <w:autoSpaceDE w:val="0"/>
        <w:autoSpaceDN w:val="0"/>
        <w:adjustRightInd w:val="0"/>
        <w:ind w:firstLine="540"/>
        <w:jc w:val="both"/>
        <w:rPr>
          <w:rFonts w:eastAsia="Calibri"/>
          <w:sz w:val="28"/>
          <w:szCs w:val="28"/>
          <w:lang w:eastAsia="en-US"/>
        </w:rPr>
      </w:pPr>
      <w:r>
        <w:rPr>
          <w:rFonts w:eastAsia="Calibri"/>
          <w:sz w:val="28"/>
          <w:szCs w:val="28"/>
          <w:lang w:eastAsia="en-US"/>
        </w:rPr>
        <w:t>3.4.4</w:t>
      </w:r>
      <w:r w:rsidR="00A028C9">
        <w:rPr>
          <w:rFonts w:eastAsia="Calibri"/>
          <w:sz w:val="28"/>
          <w:szCs w:val="28"/>
          <w:lang w:eastAsia="en-US"/>
        </w:rPr>
        <w:t>3</w:t>
      </w:r>
      <w:r>
        <w:rPr>
          <w:rFonts w:eastAsia="Calibri"/>
          <w:sz w:val="28"/>
          <w:szCs w:val="28"/>
          <w:lang w:eastAsia="en-US"/>
        </w:rPr>
        <w:t xml:space="preserve">. Способом фиксации результата административной </w:t>
      </w:r>
      <w:r>
        <w:rPr>
          <w:rFonts w:eastAsia="Calibri"/>
          <w:sz w:val="28"/>
          <w:szCs w:val="28"/>
          <w:lang w:eastAsia="en-US"/>
        </w:rPr>
        <w:t>процедуры является внесение решения о внесении изменений в реестр лицензий (об отказе во внесении изменений в реестр лицензий) в ГИС ТОР КНД.</w:t>
      </w:r>
    </w:p>
    <w:p w:rsidR="0012736D" w:rsidRDefault="0012736D" w:rsidP="0012736D">
      <w:pPr>
        <w:autoSpaceDE w:val="0"/>
        <w:autoSpaceDN w:val="0"/>
        <w:adjustRightInd w:val="0"/>
        <w:ind w:firstLine="540"/>
        <w:jc w:val="both"/>
        <w:rPr>
          <w:rFonts w:eastAsia="Calibri"/>
          <w:sz w:val="28"/>
          <w:szCs w:val="28"/>
          <w:lang w:eastAsia="en-US"/>
        </w:rPr>
      </w:pPr>
    </w:p>
    <w:p w:rsidR="00284C73" w:rsidRPr="008D1B9D" w:rsidRDefault="00C9331E" w:rsidP="00284C73">
      <w:pPr>
        <w:jc w:val="center"/>
        <w:rPr>
          <w:b/>
          <w:sz w:val="28"/>
          <w:szCs w:val="28"/>
        </w:rPr>
      </w:pPr>
      <w:r w:rsidRPr="008D1B9D">
        <w:rPr>
          <w:b/>
          <w:sz w:val="28"/>
          <w:szCs w:val="28"/>
        </w:rPr>
        <w:t>Уведомление лицензиата</w:t>
      </w:r>
      <w:r>
        <w:rPr>
          <w:b/>
          <w:sz w:val="28"/>
          <w:szCs w:val="28"/>
        </w:rPr>
        <w:t xml:space="preserve"> </w:t>
      </w:r>
      <w:r w:rsidRPr="008D1B9D">
        <w:rPr>
          <w:b/>
          <w:sz w:val="28"/>
          <w:szCs w:val="28"/>
        </w:rPr>
        <w:t xml:space="preserve">о </w:t>
      </w:r>
      <w:r w:rsidR="00857A86">
        <w:rPr>
          <w:b/>
          <w:sz w:val="28"/>
          <w:szCs w:val="28"/>
        </w:rPr>
        <w:t xml:space="preserve">внесении изменений в реестр лицензий </w:t>
      </w:r>
      <w:r w:rsidR="00857A86" w:rsidRPr="008D1B9D">
        <w:rPr>
          <w:b/>
          <w:sz w:val="28"/>
          <w:szCs w:val="28"/>
        </w:rPr>
        <w:t>(</w:t>
      </w:r>
      <w:r w:rsidRPr="008D1B9D">
        <w:rPr>
          <w:b/>
          <w:sz w:val="28"/>
          <w:szCs w:val="28"/>
        </w:rPr>
        <w:t>об отказе</w:t>
      </w:r>
    </w:p>
    <w:p w:rsidR="00284C73" w:rsidRPr="008D1B9D" w:rsidRDefault="00C9331E" w:rsidP="00284C73">
      <w:pPr>
        <w:jc w:val="center"/>
        <w:rPr>
          <w:b/>
          <w:sz w:val="28"/>
          <w:szCs w:val="28"/>
        </w:rPr>
      </w:pPr>
      <w:r>
        <w:rPr>
          <w:b/>
          <w:sz w:val="28"/>
          <w:szCs w:val="28"/>
        </w:rPr>
        <w:t>во внесении изменений в реестр лицензий</w:t>
      </w:r>
      <w:r w:rsidRPr="008D1B9D">
        <w:rPr>
          <w:b/>
          <w:sz w:val="28"/>
          <w:szCs w:val="28"/>
        </w:rPr>
        <w:t xml:space="preserve">) </w:t>
      </w:r>
      <w:r>
        <w:rPr>
          <w:b/>
          <w:sz w:val="28"/>
          <w:szCs w:val="28"/>
        </w:rPr>
        <w:t>на заготовку, хранение, переработку и реализацию лома черных металлов, цветных металлов</w:t>
      </w:r>
    </w:p>
    <w:p w:rsidR="00284C73" w:rsidRPr="008D1B9D" w:rsidRDefault="00284C73" w:rsidP="00284C73">
      <w:pPr>
        <w:jc w:val="center"/>
        <w:rPr>
          <w:sz w:val="28"/>
          <w:szCs w:val="28"/>
        </w:rPr>
      </w:pPr>
    </w:p>
    <w:p w:rsidR="00DC2B1B" w:rsidRDefault="00C9331E" w:rsidP="00DC2B1B">
      <w:pPr>
        <w:ind w:firstLine="708"/>
        <w:jc w:val="both"/>
        <w:rPr>
          <w:sz w:val="28"/>
          <w:szCs w:val="28"/>
        </w:rPr>
      </w:pPr>
      <w:r w:rsidRPr="008D1B9D">
        <w:rPr>
          <w:sz w:val="28"/>
          <w:szCs w:val="28"/>
        </w:rPr>
        <w:t>3.4.4</w:t>
      </w:r>
      <w:r w:rsidR="0004322F">
        <w:rPr>
          <w:sz w:val="28"/>
          <w:szCs w:val="28"/>
        </w:rPr>
        <w:t>4</w:t>
      </w:r>
      <w:r w:rsidRPr="008D1B9D">
        <w:rPr>
          <w:sz w:val="28"/>
          <w:szCs w:val="28"/>
        </w:rPr>
        <w:t xml:space="preserve">. </w:t>
      </w:r>
      <w:r w:rsidRPr="00E038A7">
        <w:rPr>
          <w:sz w:val="28"/>
          <w:szCs w:val="28"/>
        </w:rPr>
        <w:t xml:space="preserve">Основанием для начала административной процедуры является принятие решения министерства о </w:t>
      </w:r>
      <w:r w:rsidR="004258BF">
        <w:rPr>
          <w:sz w:val="28"/>
          <w:szCs w:val="28"/>
        </w:rPr>
        <w:t>внесении изменений в реестр лицензий</w:t>
      </w:r>
      <w:r w:rsidRPr="00E038A7">
        <w:rPr>
          <w:sz w:val="28"/>
          <w:szCs w:val="28"/>
        </w:rPr>
        <w:t xml:space="preserve"> либо р</w:t>
      </w:r>
      <w:r w:rsidR="004258BF">
        <w:rPr>
          <w:sz w:val="28"/>
          <w:szCs w:val="28"/>
        </w:rPr>
        <w:t>ешения министерства об отказе во внесении изменений в реестр лицензий.</w:t>
      </w:r>
    </w:p>
    <w:p w:rsidR="000D1843" w:rsidRDefault="00C9331E" w:rsidP="000D1843">
      <w:pPr>
        <w:autoSpaceDE w:val="0"/>
        <w:autoSpaceDN w:val="0"/>
        <w:adjustRightInd w:val="0"/>
        <w:ind w:firstLine="708"/>
        <w:jc w:val="both"/>
        <w:rPr>
          <w:rFonts w:eastAsia="Calibri"/>
          <w:sz w:val="28"/>
          <w:szCs w:val="28"/>
          <w:lang w:eastAsia="en-US"/>
        </w:rPr>
      </w:pPr>
      <w:r>
        <w:rPr>
          <w:sz w:val="28"/>
          <w:szCs w:val="28"/>
        </w:rPr>
        <w:t>3.</w:t>
      </w:r>
      <w:r w:rsidR="004258BF">
        <w:rPr>
          <w:sz w:val="28"/>
          <w:szCs w:val="28"/>
        </w:rPr>
        <w:t>4.45</w:t>
      </w:r>
      <w:r>
        <w:rPr>
          <w:sz w:val="28"/>
          <w:szCs w:val="28"/>
        </w:rPr>
        <w:t xml:space="preserve">. </w:t>
      </w:r>
      <w:r>
        <w:rPr>
          <w:rFonts w:eastAsia="Calibri"/>
          <w:sz w:val="28"/>
          <w:szCs w:val="28"/>
          <w:lang w:eastAsia="en-US"/>
        </w:rPr>
        <w:t>В течение одного рабочего дня после дня внесения записи о внесении изменений в реестр лицензий министерство направляет лицензиату уведомление о внесении изменений в реестр лицензий, содержащее ссылку н</w:t>
      </w:r>
      <w:r>
        <w:rPr>
          <w:rFonts w:eastAsia="Calibri"/>
          <w:sz w:val="28"/>
          <w:szCs w:val="28"/>
          <w:lang w:eastAsia="en-US"/>
        </w:rPr>
        <w:t>а сведения о внесении изменений в реестр лицензий, размещенные в информационно-телекоммуникационной сети «Интернет». Указанное уведомление направляется лицензиату с использованием его личного кабинета на едином портале государственных и муниципальных услуг</w:t>
      </w:r>
      <w:r>
        <w:rPr>
          <w:rFonts w:eastAsia="Calibri"/>
          <w:sz w:val="28"/>
          <w:szCs w:val="28"/>
          <w:lang w:eastAsia="en-US"/>
        </w:rPr>
        <w:t>.</w:t>
      </w:r>
    </w:p>
    <w:p w:rsidR="00621997" w:rsidRDefault="00C9331E" w:rsidP="00621997">
      <w:pPr>
        <w:autoSpaceDE w:val="0"/>
        <w:autoSpaceDN w:val="0"/>
        <w:adjustRightInd w:val="0"/>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r>
      <w:r w:rsidR="00DC2B1B">
        <w:rPr>
          <w:rFonts w:eastAsia="Calibri"/>
          <w:sz w:val="28"/>
          <w:szCs w:val="28"/>
          <w:lang w:eastAsia="en-US"/>
        </w:rPr>
        <w:t>3.</w:t>
      </w:r>
      <w:r>
        <w:rPr>
          <w:rFonts w:eastAsia="Calibri"/>
          <w:sz w:val="28"/>
          <w:szCs w:val="28"/>
          <w:lang w:eastAsia="en-US"/>
        </w:rPr>
        <w:t>4</w:t>
      </w:r>
      <w:r w:rsidR="00DC2B1B">
        <w:rPr>
          <w:rFonts w:eastAsia="Calibri"/>
          <w:sz w:val="28"/>
          <w:szCs w:val="28"/>
          <w:lang w:eastAsia="en-US"/>
        </w:rPr>
        <w:t>.4</w:t>
      </w:r>
      <w:r>
        <w:rPr>
          <w:rFonts w:eastAsia="Calibri"/>
          <w:sz w:val="28"/>
          <w:szCs w:val="28"/>
          <w:lang w:eastAsia="en-US"/>
        </w:rPr>
        <w:t>6</w:t>
      </w:r>
      <w:r w:rsidR="00DC2B1B">
        <w:rPr>
          <w:rFonts w:eastAsia="Calibri"/>
          <w:sz w:val="28"/>
          <w:szCs w:val="28"/>
          <w:lang w:eastAsia="en-US"/>
        </w:rPr>
        <w:t xml:space="preserve">. </w:t>
      </w:r>
      <w:r>
        <w:rPr>
          <w:rFonts w:eastAsia="Calibri"/>
          <w:sz w:val="28"/>
          <w:szCs w:val="28"/>
          <w:lang w:eastAsia="en-US"/>
        </w:rPr>
        <w:t>В случае, если в заявлении о внесении изменений в реестр лицензий указывается на необходимость получения выписки из реестра лицензий, министерство направляет лицензиату в форме электронного документа, подписанного усиленной квалифицированной электронной по</w:t>
      </w:r>
      <w:r>
        <w:rPr>
          <w:rFonts w:eastAsia="Calibri"/>
          <w:sz w:val="28"/>
          <w:szCs w:val="28"/>
          <w:lang w:eastAsia="en-US"/>
        </w:rPr>
        <w:t xml:space="preserve">дписью, выписку из реестра лицензий или </w:t>
      </w:r>
      <w:hyperlink r:id="rId93" w:history="1">
        <w:r>
          <w:rPr>
            <w:rFonts w:eastAsia="Calibri"/>
            <w:color w:val="0000FF"/>
            <w:sz w:val="28"/>
            <w:szCs w:val="28"/>
            <w:lang w:eastAsia="en-US"/>
          </w:rPr>
          <w:t>уведомление</w:t>
        </w:r>
      </w:hyperlink>
      <w:r>
        <w:rPr>
          <w:rFonts w:eastAsia="Calibri"/>
          <w:sz w:val="28"/>
          <w:szCs w:val="28"/>
          <w:lang w:eastAsia="en-US"/>
        </w:rPr>
        <w:t xml:space="preserve"> об отказе во внесении изменений в реестр лицензий.</w:t>
      </w:r>
    </w:p>
    <w:p w:rsidR="001E36E3" w:rsidRDefault="00C9331E" w:rsidP="001E36E3">
      <w:pPr>
        <w:autoSpaceDE w:val="0"/>
        <w:autoSpaceDN w:val="0"/>
        <w:adjustRightInd w:val="0"/>
        <w:ind w:firstLine="540"/>
        <w:jc w:val="both"/>
        <w:rPr>
          <w:rFonts w:eastAsia="Calibri"/>
          <w:sz w:val="28"/>
          <w:szCs w:val="28"/>
          <w:lang w:eastAsia="en-US"/>
        </w:rPr>
      </w:pPr>
      <w:r>
        <w:rPr>
          <w:rFonts w:eastAsia="Calibri"/>
          <w:sz w:val="28"/>
          <w:szCs w:val="28"/>
          <w:lang w:eastAsia="en-US"/>
        </w:rPr>
        <w:t>В случае принятия решения об отказе во внесении изменений в реестр</w:t>
      </w:r>
      <w:r>
        <w:rPr>
          <w:rFonts w:eastAsia="Calibri"/>
          <w:sz w:val="28"/>
          <w:szCs w:val="28"/>
          <w:lang w:eastAsia="en-US"/>
        </w:rPr>
        <w:t xml:space="preserve"> лицензий министерство в течение трех рабочих дней со дня принятия этого решения направляет лицензиату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w:t>
      </w:r>
      <w:r>
        <w:rPr>
          <w:rFonts w:eastAsia="Calibri"/>
          <w:sz w:val="28"/>
          <w:szCs w:val="28"/>
          <w:lang w:eastAsia="en-US"/>
        </w:rPr>
        <w:t>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лицензиата</w:t>
      </w:r>
      <w:r>
        <w:rPr>
          <w:rFonts w:eastAsia="Calibri"/>
          <w:sz w:val="28"/>
          <w:szCs w:val="28"/>
          <w:lang w:eastAsia="en-US"/>
        </w:rPr>
        <w:t xml:space="preserve"> лицензионным требованиям, реквизиты акта оценки лицензиата.</w:t>
      </w:r>
    </w:p>
    <w:p w:rsidR="001E36E3" w:rsidRDefault="00C9331E" w:rsidP="001E36E3">
      <w:pPr>
        <w:autoSpaceDE w:val="0"/>
        <w:autoSpaceDN w:val="0"/>
        <w:adjustRightInd w:val="0"/>
        <w:ind w:firstLine="540"/>
        <w:jc w:val="both"/>
        <w:rPr>
          <w:rFonts w:eastAsia="Calibri"/>
          <w:sz w:val="28"/>
          <w:szCs w:val="28"/>
          <w:lang w:eastAsia="en-US"/>
        </w:rPr>
      </w:pPr>
      <w:r>
        <w:rPr>
          <w:rFonts w:eastAsia="Calibri"/>
          <w:sz w:val="28"/>
          <w:szCs w:val="28"/>
          <w:lang w:eastAsia="en-US"/>
        </w:rPr>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направляется лицензиату с использовани</w:t>
      </w:r>
      <w:r>
        <w:rPr>
          <w:rFonts w:eastAsia="Calibri"/>
          <w:sz w:val="28"/>
          <w:szCs w:val="28"/>
          <w:lang w:eastAsia="en-US"/>
        </w:rPr>
        <w:t>ем его личного кабинета на едином портале государственных и муниципальных услуг.</w:t>
      </w:r>
    </w:p>
    <w:p w:rsidR="00DC2B1B" w:rsidRDefault="00C9331E" w:rsidP="00DC2B1B">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3.</w:t>
      </w:r>
      <w:r w:rsidR="001E36E3">
        <w:rPr>
          <w:rFonts w:eastAsia="Calibri"/>
          <w:sz w:val="28"/>
          <w:szCs w:val="28"/>
          <w:lang w:eastAsia="en-US"/>
        </w:rPr>
        <w:t>4.47</w:t>
      </w:r>
      <w:r>
        <w:rPr>
          <w:rFonts w:eastAsia="Calibri"/>
          <w:sz w:val="28"/>
          <w:szCs w:val="28"/>
          <w:lang w:eastAsia="en-US"/>
        </w:rPr>
        <w:t xml:space="preserve">. Результатом административной процедуры является уведомление о </w:t>
      </w:r>
      <w:r w:rsidR="001E36E3">
        <w:rPr>
          <w:rFonts w:eastAsia="Calibri"/>
          <w:sz w:val="28"/>
          <w:szCs w:val="28"/>
          <w:lang w:eastAsia="en-US"/>
        </w:rPr>
        <w:t>внесении изменений в реестр лицензий</w:t>
      </w:r>
      <w:r>
        <w:rPr>
          <w:rFonts w:eastAsia="Calibri"/>
          <w:sz w:val="28"/>
          <w:szCs w:val="28"/>
          <w:lang w:eastAsia="en-US"/>
        </w:rPr>
        <w:t xml:space="preserve"> и выписки из реестра лицензий или уведомления об отказе в предостав</w:t>
      </w:r>
      <w:r>
        <w:rPr>
          <w:rFonts w:eastAsia="Calibri"/>
          <w:sz w:val="28"/>
          <w:szCs w:val="28"/>
          <w:lang w:eastAsia="en-US"/>
        </w:rPr>
        <w:t>лении лицензии.</w:t>
      </w:r>
    </w:p>
    <w:p w:rsidR="00DC2B1B" w:rsidRDefault="00C9331E" w:rsidP="00DC2B1B">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3.3.49. Способом фиксации результата административной процедуры является внесение в ГИС ТОР КНД уведомления о </w:t>
      </w:r>
      <w:r w:rsidR="001E36E3">
        <w:rPr>
          <w:rFonts w:eastAsia="Calibri"/>
          <w:sz w:val="28"/>
          <w:szCs w:val="28"/>
          <w:lang w:eastAsia="en-US"/>
        </w:rPr>
        <w:t xml:space="preserve">внесении изменений в реестр лицензий </w:t>
      </w:r>
      <w:r>
        <w:rPr>
          <w:rFonts w:eastAsia="Calibri"/>
          <w:sz w:val="28"/>
          <w:szCs w:val="28"/>
          <w:lang w:eastAsia="en-US"/>
        </w:rPr>
        <w:t xml:space="preserve"> или </w:t>
      </w:r>
      <w:r w:rsidR="001E36E3">
        <w:rPr>
          <w:rFonts w:eastAsia="Calibri"/>
          <w:sz w:val="28"/>
          <w:szCs w:val="28"/>
          <w:lang w:eastAsia="en-US"/>
        </w:rPr>
        <w:t>уведомления  об отказе во внесении изменений в реестр лицензий</w:t>
      </w:r>
      <w:r>
        <w:rPr>
          <w:rFonts w:eastAsia="Calibri"/>
          <w:sz w:val="28"/>
          <w:szCs w:val="28"/>
          <w:lang w:eastAsia="en-US"/>
        </w:rPr>
        <w:t>.</w:t>
      </w:r>
    </w:p>
    <w:p w:rsidR="00DC2B1B" w:rsidRDefault="00DC2B1B" w:rsidP="00DC2B1B">
      <w:pPr>
        <w:autoSpaceDE w:val="0"/>
        <w:autoSpaceDN w:val="0"/>
        <w:adjustRightInd w:val="0"/>
        <w:ind w:firstLine="540"/>
        <w:jc w:val="both"/>
        <w:rPr>
          <w:rFonts w:eastAsia="Calibri"/>
          <w:sz w:val="28"/>
          <w:szCs w:val="28"/>
          <w:lang w:eastAsia="en-US"/>
        </w:rPr>
      </w:pPr>
    </w:p>
    <w:p w:rsidR="001655D0" w:rsidRDefault="00C9331E" w:rsidP="001655D0">
      <w:pPr>
        <w:autoSpaceDE w:val="0"/>
        <w:autoSpaceDN w:val="0"/>
        <w:adjustRightInd w:val="0"/>
        <w:jc w:val="center"/>
        <w:outlineLvl w:val="0"/>
        <w:rPr>
          <w:rFonts w:eastAsia="Calibri"/>
          <w:b/>
          <w:bCs/>
          <w:sz w:val="28"/>
          <w:szCs w:val="28"/>
          <w:lang w:eastAsia="en-US"/>
        </w:rPr>
      </w:pPr>
      <w:r>
        <w:rPr>
          <w:rFonts w:eastAsia="Calibri"/>
          <w:b/>
          <w:bCs/>
          <w:sz w:val="28"/>
          <w:szCs w:val="28"/>
          <w:lang w:eastAsia="en-US"/>
        </w:rPr>
        <w:t>Получение дополнительны</w:t>
      </w:r>
      <w:r>
        <w:rPr>
          <w:rFonts w:eastAsia="Calibri"/>
          <w:b/>
          <w:bCs/>
          <w:sz w:val="28"/>
          <w:szCs w:val="28"/>
          <w:lang w:eastAsia="en-US"/>
        </w:rPr>
        <w:t>х сведений от заявителя</w:t>
      </w:r>
    </w:p>
    <w:p w:rsidR="001655D0" w:rsidRDefault="001655D0" w:rsidP="001655D0">
      <w:pPr>
        <w:autoSpaceDE w:val="0"/>
        <w:autoSpaceDN w:val="0"/>
        <w:adjustRightInd w:val="0"/>
        <w:jc w:val="both"/>
        <w:rPr>
          <w:rFonts w:eastAsia="Calibri"/>
          <w:b/>
          <w:bCs/>
          <w:sz w:val="28"/>
          <w:szCs w:val="28"/>
          <w:lang w:eastAsia="en-US"/>
        </w:rPr>
      </w:pPr>
    </w:p>
    <w:p w:rsidR="001655D0" w:rsidRPr="00170612" w:rsidRDefault="00C9331E" w:rsidP="001655D0">
      <w:pPr>
        <w:autoSpaceDE w:val="0"/>
        <w:autoSpaceDN w:val="0"/>
        <w:adjustRightInd w:val="0"/>
        <w:ind w:firstLine="540"/>
        <w:jc w:val="both"/>
        <w:rPr>
          <w:rFonts w:eastAsia="Calibri"/>
          <w:bCs/>
          <w:sz w:val="28"/>
          <w:szCs w:val="28"/>
          <w:lang w:eastAsia="en-US"/>
        </w:rPr>
      </w:pPr>
      <w:r w:rsidRPr="00170612">
        <w:rPr>
          <w:rFonts w:eastAsia="Calibri"/>
          <w:bCs/>
          <w:sz w:val="28"/>
          <w:szCs w:val="28"/>
          <w:lang w:eastAsia="en-US"/>
        </w:rPr>
        <w:t xml:space="preserve"> В соответствии с законодательством Российской Федерации получение дополнительных сведений от заявителя для предоставления государственной услуги не предусмотрено.</w:t>
      </w:r>
    </w:p>
    <w:p w:rsidR="0008766D" w:rsidRPr="00501A3A" w:rsidRDefault="0008766D" w:rsidP="00ED6E72">
      <w:pPr>
        <w:jc w:val="center"/>
        <w:rPr>
          <w:b/>
          <w:sz w:val="28"/>
          <w:szCs w:val="28"/>
        </w:rPr>
      </w:pPr>
    </w:p>
    <w:p w:rsidR="00ED6E72" w:rsidRDefault="00ED6E72" w:rsidP="004D14C6">
      <w:pPr>
        <w:ind w:firstLine="540"/>
        <w:jc w:val="both"/>
        <w:rPr>
          <w:rFonts w:eastAsia="Calibri"/>
          <w:sz w:val="28"/>
          <w:szCs w:val="28"/>
          <w:lang w:eastAsia="en-US"/>
        </w:rPr>
      </w:pPr>
    </w:p>
    <w:p w:rsidR="00473DF3" w:rsidRPr="00A55CE8" w:rsidRDefault="00C9331E" w:rsidP="00473DF3">
      <w:pPr>
        <w:jc w:val="center"/>
        <w:rPr>
          <w:b/>
          <w:sz w:val="28"/>
          <w:szCs w:val="28"/>
        </w:rPr>
      </w:pPr>
      <w:r w:rsidRPr="00A55CE8">
        <w:rPr>
          <w:b/>
          <w:sz w:val="28"/>
          <w:szCs w:val="28"/>
        </w:rPr>
        <w:t>3.5. Вариант 3 «</w:t>
      </w:r>
      <w:r w:rsidR="001E36E3" w:rsidRPr="00A55CE8">
        <w:rPr>
          <w:b/>
          <w:sz w:val="28"/>
          <w:szCs w:val="28"/>
        </w:rPr>
        <w:t>Прекращение действия лицензии на заготовку, хранение, переработку и реализацию лома черных металлов, цветных металлов</w:t>
      </w:r>
      <w:r w:rsidRPr="00A55CE8">
        <w:rPr>
          <w:b/>
          <w:sz w:val="28"/>
          <w:szCs w:val="28"/>
        </w:rPr>
        <w:t>»</w:t>
      </w:r>
    </w:p>
    <w:p w:rsidR="00473DF3" w:rsidRDefault="00473DF3" w:rsidP="00473DF3">
      <w:pPr>
        <w:jc w:val="center"/>
        <w:rPr>
          <w:sz w:val="28"/>
          <w:szCs w:val="28"/>
        </w:rPr>
      </w:pPr>
    </w:p>
    <w:p w:rsidR="00473DF3" w:rsidRDefault="00C9331E" w:rsidP="00473DF3">
      <w:pPr>
        <w:autoSpaceDE w:val="0"/>
        <w:autoSpaceDN w:val="0"/>
        <w:adjustRightInd w:val="0"/>
        <w:ind w:firstLine="540"/>
        <w:jc w:val="both"/>
        <w:rPr>
          <w:rFonts w:eastAsia="Calibri"/>
          <w:sz w:val="28"/>
          <w:szCs w:val="28"/>
          <w:lang w:eastAsia="en-US"/>
        </w:rPr>
      </w:pPr>
      <w:r>
        <w:rPr>
          <w:sz w:val="28"/>
          <w:szCs w:val="28"/>
        </w:rPr>
        <w:t xml:space="preserve">3.5.1. </w:t>
      </w:r>
      <w:r>
        <w:rPr>
          <w:rFonts w:eastAsia="Calibri"/>
          <w:sz w:val="28"/>
          <w:szCs w:val="28"/>
          <w:lang w:eastAsia="en-US"/>
        </w:rPr>
        <w:t>Результатом предоставления варианта государственной услуги заявителю является:</w:t>
      </w:r>
    </w:p>
    <w:p w:rsidR="00473DF3" w:rsidRPr="004A77B8" w:rsidRDefault="00C9331E" w:rsidP="00473DF3">
      <w:pPr>
        <w:ind w:firstLine="540"/>
        <w:jc w:val="both"/>
        <w:rPr>
          <w:rFonts w:eastAsia="Calibri"/>
          <w:sz w:val="28"/>
          <w:szCs w:val="28"/>
          <w:lang w:eastAsia="en-US"/>
        </w:rPr>
      </w:pPr>
      <w:r w:rsidRPr="004A77B8">
        <w:rPr>
          <w:rFonts w:eastAsia="Calibri"/>
          <w:sz w:val="28"/>
          <w:szCs w:val="28"/>
          <w:lang w:eastAsia="en-US"/>
        </w:rPr>
        <w:t xml:space="preserve">- принятие решения о </w:t>
      </w:r>
      <w:r w:rsidR="006F2CB7">
        <w:rPr>
          <w:rFonts w:eastAsia="Calibri"/>
          <w:sz w:val="28"/>
          <w:szCs w:val="28"/>
          <w:lang w:eastAsia="en-US"/>
        </w:rPr>
        <w:t>прекращении действия лицензии на заготовку, хранение, переработку и реализацию лома черных металлов, цветных металлов</w:t>
      </w:r>
      <w:r w:rsidRPr="004A77B8">
        <w:rPr>
          <w:rFonts w:eastAsia="Calibri"/>
          <w:sz w:val="28"/>
          <w:szCs w:val="28"/>
          <w:lang w:eastAsia="en-US"/>
        </w:rPr>
        <w:t>;</w:t>
      </w:r>
    </w:p>
    <w:p w:rsidR="00473DF3" w:rsidRDefault="00C9331E" w:rsidP="00473DF3">
      <w:pPr>
        <w:ind w:firstLine="540"/>
        <w:jc w:val="both"/>
        <w:rPr>
          <w:rFonts w:eastAsia="Calibri"/>
          <w:sz w:val="28"/>
          <w:szCs w:val="28"/>
          <w:lang w:eastAsia="en-US"/>
        </w:rPr>
      </w:pPr>
      <w:r w:rsidRPr="004A77B8">
        <w:rPr>
          <w:rFonts w:eastAsia="Calibri"/>
          <w:sz w:val="28"/>
          <w:szCs w:val="28"/>
          <w:lang w:eastAsia="en-US"/>
        </w:rPr>
        <w:t>- внесе</w:t>
      </w:r>
      <w:r>
        <w:rPr>
          <w:rFonts w:eastAsia="Calibri"/>
          <w:sz w:val="28"/>
          <w:szCs w:val="28"/>
          <w:lang w:eastAsia="en-US"/>
        </w:rPr>
        <w:t xml:space="preserve">ние записи о </w:t>
      </w:r>
      <w:r w:rsidR="00382119">
        <w:rPr>
          <w:rFonts w:eastAsia="Calibri"/>
          <w:sz w:val="28"/>
          <w:szCs w:val="28"/>
          <w:lang w:eastAsia="en-US"/>
        </w:rPr>
        <w:t>п</w:t>
      </w:r>
      <w:r w:rsidR="006F2CB7">
        <w:rPr>
          <w:rFonts w:eastAsia="Calibri"/>
          <w:sz w:val="28"/>
          <w:szCs w:val="28"/>
          <w:lang w:eastAsia="en-US"/>
        </w:rPr>
        <w:t xml:space="preserve">рекращение действия </w:t>
      </w:r>
      <w:r>
        <w:rPr>
          <w:rFonts w:eastAsia="Calibri"/>
          <w:sz w:val="28"/>
          <w:szCs w:val="28"/>
          <w:lang w:eastAsia="en-US"/>
        </w:rPr>
        <w:t xml:space="preserve">лицензии в </w:t>
      </w:r>
      <w:r w:rsidR="006F2CB7">
        <w:rPr>
          <w:rFonts w:eastAsia="Calibri"/>
          <w:sz w:val="28"/>
          <w:szCs w:val="28"/>
          <w:lang w:eastAsia="en-US"/>
        </w:rPr>
        <w:t>реестр лицензий</w:t>
      </w:r>
      <w:r>
        <w:rPr>
          <w:rFonts w:eastAsia="Calibri"/>
          <w:sz w:val="28"/>
          <w:szCs w:val="28"/>
          <w:lang w:eastAsia="en-US"/>
        </w:rPr>
        <w:t>.</w:t>
      </w:r>
    </w:p>
    <w:p w:rsidR="00473DF3" w:rsidRDefault="00C9331E" w:rsidP="00473DF3">
      <w:pPr>
        <w:autoSpaceDE w:val="0"/>
        <w:autoSpaceDN w:val="0"/>
        <w:adjustRightInd w:val="0"/>
        <w:ind w:firstLine="540"/>
        <w:jc w:val="both"/>
        <w:rPr>
          <w:rFonts w:eastAsia="Calibri"/>
          <w:sz w:val="28"/>
          <w:szCs w:val="28"/>
          <w:lang w:eastAsia="en-US"/>
        </w:rPr>
      </w:pPr>
      <w:r>
        <w:rPr>
          <w:rFonts w:eastAsia="Calibri"/>
          <w:sz w:val="28"/>
          <w:szCs w:val="28"/>
          <w:lang w:eastAsia="en-US"/>
        </w:rPr>
        <w:t>3.</w:t>
      </w:r>
      <w:r w:rsidR="00382119">
        <w:rPr>
          <w:rFonts w:eastAsia="Calibri"/>
          <w:sz w:val="28"/>
          <w:szCs w:val="28"/>
          <w:lang w:eastAsia="en-US"/>
        </w:rPr>
        <w:t>5</w:t>
      </w:r>
      <w:r>
        <w:rPr>
          <w:rFonts w:eastAsia="Calibri"/>
          <w:sz w:val="28"/>
          <w:szCs w:val="28"/>
          <w:lang w:eastAsia="en-US"/>
        </w:rPr>
        <w:t xml:space="preserve">.2. Максимальный срок предоставления варианта государственной услуги установлен </w:t>
      </w:r>
      <w:hyperlink r:id="rId94" w:history="1">
        <w:r>
          <w:rPr>
            <w:rFonts w:eastAsia="Calibri"/>
            <w:color w:val="0000FF"/>
            <w:sz w:val="28"/>
            <w:szCs w:val="28"/>
            <w:lang w:eastAsia="en-US"/>
          </w:rPr>
          <w:t xml:space="preserve">пунктом </w:t>
        </w:r>
      </w:hyperlink>
      <w:r>
        <w:rPr>
          <w:rFonts w:eastAsia="Calibri"/>
          <w:sz w:val="28"/>
          <w:szCs w:val="28"/>
          <w:lang w:eastAsia="en-US"/>
        </w:rPr>
        <w:t>2.4.1</w:t>
      </w:r>
      <w:r w:rsidR="00C3562C">
        <w:rPr>
          <w:rFonts w:eastAsia="Calibri"/>
          <w:sz w:val="28"/>
          <w:szCs w:val="28"/>
          <w:lang w:eastAsia="en-US"/>
        </w:rPr>
        <w:t>6</w:t>
      </w:r>
      <w:r>
        <w:rPr>
          <w:rFonts w:eastAsia="Calibri"/>
          <w:sz w:val="28"/>
          <w:szCs w:val="28"/>
          <w:lang w:eastAsia="en-US"/>
        </w:rPr>
        <w:t>. раздела 2 настоящего Административного регламента.</w:t>
      </w:r>
    </w:p>
    <w:p w:rsidR="008B4BA6" w:rsidRPr="008B4BA6" w:rsidRDefault="00C9331E" w:rsidP="008B4BA6">
      <w:pPr>
        <w:ind w:firstLine="540"/>
        <w:jc w:val="both"/>
        <w:rPr>
          <w:rFonts w:eastAsia="Calibri"/>
          <w:sz w:val="28"/>
          <w:szCs w:val="28"/>
          <w:lang w:eastAsia="en-US"/>
        </w:rPr>
      </w:pPr>
      <w:r w:rsidRPr="008B4BA6">
        <w:rPr>
          <w:rFonts w:eastAsia="Calibri"/>
          <w:sz w:val="28"/>
          <w:szCs w:val="28"/>
          <w:lang w:eastAsia="en-US"/>
        </w:rPr>
        <w:t>3.5.3. Действие лицензии прекращается в следующих случаях:</w:t>
      </w:r>
    </w:p>
    <w:p w:rsidR="008B4BA6" w:rsidRPr="008B4BA6" w:rsidRDefault="00C9331E" w:rsidP="008B4BA6">
      <w:pPr>
        <w:ind w:firstLine="540"/>
        <w:jc w:val="both"/>
        <w:rPr>
          <w:rFonts w:eastAsia="Calibri"/>
          <w:sz w:val="28"/>
          <w:szCs w:val="28"/>
          <w:lang w:eastAsia="en-US"/>
        </w:rPr>
      </w:pPr>
      <w:r w:rsidRPr="008B4BA6">
        <w:rPr>
          <w:rFonts w:eastAsia="Calibri"/>
          <w:sz w:val="28"/>
          <w:szCs w:val="28"/>
          <w:lang w:eastAsia="en-US"/>
        </w:rPr>
        <w:t xml:space="preserve">- представление лицензиатом в министерство заявления о прекращении лицензируемого вида </w:t>
      </w:r>
      <w:r w:rsidRPr="008B4BA6">
        <w:rPr>
          <w:rFonts w:eastAsia="Calibri"/>
          <w:sz w:val="28"/>
          <w:szCs w:val="28"/>
          <w:lang w:eastAsia="en-US"/>
        </w:rPr>
        <w:t>деятельности;</w:t>
      </w:r>
    </w:p>
    <w:p w:rsidR="008B4BA6" w:rsidRPr="008B4BA6" w:rsidRDefault="00C9331E" w:rsidP="008B4BA6">
      <w:pPr>
        <w:ind w:firstLine="540"/>
        <w:jc w:val="both"/>
        <w:rPr>
          <w:rFonts w:eastAsia="Calibri"/>
          <w:sz w:val="28"/>
          <w:szCs w:val="28"/>
          <w:lang w:eastAsia="en-US"/>
        </w:rPr>
      </w:pPr>
      <w:r w:rsidRPr="008B4BA6">
        <w:rPr>
          <w:rFonts w:eastAsia="Calibri"/>
          <w:sz w:val="28"/>
          <w:szCs w:val="28"/>
          <w:lang w:eastAsia="en-US"/>
        </w:rPr>
        <w:t>- 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p>
    <w:p w:rsidR="008B4BA6" w:rsidRPr="008B4BA6" w:rsidRDefault="00C9331E" w:rsidP="008B4BA6">
      <w:pPr>
        <w:ind w:firstLine="540"/>
        <w:jc w:val="both"/>
        <w:rPr>
          <w:rFonts w:eastAsia="Calibri"/>
          <w:sz w:val="28"/>
          <w:szCs w:val="28"/>
          <w:lang w:eastAsia="en-US"/>
        </w:rPr>
      </w:pPr>
      <w:r w:rsidRPr="008B4BA6">
        <w:rPr>
          <w:rFonts w:eastAsia="Calibri"/>
          <w:sz w:val="28"/>
          <w:szCs w:val="28"/>
          <w:lang w:eastAsia="en-US"/>
        </w:rPr>
        <w:t>- прекращение деят</w:t>
      </w:r>
      <w:r w:rsidRPr="008B4BA6">
        <w:rPr>
          <w:rFonts w:eastAsia="Calibri"/>
          <w:sz w:val="28"/>
          <w:szCs w:val="28"/>
          <w:lang w:eastAsia="en-US"/>
        </w:rPr>
        <w:t>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w:t>
      </w:r>
      <w:r w:rsidRPr="008B4BA6">
        <w:rPr>
          <w:rFonts w:eastAsia="Calibri"/>
          <w:sz w:val="28"/>
          <w:szCs w:val="28"/>
          <w:lang w:eastAsia="en-US"/>
        </w:rPr>
        <w:t>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w:t>
      </w:r>
      <w:r w:rsidRPr="008B4BA6">
        <w:rPr>
          <w:rFonts w:eastAsia="Calibri"/>
          <w:sz w:val="28"/>
          <w:szCs w:val="28"/>
          <w:lang w:eastAsia="en-US"/>
        </w:rPr>
        <w:t xml:space="preserve"> к другому юридическому лицу);</w:t>
      </w:r>
    </w:p>
    <w:p w:rsidR="008B4BA6" w:rsidRPr="008B4BA6" w:rsidRDefault="00C9331E" w:rsidP="008B4BA6">
      <w:pPr>
        <w:ind w:firstLine="540"/>
        <w:jc w:val="both"/>
        <w:rPr>
          <w:rFonts w:eastAsia="Calibri"/>
          <w:sz w:val="28"/>
          <w:szCs w:val="28"/>
          <w:lang w:eastAsia="en-US"/>
        </w:rPr>
      </w:pPr>
      <w:r w:rsidRPr="008B4BA6">
        <w:rPr>
          <w:rFonts w:eastAsia="Calibri"/>
          <w:sz w:val="28"/>
          <w:szCs w:val="28"/>
          <w:lang w:eastAsia="en-US"/>
        </w:rPr>
        <w:t>- наличие решения суда об аннулировании лицензии;</w:t>
      </w:r>
    </w:p>
    <w:p w:rsidR="008B4BA6" w:rsidRPr="008B4BA6" w:rsidRDefault="00C9331E" w:rsidP="008B4BA6">
      <w:pPr>
        <w:ind w:firstLine="540"/>
        <w:jc w:val="both"/>
        <w:rPr>
          <w:rFonts w:eastAsia="Calibri"/>
          <w:sz w:val="28"/>
          <w:szCs w:val="28"/>
          <w:lang w:eastAsia="en-US"/>
        </w:rPr>
      </w:pPr>
      <w:r w:rsidRPr="008B4BA6">
        <w:rPr>
          <w:rFonts w:eastAsia="Calibri"/>
          <w:sz w:val="28"/>
          <w:szCs w:val="28"/>
          <w:lang w:eastAsia="en-US"/>
        </w:rPr>
        <w:t>- установления факта представления лицензиатом заведомо ложных и (или) недостоверных сведений, на основании которых министерством принято решение о предоставлении лицензии или</w:t>
      </w:r>
      <w:r w:rsidRPr="008B4BA6">
        <w:rPr>
          <w:rFonts w:eastAsia="Calibri"/>
          <w:sz w:val="28"/>
          <w:szCs w:val="28"/>
          <w:lang w:eastAsia="en-US"/>
        </w:rPr>
        <w:t xml:space="preserve"> </w:t>
      </w:r>
      <w:r w:rsidR="00C4447E">
        <w:rPr>
          <w:rFonts w:eastAsia="Calibri"/>
          <w:sz w:val="28"/>
          <w:szCs w:val="28"/>
          <w:lang w:eastAsia="en-US"/>
        </w:rPr>
        <w:t xml:space="preserve">о </w:t>
      </w:r>
      <w:r w:rsidRPr="008B4BA6">
        <w:rPr>
          <w:rFonts w:eastAsia="Calibri"/>
          <w:sz w:val="28"/>
          <w:szCs w:val="28"/>
          <w:lang w:eastAsia="en-US"/>
        </w:rPr>
        <w:t xml:space="preserve">внесении после проведения оценки соответствия лицензиата лицензионным требованиям изменений в реестр лицензий в случаях, предусмотренных </w:t>
      </w:r>
      <w:hyperlink r:id="rId95" w:history="1">
        <w:r w:rsidRPr="008B4BA6">
          <w:rPr>
            <w:rFonts w:eastAsia="Calibri"/>
            <w:color w:val="0000FF"/>
            <w:sz w:val="28"/>
            <w:szCs w:val="28"/>
            <w:lang w:eastAsia="en-US"/>
          </w:rPr>
          <w:t>пунктами 2.6.1.</w:t>
        </w:r>
      </w:hyperlink>
      <w:r>
        <w:rPr>
          <w:rFonts w:eastAsia="Calibri"/>
          <w:sz w:val="28"/>
          <w:szCs w:val="28"/>
          <w:lang w:eastAsia="en-US"/>
        </w:rPr>
        <w:t>6</w:t>
      </w:r>
      <w:r w:rsidRPr="008B4BA6">
        <w:rPr>
          <w:rFonts w:eastAsia="Calibri"/>
          <w:sz w:val="28"/>
          <w:szCs w:val="28"/>
          <w:lang w:eastAsia="en-US"/>
        </w:rPr>
        <w:t xml:space="preserve"> и </w:t>
      </w:r>
      <w:hyperlink r:id="rId96" w:history="1">
        <w:r w:rsidRPr="008B4BA6">
          <w:rPr>
            <w:rFonts w:eastAsia="Calibri"/>
            <w:color w:val="0000FF"/>
            <w:sz w:val="28"/>
            <w:szCs w:val="28"/>
            <w:lang w:eastAsia="en-US"/>
          </w:rPr>
          <w:t>2.6.1.</w:t>
        </w:r>
      </w:hyperlink>
      <w:r>
        <w:rPr>
          <w:rFonts w:eastAsia="Calibri"/>
          <w:sz w:val="28"/>
          <w:szCs w:val="28"/>
          <w:lang w:eastAsia="en-US"/>
        </w:rPr>
        <w:t>7</w:t>
      </w:r>
      <w:r w:rsidRPr="008B4BA6">
        <w:rPr>
          <w:rFonts w:eastAsia="Calibri"/>
          <w:sz w:val="28"/>
          <w:szCs w:val="28"/>
          <w:lang w:eastAsia="en-US"/>
        </w:rPr>
        <w:t xml:space="preserve"> настоящего Административного регламента;</w:t>
      </w:r>
    </w:p>
    <w:p w:rsidR="008B4BA6" w:rsidRPr="008B4BA6" w:rsidRDefault="00C9331E" w:rsidP="00365BCC">
      <w:pPr>
        <w:ind w:firstLine="540"/>
        <w:jc w:val="both"/>
        <w:rPr>
          <w:rFonts w:eastAsia="Calibri"/>
          <w:sz w:val="28"/>
          <w:szCs w:val="28"/>
          <w:lang w:eastAsia="en-US"/>
        </w:rPr>
      </w:pPr>
      <w:r w:rsidRPr="008B4BA6">
        <w:rPr>
          <w:rFonts w:eastAsia="Calibri"/>
          <w:sz w:val="28"/>
          <w:szCs w:val="28"/>
          <w:lang w:eastAsia="en-US"/>
        </w:rPr>
        <w:t>- в случае исключения в соответствии с нормативным правовым актом Российской Федерации отдельных работ из состава конкретн</w:t>
      </w:r>
      <w:r w:rsidRPr="008B4BA6">
        <w:rPr>
          <w:rFonts w:eastAsia="Calibri"/>
          <w:sz w:val="28"/>
          <w:szCs w:val="28"/>
          <w:lang w:eastAsia="en-US"/>
        </w:rPr>
        <w:t>ого лицензируемого вида деятельности, если лицензия предоставлена только в отношении указанных исключаемых работ.</w:t>
      </w:r>
    </w:p>
    <w:p w:rsidR="008B4BA6" w:rsidRDefault="008B4BA6" w:rsidP="008B4BA6">
      <w:pPr>
        <w:jc w:val="both"/>
        <w:rPr>
          <w:rFonts w:eastAsia="Calibri"/>
          <w:lang w:eastAsia="en-US"/>
        </w:rPr>
      </w:pPr>
    </w:p>
    <w:p w:rsidR="00473DF3" w:rsidRDefault="00473DF3" w:rsidP="00473DF3">
      <w:pPr>
        <w:ind w:firstLine="540"/>
        <w:jc w:val="both"/>
        <w:rPr>
          <w:rFonts w:eastAsia="Calibri"/>
          <w:sz w:val="28"/>
          <w:szCs w:val="28"/>
          <w:lang w:eastAsia="en-US"/>
        </w:rPr>
      </w:pPr>
    </w:p>
    <w:p w:rsidR="00473DF3" w:rsidRPr="00997462" w:rsidRDefault="00C9331E" w:rsidP="00473DF3">
      <w:pPr>
        <w:jc w:val="center"/>
        <w:rPr>
          <w:rFonts w:eastAsia="Calibri"/>
          <w:b/>
          <w:sz w:val="28"/>
          <w:szCs w:val="28"/>
          <w:lang w:eastAsia="en-US"/>
        </w:rPr>
      </w:pPr>
      <w:r w:rsidRPr="00997462">
        <w:rPr>
          <w:rFonts w:eastAsia="Calibri"/>
          <w:b/>
          <w:sz w:val="28"/>
          <w:szCs w:val="28"/>
          <w:lang w:eastAsia="en-US"/>
        </w:rPr>
        <w:t>Перечень и описание административных процедур варианта предоставления государственной услуги</w:t>
      </w:r>
    </w:p>
    <w:p w:rsidR="00473DF3" w:rsidRDefault="00473DF3" w:rsidP="00473DF3">
      <w:pPr>
        <w:jc w:val="center"/>
        <w:rPr>
          <w:rFonts w:eastAsia="Calibri"/>
          <w:lang w:eastAsia="en-US"/>
        </w:rPr>
      </w:pPr>
    </w:p>
    <w:p w:rsidR="000F3A20" w:rsidRDefault="00C9331E" w:rsidP="00473DF3">
      <w:pPr>
        <w:jc w:val="center"/>
        <w:rPr>
          <w:rFonts w:eastAsia="Calibri"/>
          <w:b/>
          <w:sz w:val="28"/>
          <w:szCs w:val="28"/>
          <w:lang w:eastAsia="en-US"/>
        </w:rPr>
      </w:pPr>
      <w:r w:rsidRPr="00D851C7">
        <w:rPr>
          <w:rFonts w:eastAsia="Calibri"/>
          <w:b/>
          <w:sz w:val="28"/>
          <w:szCs w:val="28"/>
          <w:lang w:eastAsia="en-US"/>
        </w:rPr>
        <w:t xml:space="preserve">Прием и регистрация заявления о </w:t>
      </w:r>
      <w:r>
        <w:rPr>
          <w:rFonts w:eastAsia="Calibri"/>
          <w:b/>
          <w:sz w:val="28"/>
          <w:szCs w:val="28"/>
          <w:lang w:eastAsia="en-US"/>
        </w:rPr>
        <w:t xml:space="preserve">прекращении </w:t>
      </w:r>
      <w:r>
        <w:rPr>
          <w:rFonts w:eastAsia="Calibri"/>
          <w:b/>
          <w:sz w:val="28"/>
          <w:szCs w:val="28"/>
          <w:lang w:eastAsia="en-US"/>
        </w:rPr>
        <w:t>лицензируемого вида деятельности</w:t>
      </w:r>
    </w:p>
    <w:p w:rsidR="00473DF3" w:rsidRPr="00D851C7" w:rsidRDefault="00C9331E" w:rsidP="00473DF3">
      <w:pPr>
        <w:jc w:val="center"/>
        <w:rPr>
          <w:b/>
          <w:sz w:val="28"/>
          <w:szCs w:val="28"/>
        </w:rPr>
      </w:pPr>
      <w:r w:rsidRPr="00D851C7">
        <w:rPr>
          <w:rFonts w:eastAsia="Calibri"/>
          <w:b/>
          <w:sz w:val="28"/>
          <w:szCs w:val="28"/>
          <w:lang w:eastAsia="en-US"/>
        </w:rPr>
        <w:t xml:space="preserve"> </w:t>
      </w:r>
    </w:p>
    <w:p w:rsidR="00473DF3" w:rsidRDefault="00C9331E" w:rsidP="00473DF3">
      <w:pPr>
        <w:autoSpaceDE w:val="0"/>
        <w:autoSpaceDN w:val="0"/>
        <w:adjustRightInd w:val="0"/>
        <w:ind w:firstLine="540"/>
        <w:jc w:val="both"/>
        <w:rPr>
          <w:rFonts w:eastAsia="Calibri"/>
          <w:sz w:val="28"/>
          <w:szCs w:val="28"/>
          <w:lang w:eastAsia="en-US"/>
        </w:rPr>
      </w:pPr>
      <w:r>
        <w:rPr>
          <w:rFonts w:eastAsia="Calibri"/>
          <w:bCs/>
          <w:sz w:val="28"/>
          <w:szCs w:val="28"/>
          <w:lang w:eastAsia="en-US"/>
        </w:rPr>
        <w:t>3.5</w:t>
      </w:r>
      <w:r w:rsidRPr="006F33F2">
        <w:rPr>
          <w:rFonts w:eastAsia="Calibri"/>
          <w:bCs/>
          <w:sz w:val="28"/>
          <w:szCs w:val="28"/>
          <w:lang w:eastAsia="en-US"/>
        </w:rPr>
        <w:t>.</w:t>
      </w:r>
      <w:r w:rsidR="000C3389">
        <w:rPr>
          <w:rFonts w:eastAsia="Calibri"/>
          <w:bCs/>
          <w:sz w:val="28"/>
          <w:szCs w:val="28"/>
          <w:lang w:eastAsia="en-US"/>
        </w:rPr>
        <w:t>4</w:t>
      </w:r>
      <w:r w:rsidRPr="006F33F2">
        <w:rPr>
          <w:rFonts w:eastAsia="Calibri"/>
          <w:bCs/>
          <w:sz w:val="28"/>
          <w:szCs w:val="28"/>
          <w:lang w:eastAsia="en-US"/>
        </w:rPr>
        <w:t>.</w:t>
      </w:r>
      <w:r>
        <w:rPr>
          <w:rFonts w:eastAsia="Calibri"/>
          <w:b/>
          <w:bCs/>
          <w:sz w:val="28"/>
          <w:szCs w:val="28"/>
          <w:lang w:eastAsia="en-US"/>
        </w:rPr>
        <w:t xml:space="preserve">  </w:t>
      </w:r>
      <w:r>
        <w:rPr>
          <w:rFonts w:eastAsia="Calibri"/>
          <w:sz w:val="28"/>
          <w:szCs w:val="28"/>
          <w:lang w:eastAsia="en-US"/>
        </w:rPr>
        <w:t xml:space="preserve">Для оказания варианта предоставления государственной услуги заявитель (представитель заявителя) </w:t>
      </w:r>
      <w:r w:rsidR="00AB64D4">
        <w:rPr>
          <w:rFonts w:eastAsia="Calibri"/>
          <w:sz w:val="28"/>
          <w:szCs w:val="28"/>
          <w:lang w:eastAsia="en-US"/>
        </w:rPr>
        <w:t xml:space="preserve">не позднее чем за пятнадцать календарных дней до дня фактического прекращения лицензируемого вида деятельности </w:t>
      </w:r>
      <w:r>
        <w:rPr>
          <w:rFonts w:eastAsia="Calibri"/>
          <w:sz w:val="28"/>
          <w:szCs w:val="28"/>
          <w:lang w:eastAsia="en-US"/>
        </w:rPr>
        <w:t xml:space="preserve">представляет заявление </w:t>
      </w:r>
      <w:r w:rsidR="000C3389">
        <w:rPr>
          <w:rFonts w:eastAsia="Calibri"/>
          <w:sz w:val="28"/>
          <w:szCs w:val="28"/>
          <w:lang w:eastAsia="en-US"/>
        </w:rPr>
        <w:t>о прекращении лицензируемого вида деятельности</w:t>
      </w:r>
      <w:r>
        <w:rPr>
          <w:rFonts w:eastAsia="Calibri"/>
          <w:sz w:val="28"/>
          <w:szCs w:val="28"/>
          <w:lang w:eastAsia="en-US"/>
        </w:rPr>
        <w:t>, одним из следующих способов:</w:t>
      </w:r>
    </w:p>
    <w:p w:rsidR="00473DF3" w:rsidRPr="00841567" w:rsidRDefault="00C9331E" w:rsidP="00473DF3">
      <w:pPr>
        <w:ind w:firstLine="540"/>
        <w:jc w:val="both"/>
        <w:rPr>
          <w:rFonts w:eastAsia="Calibri"/>
          <w:sz w:val="28"/>
          <w:szCs w:val="28"/>
          <w:lang w:eastAsia="en-US"/>
        </w:rPr>
      </w:pPr>
      <w:r w:rsidRPr="00841567">
        <w:rPr>
          <w:rFonts w:eastAsia="Calibri"/>
          <w:sz w:val="28"/>
          <w:szCs w:val="28"/>
          <w:lang w:eastAsia="en-US"/>
        </w:rPr>
        <w:t>а)</w:t>
      </w:r>
      <w:r w:rsidR="00AB64D4">
        <w:rPr>
          <w:rFonts w:eastAsia="Calibri"/>
          <w:sz w:val="28"/>
          <w:szCs w:val="28"/>
          <w:lang w:eastAsia="en-US"/>
        </w:rPr>
        <w:t xml:space="preserve"> в форме электронного документа</w:t>
      </w:r>
      <w:r w:rsidRPr="00841567">
        <w:rPr>
          <w:rFonts w:eastAsia="Calibri"/>
          <w:sz w:val="28"/>
          <w:szCs w:val="28"/>
          <w:lang w:eastAsia="en-US"/>
        </w:rPr>
        <w:t xml:space="preserve"> </w:t>
      </w:r>
      <w:r w:rsidR="00AB64D4">
        <w:rPr>
          <w:rFonts w:eastAsia="Calibri"/>
          <w:sz w:val="28"/>
          <w:szCs w:val="28"/>
          <w:lang w:eastAsia="en-US"/>
        </w:rPr>
        <w:t>посредством</w:t>
      </w:r>
      <w:r w:rsidRPr="00841567">
        <w:rPr>
          <w:rFonts w:eastAsia="Calibri"/>
          <w:sz w:val="28"/>
          <w:szCs w:val="28"/>
          <w:lang w:eastAsia="en-US"/>
        </w:rPr>
        <w:t xml:space="preserve"> </w:t>
      </w:r>
      <w:r>
        <w:rPr>
          <w:rFonts w:eastAsia="Calibri"/>
          <w:sz w:val="28"/>
          <w:szCs w:val="28"/>
          <w:lang w:eastAsia="en-US"/>
        </w:rPr>
        <w:t>е</w:t>
      </w:r>
      <w:r w:rsidRPr="00841567">
        <w:rPr>
          <w:rFonts w:eastAsia="Calibri"/>
          <w:sz w:val="28"/>
          <w:szCs w:val="28"/>
          <w:lang w:eastAsia="en-US"/>
        </w:rPr>
        <w:t>дино</w:t>
      </w:r>
      <w:r w:rsidR="00AB64D4">
        <w:rPr>
          <w:rFonts w:eastAsia="Calibri"/>
          <w:sz w:val="28"/>
          <w:szCs w:val="28"/>
          <w:lang w:eastAsia="en-US"/>
        </w:rPr>
        <w:t>го портала</w:t>
      </w:r>
      <w:r>
        <w:rPr>
          <w:rFonts w:eastAsia="Calibri"/>
          <w:sz w:val="28"/>
          <w:szCs w:val="28"/>
          <w:lang w:eastAsia="en-US"/>
        </w:rPr>
        <w:t xml:space="preserve"> государственных и муниципальных услуг</w:t>
      </w:r>
      <w:r w:rsidRPr="00841567">
        <w:rPr>
          <w:rFonts w:eastAsia="Calibri"/>
          <w:sz w:val="28"/>
          <w:szCs w:val="28"/>
          <w:lang w:eastAsia="en-US"/>
        </w:rPr>
        <w:t>;</w:t>
      </w:r>
    </w:p>
    <w:p w:rsidR="00473DF3" w:rsidRPr="00841567" w:rsidRDefault="00C9331E" w:rsidP="00473DF3">
      <w:pPr>
        <w:ind w:firstLine="540"/>
        <w:jc w:val="both"/>
        <w:rPr>
          <w:rFonts w:eastAsia="Calibri"/>
          <w:sz w:val="28"/>
          <w:szCs w:val="28"/>
          <w:lang w:eastAsia="en-US"/>
        </w:rPr>
      </w:pPr>
      <w:r>
        <w:rPr>
          <w:rFonts w:eastAsia="Calibri"/>
          <w:sz w:val="28"/>
          <w:szCs w:val="28"/>
          <w:lang w:eastAsia="en-US"/>
        </w:rPr>
        <w:t>б</w:t>
      </w:r>
      <w:r w:rsidRPr="00841567">
        <w:rPr>
          <w:rFonts w:eastAsia="Calibri"/>
          <w:sz w:val="28"/>
          <w:szCs w:val="28"/>
          <w:lang w:eastAsia="en-US"/>
        </w:rPr>
        <w:t>) посредством почтового отправления заказным письмом с</w:t>
      </w:r>
      <w:r w:rsidRPr="00841567">
        <w:rPr>
          <w:rFonts w:eastAsia="Calibri"/>
          <w:sz w:val="28"/>
          <w:szCs w:val="28"/>
          <w:lang w:eastAsia="en-US"/>
        </w:rPr>
        <w:t xml:space="preserve"> уведомлением о вручении заявител</w:t>
      </w:r>
      <w:r w:rsidR="00E73E70">
        <w:rPr>
          <w:rFonts w:eastAsia="Calibri"/>
          <w:sz w:val="28"/>
          <w:szCs w:val="28"/>
          <w:lang w:eastAsia="en-US"/>
        </w:rPr>
        <w:t>я</w:t>
      </w:r>
      <w:r w:rsidRPr="00841567">
        <w:rPr>
          <w:rFonts w:eastAsia="Calibri"/>
          <w:sz w:val="28"/>
          <w:szCs w:val="28"/>
          <w:lang w:eastAsia="en-US"/>
        </w:rPr>
        <w:t xml:space="preserve"> (представите</w:t>
      </w:r>
      <w:r w:rsidR="00E73E70">
        <w:rPr>
          <w:rFonts w:eastAsia="Calibri"/>
          <w:sz w:val="28"/>
          <w:szCs w:val="28"/>
          <w:lang w:eastAsia="en-US"/>
        </w:rPr>
        <w:t>ля</w:t>
      </w:r>
      <w:r w:rsidR="00077FE2">
        <w:rPr>
          <w:rFonts w:eastAsia="Calibri"/>
          <w:sz w:val="28"/>
          <w:szCs w:val="28"/>
          <w:lang w:eastAsia="en-US"/>
        </w:rPr>
        <w:t xml:space="preserve"> заявителя).</w:t>
      </w:r>
    </w:p>
    <w:p w:rsidR="00473DF3" w:rsidRDefault="00C9331E" w:rsidP="000C3389">
      <w:pPr>
        <w:ind w:firstLine="540"/>
        <w:jc w:val="both"/>
        <w:rPr>
          <w:rFonts w:eastAsia="Calibri"/>
          <w:sz w:val="28"/>
          <w:szCs w:val="28"/>
          <w:lang w:eastAsia="en-US"/>
        </w:rPr>
      </w:pPr>
      <w:r>
        <w:rPr>
          <w:rFonts w:eastAsia="Calibri"/>
          <w:sz w:val="28"/>
          <w:szCs w:val="28"/>
          <w:lang w:eastAsia="en-US"/>
        </w:rPr>
        <w:t>3.</w:t>
      </w:r>
      <w:r w:rsidR="00892554">
        <w:rPr>
          <w:rFonts w:eastAsia="Calibri"/>
          <w:sz w:val="28"/>
          <w:szCs w:val="28"/>
          <w:lang w:eastAsia="en-US"/>
        </w:rPr>
        <w:t>5</w:t>
      </w:r>
      <w:r>
        <w:rPr>
          <w:rFonts w:eastAsia="Calibri"/>
          <w:sz w:val="28"/>
          <w:szCs w:val="28"/>
          <w:lang w:eastAsia="en-US"/>
        </w:rPr>
        <w:t>.</w:t>
      </w:r>
      <w:r w:rsidR="000C3389">
        <w:rPr>
          <w:rFonts w:eastAsia="Calibri"/>
          <w:sz w:val="28"/>
          <w:szCs w:val="28"/>
          <w:lang w:eastAsia="en-US"/>
        </w:rPr>
        <w:t>5</w:t>
      </w:r>
      <w:r>
        <w:rPr>
          <w:rFonts w:eastAsia="Calibri"/>
          <w:sz w:val="28"/>
          <w:szCs w:val="28"/>
          <w:lang w:eastAsia="en-US"/>
        </w:rPr>
        <w:t xml:space="preserve">. </w:t>
      </w:r>
      <w:r w:rsidRPr="00974F44">
        <w:rPr>
          <w:rFonts w:eastAsia="Calibri"/>
          <w:sz w:val="28"/>
          <w:szCs w:val="28"/>
          <w:lang w:eastAsia="en-US"/>
        </w:rPr>
        <w:t>Способами установления личности заявителя (п</w:t>
      </w:r>
      <w:r w:rsidR="000C3389">
        <w:rPr>
          <w:rFonts w:eastAsia="Calibri"/>
          <w:sz w:val="28"/>
          <w:szCs w:val="28"/>
          <w:lang w:eastAsia="en-US"/>
        </w:rPr>
        <w:t xml:space="preserve">редставителя заявителя) </w:t>
      </w:r>
      <w:r w:rsidRPr="00974F44">
        <w:rPr>
          <w:rFonts w:eastAsia="Calibri"/>
          <w:sz w:val="28"/>
          <w:szCs w:val="28"/>
          <w:lang w:eastAsia="en-US"/>
        </w:rPr>
        <w:t xml:space="preserve"> при</w:t>
      </w:r>
      <w:r w:rsidRPr="00974F44">
        <w:rPr>
          <w:rFonts w:eastAsia="Calibri"/>
          <w:sz w:val="28"/>
          <w:szCs w:val="28"/>
          <w:lang w:eastAsia="en-US"/>
        </w:rPr>
        <w:t xml:space="preserve"> подаче документов в форме электронного документа посредством единого портала государственных и муниципальных услуг - </w:t>
      </w:r>
      <w:r>
        <w:rPr>
          <w:rFonts w:eastAsia="Calibri"/>
          <w:sz w:val="28"/>
          <w:szCs w:val="28"/>
          <w:lang w:eastAsia="en-US"/>
        </w:rPr>
        <w:t>посредством Единой системы идентификации и аутентификации в инфраструктуре, обеспечивающей информационно-технологическое взаимодействие ин</w:t>
      </w:r>
      <w:r>
        <w:rPr>
          <w:rFonts w:eastAsia="Calibri"/>
          <w:sz w:val="28"/>
          <w:szCs w:val="28"/>
          <w:lang w:eastAsia="en-US"/>
        </w:rPr>
        <w:t>формационных систем, используемых для предоставления государственных и муниципальных услуг в электронной форме</w:t>
      </w:r>
      <w:r w:rsidRPr="00974F44">
        <w:rPr>
          <w:rFonts w:eastAsia="Calibri"/>
          <w:sz w:val="28"/>
          <w:szCs w:val="28"/>
          <w:lang w:eastAsia="en-US"/>
        </w:rPr>
        <w:t>.</w:t>
      </w:r>
    </w:p>
    <w:p w:rsidR="00ED3F36" w:rsidRDefault="00C9331E" w:rsidP="00ED3F36">
      <w:pPr>
        <w:autoSpaceDE w:val="0"/>
        <w:autoSpaceDN w:val="0"/>
        <w:adjustRightInd w:val="0"/>
        <w:ind w:firstLine="540"/>
        <w:jc w:val="both"/>
        <w:rPr>
          <w:rFonts w:eastAsia="Calibri"/>
          <w:sz w:val="28"/>
          <w:szCs w:val="28"/>
          <w:lang w:eastAsia="en-US"/>
        </w:rPr>
      </w:pPr>
      <w:r>
        <w:rPr>
          <w:rFonts w:eastAsia="Calibri"/>
          <w:sz w:val="28"/>
          <w:szCs w:val="28"/>
          <w:lang w:eastAsia="en-US"/>
        </w:rPr>
        <w:t>3.5.6. Получение и регистрация заявления о прекращении лицензируемого вида деятельности осуществляется через единый портал государственных и мун</w:t>
      </w:r>
      <w:r>
        <w:rPr>
          <w:rFonts w:eastAsia="Calibri"/>
          <w:sz w:val="28"/>
          <w:szCs w:val="28"/>
          <w:lang w:eastAsia="en-US"/>
        </w:rPr>
        <w:t>иципальных услуг в форме электронных документов посредством ГИС ТОР КНД автоматически.</w:t>
      </w:r>
    </w:p>
    <w:p w:rsidR="00ED3F36" w:rsidRDefault="00C9331E" w:rsidP="00ED3F36">
      <w:pPr>
        <w:autoSpaceDE w:val="0"/>
        <w:autoSpaceDN w:val="0"/>
        <w:adjustRightInd w:val="0"/>
        <w:ind w:firstLine="540"/>
        <w:jc w:val="both"/>
        <w:rPr>
          <w:rFonts w:eastAsia="Calibri"/>
          <w:sz w:val="28"/>
          <w:szCs w:val="28"/>
          <w:lang w:eastAsia="en-US"/>
        </w:rPr>
      </w:pPr>
      <w:r>
        <w:rPr>
          <w:rFonts w:eastAsia="Calibri"/>
          <w:sz w:val="28"/>
          <w:szCs w:val="28"/>
          <w:lang w:eastAsia="en-US"/>
        </w:rPr>
        <w:t>3.5.7. Принятое заявление о прекращении лицензируемого вида деятельности в течение одного рабочего дня регистрируется специалистом отдела контроля, документационного обе</w:t>
      </w:r>
      <w:r>
        <w:rPr>
          <w:rFonts w:eastAsia="Calibri"/>
          <w:sz w:val="28"/>
          <w:szCs w:val="28"/>
          <w:lang w:eastAsia="en-US"/>
        </w:rPr>
        <w:t>спечения и организации работы с обращениями граждан и передается начальнику отдела лицензирования, лицензионного контроля и декларирования для назначения ответственного исполнителя для рассмотрения данного заявления.</w:t>
      </w:r>
    </w:p>
    <w:p w:rsidR="00ED3F36" w:rsidRDefault="00C9331E" w:rsidP="00ED3F36">
      <w:pPr>
        <w:autoSpaceDE w:val="0"/>
        <w:autoSpaceDN w:val="0"/>
        <w:adjustRightInd w:val="0"/>
        <w:ind w:firstLine="540"/>
        <w:jc w:val="both"/>
        <w:rPr>
          <w:rFonts w:eastAsia="Calibri"/>
          <w:sz w:val="28"/>
          <w:szCs w:val="28"/>
          <w:lang w:eastAsia="en-US"/>
        </w:rPr>
      </w:pPr>
      <w:r>
        <w:rPr>
          <w:rFonts w:eastAsia="Calibri"/>
          <w:sz w:val="28"/>
          <w:szCs w:val="28"/>
          <w:lang w:eastAsia="en-US"/>
        </w:rPr>
        <w:t>3.5.8. Результатом выполнения Администр</w:t>
      </w:r>
      <w:r>
        <w:rPr>
          <w:rFonts w:eastAsia="Calibri"/>
          <w:sz w:val="28"/>
          <w:szCs w:val="28"/>
          <w:lang w:eastAsia="en-US"/>
        </w:rPr>
        <w:t>ативной процедуры является регистрация заявления о прекращении лицензируемого вида деятельности</w:t>
      </w:r>
    </w:p>
    <w:p w:rsidR="00114CEB" w:rsidRDefault="00114CEB" w:rsidP="009C2388">
      <w:pPr>
        <w:jc w:val="center"/>
        <w:rPr>
          <w:b/>
          <w:sz w:val="28"/>
          <w:szCs w:val="28"/>
        </w:rPr>
      </w:pPr>
    </w:p>
    <w:p w:rsidR="00984C56" w:rsidRDefault="00C9331E" w:rsidP="00902003">
      <w:pPr>
        <w:jc w:val="center"/>
        <w:rPr>
          <w:rFonts w:eastAsia="Calibri"/>
          <w:b/>
          <w:sz w:val="28"/>
          <w:szCs w:val="28"/>
          <w:lang w:eastAsia="en-US"/>
        </w:rPr>
      </w:pPr>
      <w:r>
        <w:rPr>
          <w:rFonts w:eastAsia="Calibri"/>
          <w:b/>
          <w:sz w:val="28"/>
          <w:szCs w:val="28"/>
          <w:lang w:eastAsia="en-US"/>
        </w:rPr>
        <w:t xml:space="preserve">Принятие решения о </w:t>
      </w:r>
      <w:r w:rsidR="00902003">
        <w:rPr>
          <w:rFonts w:eastAsia="Calibri"/>
          <w:b/>
          <w:sz w:val="28"/>
          <w:szCs w:val="28"/>
          <w:lang w:eastAsia="en-US"/>
        </w:rPr>
        <w:t>прекращения действия лицензии на заготовку</w:t>
      </w:r>
      <w:r>
        <w:rPr>
          <w:rFonts w:eastAsia="Calibri"/>
          <w:b/>
          <w:sz w:val="28"/>
          <w:szCs w:val="28"/>
          <w:lang w:eastAsia="en-US"/>
        </w:rPr>
        <w:t>, хранение, переработку и реализацию лома черных металлов, цветных металлов</w:t>
      </w:r>
    </w:p>
    <w:p w:rsidR="00342EFB" w:rsidRDefault="00C9331E" w:rsidP="00902003">
      <w:pPr>
        <w:jc w:val="center"/>
        <w:rPr>
          <w:rFonts w:eastAsia="Calibri"/>
          <w:sz w:val="28"/>
          <w:szCs w:val="28"/>
          <w:lang w:eastAsia="en-US"/>
        </w:rPr>
      </w:pPr>
      <w:r>
        <w:rPr>
          <w:rFonts w:eastAsia="Calibri"/>
          <w:b/>
          <w:sz w:val="28"/>
          <w:szCs w:val="28"/>
          <w:lang w:eastAsia="en-US"/>
        </w:rPr>
        <w:t xml:space="preserve"> </w:t>
      </w:r>
    </w:p>
    <w:p w:rsidR="00023090" w:rsidRDefault="00C9331E" w:rsidP="00023090">
      <w:pPr>
        <w:ind w:firstLine="708"/>
        <w:jc w:val="both"/>
        <w:rPr>
          <w:rFonts w:eastAsia="Calibri"/>
          <w:sz w:val="28"/>
          <w:szCs w:val="28"/>
          <w:lang w:eastAsia="en-US"/>
        </w:rPr>
      </w:pPr>
      <w:r>
        <w:rPr>
          <w:sz w:val="28"/>
          <w:szCs w:val="28"/>
        </w:rPr>
        <w:t>3.5.9. Основанием дл</w:t>
      </w:r>
      <w:r>
        <w:rPr>
          <w:sz w:val="28"/>
          <w:szCs w:val="28"/>
        </w:rPr>
        <w:t xml:space="preserve">я начала исполнения административной процедуры является </w:t>
      </w:r>
      <w:r>
        <w:rPr>
          <w:rFonts w:eastAsia="Calibri"/>
          <w:sz w:val="28"/>
          <w:szCs w:val="28"/>
          <w:lang w:eastAsia="en-US"/>
        </w:rPr>
        <w:t>регистрация заявления о прекращении лицензируемого вида деятельности.</w:t>
      </w:r>
    </w:p>
    <w:p w:rsidR="00D367E1" w:rsidRPr="00927E30" w:rsidRDefault="00C9331E" w:rsidP="00D367E1">
      <w:pPr>
        <w:ind w:firstLine="708"/>
        <w:jc w:val="both"/>
        <w:rPr>
          <w:sz w:val="28"/>
          <w:szCs w:val="28"/>
        </w:rPr>
      </w:pPr>
      <w:r>
        <w:rPr>
          <w:sz w:val="28"/>
          <w:szCs w:val="28"/>
        </w:rPr>
        <w:t>3.5.</w:t>
      </w:r>
      <w:r w:rsidR="00023090">
        <w:rPr>
          <w:sz w:val="28"/>
          <w:szCs w:val="28"/>
        </w:rPr>
        <w:t>10</w:t>
      </w:r>
      <w:r>
        <w:rPr>
          <w:sz w:val="28"/>
          <w:szCs w:val="28"/>
        </w:rPr>
        <w:t xml:space="preserve">. </w:t>
      </w:r>
      <w:r w:rsidRPr="00927E30">
        <w:rPr>
          <w:sz w:val="28"/>
          <w:szCs w:val="28"/>
        </w:rPr>
        <w:t>Министерство принимает решение о прекращении действия лицензии в течение десяти рабочих дней со дня:</w:t>
      </w:r>
    </w:p>
    <w:p w:rsidR="00D367E1" w:rsidRPr="00927E30" w:rsidRDefault="00C9331E" w:rsidP="00D367E1">
      <w:pPr>
        <w:ind w:firstLine="708"/>
        <w:jc w:val="both"/>
        <w:rPr>
          <w:sz w:val="28"/>
          <w:szCs w:val="28"/>
        </w:rPr>
      </w:pPr>
      <w:r w:rsidRPr="00927E30">
        <w:rPr>
          <w:sz w:val="28"/>
          <w:szCs w:val="28"/>
        </w:rPr>
        <w:t>- получения заявления</w:t>
      </w:r>
      <w:r w:rsidRPr="00927E30">
        <w:rPr>
          <w:sz w:val="28"/>
          <w:szCs w:val="28"/>
        </w:rPr>
        <w:t xml:space="preserve"> лицензиата о прекращении лицензируемого вида деятельности;</w:t>
      </w:r>
    </w:p>
    <w:p w:rsidR="00D367E1" w:rsidRDefault="00C9331E" w:rsidP="00D367E1">
      <w:pPr>
        <w:ind w:firstLine="708"/>
        <w:jc w:val="both"/>
        <w:rPr>
          <w:sz w:val="28"/>
          <w:szCs w:val="28"/>
        </w:rPr>
      </w:pPr>
      <w:r w:rsidRPr="00927E30">
        <w:rPr>
          <w:sz w:val="28"/>
          <w:szCs w:val="28"/>
        </w:rPr>
        <w:t>- установления факта представления лицензиатом заведомо ложных и (или) недостоверных сведений, на основании которых министерством принято решение о предоставлении лицензии или внесении после прове</w:t>
      </w:r>
      <w:r w:rsidRPr="00927E30">
        <w:rPr>
          <w:sz w:val="28"/>
          <w:szCs w:val="28"/>
        </w:rPr>
        <w:t xml:space="preserve">дения оценки соответствия лицензиата лицензионным требованиям изменений в реестр лицензий в случаях, предусмотренных </w:t>
      </w:r>
      <w:hyperlink r:id="rId97">
        <w:r w:rsidRPr="00927E30">
          <w:rPr>
            <w:color w:val="0000FF"/>
            <w:sz w:val="28"/>
            <w:szCs w:val="28"/>
          </w:rPr>
          <w:t>2.6.1</w:t>
        </w:r>
      </w:hyperlink>
      <w:r w:rsidRPr="00927E30">
        <w:rPr>
          <w:color w:val="0000FF"/>
          <w:sz w:val="28"/>
          <w:szCs w:val="28"/>
        </w:rPr>
        <w:t>.6</w:t>
      </w:r>
      <w:r w:rsidRPr="00927E30">
        <w:rPr>
          <w:sz w:val="28"/>
          <w:szCs w:val="28"/>
        </w:rPr>
        <w:t xml:space="preserve"> и </w:t>
      </w:r>
      <w:hyperlink r:id="rId98">
        <w:r w:rsidRPr="00927E30">
          <w:rPr>
            <w:color w:val="0000FF"/>
            <w:sz w:val="28"/>
            <w:szCs w:val="28"/>
          </w:rPr>
          <w:t>2.6.1.7</w:t>
        </w:r>
      </w:hyperlink>
      <w:r w:rsidRPr="00927E30">
        <w:rPr>
          <w:sz w:val="28"/>
          <w:szCs w:val="28"/>
        </w:rPr>
        <w:t xml:space="preserve"> настоящего Административного регламента.</w:t>
      </w:r>
    </w:p>
    <w:p w:rsidR="00F53286" w:rsidRDefault="00C9331E" w:rsidP="00F53286">
      <w:pPr>
        <w:autoSpaceDE w:val="0"/>
        <w:autoSpaceDN w:val="0"/>
        <w:adjustRightInd w:val="0"/>
        <w:ind w:firstLine="708"/>
        <w:jc w:val="both"/>
        <w:rPr>
          <w:rFonts w:eastAsia="Calibri"/>
          <w:sz w:val="28"/>
          <w:szCs w:val="28"/>
          <w:lang w:eastAsia="en-US"/>
        </w:rPr>
      </w:pPr>
      <w:r>
        <w:rPr>
          <w:sz w:val="28"/>
          <w:szCs w:val="28"/>
        </w:rPr>
        <w:t xml:space="preserve">3.5.11. </w:t>
      </w:r>
      <w:r>
        <w:rPr>
          <w:rFonts w:eastAsia="Calibri"/>
          <w:sz w:val="28"/>
          <w:szCs w:val="28"/>
          <w:lang w:eastAsia="en-US"/>
        </w:rPr>
        <w:t xml:space="preserve">Действие лицензии прекращается со дня принятия решения, указанного в </w:t>
      </w:r>
      <w:hyperlink r:id="rId99" w:history="1">
        <w:r>
          <w:rPr>
            <w:rFonts w:eastAsia="Calibri"/>
            <w:color w:val="0000FF"/>
            <w:sz w:val="28"/>
            <w:szCs w:val="28"/>
            <w:lang w:eastAsia="en-US"/>
          </w:rPr>
          <w:t>пункте 3.</w:t>
        </w:r>
        <w:r w:rsidR="00667A4F">
          <w:rPr>
            <w:rFonts w:eastAsia="Calibri"/>
            <w:color w:val="0000FF"/>
            <w:sz w:val="28"/>
            <w:szCs w:val="28"/>
            <w:lang w:eastAsia="en-US"/>
          </w:rPr>
          <w:t>5</w:t>
        </w:r>
      </w:hyperlink>
      <w:r w:rsidR="00667A4F">
        <w:rPr>
          <w:rFonts w:eastAsia="Calibri"/>
          <w:sz w:val="28"/>
          <w:szCs w:val="28"/>
          <w:lang w:eastAsia="en-US"/>
        </w:rPr>
        <w:t>.10.</w:t>
      </w:r>
      <w:r>
        <w:rPr>
          <w:rFonts w:eastAsia="Calibri"/>
          <w:sz w:val="28"/>
          <w:szCs w:val="28"/>
          <w:lang w:eastAsia="en-US"/>
        </w:rPr>
        <w:t xml:space="preserve"> Административного регламента,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w:t>
      </w:r>
      <w:r>
        <w:rPr>
          <w:rFonts w:eastAsia="Calibri"/>
          <w:sz w:val="28"/>
          <w:szCs w:val="28"/>
          <w:lang w:eastAsia="en-US"/>
        </w:rPr>
        <w:t>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C25B0C" w:rsidRDefault="00C9331E" w:rsidP="00C25B0C">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3.5.12. Решение о прекращении лицензируемого вида деятельности принимается министерства в форме приказа и </w:t>
      </w:r>
      <w:r>
        <w:rPr>
          <w:rFonts w:eastAsia="Calibri"/>
          <w:sz w:val="28"/>
          <w:szCs w:val="28"/>
          <w:lang w:eastAsia="en-US"/>
        </w:rPr>
        <w:t>подписывается министром (заместителем министра).</w:t>
      </w:r>
    </w:p>
    <w:p w:rsidR="00C25B0C" w:rsidRDefault="00C9331E" w:rsidP="00C25B0C">
      <w:pPr>
        <w:autoSpaceDE w:val="0"/>
        <w:autoSpaceDN w:val="0"/>
        <w:adjustRightInd w:val="0"/>
        <w:ind w:firstLine="540"/>
        <w:jc w:val="both"/>
        <w:rPr>
          <w:rFonts w:eastAsia="Calibri"/>
          <w:sz w:val="28"/>
          <w:szCs w:val="28"/>
          <w:lang w:eastAsia="en-US"/>
        </w:rPr>
      </w:pPr>
      <w:r>
        <w:rPr>
          <w:rFonts w:eastAsia="Calibri"/>
          <w:sz w:val="28"/>
          <w:szCs w:val="28"/>
          <w:lang w:eastAsia="en-US"/>
        </w:rPr>
        <w:t>3.5.13. В приказ министерства о прекращении действия лицензии включаются сведения, установленные пунктом 2.3.2.4. настоящего Административного регламента.</w:t>
      </w:r>
    </w:p>
    <w:p w:rsidR="00B64272" w:rsidRDefault="00C9331E" w:rsidP="00B64272">
      <w:pPr>
        <w:autoSpaceDE w:val="0"/>
        <w:autoSpaceDN w:val="0"/>
        <w:adjustRightInd w:val="0"/>
        <w:ind w:firstLine="540"/>
        <w:jc w:val="both"/>
        <w:rPr>
          <w:rFonts w:eastAsia="Calibri"/>
          <w:sz w:val="28"/>
          <w:szCs w:val="28"/>
          <w:lang w:eastAsia="en-US"/>
        </w:rPr>
      </w:pPr>
      <w:r>
        <w:rPr>
          <w:rFonts w:eastAsia="Calibri"/>
          <w:sz w:val="28"/>
          <w:szCs w:val="28"/>
          <w:lang w:eastAsia="en-US"/>
        </w:rPr>
        <w:t>3.5.14. Приказ о прекращении действия лицензии может</w:t>
      </w:r>
      <w:r>
        <w:rPr>
          <w:rFonts w:eastAsia="Calibri"/>
          <w:sz w:val="28"/>
          <w:szCs w:val="28"/>
          <w:lang w:eastAsia="en-US"/>
        </w:rPr>
        <w:t xml:space="preserve"> быть оформлен посредством подписания уполномоченным должностным лицом министерства в ГИС ТОР КНД усиленной квалифицированной электронной подписью проекта вносимой в реестр лицензий записи о прекращении лицензии.</w:t>
      </w:r>
    </w:p>
    <w:p w:rsidR="00967019" w:rsidRDefault="00C9331E" w:rsidP="00967019">
      <w:pPr>
        <w:autoSpaceDE w:val="0"/>
        <w:autoSpaceDN w:val="0"/>
        <w:adjustRightInd w:val="0"/>
        <w:ind w:firstLine="540"/>
        <w:jc w:val="both"/>
        <w:rPr>
          <w:rFonts w:eastAsia="Calibri"/>
          <w:sz w:val="28"/>
          <w:szCs w:val="28"/>
          <w:lang w:eastAsia="en-US"/>
        </w:rPr>
      </w:pPr>
      <w:r>
        <w:rPr>
          <w:rFonts w:eastAsia="Calibri"/>
          <w:sz w:val="28"/>
          <w:szCs w:val="28"/>
          <w:lang w:eastAsia="en-US"/>
        </w:rPr>
        <w:t>3.5.15. В случае принятия министерством реш</w:t>
      </w:r>
      <w:r>
        <w:rPr>
          <w:rFonts w:eastAsia="Calibri"/>
          <w:sz w:val="28"/>
          <w:szCs w:val="28"/>
          <w:lang w:eastAsia="en-US"/>
        </w:rPr>
        <w:t>ения о прекращении действия лицензии запись о прекращении действия лицензии вносится в реестр лицензий в день принятия такого решения.</w:t>
      </w:r>
    </w:p>
    <w:p w:rsidR="00E1186E" w:rsidRDefault="00C9331E" w:rsidP="00E1186E">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3.5.16. Результатом Административной процедуры является решение о прекращении действия лицензии. </w:t>
      </w:r>
    </w:p>
    <w:p w:rsidR="00E1186E" w:rsidRDefault="00C9331E" w:rsidP="00E1186E">
      <w:pPr>
        <w:autoSpaceDE w:val="0"/>
        <w:autoSpaceDN w:val="0"/>
        <w:adjustRightInd w:val="0"/>
        <w:ind w:firstLine="540"/>
        <w:jc w:val="both"/>
        <w:rPr>
          <w:rFonts w:eastAsia="Calibri"/>
          <w:sz w:val="28"/>
          <w:szCs w:val="28"/>
          <w:lang w:eastAsia="en-US"/>
        </w:rPr>
      </w:pPr>
      <w:r>
        <w:rPr>
          <w:rFonts w:eastAsia="Calibri"/>
          <w:sz w:val="28"/>
          <w:szCs w:val="28"/>
          <w:lang w:eastAsia="en-US"/>
        </w:rPr>
        <w:t>3.5.1</w:t>
      </w:r>
      <w:r w:rsidR="00455105">
        <w:rPr>
          <w:rFonts w:eastAsia="Calibri"/>
          <w:sz w:val="28"/>
          <w:szCs w:val="28"/>
          <w:lang w:eastAsia="en-US"/>
        </w:rPr>
        <w:t>7</w:t>
      </w:r>
      <w:r>
        <w:rPr>
          <w:rFonts w:eastAsia="Calibri"/>
          <w:sz w:val="28"/>
          <w:szCs w:val="28"/>
          <w:lang w:eastAsia="en-US"/>
        </w:rPr>
        <w:t>. Способом фиксац</w:t>
      </w:r>
      <w:r>
        <w:rPr>
          <w:rFonts w:eastAsia="Calibri"/>
          <w:sz w:val="28"/>
          <w:szCs w:val="28"/>
          <w:lang w:eastAsia="en-US"/>
        </w:rPr>
        <w:t>ии результата Административной процедуры является внесение решения о прекращении действия лицензии в ГИС ТОР КНД.</w:t>
      </w:r>
    </w:p>
    <w:p w:rsidR="00011F1C" w:rsidRDefault="00011F1C" w:rsidP="00696C4B">
      <w:pPr>
        <w:autoSpaceDE w:val="0"/>
        <w:autoSpaceDN w:val="0"/>
        <w:adjustRightInd w:val="0"/>
        <w:ind w:firstLine="708"/>
        <w:jc w:val="center"/>
        <w:rPr>
          <w:rFonts w:eastAsia="Calibri"/>
          <w:b/>
          <w:sz w:val="28"/>
          <w:szCs w:val="28"/>
          <w:lang w:eastAsia="en-US"/>
        </w:rPr>
      </w:pPr>
    </w:p>
    <w:p w:rsidR="00696C4B" w:rsidRDefault="00C9331E" w:rsidP="00696C4B">
      <w:pPr>
        <w:autoSpaceDE w:val="0"/>
        <w:autoSpaceDN w:val="0"/>
        <w:adjustRightInd w:val="0"/>
        <w:ind w:firstLine="708"/>
        <w:jc w:val="center"/>
        <w:rPr>
          <w:rFonts w:eastAsia="Calibri"/>
          <w:b/>
          <w:sz w:val="28"/>
          <w:szCs w:val="28"/>
          <w:lang w:eastAsia="en-US"/>
        </w:rPr>
      </w:pPr>
      <w:r>
        <w:rPr>
          <w:rFonts w:eastAsia="Calibri"/>
          <w:b/>
          <w:sz w:val="28"/>
          <w:szCs w:val="28"/>
          <w:lang w:eastAsia="en-US"/>
        </w:rPr>
        <w:t xml:space="preserve">Уведомление лицензиата о </w:t>
      </w:r>
      <w:r w:rsidR="00391151">
        <w:rPr>
          <w:rFonts w:eastAsia="Calibri"/>
          <w:b/>
          <w:sz w:val="28"/>
          <w:szCs w:val="28"/>
          <w:lang w:eastAsia="en-US"/>
        </w:rPr>
        <w:t>прекращение действия лицензии на заготовку, хранение, переработку и реализацию лома черных металлов, цветных металлов</w:t>
      </w:r>
    </w:p>
    <w:p w:rsidR="00696C4B" w:rsidRDefault="00696C4B" w:rsidP="00696C4B">
      <w:pPr>
        <w:autoSpaceDE w:val="0"/>
        <w:autoSpaceDN w:val="0"/>
        <w:adjustRightInd w:val="0"/>
        <w:ind w:firstLine="708"/>
        <w:jc w:val="center"/>
        <w:rPr>
          <w:b/>
          <w:sz w:val="28"/>
          <w:szCs w:val="28"/>
        </w:rPr>
      </w:pPr>
    </w:p>
    <w:p w:rsidR="00553363" w:rsidRDefault="00C9331E" w:rsidP="00553363">
      <w:pPr>
        <w:autoSpaceDE w:val="0"/>
        <w:autoSpaceDN w:val="0"/>
        <w:adjustRightInd w:val="0"/>
        <w:ind w:firstLine="540"/>
        <w:jc w:val="both"/>
        <w:rPr>
          <w:rFonts w:eastAsia="Calibri"/>
          <w:sz w:val="28"/>
          <w:szCs w:val="28"/>
          <w:lang w:eastAsia="en-US"/>
        </w:rPr>
      </w:pPr>
      <w:r>
        <w:rPr>
          <w:sz w:val="28"/>
          <w:szCs w:val="28"/>
        </w:rPr>
        <w:t xml:space="preserve">3.5.18. Основанием для начала административной процедуры является </w:t>
      </w:r>
      <w:r>
        <w:rPr>
          <w:rFonts w:eastAsia="Calibri"/>
          <w:sz w:val="28"/>
          <w:szCs w:val="28"/>
          <w:lang w:eastAsia="en-US"/>
        </w:rPr>
        <w:t>решение о прекращении действия лицензии.</w:t>
      </w:r>
    </w:p>
    <w:p w:rsidR="00553363" w:rsidRDefault="00C9331E" w:rsidP="00455105">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3.5.19. </w:t>
      </w:r>
      <w:r w:rsidR="00455105">
        <w:rPr>
          <w:rFonts w:eastAsia="Calibri"/>
          <w:sz w:val="28"/>
          <w:szCs w:val="28"/>
          <w:lang w:eastAsia="en-US"/>
        </w:rPr>
        <w:t xml:space="preserve">В течение одного рабочего дня после дня внесения записи о прекращении действия лицензии в реестр лицензий министерство направляет лицензиату уведомление о прекращении действия лицензии, содержащее ссылку на сведения о прекращении действия лицензии из реестра лицензий, размещенные в информационно-телекоммуникационной сети </w:t>
      </w:r>
      <w:r>
        <w:rPr>
          <w:rFonts w:eastAsia="Calibri"/>
          <w:sz w:val="28"/>
          <w:szCs w:val="28"/>
          <w:lang w:eastAsia="en-US"/>
        </w:rPr>
        <w:t>«</w:t>
      </w:r>
      <w:r w:rsidR="00455105">
        <w:rPr>
          <w:rFonts w:eastAsia="Calibri"/>
          <w:sz w:val="28"/>
          <w:szCs w:val="28"/>
          <w:lang w:eastAsia="en-US"/>
        </w:rPr>
        <w:t>Интернет</w:t>
      </w:r>
      <w:r>
        <w:rPr>
          <w:rFonts w:eastAsia="Calibri"/>
          <w:sz w:val="28"/>
          <w:szCs w:val="28"/>
          <w:lang w:eastAsia="en-US"/>
        </w:rPr>
        <w:t>»</w:t>
      </w:r>
      <w:r w:rsidR="00455105">
        <w:rPr>
          <w:rFonts w:eastAsia="Calibri"/>
          <w:sz w:val="28"/>
          <w:szCs w:val="28"/>
          <w:lang w:eastAsia="en-US"/>
        </w:rPr>
        <w:t xml:space="preserve">. </w:t>
      </w:r>
    </w:p>
    <w:p w:rsidR="00553363" w:rsidRDefault="00C9331E" w:rsidP="00455105">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Указанное уведомление о прекращении лицензии может быть направлено министерством на адрес электронной почты лицензиата, указанный в заявлении о прекращении действия лицензии. </w:t>
      </w:r>
    </w:p>
    <w:p w:rsidR="00455105" w:rsidRDefault="00C9331E" w:rsidP="00455105">
      <w:pPr>
        <w:autoSpaceDE w:val="0"/>
        <w:autoSpaceDN w:val="0"/>
        <w:adjustRightInd w:val="0"/>
        <w:ind w:firstLine="540"/>
        <w:jc w:val="both"/>
        <w:rPr>
          <w:rFonts w:eastAsia="Calibri"/>
          <w:sz w:val="28"/>
          <w:szCs w:val="28"/>
          <w:lang w:eastAsia="en-US"/>
        </w:rPr>
      </w:pPr>
      <w:r>
        <w:rPr>
          <w:rFonts w:eastAsia="Calibri"/>
          <w:sz w:val="28"/>
          <w:szCs w:val="28"/>
          <w:lang w:eastAsia="en-US"/>
        </w:rPr>
        <w:t>В случае представления лицензиатом заявления о прекращении действия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w:t>
      </w:r>
      <w:r>
        <w:rPr>
          <w:rFonts w:eastAsia="Calibri"/>
          <w:sz w:val="28"/>
          <w:szCs w:val="28"/>
          <w:lang w:eastAsia="en-US"/>
        </w:rPr>
        <w:t>е о прекращении действия лицензии направляется лицензиату с использованием его личного кабинета на едином портале государственных и муниципальных услуг.</w:t>
      </w:r>
    </w:p>
    <w:p w:rsidR="00553363" w:rsidRDefault="00C9331E" w:rsidP="00553363">
      <w:pPr>
        <w:autoSpaceDE w:val="0"/>
        <w:autoSpaceDN w:val="0"/>
        <w:adjustRightInd w:val="0"/>
        <w:ind w:firstLine="540"/>
        <w:jc w:val="both"/>
        <w:rPr>
          <w:rFonts w:eastAsia="Calibri"/>
          <w:sz w:val="28"/>
          <w:szCs w:val="28"/>
          <w:lang w:eastAsia="en-US"/>
        </w:rPr>
      </w:pPr>
      <w:r>
        <w:rPr>
          <w:sz w:val="28"/>
          <w:szCs w:val="28"/>
        </w:rPr>
        <w:t xml:space="preserve">3.5.20. </w:t>
      </w:r>
      <w:r>
        <w:rPr>
          <w:rFonts w:eastAsia="Calibri"/>
          <w:sz w:val="28"/>
          <w:szCs w:val="28"/>
          <w:lang w:eastAsia="en-US"/>
        </w:rPr>
        <w:t>Результатом Административной процедуры является направление заявителю уведомления о прекращении</w:t>
      </w:r>
      <w:r>
        <w:rPr>
          <w:rFonts w:eastAsia="Calibri"/>
          <w:sz w:val="28"/>
          <w:szCs w:val="28"/>
          <w:lang w:eastAsia="en-US"/>
        </w:rPr>
        <w:t xml:space="preserve"> действия лицензии </w:t>
      </w:r>
    </w:p>
    <w:p w:rsidR="00455105" w:rsidRDefault="00455105" w:rsidP="00696C4B">
      <w:pPr>
        <w:ind w:firstLine="708"/>
        <w:jc w:val="both"/>
        <w:rPr>
          <w:sz w:val="28"/>
          <w:szCs w:val="28"/>
        </w:rPr>
      </w:pPr>
    </w:p>
    <w:p w:rsidR="002D4E60" w:rsidRDefault="002D4E60" w:rsidP="00696C4B">
      <w:pPr>
        <w:ind w:firstLine="708"/>
        <w:jc w:val="both"/>
        <w:rPr>
          <w:sz w:val="28"/>
          <w:szCs w:val="28"/>
        </w:rPr>
      </w:pPr>
    </w:p>
    <w:p w:rsidR="002D4E60" w:rsidRDefault="00C9331E" w:rsidP="002D4E60">
      <w:pPr>
        <w:autoSpaceDE w:val="0"/>
        <w:autoSpaceDN w:val="0"/>
        <w:adjustRightInd w:val="0"/>
        <w:jc w:val="center"/>
        <w:outlineLvl w:val="0"/>
        <w:rPr>
          <w:rFonts w:eastAsia="Calibri"/>
          <w:b/>
          <w:bCs/>
          <w:sz w:val="28"/>
          <w:szCs w:val="28"/>
          <w:lang w:eastAsia="en-US"/>
        </w:rPr>
      </w:pPr>
      <w:r>
        <w:rPr>
          <w:rFonts w:eastAsia="Calibri"/>
          <w:b/>
          <w:bCs/>
          <w:sz w:val="28"/>
          <w:szCs w:val="28"/>
          <w:lang w:eastAsia="en-US"/>
        </w:rPr>
        <w:t>Получение дополнительных сведений от заявителя</w:t>
      </w:r>
    </w:p>
    <w:p w:rsidR="002D4E60" w:rsidRDefault="002D4E60" w:rsidP="002D4E60">
      <w:pPr>
        <w:autoSpaceDE w:val="0"/>
        <w:autoSpaceDN w:val="0"/>
        <w:adjustRightInd w:val="0"/>
        <w:jc w:val="both"/>
        <w:rPr>
          <w:rFonts w:eastAsia="Calibri"/>
          <w:b/>
          <w:bCs/>
          <w:sz w:val="28"/>
          <w:szCs w:val="28"/>
          <w:lang w:eastAsia="en-US"/>
        </w:rPr>
      </w:pPr>
    </w:p>
    <w:p w:rsidR="002D4E60" w:rsidRPr="00170612" w:rsidRDefault="00C9331E" w:rsidP="002D4E60">
      <w:pPr>
        <w:autoSpaceDE w:val="0"/>
        <w:autoSpaceDN w:val="0"/>
        <w:adjustRightInd w:val="0"/>
        <w:ind w:firstLine="540"/>
        <w:jc w:val="both"/>
        <w:rPr>
          <w:rFonts w:eastAsia="Calibri"/>
          <w:bCs/>
          <w:sz w:val="28"/>
          <w:szCs w:val="28"/>
          <w:lang w:eastAsia="en-US"/>
        </w:rPr>
      </w:pPr>
      <w:r w:rsidRPr="00170612">
        <w:rPr>
          <w:rFonts w:eastAsia="Calibri"/>
          <w:bCs/>
          <w:sz w:val="28"/>
          <w:szCs w:val="28"/>
          <w:lang w:eastAsia="en-US"/>
        </w:rPr>
        <w:t xml:space="preserve"> В соответствии с законодательством Российской Федерации получение дополнительных сведений от заявителя для предоставления государственной услуги не предусмотрено.</w:t>
      </w:r>
    </w:p>
    <w:p w:rsidR="002D4E60" w:rsidRDefault="002D4E60" w:rsidP="00696C4B">
      <w:pPr>
        <w:ind w:firstLine="708"/>
        <w:jc w:val="both"/>
        <w:rPr>
          <w:sz w:val="28"/>
          <w:szCs w:val="28"/>
        </w:rPr>
      </w:pPr>
    </w:p>
    <w:p w:rsidR="00B80B7D" w:rsidRDefault="00B80B7D" w:rsidP="00B80B7D">
      <w:pPr>
        <w:jc w:val="center"/>
        <w:rPr>
          <w:b/>
          <w:sz w:val="28"/>
          <w:szCs w:val="28"/>
        </w:rPr>
      </w:pPr>
    </w:p>
    <w:p w:rsidR="002D59F0" w:rsidRPr="00A55CE8" w:rsidRDefault="00C9331E" w:rsidP="00711894">
      <w:pPr>
        <w:ind w:firstLine="540"/>
        <w:jc w:val="center"/>
        <w:rPr>
          <w:rFonts w:eastAsia="Calibri"/>
          <w:b/>
          <w:sz w:val="28"/>
          <w:szCs w:val="28"/>
          <w:lang w:eastAsia="en-US"/>
        </w:rPr>
      </w:pPr>
      <w:r w:rsidRPr="00A55CE8">
        <w:rPr>
          <w:b/>
          <w:sz w:val="28"/>
          <w:szCs w:val="28"/>
        </w:rPr>
        <w:t>3.6. Вариант 4</w:t>
      </w:r>
      <w:r w:rsidR="00711894" w:rsidRPr="00A55CE8">
        <w:rPr>
          <w:b/>
          <w:sz w:val="28"/>
          <w:szCs w:val="28"/>
        </w:rPr>
        <w:t xml:space="preserve"> «</w:t>
      </w:r>
      <w:r w:rsidR="002603EC" w:rsidRPr="00A55CE8">
        <w:rPr>
          <w:rFonts w:eastAsia="Calibri"/>
          <w:b/>
          <w:sz w:val="28"/>
          <w:szCs w:val="28"/>
          <w:lang w:eastAsia="en-US"/>
        </w:rPr>
        <w:t>Исправление допущенных опечаток и ошибок в выданных в результате предоставления государственной услуги документах</w:t>
      </w:r>
      <w:r w:rsidR="00711894" w:rsidRPr="00A55CE8">
        <w:rPr>
          <w:rFonts w:eastAsia="Calibri"/>
          <w:b/>
          <w:sz w:val="28"/>
          <w:szCs w:val="28"/>
          <w:lang w:eastAsia="en-US"/>
        </w:rPr>
        <w:t>»</w:t>
      </w:r>
    </w:p>
    <w:p w:rsidR="005D2B0B" w:rsidRDefault="005D2B0B" w:rsidP="005D2B0B">
      <w:pPr>
        <w:autoSpaceDE w:val="0"/>
        <w:autoSpaceDN w:val="0"/>
        <w:adjustRightInd w:val="0"/>
        <w:ind w:firstLine="540"/>
        <w:jc w:val="both"/>
        <w:rPr>
          <w:rFonts w:eastAsia="Calibri"/>
          <w:sz w:val="28"/>
          <w:szCs w:val="28"/>
          <w:lang w:eastAsia="en-US"/>
        </w:rPr>
      </w:pPr>
    </w:p>
    <w:p w:rsidR="002603EC" w:rsidRDefault="00C9331E" w:rsidP="002603EC">
      <w:pPr>
        <w:autoSpaceDE w:val="0"/>
        <w:autoSpaceDN w:val="0"/>
        <w:adjustRightInd w:val="0"/>
        <w:ind w:firstLine="540"/>
        <w:jc w:val="both"/>
        <w:rPr>
          <w:rFonts w:eastAsia="Calibri"/>
          <w:sz w:val="28"/>
          <w:szCs w:val="28"/>
          <w:lang w:eastAsia="en-US"/>
        </w:rPr>
      </w:pPr>
      <w:r>
        <w:rPr>
          <w:rFonts w:eastAsia="Calibri"/>
          <w:sz w:val="28"/>
          <w:szCs w:val="28"/>
          <w:lang w:eastAsia="en-US"/>
        </w:rPr>
        <w:t>3.</w:t>
      </w:r>
      <w:r w:rsidR="00711894">
        <w:rPr>
          <w:rFonts w:eastAsia="Calibri"/>
          <w:sz w:val="28"/>
          <w:szCs w:val="28"/>
          <w:lang w:eastAsia="en-US"/>
        </w:rPr>
        <w:t>6</w:t>
      </w:r>
      <w:r>
        <w:rPr>
          <w:rFonts w:eastAsia="Calibri"/>
          <w:sz w:val="28"/>
          <w:szCs w:val="28"/>
          <w:lang w:eastAsia="en-US"/>
        </w:rPr>
        <w:t>.1. Результатом предоставления варианта государственной услуги заявителю является:</w:t>
      </w:r>
    </w:p>
    <w:p w:rsidR="001D747B" w:rsidRDefault="00C9331E" w:rsidP="001D747B">
      <w:pPr>
        <w:autoSpaceDE w:val="0"/>
        <w:autoSpaceDN w:val="0"/>
        <w:adjustRightInd w:val="0"/>
        <w:jc w:val="both"/>
        <w:rPr>
          <w:rFonts w:eastAsia="Calibri"/>
          <w:bCs/>
          <w:sz w:val="28"/>
          <w:szCs w:val="28"/>
          <w:lang w:eastAsia="en-US"/>
        </w:rPr>
      </w:pPr>
      <w:r>
        <w:rPr>
          <w:rFonts w:eastAsia="Calibri"/>
          <w:bCs/>
          <w:sz w:val="28"/>
          <w:szCs w:val="28"/>
          <w:lang w:eastAsia="en-US"/>
        </w:rPr>
        <w:t xml:space="preserve">        </w:t>
      </w:r>
      <w:r w:rsidRPr="001D747B">
        <w:rPr>
          <w:rFonts w:eastAsia="Calibri"/>
          <w:bCs/>
          <w:sz w:val="28"/>
          <w:szCs w:val="28"/>
          <w:lang w:eastAsia="en-US"/>
        </w:rPr>
        <w:t xml:space="preserve">- принятие решения об исправлении допущенных опечаток и (или) ошибок </w:t>
      </w:r>
    </w:p>
    <w:p w:rsidR="001D747B" w:rsidRDefault="00C9331E" w:rsidP="001D747B">
      <w:pPr>
        <w:autoSpaceDE w:val="0"/>
        <w:autoSpaceDN w:val="0"/>
        <w:adjustRightInd w:val="0"/>
        <w:jc w:val="both"/>
        <w:rPr>
          <w:rFonts w:eastAsia="Calibri"/>
          <w:bCs/>
          <w:sz w:val="28"/>
          <w:szCs w:val="28"/>
          <w:lang w:eastAsia="en-US"/>
        </w:rPr>
      </w:pPr>
      <w:r>
        <w:rPr>
          <w:rFonts w:eastAsia="Calibri"/>
          <w:bCs/>
          <w:sz w:val="28"/>
          <w:szCs w:val="28"/>
          <w:lang w:eastAsia="en-US"/>
        </w:rPr>
        <w:t xml:space="preserve">      </w:t>
      </w:r>
      <w:r w:rsidRPr="001D747B">
        <w:rPr>
          <w:rFonts w:eastAsia="Calibri"/>
          <w:bCs/>
          <w:sz w:val="28"/>
          <w:szCs w:val="28"/>
          <w:lang w:eastAsia="en-US"/>
        </w:rPr>
        <w:t>-</w:t>
      </w:r>
      <w:r>
        <w:rPr>
          <w:rFonts w:eastAsia="Calibri"/>
          <w:bCs/>
          <w:sz w:val="28"/>
          <w:szCs w:val="28"/>
          <w:lang w:eastAsia="en-US"/>
        </w:rPr>
        <w:t xml:space="preserve"> </w:t>
      </w:r>
      <w:r w:rsidRPr="001D747B">
        <w:rPr>
          <w:rFonts w:eastAsia="Calibri"/>
          <w:bCs/>
          <w:sz w:val="28"/>
          <w:szCs w:val="28"/>
          <w:lang w:eastAsia="en-US"/>
        </w:rPr>
        <w:t>уведомление</w:t>
      </w:r>
      <w:r>
        <w:rPr>
          <w:rFonts w:eastAsia="Calibri"/>
          <w:bCs/>
          <w:sz w:val="28"/>
          <w:szCs w:val="28"/>
          <w:lang w:eastAsia="en-US"/>
        </w:rPr>
        <w:t xml:space="preserve"> заявителя</w:t>
      </w:r>
      <w:r w:rsidRPr="001D747B">
        <w:rPr>
          <w:rFonts w:eastAsia="Calibri"/>
          <w:bCs/>
          <w:sz w:val="28"/>
          <w:szCs w:val="28"/>
          <w:lang w:eastAsia="en-US"/>
        </w:rPr>
        <w:t xml:space="preserve"> об отсутствии опечаток и (или) ошибок в результате предоставления государственной услуги документах</w:t>
      </w:r>
      <w:r>
        <w:rPr>
          <w:rFonts w:eastAsia="Calibri"/>
          <w:bCs/>
          <w:sz w:val="28"/>
          <w:szCs w:val="28"/>
          <w:lang w:eastAsia="en-US"/>
        </w:rPr>
        <w:t>.</w:t>
      </w:r>
    </w:p>
    <w:p w:rsidR="001D747B" w:rsidRDefault="00C9331E" w:rsidP="001D747B">
      <w:pPr>
        <w:autoSpaceDE w:val="0"/>
        <w:autoSpaceDN w:val="0"/>
        <w:adjustRightInd w:val="0"/>
        <w:jc w:val="both"/>
        <w:rPr>
          <w:rFonts w:eastAsia="Calibri"/>
          <w:sz w:val="28"/>
          <w:szCs w:val="28"/>
          <w:lang w:eastAsia="en-US"/>
        </w:rPr>
      </w:pPr>
      <w:r>
        <w:rPr>
          <w:rFonts w:eastAsia="Calibri"/>
          <w:bCs/>
          <w:sz w:val="28"/>
          <w:szCs w:val="28"/>
          <w:lang w:eastAsia="en-US"/>
        </w:rPr>
        <w:tab/>
      </w:r>
      <w:r w:rsidR="00F45261">
        <w:rPr>
          <w:rFonts w:eastAsia="Calibri"/>
          <w:bCs/>
          <w:sz w:val="28"/>
          <w:szCs w:val="28"/>
          <w:lang w:eastAsia="en-US"/>
        </w:rPr>
        <w:t>3.</w:t>
      </w:r>
      <w:r w:rsidR="00711894">
        <w:rPr>
          <w:rFonts w:eastAsia="Calibri"/>
          <w:bCs/>
          <w:sz w:val="28"/>
          <w:szCs w:val="28"/>
          <w:lang w:eastAsia="en-US"/>
        </w:rPr>
        <w:t>6</w:t>
      </w:r>
      <w:r w:rsidR="00F45261">
        <w:rPr>
          <w:rFonts w:eastAsia="Calibri"/>
          <w:bCs/>
          <w:sz w:val="28"/>
          <w:szCs w:val="28"/>
          <w:lang w:eastAsia="en-US"/>
        </w:rPr>
        <w:t xml:space="preserve">.2. </w:t>
      </w:r>
      <w:r>
        <w:rPr>
          <w:rFonts w:eastAsia="Calibri"/>
          <w:sz w:val="28"/>
          <w:szCs w:val="28"/>
          <w:lang w:eastAsia="en-US"/>
        </w:rPr>
        <w:t>Максимальный срок предоставления государственно</w:t>
      </w:r>
      <w:r>
        <w:rPr>
          <w:rFonts w:eastAsia="Calibri"/>
          <w:sz w:val="28"/>
          <w:szCs w:val="28"/>
          <w:lang w:eastAsia="en-US"/>
        </w:rPr>
        <w:t xml:space="preserve">й услуги составляет </w:t>
      </w:r>
      <w:r w:rsidR="003B73A6">
        <w:rPr>
          <w:rFonts w:eastAsia="Calibri"/>
          <w:sz w:val="28"/>
          <w:szCs w:val="28"/>
          <w:lang w:eastAsia="en-US"/>
        </w:rPr>
        <w:t xml:space="preserve">не более 5 рабочих дней </w:t>
      </w:r>
      <w:r>
        <w:rPr>
          <w:rFonts w:eastAsia="Calibri"/>
          <w:sz w:val="28"/>
          <w:szCs w:val="28"/>
          <w:lang w:eastAsia="en-US"/>
        </w:rPr>
        <w:t>со дня поступления соответствующего заявления в министерство.</w:t>
      </w:r>
    </w:p>
    <w:p w:rsidR="001D747B" w:rsidRDefault="001D747B" w:rsidP="001D747B">
      <w:pPr>
        <w:autoSpaceDE w:val="0"/>
        <w:autoSpaceDN w:val="0"/>
        <w:adjustRightInd w:val="0"/>
        <w:jc w:val="both"/>
        <w:rPr>
          <w:rFonts w:eastAsia="Calibri"/>
          <w:sz w:val="28"/>
          <w:szCs w:val="28"/>
          <w:lang w:eastAsia="en-US"/>
        </w:rPr>
      </w:pPr>
    </w:p>
    <w:p w:rsidR="008D18F2" w:rsidRDefault="00C9331E" w:rsidP="008D18F2">
      <w:pPr>
        <w:jc w:val="center"/>
        <w:rPr>
          <w:b/>
          <w:sz w:val="28"/>
          <w:szCs w:val="28"/>
          <w:lang w:eastAsia="en-US"/>
        </w:rPr>
      </w:pPr>
      <w:r>
        <w:rPr>
          <w:b/>
          <w:sz w:val="28"/>
          <w:szCs w:val="28"/>
        </w:rPr>
        <w:t>Перечень и описание административных процедур варианта предоставления государственной услуги</w:t>
      </w:r>
    </w:p>
    <w:p w:rsidR="005934D3" w:rsidRPr="001D747B" w:rsidRDefault="005934D3" w:rsidP="005934D3">
      <w:pPr>
        <w:ind w:firstLine="540"/>
        <w:jc w:val="both"/>
        <w:rPr>
          <w:rFonts w:eastAsia="Calibri"/>
          <w:sz w:val="28"/>
          <w:szCs w:val="28"/>
          <w:lang w:eastAsia="en-US"/>
        </w:rPr>
      </w:pPr>
    </w:p>
    <w:p w:rsidR="008D18F2" w:rsidRDefault="00C9331E" w:rsidP="008D18F2">
      <w:pPr>
        <w:autoSpaceDE w:val="0"/>
        <w:autoSpaceDN w:val="0"/>
        <w:adjustRightInd w:val="0"/>
        <w:jc w:val="center"/>
        <w:rPr>
          <w:rFonts w:eastAsia="Calibri"/>
          <w:b/>
          <w:bCs/>
          <w:sz w:val="28"/>
          <w:szCs w:val="28"/>
          <w:lang w:eastAsia="en-US"/>
        </w:rPr>
      </w:pPr>
      <w:r w:rsidRPr="00D851C7">
        <w:rPr>
          <w:rFonts w:eastAsia="Calibri"/>
          <w:b/>
          <w:sz w:val="28"/>
          <w:szCs w:val="28"/>
          <w:lang w:eastAsia="en-US"/>
        </w:rPr>
        <w:t>Прием и регистрация заявления</w:t>
      </w:r>
      <w:r>
        <w:rPr>
          <w:rFonts w:eastAsia="Calibri"/>
          <w:b/>
          <w:sz w:val="28"/>
          <w:szCs w:val="28"/>
          <w:lang w:eastAsia="en-US"/>
        </w:rPr>
        <w:t xml:space="preserve"> </w:t>
      </w:r>
      <w:r>
        <w:rPr>
          <w:rFonts w:eastAsia="Calibri"/>
          <w:b/>
          <w:bCs/>
          <w:sz w:val="28"/>
          <w:szCs w:val="28"/>
          <w:lang w:eastAsia="en-US"/>
        </w:rPr>
        <w:t>об исправлении допущенных</w:t>
      </w:r>
      <w:r>
        <w:rPr>
          <w:rFonts w:eastAsia="Calibri"/>
          <w:b/>
          <w:bCs/>
          <w:sz w:val="28"/>
          <w:szCs w:val="28"/>
          <w:lang w:eastAsia="en-US"/>
        </w:rPr>
        <w:t xml:space="preserve"> опечаток и (или) ошибок в выданных в результате предоставления государственной услуги документах</w:t>
      </w:r>
    </w:p>
    <w:p w:rsidR="001D1196" w:rsidRPr="00E772B2" w:rsidRDefault="00C9331E" w:rsidP="001D1196">
      <w:pPr>
        <w:ind w:firstLine="708"/>
        <w:jc w:val="both"/>
        <w:rPr>
          <w:sz w:val="28"/>
          <w:szCs w:val="28"/>
        </w:rPr>
      </w:pPr>
      <w:r>
        <w:rPr>
          <w:sz w:val="28"/>
          <w:szCs w:val="28"/>
        </w:rPr>
        <w:t>3.</w:t>
      </w:r>
      <w:r w:rsidR="002B39B9">
        <w:rPr>
          <w:sz w:val="28"/>
          <w:szCs w:val="28"/>
        </w:rPr>
        <w:t>6</w:t>
      </w:r>
      <w:r>
        <w:rPr>
          <w:sz w:val="28"/>
          <w:szCs w:val="28"/>
        </w:rPr>
        <w:t>.</w:t>
      </w:r>
      <w:r w:rsidR="002B39B9">
        <w:rPr>
          <w:sz w:val="28"/>
          <w:szCs w:val="28"/>
        </w:rPr>
        <w:t>4</w:t>
      </w:r>
      <w:r>
        <w:rPr>
          <w:sz w:val="28"/>
          <w:szCs w:val="28"/>
        </w:rPr>
        <w:t xml:space="preserve">. </w:t>
      </w:r>
      <w:r w:rsidRPr="00E772B2">
        <w:rPr>
          <w:sz w:val="28"/>
          <w:szCs w:val="28"/>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w:t>
      </w:r>
      <w:r w:rsidRPr="00E772B2">
        <w:rPr>
          <w:sz w:val="28"/>
          <w:szCs w:val="28"/>
        </w:rPr>
        <w:t>ечатки и (или) ошибки, представляются следующими способами:</w:t>
      </w:r>
    </w:p>
    <w:p w:rsidR="001D1196" w:rsidRPr="00E772B2" w:rsidRDefault="00C9331E" w:rsidP="001D1196">
      <w:pPr>
        <w:ind w:firstLine="708"/>
        <w:jc w:val="both"/>
        <w:rPr>
          <w:sz w:val="28"/>
          <w:szCs w:val="28"/>
        </w:rPr>
      </w:pPr>
      <w:r w:rsidRPr="00E772B2">
        <w:rPr>
          <w:sz w:val="28"/>
          <w:szCs w:val="28"/>
        </w:rPr>
        <w:t>- через организацию почтовой связи (заявителем направляются документы с опечатками и (или) ошибками);</w:t>
      </w:r>
    </w:p>
    <w:p w:rsidR="001D1196" w:rsidRDefault="00C9331E" w:rsidP="001D1196">
      <w:pPr>
        <w:ind w:firstLine="708"/>
        <w:jc w:val="both"/>
        <w:rPr>
          <w:sz w:val="28"/>
          <w:szCs w:val="28"/>
        </w:rPr>
      </w:pPr>
      <w:r w:rsidRPr="00E772B2">
        <w:rPr>
          <w:sz w:val="28"/>
          <w:szCs w:val="28"/>
        </w:rPr>
        <w:t>- посредством портала Воронежской области, единого портала государственных и муниципальных усл</w:t>
      </w:r>
      <w:r w:rsidRPr="00E772B2">
        <w:rPr>
          <w:sz w:val="28"/>
          <w:szCs w:val="28"/>
        </w:rPr>
        <w:t>уг.</w:t>
      </w:r>
    </w:p>
    <w:p w:rsidR="001D1196" w:rsidRDefault="00C9331E" w:rsidP="001D1196">
      <w:pPr>
        <w:autoSpaceDE w:val="0"/>
        <w:autoSpaceDN w:val="0"/>
        <w:adjustRightInd w:val="0"/>
        <w:ind w:firstLine="540"/>
        <w:jc w:val="both"/>
        <w:rPr>
          <w:sz w:val="28"/>
          <w:szCs w:val="28"/>
        </w:rPr>
      </w:pPr>
      <w:r>
        <w:rPr>
          <w:sz w:val="28"/>
          <w:szCs w:val="28"/>
        </w:rPr>
        <w:t>3.</w:t>
      </w:r>
      <w:r w:rsidR="002B39B9">
        <w:rPr>
          <w:sz w:val="28"/>
          <w:szCs w:val="28"/>
        </w:rPr>
        <w:t>6</w:t>
      </w:r>
      <w:r>
        <w:rPr>
          <w:sz w:val="28"/>
          <w:szCs w:val="28"/>
        </w:rPr>
        <w:t>.</w:t>
      </w:r>
      <w:r w:rsidR="002B39B9">
        <w:rPr>
          <w:sz w:val="28"/>
          <w:szCs w:val="28"/>
        </w:rPr>
        <w:t>5</w:t>
      </w:r>
      <w:r>
        <w:rPr>
          <w:sz w:val="28"/>
          <w:szCs w:val="28"/>
        </w:rPr>
        <w:t>. За получением государственной услуги заявитель (представитель заявителя) вправе обратиться по своему выбору в любой филиал АУ «МФЦ» на территории Воронежской области независимо от места нахождения юридического лица.</w:t>
      </w:r>
    </w:p>
    <w:p w:rsidR="001D1196" w:rsidRDefault="00C9331E" w:rsidP="001D1196">
      <w:pPr>
        <w:autoSpaceDE w:val="0"/>
        <w:autoSpaceDN w:val="0"/>
        <w:adjustRightInd w:val="0"/>
        <w:ind w:firstLine="540"/>
        <w:jc w:val="both"/>
        <w:rPr>
          <w:sz w:val="28"/>
          <w:szCs w:val="28"/>
        </w:rPr>
      </w:pPr>
      <w:r>
        <w:rPr>
          <w:sz w:val="28"/>
          <w:szCs w:val="28"/>
        </w:rPr>
        <w:t>3.</w:t>
      </w:r>
      <w:r w:rsidR="002B39B9">
        <w:rPr>
          <w:sz w:val="28"/>
          <w:szCs w:val="28"/>
        </w:rPr>
        <w:t>6</w:t>
      </w:r>
      <w:r>
        <w:rPr>
          <w:sz w:val="28"/>
          <w:szCs w:val="28"/>
        </w:rPr>
        <w:t>.</w:t>
      </w:r>
      <w:r w:rsidR="002B39B9">
        <w:rPr>
          <w:sz w:val="28"/>
          <w:szCs w:val="28"/>
        </w:rPr>
        <w:t>6</w:t>
      </w:r>
      <w:r>
        <w:rPr>
          <w:sz w:val="28"/>
          <w:szCs w:val="28"/>
        </w:rPr>
        <w:t xml:space="preserve">. Срок регистрации </w:t>
      </w:r>
      <w:r>
        <w:rPr>
          <w:sz w:val="28"/>
          <w:szCs w:val="28"/>
        </w:rPr>
        <w:t>заявления и прилагаемых к нему документов - один рабочий день со дня поступления заявления и прилагаемых к нему документов.</w:t>
      </w:r>
    </w:p>
    <w:p w:rsidR="001D1196" w:rsidRDefault="00C9331E" w:rsidP="001D1196">
      <w:pPr>
        <w:ind w:firstLine="540"/>
        <w:jc w:val="both"/>
        <w:rPr>
          <w:sz w:val="28"/>
          <w:szCs w:val="28"/>
        </w:rPr>
      </w:pPr>
      <w:r>
        <w:rPr>
          <w:sz w:val="28"/>
          <w:szCs w:val="28"/>
        </w:rPr>
        <w:t>3.</w:t>
      </w:r>
      <w:r w:rsidR="002B39B9">
        <w:rPr>
          <w:sz w:val="28"/>
          <w:szCs w:val="28"/>
        </w:rPr>
        <w:t>6</w:t>
      </w:r>
      <w:r>
        <w:rPr>
          <w:sz w:val="28"/>
          <w:szCs w:val="28"/>
        </w:rPr>
        <w:t>.</w:t>
      </w:r>
      <w:r w:rsidR="002B39B9">
        <w:rPr>
          <w:sz w:val="28"/>
          <w:szCs w:val="28"/>
        </w:rPr>
        <w:t>7</w:t>
      </w:r>
      <w:r>
        <w:rPr>
          <w:sz w:val="28"/>
          <w:szCs w:val="28"/>
        </w:rPr>
        <w:t>. Результатом административной процедуры является:</w:t>
      </w:r>
    </w:p>
    <w:p w:rsidR="001D1196" w:rsidRDefault="00C9331E" w:rsidP="001D1196">
      <w:pPr>
        <w:autoSpaceDE w:val="0"/>
        <w:autoSpaceDN w:val="0"/>
        <w:adjustRightInd w:val="0"/>
        <w:ind w:firstLine="540"/>
        <w:jc w:val="both"/>
        <w:rPr>
          <w:sz w:val="28"/>
          <w:szCs w:val="28"/>
        </w:rPr>
      </w:pPr>
      <w:r>
        <w:rPr>
          <w:sz w:val="28"/>
          <w:szCs w:val="28"/>
        </w:rPr>
        <w:t xml:space="preserve">- прием и регистрация в министерстве заявления </w:t>
      </w:r>
      <w:r w:rsidRPr="00E772B2">
        <w:rPr>
          <w:sz w:val="28"/>
          <w:szCs w:val="28"/>
        </w:rPr>
        <w:t xml:space="preserve">исправлении опечаток и (или) </w:t>
      </w:r>
      <w:r w:rsidRPr="00E772B2">
        <w:rPr>
          <w:sz w:val="28"/>
          <w:szCs w:val="28"/>
        </w:rPr>
        <w:t>ошибок</w:t>
      </w:r>
    </w:p>
    <w:p w:rsidR="001D1196" w:rsidRPr="00E772B2" w:rsidRDefault="001D1196" w:rsidP="001D1196">
      <w:pPr>
        <w:ind w:firstLine="708"/>
        <w:jc w:val="both"/>
        <w:rPr>
          <w:sz w:val="28"/>
          <w:szCs w:val="28"/>
        </w:rPr>
      </w:pPr>
    </w:p>
    <w:p w:rsidR="001D1196" w:rsidRPr="001D1196" w:rsidRDefault="00C9331E" w:rsidP="001D1196">
      <w:pPr>
        <w:jc w:val="center"/>
        <w:rPr>
          <w:b/>
          <w:sz w:val="28"/>
          <w:szCs w:val="28"/>
        </w:rPr>
      </w:pPr>
      <w:r w:rsidRPr="001D1196">
        <w:rPr>
          <w:rFonts w:eastAsia="Calibri"/>
          <w:b/>
          <w:sz w:val="28"/>
          <w:szCs w:val="28"/>
          <w:lang w:eastAsia="en-US"/>
        </w:rPr>
        <w:t xml:space="preserve">Принятие решения </w:t>
      </w:r>
      <w:r w:rsidRPr="001D1196">
        <w:rPr>
          <w:rFonts w:eastAsia="Calibri"/>
          <w:b/>
          <w:bCs/>
          <w:sz w:val="28"/>
          <w:szCs w:val="28"/>
          <w:lang w:eastAsia="en-US"/>
        </w:rPr>
        <w:t>об исправлении допущенных опечаток и (или) ошибок в выданных в результате предоставления государственной услуги документах</w:t>
      </w:r>
    </w:p>
    <w:p w:rsidR="005934D3" w:rsidRDefault="005934D3" w:rsidP="001D1196">
      <w:pPr>
        <w:jc w:val="center"/>
        <w:rPr>
          <w:b/>
          <w:sz w:val="28"/>
          <w:szCs w:val="28"/>
        </w:rPr>
      </w:pPr>
    </w:p>
    <w:p w:rsidR="00350A7B" w:rsidRDefault="00C9331E" w:rsidP="00350A7B">
      <w:pPr>
        <w:autoSpaceDE w:val="0"/>
        <w:autoSpaceDN w:val="0"/>
        <w:adjustRightInd w:val="0"/>
        <w:ind w:firstLine="708"/>
        <w:jc w:val="both"/>
        <w:rPr>
          <w:rFonts w:eastAsia="Calibri"/>
          <w:bCs/>
          <w:sz w:val="28"/>
          <w:szCs w:val="28"/>
          <w:lang w:eastAsia="en-US"/>
        </w:rPr>
      </w:pPr>
      <w:r>
        <w:rPr>
          <w:rFonts w:eastAsia="Calibri"/>
          <w:bCs/>
          <w:sz w:val="28"/>
          <w:szCs w:val="28"/>
          <w:lang w:eastAsia="en-US"/>
        </w:rPr>
        <w:t>3.</w:t>
      </w:r>
      <w:r w:rsidR="002B39B9">
        <w:rPr>
          <w:rFonts w:eastAsia="Calibri"/>
          <w:bCs/>
          <w:sz w:val="28"/>
          <w:szCs w:val="28"/>
          <w:lang w:eastAsia="en-US"/>
        </w:rPr>
        <w:t>6</w:t>
      </w:r>
      <w:r>
        <w:rPr>
          <w:rFonts w:eastAsia="Calibri"/>
          <w:bCs/>
          <w:sz w:val="28"/>
          <w:szCs w:val="28"/>
          <w:lang w:eastAsia="en-US"/>
        </w:rPr>
        <w:t>.</w:t>
      </w:r>
      <w:r w:rsidR="002B39B9">
        <w:rPr>
          <w:rFonts w:eastAsia="Calibri"/>
          <w:bCs/>
          <w:sz w:val="28"/>
          <w:szCs w:val="28"/>
          <w:lang w:eastAsia="en-US"/>
        </w:rPr>
        <w:t>8</w:t>
      </w:r>
      <w:r>
        <w:rPr>
          <w:rFonts w:eastAsia="Calibri"/>
          <w:bCs/>
          <w:sz w:val="28"/>
          <w:szCs w:val="28"/>
          <w:lang w:eastAsia="en-US"/>
        </w:rPr>
        <w:t xml:space="preserve">. </w:t>
      </w:r>
      <w:r w:rsidRPr="00350A7B">
        <w:rPr>
          <w:rFonts w:eastAsia="Calibri"/>
          <w:bCs/>
          <w:sz w:val="28"/>
          <w:szCs w:val="28"/>
          <w:lang w:eastAsia="en-US"/>
        </w:rPr>
        <w:t xml:space="preserve">Сотрудник отдела, назначенный начальником отдела лицензирования, лицензионного контроля и </w:t>
      </w:r>
      <w:r w:rsidRPr="00350A7B">
        <w:rPr>
          <w:rFonts w:eastAsia="Calibri"/>
          <w:bCs/>
          <w:sz w:val="28"/>
          <w:szCs w:val="28"/>
          <w:lang w:eastAsia="en-US"/>
        </w:rPr>
        <w:t>декларирования, в течение одного рабочего дня со дня поступления соответствующего заявления проводит проверку указанных в заявлении сведений.</w:t>
      </w:r>
      <w:r>
        <w:rPr>
          <w:rFonts w:eastAsia="Calibri"/>
          <w:bCs/>
          <w:sz w:val="28"/>
          <w:szCs w:val="28"/>
          <w:lang w:eastAsia="en-US"/>
        </w:rPr>
        <w:t xml:space="preserve"> </w:t>
      </w:r>
    </w:p>
    <w:p w:rsidR="00350A7B" w:rsidRDefault="00C9331E" w:rsidP="00350A7B">
      <w:pPr>
        <w:autoSpaceDE w:val="0"/>
        <w:autoSpaceDN w:val="0"/>
        <w:adjustRightInd w:val="0"/>
        <w:ind w:firstLine="708"/>
        <w:jc w:val="both"/>
        <w:rPr>
          <w:rFonts w:eastAsia="Calibri"/>
          <w:bCs/>
          <w:sz w:val="28"/>
          <w:szCs w:val="28"/>
          <w:lang w:eastAsia="en-US"/>
        </w:rPr>
      </w:pPr>
      <w:r>
        <w:rPr>
          <w:rFonts w:eastAsia="Calibri"/>
          <w:bCs/>
          <w:sz w:val="28"/>
          <w:szCs w:val="28"/>
          <w:lang w:eastAsia="en-US"/>
        </w:rPr>
        <w:t>3.</w:t>
      </w:r>
      <w:r w:rsidR="002B39B9">
        <w:rPr>
          <w:rFonts w:eastAsia="Calibri"/>
          <w:bCs/>
          <w:sz w:val="28"/>
          <w:szCs w:val="28"/>
          <w:lang w:eastAsia="en-US"/>
        </w:rPr>
        <w:t>6</w:t>
      </w:r>
      <w:r>
        <w:rPr>
          <w:rFonts w:eastAsia="Calibri"/>
          <w:bCs/>
          <w:sz w:val="28"/>
          <w:szCs w:val="28"/>
          <w:lang w:eastAsia="en-US"/>
        </w:rPr>
        <w:t>.</w:t>
      </w:r>
      <w:r w:rsidR="002B39B9">
        <w:rPr>
          <w:rFonts w:eastAsia="Calibri"/>
          <w:bCs/>
          <w:sz w:val="28"/>
          <w:szCs w:val="28"/>
          <w:lang w:eastAsia="en-US"/>
        </w:rPr>
        <w:t>9</w:t>
      </w:r>
      <w:r>
        <w:rPr>
          <w:rFonts w:eastAsia="Calibri"/>
          <w:bCs/>
          <w:sz w:val="28"/>
          <w:szCs w:val="28"/>
          <w:lang w:eastAsia="en-US"/>
        </w:rPr>
        <w:t xml:space="preserve">. </w:t>
      </w:r>
      <w:r w:rsidRPr="00350A7B">
        <w:rPr>
          <w:rFonts w:eastAsia="Calibri"/>
          <w:bCs/>
          <w:sz w:val="28"/>
          <w:szCs w:val="28"/>
          <w:lang w:eastAsia="en-US"/>
        </w:rPr>
        <w:t>По результатам рассмотрения ответственный сотрудник отдела лицензирования, лицензионного контроля и деклар</w:t>
      </w:r>
      <w:r w:rsidRPr="00350A7B">
        <w:rPr>
          <w:rFonts w:eastAsia="Calibri"/>
          <w:bCs/>
          <w:sz w:val="28"/>
          <w:szCs w:val="28"/>
          <w:lang w:eastAsia="en-US"/>
        </w:rPr>
        <w:t>ирования готовит заключение на имя начальника отдела, содержащее информацию об исправлении опечаток и (или) ошибок, допущенных в документах, выданных в результате предос</w:t>
      </w:r>
      <w:r>
        <w:rPr>
          <w:rFonts w:eastAsia="Calibri"/>
          <w:bCs/>
          <w:sz w:val="28"/>
          <w:szCs w:val="28"/>
          <w:lang w:eastAsia="en-US"/>
        </w:rPr>
        <w:t xml:space="preserve">тавления государственной услуги либо проект </w:t>
      </w:r>
      <w:r w:rsidRPr="001D747B">
        <w:rPr>
          <w:rFonts w:eastAsia="Calibri"/>
          <w:bCs/>
          <w:sz w:val="28"/>
          <w:szCs w:val="28"/>
          <w:lang w:eastAsia="en-US"/>
        </w:rPr>
        <w:t>уведомлени</w:t>
      </w:r>
      <w:r>
        <w:rPr>
          <w:rFonts w:eastAsia="Calibri"/>
          <w:bCs/>
          <w:sz w:val="28"/>
          <w:szCs w:val="28"/>
          <w:lang w:eastAsia="en-US"/>
        </w:rPr>
        <w:t>я заявителя</w:t>
      </w:r>
      <w:r w:rsidRPr="001D747B">
        <w:rPr>
          <w:rFonts w:eastAsia="Calibri"/>
          <w:bCs/>
          <w:sz w:val="28"/>
          <w:szCs w:val="28"/>
          <w:lang w:eastAsia="en-US"/>
        </w:rPr>
        <w:t xml:space="preserve"> об отсутствии опечато</w:t>
      </w:r>
      <w:r w:rsidRPr="001D747B">
        <w:rPr>
          <w:rFonts w:eastAsia="Calibri"/>
          <w:bCs/>
          <w:sz w:val="28"/>
          <w:szCs w:val="28"/>
          <w:lang w:eastAsia="en-US"/>
        </w:rPr>
        <w:t>к и (или) ошибок в результате предоставления государственной услуги документах</w:t>
      </w:r>
      <w:r>
        <w:rPr>
          <w:rFonts w:eastAsia="Calibri"/>
          <w:bCs/>
          <w:sz w:val="28"/>
          <w:szCs w:val="28"/>
          <w:lang w:eastAsia="en-US"/>
        </w:rPr>
        <w:t>.</w:t>
      </w:r>
    </w:p>
    <w:p w:rsidR="002B39B9" w:rsidRDefault="00C9331E" w:rsidP="002B39B9">
      <w:pPr>
        <w:autoSpaceDE w:val="0"/>
        <w:autoSpaceDN w:val="0"/>
        <w:adjustRightInd w:val="0"/>
        <w:ind w:firstLine="540"/>
        <w:jc w:val="both"/>
        <w:rPr>
          <w:rFonts w:eastAsia="Calibri"/>
          <w:sz w:val="28"/>
          <w:szCs w:val="28"/>
          <w:lang w:eastAsia="en-US"/>
        </w:rPr>
      </w:pPr>
      <w:r>
        <w:rPr>
          <w:rFonts w:eastAsia="Calibri"/>
          <w:bCs/>
          <w:sz w:val="28"/>
          <w:szCs w:val="28"/>
          <w:lang w:eastAsia="en-US"/>
        </w:rPr>
        <w:t>3.6</w:t>
      </w:r>
      <w:r w:rsidR="00350A7B">
        <w:rPr>
          <w:rFonts w:eastAsia="Calibri"/>
          <w:bCs/>
          <w:sz w:val="28"/>
          <w:szCs w:val="28"/>
          <w:lang w:eastAsia="en-US"/>
        </w:rPr>
        <w:t>.</w:t>
      </w:r>
      <w:r>
        <w:rPr>
          <w:rFonts w:eastAsia="Calibri"/>
          <w:bCs/>
          <w:sz w:val="28"/>
          <w:szCs w:val="28"/>
          <w:lang w:eastAsia="en-US"/>
        </w:rPr>
        <w:t>10</w:t>
      </w:r>
      <w:r w:rsidR="00350A7B">
        <w:rPr>
          <w:rFonts w:eastAsia="Calibri"/>
          <w:bCs/>
          <w:sz w:val="28"/>
          <w:szCs w:val="28"/>
          <w:lang w:eastAsia="en-US"/>
        </w:rPr>
        <w:t xml:space="preserve">. </w:t>
      </w:r>
      <w:r>
        <w:rPr>
          <w:rFonts w:eastAsia="Calibri"/>
          <w:sz w:val="28"/>
          <w:szCs w:val="28"/>
          <w:lang w:eastAsia="en-US"/>
        </w:rPr>
        <w:t>Технические ошибки в сведениях, внесенных в реестр лицензий, исправляются по решению уполномоченного должностного лица министерства в течение не более 5 рабочих дней со</w:t>
      </w:r>
      <w:r>
        <w:rPr>
          <w:rFonts w:eastAsia="Calibri"/>
          <w:sz w:val="28"/>
          <w:szCs w:val="28"/>
          <w:lang w:eastAsia="en-US"/>
        </w:rPr>
        <w:t xml:space="preserve"> дня их обнаружения путем внесения в реестр лицензий новой записи со ссылкой на запись, содержащую сведения, в которых допущена техническая ошибка.</w:t>
      </w:r>
    </w:p>
    <w:p w:rsidR="00350A7B" w:rsidRDefault="00350A7B" w:rsidP="00350A7B">
      <w:pPr>
        <w:autoSpaceDE w:val="0"/>
        <w:autoSpaceDN w:val="0"/>
        <w:adjustRightInd w:val="0"/>
        <w:ind w:firstLine="708"/>
        <w:jc w:val="both"/>
        <w:rPr>
          <w:rFonts w:eastAsia="Calibri"/>
          <w:bCs/>
          <w:sz w:val="28"/>
          <w:szCs w:val="28"/>
          <w:lang w:eastAsia="en-US"/>
        </w:rPr>
      </w:pPr>
    </w:p>
    <w:p w:rsidR="009D31DE" w:rsidRPr="009D31DE" w:rsidRDefault="00C9331E" w:rsidP="009D31DE">
      <w:pPr>
        <w:jc w:val="center"/>
        <w:rPr>
          <w:b/>
          <w:sz w:val="28"/>
          <w:szCs w:val="28"/>
        </w:rPr>
      </w:pPr>
      <w:r w:rsidRPr="009D31DE">
        <w:rPr>
          <w:b/>
          <w:sz w:val="28"/>
          <w:szCs w:val="28"/>
        </w:rPr>
        <w:t xml:space="preserve">Уведомление заявителя </w:t>
      </w:r>
      <w:r w:rsidRPr="009D31DE">
        <w:rPr>
          <w:rFonts w:eastAsia="Calibri"/>
          <w:b/>
          <w:bCs/>
          <w:sz w:val="28"/>
          <w:szCs w:val="28"/>
          <w:lang w:eastAsia="en-US"/>
        </w:rPr>
        <w:t xml:space="preserve">об исправлении допущенных опечаток и (или) ошибок в выданных в результате </w:t>
      </w:r>
      <w:r w:rsidRPr="009D31DE">
        <w:rPr>
          <w:rFonts w:eastAsia="Calibri"/>
          <w:b/>
          <w:bCs/>
          <w:sz w:val="28"/>
          <w:szCs w:val="28"/>
          <w:lang w:eastAsia="en-US"/>
        </w:rPr>
        <w:t>предоставления государственной услуги документах</w:t>
      </w:r>
    </w:p>
    <w:p w:rsidR="009D31DE" w:rsidRDefault="009D31DE" w:rsidP="00350A7B">
      <w:pPr>
        <w:autoSpaceDE w:val="0"/>
        <w:autoSpaceDN w:val="0"/>
        <w:adjustRightInd w:val="0"/>
        <w:ind w:firstLine="708"/>
        <w:jc w:val="both"/>
        <w:rPr>
          <w:rFonts w:eastAsia="Calibri"/>
          <w:b/>
          <w:bCs/>
          <w:sz w:val="28"/>
          <w:szCs w:val="28"/>
          <w:lang w:eastAsia="en-US"/>
        </w:rPr>
      </w:pPr>
    </w:p>
    <w:p w:rsidR="009D31DE" w:rsidRDefault="00C9331E" w:rsidP="009D31DE">
      <w:pPr>
        <w:autoSpaceDE w:val="0"/>
        <w:autoSpaceDN w:val="0"/>
        <w:adjustRightInd w:val="0"/>
        <w:ind w:firstLine="708"/>
        <w:jc w:val="both"/>
        <w:rPr>
          <w:rFonts w:eastAsia="Calibri"/>
          <w:sz w:val="28"/>
          <w:szCs w:val="28"/>
          <w:lang w:eastAsia="en-US"/>
        </w:rPr>
      </w:pPr>
      <w:r w:rsidRPr="009D31DE">
        <w:rPr>
          <w:rFonts w:eastAsia="Calibri"/>
          <w:bCs/>
          <w:sz w:val="28"/>
          <w:szCs w:val="28"/>
          <w:lang w:eastAsia="en-US"/>
        </w:rPr>
        <w:t>3.</w:t>
      </w:r>
      <w:r w:rsidR="002B39B9">
        <w:rPr>
          <w:rFonts w:eastAsia="Calibri"/>
          <w:bCs/>
          <w:sz w:val="28"/>
          <w:szCs w:val="28"/>
          <w:lang w:eastAsia="en-US"/>
        </w:rPr>
        <w:t>6</w:t>
      </w:r>
      <w:r w:rsidRPr="009D31DE">
        <w:rPr>
          <w:rFonts w:eastAsia="Calibri"/>
          <w:bCs/>
          <w:sz w:val="28"/>
          <w:szCs w:val="28"/>
          <w:lang w:eastAsia="en-US"/>
        </w:rPr>
        <w:t>.1</w:t>
      </w:r>
      <w:r w:rsidR="002B39B9">
        <w:rPr>
          <w:rFonts w:eastAsia="Calibri"/>
          <w:bCs/>
          <w:sz w:val="28"/>
          <w:szCs w:val="28"/>
          <w:lang w:eastAsia="en-US"/>
        </w:rPr>
        <w:t>1</w:t>
      </w:r>
      <w:r>
        <w:rPr>
          <w:rFonts w:eastAsia="Calibri"/>
          <w:bCs/>
          <w:sz w:val="28"/>
          <w:szCs w:val="28"/>
          <w:lang w:eastAsia="en-US"/>
        </w:rPr>
        <w:t xml:space="preserve">. </w:t>
      </w:r>
      <w:r>
        <w:rPr>
          <w:rFonts w:eastAsia="Calibri"/>
          <w:sz w:val="28"/>
          <w:szCs w:val="28"/>
          <w:lang w:eastAsia="en-US"/>
        </w:rPr>
        <w:t>Решение об исправлении допущенных опечаток и (или) ошибок или уведомление об отсутствии опечаток и (или) ошибок направляется заявителю в течение 1 рабочего дня, следующего за днем его оформления.</w:t>
      </w:r>
    </w:p>
    <w:p w:rsidR="009D31DE" w:rsidRPr="008F1ABD" w:rsidRDefault="00C9331E" w:rsidP="009D31DE">
      <w:pPr>
        <w:ind w:firstLine="708"/>
        <w:jc w:val="both"/>
        <w:rPr>
          <w:rFonts w:eastAsia="Calibri"/>
          <w:sz w:val="28"/>
          <w:szCs w:val="28"/>
          <w:lang w:eastAsia="en-US"/>
        </w:rPr>
      </w:pPr>
      <w:r>
        <w:rPr>
          <w:rFonts w:eastAsia="Calibri"/>
          <w:sz w:val="28"/>
          <w:szCs w:val="28"/>
          <w:lang w:eastAsia="en-US"/>
        </w:rPr>
        <w:t>3.</w:t>
      </w:r>
      <w:r w:rsidR="002B39B9">
        <w:rPr>
          <w:rFonts w:eastAsia="Calibri"/>
          <w:sz w:val="28"/>
          <w:szCs w:val="28"/>
          <w:lang w:eastAsia="en-US"/>
        </w:rPr>
        <w:t>6</w:t>
      </w:r>
      <w:r>
        <w:rPr>
          <w:rFonts w:eastAsia="Calibri"/>
          <w:sz w:val="28"/>
          <w:szCs w:val="28"/>
          <w:lang w:eastAsia="en-US"/>
        </w:rPr>
        <w:t>.1</w:t>
      </w:r>
      <w:r w:rsidR="002B39B9">
        <w:rPr>
          <w:rFonts w:eastAsia="Calibri"/>
          <w:sz w:val="28"/>
          <w:szCs w:val="28"/>
          <w:lang w:eastAsia="en-US"/>
        </w:rPr>
        <w:t>2</w:t>
      </w:r>
      <w:r>
        <w:rPr>
          <w:rFonts w:eastAsia="Calibri"/>
          <w:sz w:val="28"/>
          <w:szCs w:val="28"/>
          <w:lang w:eastAsia="en-US"/>
        </w:rPr>
        <w:t xml:space="preserve">. </w:t>
      </w:r>
      <w:r w:rsidRPr="008F1ABD">
        <w:rPr>
          <w:rFonts w:eastAsia="Calibri"/>
          <w:sz w:val="28"/>
          <w:szCs w:val="28"/>
          <w:lang w:eastAsia="en-US"/>
        </w:rPr>
        <w:t xml:space="preserve">Заявитель (представитель заявителя) вправе получить </w:t>
      </w:r>
      <w:r>
        <w:rPr>
          <w:rFonts w:eastAsia="Calibri"/>
          <w:sz w:val="28"/>
          <w:szCs w:val="28"/>
          <w:lang w:eastAsia="en-US"/>
        </w:rPr>
        <w:t xml:space="preserve">результат </w:t>
      </w:r>
      <w:r w:rsidRPr="008F1ABD">
        <w:rPr>
          <w:rFonts w:eastAsia="Calibri"/>
          <w:sz w:val="28"/>
          <w:szCs w:val="28"/>
          <w:lang w:eastAsia="en-US"/>
        </w:rPr>
        <w:t>предоставления государственной услуги одним из следующих способов:</w:t>
      </w:r>
    </w:p>
    <w:p w:rsidR="009D31DE" w:rsidRPr="008F1ABD" w:rsidRDefault="00C9331E" w:rsidP="009D31DE">
      <w:pPr>
        <w:ind w:firstLine="708"/>
        <w:jc w:val="both"/>
        <w:rPr>
          <w:sz w:val="28"/>
          <w:szCs w:val="28"/>
        </w:rPr>
      </w:pPr>
      <w:r w:rsidRPr="008F1ABD">
        <w:rPr>
          <w:sz w:val="28"/>
          <w:szCs w:val="28"/>
        </w:rPr>
        <w:t xml:space="preserve">а) в форме электронного документа, направленного в личный кабинет заявителя (представителя заявителя) на едином портале </w:t>
      </w:r>
      <w:r w:rsidRPr="008F1ABD">
        <w:rPr>
          <w:sz w:val="28"/>
          <w:szCs w:val="28"/>
        </w:rPr>
        <w:t>государственных и муниципальных услуг, портале Воронежской области;</w:t>
      </w:r>
    </w:p>
    <w:p w:rsidR="009D31DE" w:rsidRPr="008F1ABD" w:rsidRDefault="00C9331E" w:rsidP="009D31DE">
      <w:pPr>
        <w:ind w:firstLine="708"/>
        <w:jc w:val="both"/>
        <w:rPr>
          <w:sz w:val="28"/>
          <w:szCs w:val="28"/>
        </w:rPr>
      </w:pPr>
      <w:r w:rsidRPr="008F1ABD">
        <w:rPr>
          <w:sz w:val="28"/>
          <w:szCs w:val="28"/>
        </w:rPr>
        <w:t>б) посредством почтового отправления заказным письмом с уведомлением о вручении заявителю (представителю заявителя);</w:t>
      </w:r>
    </w:p>
    <w:p w:rsidR="009D31DE" w:rsidRPr="008F1ABD" w:rsidRDefault="00C9331E" w:rsidP="009D31DE">
      <w:pPr>
        <w:ind w:firstLine="708"/>
        <w:jc w:val="both"/>
        <w:rPr>
          <w:sz w:val="28"/>
          <w:szCs w:val="28"/>
        </w:rPr>
      </w:pPr>
      <w:r w:rsidRPr="008F1ABD">
        <w:rPr>
          <w:sz w:val="28"/>
          <w:szCs w:val="28"/>
        </w:rPr>
        <w:t>в) в форме электронного документа по электронной почте;</w:t>
      </w:r>
    </w:p>
    <w:p w:rsidR="009D31DE" w:rsidRDefault="00C9331E" w:rsidP="009D31DE">
      <w:pPr>
        <w:ind w:firstLine="708"/>
        <w:jc w:val="both"/>
        <w:rPr>
          <w:rFonts w:eastAsia="Calibri"/>
          <w:sz w:val="28"/>
          <w:szCs w:val="28"/>
          <w:lang w:eastAsia="en-US"/>
        </w:rPr>
      </w:pPr>
      <w:r>
        <w:rPr>
          <w:rFonts w:eastAsia="Calibri"/>
          <w:sz w:val="28"/>
          <w:szCs w:val="28"/>
          <w:lang w:eastAsia="en-US"/>
        </w:rPr>
        <w:t>3.</w:t>
      </w:r>
      <w:r w:rsidR="002B39B9">
        <w:rPr>
          <w:rFonts w:eastAsia="Calibri"/>
          <w:sz w:val="28"/>
          <w:szCs w:val="28"/>
          <w:lang w:eastAsia="en-US"/>
        </w:rPr>
        <w:t>6</w:t>
      </w:r>
      <w:r>
        <w:rPr>
          <w:rFonts w:eastAsia="Calibri"/>
          <w:sz w:val="28"/>
          <w:szCs w:val="28"/>
          <w:lang w:eastAsia="en-US"/>
        </w:rPr>
        <w:t>.1</w:t>
      </w:r>
      <w:r w:rsidR="002B39B9">
        <w:rPr>
          <w:rFonts w:eastAsia="Calibri"/>
          <w:sz w:val="28"/>
          <w:szCs w:val="28"/>
          <w:lang w:eastAsia="en-US"/>
        </w:rPr>
        <w:t>3</w:t>
      </w:r>
      <w:r>
        <w:rPr>
          <w:rFonts w:eastAsia="Calibri"/>
          <w:sz w:val="28"/>
          <w:szCs w:val="28"/>
          <w:lang w:eastAsia="en-US"/>
        </w:rPr>
        <w:t xml:space="preserve">. </w:t>
      </w:r>
      <w:r w:rsidRPr="008F1ABD">
        <w:rPr>
          <w:sz w:val="28"/>
          <w:szCs w:val="28"/>
        </w:rPr>
        <w:t>Результ</w:t>
      </w:r>
      <w:r w:rsidRPr="008F1ABD">
        <w:rPr>
          <w:sz w:val="28"/>
          <w:szCs w:val="28"/>
        </w:rPr>
        <w:t xml:space="preserve">атом административного действия является уведомление заявителя </w:t>
      </w:r>
      <w:r>
        <w:rPr>
          <w:rFonts w:eastAsia="Calibri"/>
          <w:sz w:val="28"/>
          <w:szCs w:val="28"/>
          <w:lang w:eastAsia="en-US"/>
        </w:rPr>
        <w:t>об исправлении допущенных опечаток и (или) ошибок или уведомление об отсутствии опечаток и (или) ошибок.</w:t>
      </w:r>
    </w:p>
    <w:p w:rsidR="009D31DE" w:rsidRPr="009D31DE" w:rsidRDefault="00C9331E" w:rsidP="00350A7B">
      <w:pPr>
        <w:autoSpaceDE w:val="0"/>
        <w:autoSpaceDN w:val="0"/>
        <w:adjustRightInd w:val="0"/>
        <w:ind w:firstLine="708"/>
        <w:jc w:val="both"/>
        <w:rPr>
          <w:rFonts w:eastAsia="Calibri"/>
          <w:bCs/>
          <w:sz w:val="28"/>
          <w:szCs w:val="28"/>
          <w:lang w:eastAsia="en-US"/>
        </w:rPr>
      </w:pPr>
      <w:r w:rsidRPr="009D31DE">
        <w:rPr>
          <w:rFonts w:eastAsia="Calibri"/>
          <w:bCs/>
          <w:sz w:val="28"/>
          <w:szCs w:val="28"/>
          <w:lang w:eastAsia="en-US"/>
        </w:rPr>
        <w:t xml:space="preserve"> </w:t>
      </w:r>
    </w:p>
    <w:p w:rsidR="003936F6" w:rsidRPr="007E5D64" w:rsidRDefault="00C9331E" w:rsidP="003936F6">
      <w:pPr>
        <w:widowControl w:val="0"/>
        <w:autoSpaceDE w:val="0"/>
        <w:autoSpaceDN w:val="0"/>
        <w:jc w:val="center"/>
        <w:outlineLvl w:val="0"/>
        <w:rPr>
          <w:b/>
          <w:sz w:val="28"/>
          <w:szCs w:val="28"/>
        </w:rPr>
      </w:pPr>
      <w:r w:rsidRPr="007E5D64">
        <w:rPr>
          <w:b/>
          <w:sz w:val="28"/>
          <w:szCs w:val="28"/>
        </w:rPr>
        <w:t>4. Формы контроля за исполнением</w:t>
      </w:r>
    </w:p>
    <w:p w:rsidR="003936F6" w:rsidRPr="007E5D64" w:rsidRDefault="00C9331E" w:rsidP="003936F6">
      <w:pPr>
        <w:widowControl w:val="0"/>
        <w:autoSpaceDE w:val="0"/>
        <w:autoSpaceDN w:val="0"/>
        <w:jc w:val="center"/>
        <w:rPr>
          <w:b/>
          <w:sz w:val="28"/>
          <w:szCs w:val="28"/>
        </w:rPr>
      </w:pPr>
      <w:r w:rsidRPr="007E5D64">
        <w:rPr>
          <w:b/>
          <w:sz w:val="28"/>
          <w:szCs w:val="28"/>
        </w:rPr>
        <w:t>Административного регламента</w:t>
      </w:r>
    </w:p>
    <w:p w:rsidR="003936F6" w:rsidRDefault="003936F6" w:rsidP="003936F6">
      <w:pPr>
        <w:widowControl w:val="0"/>
        <w:autoSpaceDE w:val="0"/>
        <w:autoSpaceDN w:val="0"/>
        <w:jc w:val="both"/>
        <w:rPr>
          <w:rFonts w:ascii="Calibri" w:hAnsi="Calibri" w:cs="Calibri"/>
          <w:sz w:val="22"/>
          <w:szCs w:val="20"/>
        </w:rPr>
      </w:pPr>
    </w:p>
    <w:p w:rsidR="003936F6" w:rsidRPr="007E5D64" w:rsidRDefault="00C9331E" w:rsidP="003936F6">
      <w:pPr>
        <w:ind w:firstLine="708"/>
        <w:jc w:val="both"/>
        <w:rPr>
          <w:sz w:val="28"/>
          <w:szCs w:val="28"/>
        </w:rPr>
      </w:pPr>
      <w:r w:rsidRPr="007E5D64">
        <w:rPr>
          <w:sz w:val="28"/>
          <w:szCs w:val="28"/>
        </w:rPr>
        <w:t>4.1.1. Текущий контроль</w:t>
      </w:r>
      <w:r w:rsidRPr="007E5D64">
        <w:rPr>
          <w:sz w:val="28"/>
          <w:szCs w:val="28"/>
        </w:rPr>
        <w:t xml:space="preserve"> за предоставлением государственной услуги осуществляется министром и заместителем министра, курирующим вопросы лицензирования.</w:t>
      </w:r>
    </w:p>
    <w:p w:rsidR="003936F6" w:rsidRPr="007E5D64" w:rsidRDefault="00C9331E" w:rsidP="003936F6">
      <w:pPr>
        <w:ind w:firstLine="708"/>
        <w:jc w:val="both"/>
        <w:rPr>
          <w:sz w:val="28"/>
          <w:szCs w:val="28"/>
        </w:rPr>
      </w:pPr>
      <w:r w:rsidRPr="007E5D64">
        <w:rPr>
          <w:sz w:val="28"/>
          <w:szCs w:val="28"/>
        </w:rPr>
        <w:t>Текущий контроль за полнотой, качеством и последовательностью действий, определенных настоящим Административным регламентом, и п</w:t>
      </w:r>
      <w:r w:rsidRPr="007E5D64">
        <w:rPr>
          <w:sz w:val="28"/>
          <w:szCs w:val="28"/>
        </w:rPr>
        <w:t>ринятием решений осуществляется должностными лицами отдела лицензирования, лицензионного контроля и декларирования по указанию министра (заместителя министра).</w:t>
      </w:r>
    </w:p>
    <w:p w:rsidR="003936F6" w:rsidRPr="007E5D64" w:rsidRDefault="00C9331E" w:rsidP="003936F6">
      <w:pPr>
        <w:ind w:firstLine="708"/>
        <w:jc w:val="both"/>
        <w:rPr>
          <w:sz w:val="28"/>
          <w:szCs w:val="28"/>
        </w:rPr>
      </w:pPr>
      <w:r w:rsidRPr="007E5D64">
        <w:rPr>
          <w:sz w:val="28"/>
          <w:szCs w:val="28"/>
        </w:rPr>
        <w:t>4.1.2. Текущий контроль за полнотой и качеством предоставления государственной услуги включает в</w:t>
      </w:r>
      <w:r w:rsidRPr="007E5D64">
        <w:rPr>
          <w:sz w:val="28"/>
          <w:szCs w:val="28"/>
        </w:rPr>
        <w:t xml:space="preserve">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3936F6" w:rsidRPr="007E5D64" w:rsidRDefault="00C9331E" w:rsidP="003936F6">
      <w:pPr>
        <w:ind w:firstLine="708"/>
        <w:jc w:val="both"/>
        <w:rPr>
          <w:sz w:val="28"/>
          <w:szCs w:val="28"/>
        </w:rPr>
      </w:pPr>
      <w:r w:rsidRPr="007E5D64">
        <w:rPr>
          <w:sz w:val="28"/>
          <w:szCs w:val="28"/>
        </w:rPr>
        <w:t>4.1.3. Порядок и периодичность о</w:t>
      </w:r>
      <w:r w:rsidRPr="007E5D64">
        <w:rPr>
          <w:sz w:val="28"/>
          <w:szCs w:val="28"/>
        </w:rPr>
        <w:t>существления плановых и внеплановых проверок полноты и качества предоставления государственной услуги, в том числе порядок и формы контроля полноты и качества предоставления государственной услуги:</w:t>
      </w:r>
    </w:p>
    <w:p w:rsidR="003936F6" w:rsidRPr="007E5D64" w:rsidRDefault="00C9331E" w:rsidP="003936F6">
      <w:pPr>
        <w:ind w:firstLine="708"/>
        <w:jc w:val="both"/>
        <w:rPr>
          <w:sz w:val="28"/>
          <w:szCs w:val="28"/>
        </w:rPr>
      </w:pPr>
      <w:r w:rsidRPr="007E5D64">
        <w:rPr>
          <w:sz w:val="28"/>
          <w:szCs w:val="28"/>
        </w:rPr>
        <w:t>4.1.3.1. Проверки контроля за полнотой и качеством предост</w:t>
      </w:r>
      <w:r w:rsidRPr="007E5D64">
        <w:rPr>
          <w:sz w:val="28"/>
          <w:szCs w:val="28"/>
        </w:rPr>
        <w:t>авления государственной услуги могут быть плановыми (проводятся ежегодно) и внеплановыми (по конкретному обращению заинтересованных лиц).</w:t>
      </w:r>
    </w:p>
    <w:p w:rsidR="003936F6" w:rsidRPr="007E5D64" w:rsidRDefault="00C9331E" w:rsidP="003936F6">
      <w:pPr>
        <w:ind w:firstLine="708"/>
        <w:jc w:val="both"/>
        <w:rPr>
          <w:sz w:val="28"/>
          <w:szCs w:val="28"/>
        </w:rPr>
      </w:pPr>
      <w:r w:rsidRPr="007E5D64">
        <w:rPr>
          <w:sz w:val="28"/>
          <w:szCs w:val="28"/>
        </w:rPr>
        <w:t xml:space="preserve">4.1.3.2. Плановые и внеплановые проверки соблюдения и предоставления должностными лицами министерства государственной </w:t>
      </w:r>
      <w:r w:rsidRPr="007E5D64">
        <w:rPr>
          <w:sz w:val="28"/>
          <w:szCs w:val="28"/>
        </w:rPr>
        <w:t>услуги осуществляются министром, заместителями министра. 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w:t>
      </w:r>
      <w:r w:rsidRPr="007E5D64">
        <w:rPr>
          <w:sz w:val="28"/>
          <w:szCs w:val="28"/>
        </w:rPr>
        <w:t xml:space="preserve"> (тематические проверки). Проверка может проводиться по конкретному обращению заявителя.</w:t>
      </w:r>
    </w:p>
    <w:p w:rsidR="003936F6" w:rsidRPr="007E5D64" w:rsidRDefault="00C9331E" w:rsidP="003936F6">
      <w:pPr>
        <w:ind w:firstLine="708"/>
        <w:jc w:val="both"/>
        <w:rPr>
          <w:sz w:val="28"/>
          <w:szCs w:val="28"/>
        </w:rPr>
      </w:pPr>
      <w:r w:rsidRPr="007E5D64">
        <w:rPr>
          <w:sz w:val="28"/>
          <w:szCs w:val="28"/>
        </w:rPr>
        <w:t>4.1.3.3. В ходе проведения проверок проверяется исполнение положений настоящего Административного регламента, иных нормативных правовых актов, регулирующих предоставле</w:t>
      </w:r>
      <w:r w:rsidRPr="007E5D64">
        <w:rPr>
          <w:sz w:val="28"/>
          <w:szCs w:val="28"/>
        </w:rPr>
        <w:t>ние государственной услуги, соблюдение сроков предоставления государственной услуги, а также полнота, объективность и всесторонность осуществления административных процедур в рамках предоставляемой государственной услуги.</w:t>
      </w:r>
    </w:p>
    <w:p w:rsidR="003936F6" w:rsidRPr="007E5D64" w:rsidRDefault="00C9331E" w:rsidP="003936F6">
      <w:pPr>
        <w:ind w:firstLine="708"/>
        <w:jc w:val="both"/>
        <w:rPr>
          <w:sz w:val="28"/>
          <w:szCs w:val="28"/>
        </w:rPr>
      </w:pPr>
      <w:r w:rsidRPr="007E5D64">
        <w:rPr>
          <w:sz w:val="28"/>
          <w:szCs w:val="28"/>
        </w:rPr>
        <w:t>4.1.4. Ответственность государстве</w:t>
      </w:r>
      <w:r w:rsidRPr="007E5D64">
        <w:rPr>
          <w:sz w:val="28"/>
          <w:szCs w:val="28"/>
        </w:rPr>
        <w:t>нных гражданских служащих министерства и иных должностных лиц за решения и действия (бездействие), принимаемые (осуществляемые) в ходе предоставления государственной услуги:</w:t>
      </w:r>
    </w:p>
    <w:p w:rsidR="003936F6" w:rsidRPr="007E5D64" w:rsidRDefault="00C9331E" w:rsidP="003936F6">
      <w:pPr>
        <w:ind w:firstLine="708"/>
        <w:jc w:val="both"/>
        <w:rPr>
          <w:sz w:val="28"/>
          <w:szCs w:val="28"/>
        </w:rPr>
      </w:pPr>
      <w:r w:rsidRPr="007E5D64">
        <w:rPr>
          <w:sz w:val="28"/>
          <w:szCs w:val="28"/>
        </w:rPr>
        <w:t>Специалисты, задействованные в процедуре предоставления государственной услуги, не</w:t>
      </w:r>
      <w:r w:rsidRPr="007E5D64">
        <w:rPr>
          <w:sz w:val="28"/>
          <w:szCs w:val="28"/>
        </w:rPr>
        <w:t>сут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3936F6" w:rsidRPr="007E5D64" w:rsidRDefault="00C9331E" w:rsidP="00B10E2A">
      <w:pPr>
        <w:ind w:firstLine="708"/>
        <w:jc w:val="both"/>
        <w:rPr>
          <w:sz w:val="28"/>
          <w:szCs w:val="28"/>
        </w:rPr>
      </w:pPr>
      <w:r w:rsidRPr="007E5D64">
        <w:rPr>
          <w:sz w:val="28"/>
          <w:szCs w:val="28"/>
        </w:rPr>
        <w:t>Персональная ответственность специалистов закрепляется в их должностных регламентах в соответствии с требовани</w:t>
      </w:r>
      <w:r w:rsidRPr="007E5D64">
        <w:rPr>
          <w:sz w:val="28"/>
          <w:szCs w:val="28"/>
        </w:rPr>
        <w:t>ями законодательства.</w:t>
      </w:r>
    </w:p>
    <w:p w:rsidR="003936F6" w:rsidRPr="007E5D64" w:rsidRDefault="00C9331E" w:rsidP="003936F6">
      <w:pPr>
        <w:ind w:firstLine="708"/>
        <w:jc w:val="both"/>
        <w:rPr>
          <w:sz w:val="28"/>
          <w:szCs w:val="28"/>
        </w:rPr>
      </w:pPr>
      <w:r w:rsidRPr="007E5D64">
        <w:rPr>
          <w:sz w:val="28"/>
          <w:szCs w:val="28"/>
        </w:rPr>
        <w:t>4.1.5. Положения, характеризующие требования к порядку и формам контроля предоставления государственной услуги, в том числе со стороны граждан, их объединений и организаций:</w:t>
      </w:r>
    </w:p>
    <w:p w:rsidR="003936F6" w:rsidRPr="007E5D64" w:rsidRDefault="00C9331E" w:rsidP="003936F6">
      <w:pPr>
        <w:ind w:firstLine="708"/>
        <w:jc w:val="both"/>
        <w:rPr>
          <w:sz w:val="28"/>
          <w:szCs w:val="28"/>
        </w:rPr>
      </w:pPr>
      <w:r w:rsidRPr="007E5D64">
        <w:rPr>
          <w:sz w:val="28"/>
          <w:szCs w:val="28"/>
        </w:rPr>
        <w:t>4.1.5.1. Проверки полноты и качества предоставления государс</w:t>
      </w:r>
      <w:r w:rsidRPr="007E5D64">
        <w:rPr>
          <w:sz w:val="28"/>
          <w:szCs w:val="28"/>
        </w:rPr>
        <w:t>твенной услуги осуществляются на основании приказа министерства.</w:t>
      </w:r>
    </w:p>
    <w:p w:rsidR="003936F6" w:rsidRPr="007E5D64" w:rsidRDefault="00C9331E" w:rsidP="003936F6">
      <w:pPr>
        <w:ind w:firstLine="708"/>
        <w:jc w:val="both"/>
        <w:rPr>
          <w:sz w:val="28"/>
          <w:szCs w:val="28"/>
        </w:rPr>
      </w:pPr>
      <w:r w:rsidRPr="007E5D64">
        <w:rPr>
          <w:sz w:val="28"/>
          <w:szCs w:val="28"/>
        </w:rPr>
        <w:t>4.1.5.2. Результаты проверки оформляются в виде справки, в которой отмечаются выявленные недостатки и предложения по их устранению.</w:t>
      </w:r>
    </w:p>
    <w:p w:rsidR="003936F6" w:rsidRPr="007E5D64" w:rsidRDefault="00C9331E" w:rsidP="003936F6">
      <w:pPr>
        <w:ind w:firstLine="708"/>
        <w:jc w:val="both"/>
        <w:rPr>
          <w:sz w:val="28"/>
          <w:szCs w:val="28"/>
        </w:rPr>
      </w:pPr>
      <w:r w:rsidRPr="007E5D64">
        <w:rPr>
          <w:sz w:val="28"/>
          <w:szCs w:val="28"/>
        </w:rPr>
        <w:t>4.1.5.3. По результатам проведенных проверок в случае выявл</w:t>
      </w:r>
      <w:r w:rsidRPr="007E5D64">
        <w:rPr>
          <w:sz w:val="28"/>
          <w:szCs w:val="28"/>
        </w:rPr>
        <w:t>ения нарушений осуществляется привлечение виновных лиц к ответственности в соответствии с законодательством.</w:t>
      </w:r>
    </w:p>
    <w:p w:rsidR="00B10E2A" w:rsidRPr="00B10E2A" w:rsidRDefault="00C9331E" w:rsidP="00B10E2A">
      <w:pPr>
        <w:ind w:firstLine="708"/>
        <w:jc w:val="both"/>
        <w:rPr>
          <w:rFonts w:eastAsia="Calibri"/>
          <w:sz w:val="28"/>
          <w:szCs w:val="28"/>
          <w:lang w:eastAsia="en-US"/>
        </w:rPr>
      </w:pPr>
      <w:r w:rsidRPr="007E5D64">
        <w:t>4</w:t>
      </w:r>
      <w:r w:rsidRPr="00B10E2A">
        <w:rPr>
          <w:sz w:val="28"/>
          <w:szCs w:val="28"/>
        </w:rPr>
        <w:t xml:space="preserve">.1.6. </w:t>
      </w:r>
      <w:r w:rsidRPr="00B10E2A">
        <w:rPr>
          <w:rFonts w:eastAsia="Calibri"/>
          <w:sz w:val="28"/>
          <w:szCs w:val="28"/>
          <w:lang w:eastAsia="en-US"/>
        </w:rPr>
        <w:t>Граждане, их объединения и организации имеют право осуществлять контроль за предоставлением государственной услуги путем получения информаци</w:t>
      </w:r>
      <w:r w:rsidRPr="00B10E2A">
        <w:rPr>
          <w:rFonts w:eastAsia="Calibri"/>
          <w:sz w:val="28"/>
          <w:szCs w:val="28"/>
          <w:lang w:eastAsia="en-US"/>
        </w:rPr>
        <w:t>и о ходе предоставления государственной услуги, в том числе о сроках завершения административных процедур.</w:t>
      </w:r>
    </w:p>
    <w:p w:rsidR="00B10E2A" w:rsidRPr="00B10E2A" w:rsidRDefault="00C9331E" w:rsidP="00B10E2A">
      <w:pPr>
        <w:ind w:firstLine="708"/>
        <w:jc w:val="both"/>
        <w:rPr>
          <w:rFonts w:eastAsia="Calibri"/>
          <w:sz w:val="28"/>
          <w:szCs w:val="28"/>
          <w:lang w:eastAsia="en-US"/>
        </w:rPr>
      </w:pPr>
      <w:r w:rsidRPr="00B10E2A">
        <w:rPr>
          <w:rFonts w:eastAsia="Calibri"/>
          <w:sz w:val="28"/>
          <w:szCs w:val="28"/>
          <w:lang w:eastAsia="en-US"/>
        </w:rPr>
        <w:t>4.1.7. Граждане, их объединения и организации также имеют право направлять замечания и предложения по улучшению доступности и качества предоставления</w:t>
      </w:r>
      <w:r w:rsidRPr="00B10E2A">
        <w:rPr>
          <w:rFonts w:eastAsia="Calibri"/>
          <w:sz w:val="28"/>
          <w:szCs w:val="28"/>
          <w:lang w:eastAsia="en-US"/>
        </w:rPr>
        <w:t xml:space="preserve"> государственной услуги, вносить предложения о мерах по устранению нарушений настоящего Административного регламента.</w:t>
      </w:r>
    </w:p>
    <w:p w:rsidR="00B10E2A" w:rsidRPr="00B10E2A" w:rsidRDefault="00C9331E" w:rsidP="00B10E2A">
      <w:pPr>
        <w:ind w:firstLine="708"/>
        <w:jc w:val="both"/>
        <w:rPr>
          <w:rFonts w:eastAsia="Calibri"/>
          <w:sz w:val="28"/>
          <w:szCs w:val="28"/>
          <w:lang w:eastAsia="en-US"/>
        </w:rPr>
      </w:pPr>
      <w:r w:rsidRPr="00B10E2A">
        <w:rPr>
          <w:rFonts w:eastAsia="Calibri"/>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w:t>
      </w:r>
      <w:r w:rsidRPr="00B10E2A">
        <w:rPr>
          <w:rFonts w:eastAsia="Calibri"/>
          <w:sz w:val="28"/>
          <w:szCs w:val="28"/>
          <w:lang w:eastAsia="en-US"/>
        </w:rPr>
        <w:t xml:space="preserve"> эти замечания и предложения.</w:t>
      </w:r>
    </w:p>
    <w:p w:rsidR="003936F6" w:rsidRDefault="003936F6" w:rsidP="00B10E2A">
      <w:pPr>
        <w:ind w:firstLine="708"/>
        <w:jc w:val="both"/>
      </w:pPr>
    </w:p>
    <w:p w:rsidR="003936F6" w:rsidRPr="007E5D64" w:rsidRDefault="00C9331E" w:rsidP="003936F6">
      <w:pPr>
        <w:widowControl w:val="0"/>
        <w:autoSpaceDE w:val="0"/>
        <w:autoSpaceDN w:val="0"/>
        <w:jc w:val="center"/>
        <w:outlineLvl w:val="0"/>
        <w:rPr>
          <w:b/>
          <w:sz w:val="28"/>
          <w:szCs w:val="28"/>
        </w:rPr>
      </w:pPr>
      <w:r w:rsidRPr="007E5D64">
        <w:rPr>
          <w:b/>
          <w:sz w:val="28"/>
          <w:szCs w:val="28"/>
        </w:rPr>
        <w:t>5. Досудебный (внесудебный) порядок обжалования решений</w:t>
      </w:r>
    </w:p>
    <w:p w:rsidR="003936F6" w:rsidRPr="007E5D64" w:rsidRDefault="00C9331E" w:rsidP="003936F6">
      <w:pPr>
        <w:widowControl w:val="0"/>
        <w:autoSpaceDE w:val="0"/>
        <w:autoSpaceDN w:val="0"/>
        <w:jc w:val="center"/>
        <w:rPr>
          <w:b/>
          <w:sz w:val="28"/>
          <w:szCs w:val="28"/>
        </w:rPr>
      </w:pPr>
      <w:r w:rsidRPr="007E5D64">
        <w:rPr>
          <w:b/>
          <w:sz w:val="28"/>
          <w:szCs w:val="28"/>
        </w:rPr>
        <w:t>и действий (бездействия) органа, предоставляющего</w:t>
      </w:r>
    </w:p>
    <w:p w:rsidR="003936F6" w:rsidRPr="007E5D64" w:rsidRDefault="00C9331E" w:rsidP="003936F6">
      <w:pPr>
        <w:widowControl w:val="0"/>
        <w:autoSpaceDE w:val="0"/>
        <w:autoSpaceDN w:val="0"/>
        <w:jc w:val="center"/>
        <w:rPr>
          <w:b/>
          <w:sz w:val="28"/>
          <w:szCs w:val="28"/>
        </w:rPr>
      </w:pPr>
      <w:r w:rsidRPr="007E5D64">
        <w:rPr>
          <w:b/>
          <w:sz w:val="28"/>
          <w:szCs w:val="28"/>
        </w:rPr>
        <w:t>государственную услугу, многофункционального центра,</w:t>
      </w:r>
    </w:p>
    <w:p w:rsidR="003936F6" w:rsidRPr="007E5D64" w:rsidRDefault="00C9331E" w:rsidP="003936F6">
      <w:pPr>
        <w:widowControl w:val="0"/>
        <w:autoSpaceDE w:val="0"/>
        <w:autoSpaceDN w:val="0"/>
        <w:jc w:val="center"/>
        <w:rPr>
          <w:b/>
          <w:sz w:val="28"/>
          <w:szCs w:val="28"/>
        </w:rPr>
      </w:pPr>
      <w:r w:rsidRPr="007E5D64">
        <w:rPr>
          <w:b/>
          <w:sz w:val="28"/>
          <w:szCs w:val="28"/>
        </w:rPr>
        <w:t>организаций, указанных в части 1.1 статьи 16 Федерального</w:t>
      </w:r>
    </w:p>
    <w:p w:rsidR="003936F6" w:rsidRPr="007E5D64" w:rsidRDefault="00C9331E" w:rsidP="003936F6">
      <w:pPr>
        <w:widowControl w:val="0"/>
        <w:autoSpaceDE w:val="0"/>
        <w:autoSpaceDN w:val="0"/>
        <w:jc w:val="center"/>
        <w:rPr>
          <w:b/>
          <w:sz w:val="28"/>
          <w:szCs w:val="28"/>
        </w:rPr>
      </w:pPr>
      <w:r w:rsidRPr="007E5D64">
        <w:rPr>
          <w:b/>
          <w:sz w:val="28"/>
          <w:szCs w:val="28"/>
        </w:rPr>
        <w:t xml:space="preserve">закона от 27.07.2010 </w:t>
      </w:r>
      <w:r w:rsidR="00A55CE8">
        <w:rPr>
          <w:b/>
          <w:sz w:val="28"/>
          <w:szCs w:val="28"/>
        </w:rPr>
        <w:t>№ 210-ФЗ «</w:t>
      </w:r>
      <w:r w:rsidRPr="007E5D64">
        <w:rPr>
          <w:b/>
          <w:sz w:val="28"/>
          <w:szCs w:val="28"/>
        </w:rPr>
        <w:t>Об организации предоставления</w:t>
      </w:r>
    </w:p>
    <w:p w:rsidR="003936F6" w:rsidRPr="007E5D64" w:rsidRDefault="00C9331E" w:rsidP="003936F6">
      <w:pPr>
        <w:widowControl w:val="0"/>
        <w:autoSpaceDE w:val="0"/>
        <w:autoSpaceDN w:val="0"/>
        <w:jc w:val="center"/>
        <w:rPr>
          <w:b/>
          <w:sz w:val="28"/>
          <w:szCs w:val="28"/>
        </w:rPr>
      </w:pPr>
      <w:r w:rsidRPr="007E5D64">
        <w:rPr>
          <w:b/>
          <w:sz w:val="28"/>
          <w:szCs w:val="28"/>
        </w:rPr>
        <w:t>государственных и муниципальных услуг</w:t>
      </w:r>
      <w:r w:rsidR="00A55CE8">
        <w:rPr>
          <w:b/>
          <w:sz w:val="28"/>
          <w:szCs w:val="28"/>
        </w:rPr>
        <w:t>»</w:t>
      </w:r>
      <w:r w:rsidRPr="007E5D64">
        <w:rPr>
          <w:b/>
          <w:sz w:val="28"/>
          <w:szCs w:val="28"/>
        </w:rPr>
        <w:t>, а также их</w:t>
      </w:r>
    </w:p>
    <w:p w:rsidR="003936F6" w:rsidRPr="007E5D64" w:rsidRDefault="00C9331E" w:rsidP="003936F6">
      <w:pPr>
        <w:widowControl w:val="0"/>
        <w:autoSpaceDE w:val="0"/>
        <w:autoSpaceDN w:val="0"/>
        <w:jc w:val="center"/>
        <w:rPr>
          <w:b/>
          <w:sz w:val="28"/>
          <w:szCs w:val="28"/>
        </w:rPr>
      </w:pPr>
      <w:r w:rsidRPr="007E5D64">
        <w:rPr>
          <w:b/>
          <w:sz w:val="28"/>
          <w:szCs w:val="28"/>
        </w:rPr>
        <w:t>должностных лиц, государственных служащих, работников</w:t>
      </w:r>
    </w:p>
    <w:p w:rsidR="003936F6" w:rsidRDefault="003936F6" w:rsidP="003936F6">
      <w:pPr>
        <w:widowControl w:val="0"/>
        <w:autoSpaceDE w:val="0"/>
        <w:autoSpaceDN w:val="0"/>
        <w:jc w:val="center"/>
        <w:rPr>
          <w:rFonts w:ascii="Calibri" w:hAnsi="Calibri" w:cs="Calibri"/>
          <w:sz w:val="22"/>
          <w:szCs w:val="20"/>
        </w:rPr>
      </w:pPr>
    </w:p>
    <w:p w:rsidR="003936F6" w:rsidRDefault="003936F6" w:rsidP="003936F6">
      <w:pPr>
        <w:widowControl w:val="0"/>
        <w:autoSpaceDE w:val="0"/>
        <w:autoSpaceDN w:val="0"/>
        <w:jc w:val="both"/>
        <w:rPr>
          <w:rFonts w:ascii="Calibri" w:hAnsi="Calibri" w:cs="Calibri"/>
          <w:sz w:val="22"/>
          <w:szCs w:val="20"/>
        </w:rPr>
      </w:pPr>
    </w:p>
    <w:p w:rsidR="005C61C6" w:rsidRDefault="00C9331E" w:rsidP="005C61C6">
      <w:pPr>
        <w:autoSpaceDE w:val="0"/>
        <w:autoSpaceDN w:val="0"/>
        <w:adjustRightInd w:val="0"/>
        <w:ind w:firstLine="540"/>
        <w:jc w:val="both"/>
        <w:rPr>
          <w:rFonts w:eastAsia="Calibri"/>
          <w:sz w:val="28"/>
          <w:szCs w:val="28"/>
          <w:lang w:eastAsia="en-US"/>
        </w:rPr>
      </w:pPr>
      <w:r w:rsidRPr="007E5D64">
        <w:rPr>
          <w:sz w:val="28"/>
          <w:szCs w:val="28"/>
        </w:rPr>
        <w:t xml:space="preserve">5.1. </w:t>
      </w:r>
      <w:r>
        <w:rPr>
          <w:rFonts w:eastAsia="Calibri"/>
          <w:sz w:val="28"/>
          <w:szCs w:val="28"/>
          <w:lang w:eastAsia="en-US"/>
        </w:rPr>
        <w:t>Заявитель имеет право на обжалование принятых в ходе предоставления государственной</w:t>
      </w:r>
      <w:r>
        <w:rPr>
          <w:rFonts w:eastAsia="Calibri"/>
          <w:sz w:val="28"/>
          <w:szCs w:val="28"/>
          <w:lang w:eastAsia="en-US"/>
        </w:rPr>
        <w:t xml:space="preserve"> услуги решений и осуществленных действий (бездействия) министерства или должностных лиц министерства (далее - жалоба) в досудебном порядке.</w:t>
      </w:r>
    </w:p>
    <w:p w:rsidR="005C61C6" w:rsidRDefault="00C9331E" w:rsidP="005C61C6">
      <w:pPr>
        <w:autoSpaceDE w:val="0"/>
        <w:autoSpaceDN w:val="0"/>
        <w:adjustRightInd w:val="0"/>
        <w:ind w:firstLine="540"/>
        <w:jc w:val="both"/>
        <w:rPr>
          <w:rFonts w:eastAsia="Calibri"/>
          <w:sz w:val="28"/>
          <w:szCs w:val="28"/>
          <w:lang w:eastAsia="en-US"/>
        </w:rPr>
      </w:pPr>
      <w:r>
        <w:rPr>
          <w:rFonts w:eastAsia="Calibri"/>
          <w:sz w:val="28"/>
          <w:szCs w:val="28"/>
          <w:lang w:eastAsia="en-US"/>
        </w:rPr>
        <w:t>Судебное обжалование решений и действий (бездействия) министерства или должностных лиц министерства, принятых в ход</w:t>
      </w:r>
      <w:r>
        <w:rPr>
          <w:rFonts w:eastAsia="Calibri"/>
          <w:sz w:val="28"/>
          <w:szCs w:val="28"/>
          <w:lang w:eastAsia="en-US"/>
        </w:rPr>
        <w:t>е предоставления государственной услуги, возможно только после их досудебного обжалования в соответствии с разделом V настоящего Административного регламента, за исключением случаев обжалования в суд соответствующих решений, действий (бездействия) граждана</w:t>
      </w:r>
      <w:r>
        <w:rPr>
          <w:rFonts w:eastAsia="Calibri"/>
          <w:sz w:val="28"/>
          <w:szCs w:val="28"/>
          <w:lang w:eastAsia="en-US"/>
        </w:rPr>
        <w:t>ми, не осуществляющими предпринимательской деятельности, а также случаев, если федеральными законами установлен исключительно судебный порядок обжалования соответствующих решений и действий (бездействия).</w:t>
      </w:r>
    </w:p>
    <w:p w:rsidR="003936F6" w:rsidRPr="007E5D64" w:rsidRDefault="00C9331E" w:rsidP="003936F6">
      <w:pPr>
        <w:ind w:firstLine="708"/>
        <w:jc w:val="both"/>
        <w:rPr>
          <w:sz w:val="28"/>
          <w:szCs w:val="28"/>
        </w:rPr>
      </w:pPr>
      <w:r w:rsidRPr="007E5D64">
        <w:rPr>
          <w:sz w:val="28"/>
          <w:szCs w:val="28"/>
        </w:rPr>
        <w:t>5.2. Предмет досудебного (внесудебного) обжалования</w:t>
      </w:r>
      <w:r w:rsidRPr="007E5D64">
        <w:rPr>
          <w:sz w:val="28"/>
          <w:szCs w:val="28"/>
        </w:rPr>
        <w:t>:</w:t>
      </w:r>
    </w:p>
    <w:p w:rsidR="003936F6" w:rsidRPr="007E5D64" w:rsidRDefault="00C9331E" w:rsidP="003936F6">
      <w:pPr>
        <w:ind w:firstLine="708"/>
        <w:jc w:val="both"/>
        <w:rPr>
          <w:sz w:val="28"/>
          <w:szCs w:val="28"/>
        </w:rPr>
      </w:pPr>
      <w:r w:rsidRPr="007E5D64">
        <w:rPr>
          <w:sz w:val="28"/>
          <w:szCs w:val="28"/>
        </w:rPr>
        <w:t>Заявитель может обратиться с жалобой в том числе в следующих случаях:</w:t>
      </w:r>
    </w:p>
    <w:p w:rsidR="003936F6" w:rsidRPr="007E5D64" w:rsidRDefault="00C9331E" w:rsidP="003936F6">
      <w:pPr>
        <w:ind w:firstLine="708"/>
        <w:jc w:val="both"/>
        <w:rPr>
          <w:sz w:val="28"/>
          <w:szCs w:val="28"/>
        </w:rPr>
      </w:pPr>
      <w:r w:rsidRPr="007E5D64">
        <w:rPr>
          <w:sz w:val="28"/>
          <w:szCs w:val="28"/>
        </w:rPr>
        <w:t xml:space="preserve">- нарушение срока регистрации запроса заявителя о предоставлении государственной услуги, запроса, указанного в </w:t>
      </w:r>
      <w:hyperlink r:id="rId100">
        <w:r w:rsidRPr="007E5D64">
          <w:rPr>
            <w:color w:val="0000FF"/>
            <w:sz w:val="28"/>
            <w:szCs w:val="28"/>
          </w:rPr>
          <w:t>статье 15.1</w:t>
        </w:r>
      </w:hyperlink>
      <w:r w:rsidRPr="007E5D64">
        <w:rPr>
          <w:sz w:val="28"/>
          <w:szCs w:val="28"/>
        </w:rPr>
        <w:t xml:space="preserve"> Фед</w:t>
      </w:r>
      <w:r w:rsidR="004D1F69">
        <w:rPr>
          <w:sz w:val="28"/>
          <w:szCs w:val="28"/>
        </w:rPr>
        <w:t>ерального закона от 27.07.2010 №</w:t>
      </w:r>
      <w:r w:rsidRPr="007E5D64">
        <w:rPr>
          <w:sz w:val="28"/>
          <w:szCs w:val="28"/>
        </w:rPr>
        <w:t xml:space="preserve"> 210-ФЗ </w:t>
      </w:r>
      <w:r>
        <w:rPr>
          <w:sz w:val="28"/>
          <w:szCs w:val="28"/>
        </w:rPr>
        <w:t>«</w:t>
      </w:r>
      <w:r w:rsidRPr="007E5D64">
        <w:rPr>
          <w:sz w:val="28"/>
          <w:szCs w:val="28"/>
        </w:rPr>
        <w:t>Об организации предоставления государственных и муниципальных услуг";</w:t>
      </w:r>
    </w:p>
    <w:p w:rsidR="003936F6" w:rsidRPr="007E5D64" w:rsidRDefault="00C9331E" w:rsidP="003936F6">
      <w:pPr>
        <w:ind w:firstLine="708"/>
        <w:jc w:val="both"/>
        <w:rPr>
          <w:sz w:val="28"/>
          <w:szCs w:val="28"/>
        </w:rPr>
      </w:pPr>
      <w:r w:rsidRPr="007E5D64">
        <w:rPr>
          <w:sz w:val="28"/>
          <w:szCs w:val="28"/>
        </w:rPr>
        <w:t>-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w:t>
      </w:r>
      <w:r w:rsidRPr="007E5D64">
        <w:rPr>
          <w:sz w:val="28"/>
          <w:szCs w:val="28"/>
        </w:rPr>
        <w:t xml:space="preserve">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1">
        <w:r w:rsidRPr="007E5D64">
          <w:rPr>
            <w:color w:val="0000FF"/>
            <w:sz w:val="28"/>
            <w:szCs w:val="28"/>
          </w:rPr>
          <w:t>частью 1.3 статьи 16</w:t>
        </w:r>
      </w:hyperlink>
      <w:r w:rsidRPr="007E5D64">
        <w:rPr>
          <w:sz w:val="28"/>
          <w:szCs w:val="28"/>
        </w:rPr>
        <w:t xml:space="preserve"> Федерального закона от 27.07.2010 </w:t>
      </w:r>
      <w:r w:rsidR="007B6CFD">
        <w:rPr>
          <w:sz w:val="28"/>
          <w:szCs w:val="28"/>
        </w:rPr>
        <w:t>№</w:t>
      </w:r>
      <w:r w:rsidRPr="007E5D64">
        <w:rPr>
          <w:sz w:val="28"/>
          <w:szCs w:val="28"/>
        </w:rPr>
        <w:t xml:space="preserve"> 210-ФЗ </w:t>
      </w:r>
      <w:r w:rsidR="007B6CFD">
        <w:rPr>
          <w:sz w:val="28"/>
          <w:szCs w:val="28"/>
        </w:rPr>
        <w:t>«</w:t>
      </w:r>
      <w:r w:rsidRPr="007E5D64">
        <w:rPr>
          <w:sz w:val="28"/>
          <w:szCs w:val="28"/>
        </w:rPr>
        <w:t>Об организации предоставления государственных и муниципальных услуг</w:t>
      </w:r>
      <w:r w:rsidR="007B6CFD">
        <w:rPr>
          <w:sz w:val="28"/>
          <w:szCs w:val="28"/>
        </w:rPr>
        <w:t>»</w:t>
      </w:r>
      <w:r w:rsidRPr="007E5D64">
        <w:rPr>
          <w:sz w:val="28"/>
          <w:szCs w:val="28"/>
        </w:rPr>
        <w:t>;</w:t>
      </w:r>
    </w:p>
    <w:p w:rsidR="003936F6" w:rsidRPr="007E5D64" w:rsidRDefault="00C9331E" w:rsidP="003936F6">
      <w:pPr>
        <w:ind w:firstLine="708"/>
        <w:jc w:val="both"/>
        <w:rPr>
          <w:sz w:val="28"/>
          <w:szCs w:val="28"/>
        </w:rPr>
      </w:pPr>
      <w:r w:rsidRPr="007E5D64">
        <w:rPr>
          <w:sz w:val="28"/>
          <w:szCs w:val="28"/>
        </w:rPr>
        <w:t>- требование у заявителя документов или информации либо осуществления действий, представление или</w:t>
      </w:r>
      <w:r w:rsidRPr="007E5D64">
        <w:rPr>
          <w:sz w:val="28"/>
          <w:szCs w:val="28"/>
        </w:rPr>
        <w:t xml:space="preserve">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rsidR="003936F6" w:rsidRPr="007E5D64" w:rsidRDefault="00C9331E" w:rsidP="003936F6">
      <w:pPr>
        <w:ind w:firstLine="708"/>
        <w:jc w:val="both"/>
        <w:rPr>
          <w:sz w:val="28"/>
          <w:szCs w:val="28"/>
        </w:rPr>
      </w:pPr>
      <w:r w:rsidRPr="007E5D64">
        <w:rPr>
          <w:sz w:val="28"/>
          <w:szCs w:val="28"/>
        </w:rPr>
        <w:t>- отказ в приеме документов, представление которых предусмотрено нормат</w:t>
      </w:r>
      <w:r w:rsidRPr="007E5D64">
        <w:rPr>
          <w:sz w:val="28"/>
          <w:szCs w:val="28"/>
        </w:rPr>
        <w:t>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rsidR="003936F6" w:rsidRPr="007E5D64" w:rsidRDefault="00C9331E" w:rsidP="003936F6">
      <w:pPr>
        <w:ind w:firstLine="708"/>
        <w:jc w:val="both"/>
        <w:rPr>
          <w:sz w:val="28"/>
          <w:szCs w:val="28"/>
        </w:rPr>
      </w:pPr>
      <w:r w:rsidRPr="007E5D64">
        <w:rPr>
          <w:sz w:val="28"/>
          <w:szCs w:val="28"/>
        </w:rPr>
        <w:t>- отказ в предоставлении государственной услуги, если основания отказа не предусмотрены федеральными зак</w:t>
      </w:r>
      <w:r w:rsidRPr="007E5D64">
        <w:rPr>
          <w:sz w:val="28"/>
          <w:szCs w:val="28"/>
        </w:rPr>
        <w:t>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w:t>
      </w:r>
      <w:r w:rsidRPr="007E5D64">
        <w:rPr>
          <w:sz w:val="28"/>
          <w:szCs w:val="28"/>
        </w:rPr>
        <w:t>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w:t>
      </w:r>
      <w:r w:rsidRPr="007E5D64">
        <w:rPr>
          <w:sz w:val="28"/>
          <w:szCs w:val="28"/>
        </w:rPr>
        <w:t xml:space="preserve">уг в полном объеме в порядке, определенном </w:t>
      </w:r>
      <w:hyperlink r:id="rId102">
        <w:r w:rsidRPr="007E5D64">
          <w:rPr>
            <w:color w:val="0000FF"/>
            <w:sz w:val="28"/>
            <w:szCs w:val="28"/>
          </w:rPr>
          <w:t>частью 1.3 статьи 16</w:t>
        </w:r>
      </w:hyperlink>
      <w:r w:rsidRPr="007E5D64">
        <w:rPr>
          <w:sz w:val="28"/>
          <w:szCs w:val="28"/>
        </w:rPr>
        <w:t xml:space="preserve"> Федерального закона от 27.07.2010 </w:t>
      </w:r>
      <w:r w:rsidR="00CC115A">
        <w:rPr>
          <w:sz w:val="28"/>
          <w:szCs w:val="28"/>
        </w:rPr>
        <w:t>№ 210-ФЗ «</w:t>
      </w:r>
      <w:r w:rsidRPr="007E5D64">
        <w:rPr>
          <w:sz w:val="28"/>
          <w:szCs w:val="28"/>
        </w:rPr>
        <w:t>Об организации предоставления госуда</w:t>
      </w:r>
      <w:r w:rsidR="00CC115A">
        <w:rPr>
          <w:sz w:val="28"/>
          <w:szCs w:val="28"/>
        </w:rPr>
        <w:t>рственных и муниципальных услуг»</w:t>
      </w:r>
      <w:r w:rsidRPr="007E5D64">
        <w:rPr>
          <w:sz w:val="28"/>
          <w:szCs w:val="28"/>
        </w:rPr>
        <w:t>;</w:t>
      </w:r>
    </w:p>
    <w:p w:rsidR="003936F6" w:rsidRPr="007E5D64" w:rsidRDefault="00C9331E" w:rsidP="003936F6">
      <w:pPr>
        <w:ind w:firstLine="708"/>
        <w:jc w:val="both"/>
        <w:rPr>
          <w:sz w:val="28"/>
          <w:szCs w:val="28"/>
        </w:rPr>
      </w:pPr>
      <w:r w:rsidRPr="007E5D64">
        <w:rPr>
          <w:sz w:val="28"/>
          <w:szCs w:val="28"/>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rsidR="003936F6" w:rsidRDefault="00C9331E" w:rsidP="003936F6">
      <w:pPr>
        <w:ind w:firstLine="708"/>
        <w:jc w:val="both"/>
        <w:rPr>
          <w:sz w:val="28"/>
          <w:szCs w:val="28"/>
        </w:rPr>
      </w:pPr>
      <w:r w:rsidRPr="007E5D64">
        <w:rPr>
          <w:sz w:val="28"/>
          <w:szCs w:val="28"/>
        </w:rPr>
        <w:t>- отказ министерства, должностного лица минист</w:t>
      </w:r>
      <w:r w:rsidRPr="007E5D64">
        <w:rPr>
          <w:sz w:val="28"/>
          <w:szCs w:val="28"/>
        </w:rPr>
        <w:t xml:space="preserve">ерства, многофункционального центра, работника многофункционального центра, организаций, предусмотренных </w:t>
      </w:r>
      <w:hyperlink r:id="rId103">
        <w:r w:rsidRPr="007E5D64">
          <w:rPr>
            <w:color w:val="0000FF"/>
            <w:sz w:val="28"/>
            <w:szCs w:val="28"/>
          </w:rPr>
          <w:t>частью 1.1 статьи 16</w:t>
        </w:r>
      </w:hyperlink>
      <w:r w:rsidRPr="007E5D64">
        <w:rPr>
          <w:sz w:val="28"/>
          <w:szCs w:val="28"/>
        </w:rPr>
        <w:t xml:space="preserve"> Фед</w:t>
      </w:r>
      <w:r w:rsidR="007B6CFD">
        <w:rPr>
          <w:sz w:val="28"/>
          <w:szCs w:val="28"/>
        </w:rPr>
        <w:t>ерального закона от 27.07.2010 №</w:t>
      </w:r>
      <w:r w:rsidRPr="007E5D64">
        <w:rPr>
          <w:sz w:val="28"/>
          <w:szCs w:val="28"/>
        </w:rPr>
        <w:t xml:space="preserve"> 210-ФЗ </w:t>
      </w:r>
      <w:r w:rsidR="007B6CFD">
        <w:rPr>
          <w:sz w:val="28"/>
          <w:szCs w:val="28"/>
        </w:rPr>
        <w:t>«</w:t>
      </w:r>
      <w:r w:rsidRPr="007E5D64">
        <w:rPr>
          <w:sz w:val="28"/>
          <w:szCs w:val="28"/>
        </w:rPr>
        <w:t>Об организации предоставления государственных и муниципальных услуг</w:t>
      </w:r>
      <w:r w:rsidR="007B6CFD">
        <w:rPr>
          <w:sz w:val="28"/>
          <w:szCs w:val="28"/>
        </w:rPr>
        <w:t>»</w:t>
      </w:r>
      <w:r w:rsidRPr="007E5D64">
        <w:rPr>
          <w:sz w:val="28"/>
          <w:szCs w:val="28"/>
        </w:rPr>
        <w:t>,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w:t>
      </w:r>
      <w:r>
        <w:rPr>
          <w:sz w:val="28"/>
          <w:szCs w:val="28"/>
        </w:rPr>
        <w:t>енного срока так</w:t>
      </w:r>
      <w:r>
        <w:rPr>
          <w:sz w:val="28"/>
          <w:szCs w:val="28"/>
        </w:rPr>
        <w:t>их исправлений.</w:t>
      </w:r>
    </w:p>
    <w:p w:rsidR="003936F6" w:rsidRPr="007E5D64" w:rsidRDefault="00C9331E" w:rsidP="003936F6">
      <w:pPr>
        <w:ind w:firstLine="708"/>
        <w:jc w:val="both"/>
        <w:rPr>
          <w:sz w:val="28"/>
          <w:szCs w:val="28"/>
        </w:rPr>
      </w:pPr>
      <w:r w:rsidRPr="007E5D64">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7E5D64">
        <w:rPr>
          <w:sz w:val="28"/>
          <w:szCs w:val="28"/>
        </w:rPr>
        <w:t xml:space="preserve">(бездействие)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4">
        <w:r w:rsidRPr="007E5D64">
          <w:rPr>
            <w:color w:val="0000FF"/>
            <w:sz w:val="28"/>
            <w:szCs w:val="28"/>
          </w:rPr>
          <w:t>частью 1.3 статьи</w:t>
        </w:r>
        <w:r w:rsidRPr="007E5D64">
          <w:rPr>
            <w:color w:val="0000FF"/>
            <w:sz w:val="28"/>
            <w:szCs w:val="28"/>
          </w:rPr>
          <w:t xml:space="preserve"> 16</w:t>
        </w:r>
      </w:hyperlink>
      <w:r w:rsidRPr="007E5D64">
        <w:rPr>
          <w:sz w:val="28"/>
          <w:szCs w:val="28"/>
        </w:rPr>
        <w:t xml:space="preserve"> Федерального закона от 27.07.2010 </w:t>
      </w:r>
      <w:r w:rsidR="00CC115A">
        <w:rPr>
          <w:sz w:val="28"/>
          <w:szCs w:val="28"/>
        </w:rPr>
        <w:t xml:space="preserve">                       № 210-ФЗ «</w:t>
      </w:r>
      <w:r w:rsidRPr="007E5D64">
        <w:rPr>
          <w:sz w:val="28"/>
          <w:szCs w:val="28"/>
        </w:rPr>
        <w:t>Об организации предоставления государственных и муниципальных услуг</w:t>
      </w:r>
      <w:r w:rsidR="00CC115A">
        <w:rPr>
          <w:sz w:val="28"/>
          <w:szCs w:val="28"/>
        </w:rPr>
        <w:t>»</w:t>
      </w:r>
      <w:r w:rsidRPr="007E5D64">
        <w:rPr>
          <w:sz w:val="28"/>
          <w:szCs w:val="28"/>
        </w:rPr>
        <w:t>;</w:t>
      </w:r>
    </w:p>
    <w:p w:rsidR="003936F6" w:rsidRPr="007E5D64" w:rsidRDefault="00C9331E" w:rsidP="003936F6">
      <w:pPr>
        <w:ind w:firstLine="708"/>
        <w:jc w:val="both"/>
        <w:rPr>
          <w:sz w:val="28"/>
          <w:szCs w:val="28"/>
        </w:rPr>
      </w:pPr>
      <w:r w:rsidRPr="007E5D64">
        <w:rPr>
          <w:sz w:val="28"/>
          <w:szCs w:val="28"/>
        </w:rPr>
        <w:t>- нарушение срока или порядка выдачи документов по результатам предоставления государственной услуги;</w:t>
      </w:r>
    </w:p>
    <w:p w:rsidR="003936F6" w:rsidRPr="007E5D64" w:rsidRDefault="00C9331E" w:rsidP="003936F6">
      <w:pPr>
        <w:ind w:firstLine="708"/>
        <w:jc w:val="both"/>
        <w:rPr>
          <w:sz w:val="28"/>
          <w:szCs w:val="28"/>
        </w:rPr>
      </w:pPr>
      <w:r w:rsidRPr="007E5D64">
        <w:rPr>
          <w:sz w:val="28"/>
          <w:szCs w:val="28"/>
        </w:rPr>
        <w:t>- приостановл</w:t>
      </w:r>
      <w:r w:rsidRPr="007E5D64">
        <w:rPr>
          <w:sz w:val="28"/>
          <w:szCs w:val="28"/>
        </w:rPr>
        <w:t>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w:t>
      </w:r>
      <w:r w:rsidRPr="007E5D64">
        <w:rPr>
          <w:sz w:val="28"/>
          <w:szCs w:val="28"/>
        </w:rPr>
        <w:t>онежской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w:t>
      </w:r>
      <w:r w:rsidRPr="007E5D64">
        <w:rPr>
          <w:sz w:val="28"/>
          <w:szCs w:val="28"/>
        </w:rPr>
        <w:t xml:space="preserve">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5">
        <w:r w:rsidRPr="007E5D64">
          <w:rPr>
            <w:color w:val="0000FF"/>
            <w:sz w:val="28"/>
            <w:szCs w:val="28"/>
          </w:rPr>
          <w:t>частью 1.3 стат</w:t>
        </w:r>
        <w:r w:rsidRPr="007E5D64">
          <w:rPr>
            <w:color w:val="0000FF"/>
            <w:sz w:val="28"/>
            <w:szCs w:val="28"/>
          </w:rPr>
          <w:t>ьи 16</w:t>
        </w:r>
      </w:hyperlink>
      <w:r w:rsidRPr="007E5D64">
        <w:rPr>
          <w:sz w:val="28"/>
          <w:szCs w:val="28"/>
        </w:rPr>
        <w:t xml:space="preserve"> Федерального закона от 27.07.2010 </w:t>
      </w:r>
      <w:r w:rsidR="00AB2936">
        <w:rPr>
          <w:sz w:val="28"/>
          <w:szCs w:val="28"/>
        </w:rPr>
        <w:t xml:space="preserve">                    №</w:t>
      </w:r>
      <w:r w:rsidRPr="007E5D64">
        <w:rPr>
          <w:sz w:val="28"/>
          <w:szCs w:val="28"/>
        </w:rPr>
        <w:t xml:space="preserve"> 210-ФЗ </w:t>
      </w:r>
      <w:r w:rsidR="007B6CFD">
        <w:rPr>
          <w:sz w:val="28"/>
          <w:szCs w:val="28"/>
        </w:rPr>
        <w:t>«</w:t>
      </w:r>
      <w:r w:rsidRPr="007E5D64">
        <w:rPr>
          <w:sz w:val="28"/>
          <w:szCs w:val="28"/>
        </w:rPr>
        <w:t>Об организации предоставления государственных и муниципальных услуг</w:t>
      </w:r>
      <w:r w:rsidR="007B6CFD">
        <w:rPr>
          <w:sz w:val="28"/>
          <w:szCs w:val="28"/>
        </w:rPr>
        <w:t>»</w:t>
      </w:r>
      <w:r w:rsidRPr="007E5D64">
        <w:rPr>
          <w:sz w:val="28"/>
          <w:szCs w:val="28"/>
        </w:rPr>
        <w:t>;</w:t>
      </w:r>
    </w:p>
    <w:p w:rsidR="003936F6" w:rsidRDefault="00C9331E" w:rsidP="003936F6">
      <w:pPr>
        <w:ind w:firstLine="708"/>
        <w:jc w:val="both"/>
        <w:rPr>
          <w:sz w:val="28"/>
          <w:szCs w:val="28"/>
        </w:rPr>
      </w:pPr>
      <w:r w:rsidRPr="007E5D64">
        <w:rPr>
          <w:sz w:val="28"/>
          <w:szCs w:val="28"/>
        </w:rPr>
        <w:t>- требование у заявителя при предоставлении государственной услуги документов или информации, отсутствие и (или) нед</w:t>
      </w:r>
      <w:r w:rsidRPr="007E5D64">
        <w:rPr>
          <w:sz w:val="28"/>
          <w:szCs w:val="28"/>
        </w:rPr>
        <w:t xml:space="preserve">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6">
        <w:r w:rsidRPr="007E5D64">
          <w:rPr>
            <w:color w:val="0000FF"/>
            <w:sz w:val="28"/>
            <w:szCs w:val="28"/>
          </w:rPr>
          <w:t>пунктом 4 части 1 статьи 7</w:t>
        </w:r>
      </w:hyperlink>
      <w:r w:rsidRPr="007E5D64">
        <w:rPr>
          <w:sz w:val="28"/>
          <w:szCs w:val="28"/>
        </w:rPr>
        <w:t xml:space="preserve"> Фед</w:t>
      </w:r>
      <w:r w:rsidR="005C61C6">
        <w:rPr>
          <w:sz w:val="28"/>
          <w:szCs w:val="28"/>
        </w:rPr>
        <w:t>ерального закона от 27.07.2010 № 210-ФЗ «</w:t>
      </w:r>
      <w:r w:rsidRPr="007E5D64">
        <w:rPr>
          <w:sz w:val="28"/>
          <w:szCs w:val="28"/>
        </w:rPr>
        <w:t>Об организации предоставления государственных и муниципальных услуг</w:t>
      </w:r>
      <w:r w:rsidR="005C61C6">
        <w:rPr>
          <w:sz w:val="28"/>
          <w:szCs w:val="28"/>
        </w:rPr>
        <w:t>»</w:t>
      </w:r>
      <w:r w:rsidRPr="007E5D64">
        <w:rPr>
          <w:sz w:val="28"/>
          <w:szCs w:val="28"/>
        </w:rPr>
        <w:t xml:space="preserve">. В указанном случае досудебное </w:t>
      </w:r>
      <w:r w:rsidRPr="007E5D64">
        <w:rPr>
          <w:sz w:val="28"/>
          <w:szCs w:val="28"/>
        </w:rPr>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w:t>
      </w:r>
      <w:r w:rsidRPr="007E5D64">
        <w:rPr>
          <w:sz w:val="28"/>
          <w:szCs w:val="28"/>
        </w:rPr>
        <w:t xml:space="preserve">ункция по предоставлению соответствующих государственных услуг в полном объеме в порядке, определенном </w:t>
      </w:r>
      <w:hyperlink r:id="rId107">
        <w:r w:rsidRPr="007E5D64">
          <w:rPr>
            <w:color w:val="0000FF"/>
            <w:sz w:val="28"/>
            <w:szCs w:val="28"/>
          </w:rPr>
          <w:t>частью 1.3 статьи 16</w:t>
        </w:r>
      </w:hyperlink>
      <w:r w:rsidRPr="007E5D64">
        <w:rPr>
          <w:sz w:val="28"/>
          <w:szCs w:val="28"/>
        </w:rPr>
        <w:t xml:space="preserve"> Фед</w:t>
      </w:r>
      <w:r w:rsidR="005C61C6">
        <w:rPr>
          <w:sz w:val="28"/>
          <w:szCs w:val="28"/>
        </w:rPr>
        <w:t>ерального закона от 27.07.2010 №</w:t>
      </w:r>
      <w:r w:rsidRPr="007E5D64">
        <w:rPr>
          <w:sz w:val="28"/>
          <w:szCs w:val="28"/>
        </w:rPr>
        <w:t xml:space="preserve"> 210-ФЗ</w:t>
      </w:r>
      <w:r w:rsidRPr="007E5D64">
        <w:rPr>
          <w:sz w:val="28"/>
          <w:szCs w:val="28"/>
        </w:rPr>
        <w:t xml:space="preserve"> </w:t>
      </w:r>
      <w:r w:rsidR="005C61C6">
        <w:rPr>
          <w:sz w:val="28"/>
          <w:szCs w:val="28"/>
        </w:rPr>
        <w:t>«</w:t>
      </w:r>
      <w:r w:rsidRPr="007E5D64">
        <w:rPr>
          <w:sz w:val="28"/>
          <w:szCs w:val="28"/>
        </w:rPr>
        <w:t>Об организации предоставления госуда</w:t>
      </w:r>
      <w:r w:rsidR="005C61C6">
        <w:rPr>
          <w:sz w:val="28"/>
          <w:szCs w:val="28"/>
        </w:rPr>
        <w:t>рственных и муниципальных услуг»</w:t>
      </w:r>
      <w:r w:rsidRPr="007E5D64">
        <w:rPr>
          <w:sz w:val="28"/>
          <w:szCs w:val="28"/>
        </w:rPr>
        <w:t>.</w:t>
      </w:r>
    </w:p>
    <w:p w:rsidR="005E2317" w:rsidRDefault="00C9331E" w:rsidP="005E2317">
      <w:pPr>
        <w:autoSpaceDE w:val="0"/>
        <w:autoSpaceDN w:val="0"/>
        <w:adjustRightInd w:val="0"/>
        <w:ind w:firstLine="708"/>
        <w:jc w:val="both"/>
        <w:rPr>
          <w:rFonts w:eastAsia="Calibri"/>
          <w:sz w:val="28"/>
          <w:szCs w:val="28"/>
          <w:lang w:eastAsia="en-US"/>
        </w:rPr>
      </w:pPr>
      <w:r>
        <w:rPr>
          <w:sz w:val="28"/>
          <w:szCs w:val="28"/>
        </w:rPr>
        <w:t xml:space="preserve">5.3. </w:t>
      </w:r>
      <w:r>
        <w:rPr>
          <w:rFonts w:eastAsia="Calibri"/>
          <w:sz w:val="28"/>
          <w:szCs w:val="28"/>
          <w:lang w:eastAsia="en-US"/>
        </w:rPr>
        <w:t>Жалоба подается в Министерство, Министру имущественных и земельных отношений Воронежской области.</w:t>
      </w:r>
    </w:p>
    <w:p w:rsidR="005E2317" w:rsidRDefault="00C9331E" w:rsidP="005E2317">
      <w:pPr>
        <w:autoSpaceDE w:val="0"/>
        <w:autoSpaceDN w:val="0"/>
        <w:adjustRightInd w:val="0"/>
        <w:ind w:firstLine="540"/>
        <w:jc w:val="both"/>
        <w:rPr>
          <w:rFonts w:eastAsia="Calibri"/>
          <w:sz w:val="28"/>
          <w:szCs w:val="28"/>
          <w:lang w:eastAsia="en-US"/>
        </w:rPr>
      </w:pPr>
      <w:r>
        <w:rPr>
          <w:sz w:val="28"/>
          <w:szCs w:val="28"/>
        </w:rPr>
        <w:t xml:space="preserve">5.4. </w:t>
      </w:r>
      <w:r>
        <w:rPr>
          <w:rFonts w:eastAsia="Calibri"/>
          <w:sz w:val="28"/>
          <w:szCs w:val="28"/>
          <w:lang w:eastAsia="en-US"/>
        </w:rPr>
        <w:t xml:space="preserve">Жалоба и ходатайство о восстановлении срока подачи жалобы подаются </w:t>
      </w:r>
      <w:r>
        <w:rPr>
          <w:rFonts w:eastAsia="Calibri"/>
          <w:sz w:val="28"/>
          <w:szCs w:val="28"/>
          <w:lang w:eastAsia="en-US"/>
        </w:rPr>
        <w:t>заявителем в Министерство в электронном виде с использованием единого портала государственных и муниципальных услуг.</w:t>
      </w:r>
    </w:p>
    <w:p w:rsidR="005E2317" w:rsidRDefault="00C9331E" w:rsidP="005E2317">
      <w:pPr>
        <w:autoSpaceDE w:val="0"/>
        <w:autoSpaceDN w:val="0"/>
        <w:adjustRightInd w:val="0"/>
        <w:ind w:firstLine="540"/>
        <w:jc w:val="both"/>
        <w:rPr>
          <w:rFonts w:eastAsia="Calibri"/>
          <w:sz w:val="28"/>
          <w:szCs w:val="28"/>
          <w:lang w:eastAsia="en-US"/>
        </w:rPr>
      </w:pPr>
      <w:r>
        <w:rPr>
          <w:rFonts w:eastAsia="Calibri"/>
          <w:sz w:val="28"/>
          <w:szCs w:val="28"/>
          <w:lang w:eastAsia="en-US"/>
        </w:rPr>
        <w:t>При подаче жалобы в электронном виде она должна быть подписана одним из видов подписей, установленных Правительством Российской Федерации.</w:t>
      </w:r>
    </w:p>
    <w:p w:rsidR="005E2317" w:rsidRDefault="00C9331E" w:rsidP="005E2317">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Жалоба, связанная со сведениями и документами, составляющими государственную или иную охраняемую законом тайну, подается заявителем в министерство без использования единого портала государственных и муниципальных услуг - на бумажных носителях информации с </w:t>
      </w:r>
      <w:r>
        <w:rPr>
          <w:rFonts w:eastAsia="Calibri"/>
          <w:sz w:val="28"/>
          <w:szCs w:val="28"/>
          <w:lang w:eastAsia="en-US"/>
        </w:rPr>
        <w:t>учетом требований законодательства Российской Федерации о государственной или иной охраняемой законом тайне.</w:t>
      </w:r>
    </w:p>
    <w:p w:rsidR="00CC115A" w:rsidRDefault="00C9331E" w:rsidP="00CC115A">
      <w:pPr>
        <w:autoSpaceDE w:val="0"/>
        <w:autoSpaceDN w:val="0"/>
        <w:adjustRightInd w:val="0"/>
        <w:ind w:firstLine="540"/>
        <w:jc w:val="both"/>
        <w:rPr>
          <w:rFonts w:eastAsia="Calibri"/>
          <w:sz w:val="28"/>
          <w:szCs w:val="28"/>
          <w:lang w:eastAsia="en-US"/>
        </w:rPr>
      </w:pPr>
      <w:r>
        <w:rPr>
          <w:sz w:val="28"/>
          <w:szCs w:val="28"/>
        </w:rPr>
        <w:t xml:space="preserve">5.5. </w:t>
      </w:r>
      <w:r>
        <w:rPr>
          <w:rFonts w:eastAsia="Calibri"/>
          <w:sz w:val="28"/>
          <w:szCs w:val="28"/>
          <w:lang w:eastAsia="en-US"/>
        </w:rPr>
        <w:t>Жалоба может быть подана заявителем в течение 30 календарных дней со дня, когда заявитель узнал или должен был узнать о нарушении своих прав.</w:t>
      </w:r>
    </w:p>
    <w:p w:rsidR="00CC115A" w:rsidRPr="00CC115A" w:rsidRDefault="00C9331E" w:rsidP="00CC115A">
      <w:pPr>
        <w:ind w:firstLine="540"/>
        <w:jc w:val="both"/>
        <w:rPr>
          <w:rFonts w:eastAsia="Calibri"/>
          <w:sz w:val="28"/>
          <w:szCs w:val="28"/>
          <w:lang w:eastAsia="en-US"/>
        </w:rPr>
      </w:pPr>
      <w:r w:rsidRPr="00CC115A">
        <w:rPr>
          <w:sz w:val="28"/>
          <w:szCs w:val="28"/>
        </w:rPr>
        <w:t xml:space="preserve">5.6. </w:t>
      </w:r>
      <w:r w:rsidRPr="00CC115A">
        <w:rPr>
          <w:rFonts w:eastAsia="Calibri"/>
          <w:sz w:val="28"/>
          <w:szCs w:val="28"/>
          <w:lang w:eastAsia="en-US"/>
        </w:rPr>
        <w:t>Жалоба должна содержать:</w:t>
      </w:r>
    </w:p>
    <w:p w:rsidR="00CC115A" w:rsidRPr="00CC115A" w:rsidRDefault="00C9331E" w:rsidP="00CC115A">
      <w:pPr>
        <w:ind w:firstLine="540"/>
        <w:jc w:val="both"/>
        <w:rPr>
          <w:rFonts w:eastAsia="Calibri"/>
          <w:sz w:val="28"/>
          <w:szCs w:val="28"/>
          <w:lang w:eastAsia="en-US"/>
        </w:rPr>
      </w:pPr>
      <w:r w:rsidRPr="00CC115A">
        <w:rPr>
          <w:rFonts w:eastAsia="Calibri"/>
          <w:sz w:val="28"/>
          <w:szCs w:val="28"/>
          <w:lang w:eastAsia="en-US"/>
        </w:rPr>
        <w:t xml:space="preserve">1) наименование </w:t>
      </w:r>
      <w:r w:rsidR="00D74D5F">
        <w:rPr>
          <w:rFonts w:eastAsia="Calibri"/>
          <w:sz w:val="28"/>
          <w:szCs w:val="28"/>
          <w:lang w:eastAsia="en-US"/>
        </w:rPr>
        <w:t>м</w:t>
      </w:r>
      <w:r w:rsidRPr="00CC115A">
        <w:rPr>
          <w:rFonts w:eastAsia="Calibri"/>
          <w:sz w:val="28"/>
          <w:szCs w:val="28"/>
          <w:lang w:eastAsia="en-US"/>
        </w:rPr>
        <w:t xml:space="preserve">инистерства, фамилию, имя, отчество (при наличии) должностного лица </w:t>
      </w:r>
      <w:r w:rsidR="00D74D5F">
        <w:rPr>
          <w:rFonts w:eastAsia="Calibri"/>
          <w:sz w:val="28"/>
          <w:szCs w:val="28"/>
          <w:lang w:eastAsia="en-US"/>
        </w:rPr>
        <w:t>м</w:t>
      </w:r>
      <w:r w:rsidRPr="00CC115A">
        <w:rPr>
          <w:rFonts w:eastAsia="Calibri"/>
          <w:sz w:val="28"/>
          <w:szCs w:val="28"/>
          <w:lang w:eastAsia="en-US"/>
        </w:rPr>
        <w:t>инистерства, решение и (или) действие (бездействие) которых обжалуются;</w:t>
      </w:r>
    </w:p>
    <w:p w:rsidR="00CC115A" w:rsidRPr="00CC115A" w:rsidRDefault="00C9331E" w:rsidP="00CC115A">
      <w:pPr>
        <w:ind w:firstLine="540"/>
        <w:jc w:val="both"/>
        <w:rPr>
          <w:rFonts w:eastAsia="Calibri"/>
          <w:sz w:val="28"/>
          <w:szCs w:val="28"/>
          <w:lang w:eastAsia="en-US"/>
        </w:rPr>
      </w:pPr>
      <w:r w:rsidRPr="00CC115A">
        <w:rPr>
          <w:rFonts w:eastAsia="Calibri"/>
          <w:sz w:val="28"/>
          <w:szCs w:val="28"/>
          <w:lang w:eastAsia="en-US"/>
        </w:rPr>
        <w:t>2) фамилию, имя, отчество (при наличии), сведения о месте жительства</w:t>
      </w:r>
      <w:r w:rsidRPr="00CC115A">
        <w:rPr>
          <w:rFonts w:eastAsia="Calibri"/>
          <w:sz w:val="28"/>
          <w:szCs w:val="28"/>
          <w:lang w:eastAsia="en-US"/>
        </w:rPr>
        <w:t xml:space="preserve"> (месте осуществления деятельности) гражданина, либо наименование организации - 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w:t>
      </w:r>
      <w:r w:rsidRPr="00CC115A">
        <w:rPr>
          <w:rFonts w:eastAsia="Calibri"/>
          <w:sz w:val="28"/>
          <w:szCs w:val="28"/>
          <w:lang w:eastAsia="en-US"/>
        </w:rPr>
        <w:t>соб осуществления взаимодействия на время рассмотрения жалобы и желаемый способ получения решения по ней;</w:t>
      </w:r>
    </w:p>
    <w:p w:rsidR="00CC115A" w:rsidRPr="00CC115A" w:rsidRDefault="00C9331E" w:rsidP="00CC115A">
      <w:pPr>
        <w:ind w:firstLine="540"/>
        <w:jc w:val="both"/>
        <w:rPr>
          <w:rFonts w:eastAsia="Calibri"/>
          <w:sz w:val="28"/>
          <w:szCs w:val="28"/>
          <w:lang w:eastAsia="en-US"/>
        </w:rPr>
      </w:pPr>
      <w:r w:rsidRPr="00CC115A">
        <w:rPr>
          <w:rFonts w:eastAsia="Calibri"/>
          <w:sz w:val="28"/>
          <w:szCs w:val="28"/>
          <w:lang w:eastAsia="en-US"/>
        </w:rPr>
        <w:t xml:space="preserve">3) сведения об обжалуемых решении </w:t>
      </w:r>
      <w:r w:rsidR="00D74D5F">
        <w:rPr>
          <w:rFonts w:eastAsia="Calibri"/>
          <w:sz w:val="28"/>
          <w:szCs w:val="28"/>
          <w:lang w:eastAsia="en-US"/>
        </w:rPr>
        <w:t>м</w:t>
      </w:r>
      <w:r w:rsidRPr="00CC115A">
        <w:rPr>
          <w:rFonts w:eastAsia="Calibri"/>
          <w:sz w:val="28"/>
          <w:szCs w:val="28"/>
          <w:lang w:eastAsia="en-US"/>
        </w:rPr>
        <w:t>инистерства и (или) действии (</w:t>
      </w:r>
      <w:r w:rsidR="00D74D5F">
        <w:rPr>
          <w:rFonts w:eastAsia="Calibri"/>
          <w:sz w:val="28"/>
          <w:szCs w:val="28"/>
          <w:lang w:eastAsia="en-US"/>
        </w:rPr>
        <w:t>бездействии) должностного лица м</w:t>
      </w:r>
      <w:r w:rsidRPr="00CC115A">
        <w:rPr>
          <w:rFonts w:eastAsia="Calibri"/>
          <w:sz w:val="28"/>
          <w:szCs w:val="28"/>
          <w:lang w:eastAsia="en-US"/>
        </w:rPr>
        <w:t>инистерства, которые привели или могут привести к нар</w:t>
      </w:r>
      <w:r w:rsidRPr="00CC115A">
        <w:rPr>
          <w:rFonts w:eastAsia="Calibri"/>
          <w:sz w:val="28"/>
          <w:szCs w:val="28"/>
          <w:lang w:eastAsia="en-US"/>
        </w:rPr>
        <w:t>ушению прав заявителя, подавшего жалобу;</w:t>
      </w:r>
    </w:p>
    <w:p w:rsidR="00CC115A" w:rsidRPr="00CC115A" w:rsidRDefault="00C9331E" w:rsidP="00CC115A">
      <w:pPr>
        <w:ind w:firstLine="540"/>
        <w:jc w:val="both"/>
        <w:rPr>
          <w:rFonts w:eastAsia="Calibri"/>
          <w:sz w:val="28"/>
          <w:szCs w:val="28"/>
          <w:lang w:eastAsia="en-US"/>
        </w:rPr>
      </w:pPr>
      <w:r w:rsidRPr="00CC115A">
        <w:rPr>
          <w:rFonts w:eastAsia="Calibri"/>
          <w:sz w:val="28"/>
          <w:szCs w:val="28"/>
          <w:lang w:eastAsia="en-US"/>
        </w:rPr>
        <w:t>4) основания и доводы, на основании которых заявитель не согласен с решением</w:t>
      </w:r>
      <w:r w:rsidR="00D74D5F">
        <w:rPr>
          <w:rFonts w:eastAsia="Calibri"/>
          <w:sz w:val="28"/>
          <w:szCs w:val="28"/>
          <w:lang w:eastAsia="en-US"/>
        </w:rPr>
        <w:t xml:space="preserve"> м</w:t>
      </w:r>
      <w:r w:rsidRPr="00CC115A">
        <w:rPr>
          <w:rFonts w:eastAsia="Calibri"/>
          <w:sz w:val="28"/>
          <w:szCs w:val="28"/>
          <w:lang w:eastAsia="en-US"/>
        </w:rPr>
        <w:t xml:space="preserve">инистерства и (или) действием (бездействием) должностного лица </w:t>
      </w:r>
      <w:r w:rsidR="00D74D5F">
        <w:rPr>
          <w:rFonts w:eastAsia="Calibri"/>
          <w:sz w:val="28"/>
          <w:szCs w:val="28"/>
          <w:lang w:eastAsia="en-US"/>
        </w:rPr>
        <w:t>м</w:t>
      </w:r>
      <w:r w:rsidRPr="00CC115A">
        <w:rPr>
          <w:rFonts w:eastAsia="Calibri"/>
          <w:sz w:val="28"/>
          <w:szCs w:val="28"/>
          <w:lang w:eastAsia="en-US"/>
        </w:rPr>
        <w:t xml:space="preserve">инистерства. Заявителем могут быть представлены документы (при наличии), </w:t>
      </w:r>
      <w:r w:rsidRPr="00CC115A">
        <w:rPr>
          <w:rFonts w:eastAsia="Calibri"/>
          <w:sz w:val="28"/>
          <w:szCs w:val="28"/>
          <w:lang w:eastAsia="en-US"/>
        </w:rPr>
        <w:t>подтверждающие его доводы, либо их копии;</w:t>
      </w:r>
    </w:p>
    <w:p w:rsidR="00CC115A" w:rsidRDefault="00C9331E" w:rsidP="00CC115A">
      <w:pPr>
        <w:ind w:firstLine="540"/>
        <w:jc w:val="both"/>
        <w:rPr>
          <w:rFonts w:eastAsia="Calibri"/>
          <w:sz w:val="28"/>
          <w:szCs w:val="28"/>
          <w:lang w:eastAsia="en-US"/>
        </w:rPr>
      </w:pPr>
      <w:r w:rsidRPr="00CC115A">
        <w:rPr>
          <w:rFonts w:eastAsia="Calibri"/>
          <w:sz w:val="28"/>
          <w:szCs w:val="28"/>
          <w:lang w:eastAsia="en-US"/>
        </w:rPr>
        <w:t>5) требования заявителя, подавшего жалобу.</w:t>
      </w:r>
    </w:p>
    <w:p w:rsidR="00E238D9" w:rsidRDefault="00C9331E" w:rsidP="00E238D9">
      <w:pPr>
        <w:autoSpaceDE w:val="0"/>
        <w:autoSpaceDN w:val="0"/>
        <w:adjustRightInd w:val="0"/>
        <w:ind w:firstLine="540"/>
        <w:jc w:val="both"/>
        <w:rPr>
          <w:rFonts w:eastAsia="Calibri"/>
          <w:sz w:val="28"/>
          <w:szCs w:val="28"/>
          <w:lang w:eastAsia="en-US"/>
        </w:rPr>
      </w:pPr>
      <w:r>
        <w:rPr>
          <w:rFonts w:eastAsia="Calibri"/>
          <w:sz w:val="28"/>
          <w:szCs w:val="28"/>
          <w:lang w:eastAsia="en-US"/>
        </w:rPr>
        <w:t>5.7.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w:t>
      </w:r>
      <w:r>
        <w:rPr>
          <w:rFonts w:eastAsia="Calibri"/>
          <w:sz w:val="28"/>
          <w:szCs w:val="28"/>
          <w:lang w:eastAsia="en-US"/>
        </w:rPr>
        <w:t>нного по защите прав предпринимателей в Воронежской области, относящаяся к предмету жалобы.</w:t>
      </w:r>
    </w:p>
    <w:p w:rsidR="00E238D9" w:rsidRDefault="00C9331E" w:rsidP="00E238D9">
      <w:pPr>
        <w:autoSpaceDE w:val="0"/>
        <w:autoSpaceDN w:val="0"/>
        <w:adjustRightInd w:val="0"/>
        <w:ind w:firstLine="540"/>
        <w:jc w:val="both"/>
        <w:rPr>
          <w:rFonts w:eastAsia="Calibri"/>
          <w:sz w:val="28"/>
          <w:szCs w:val="28"/>
          <w:lang w:eastAsia="en-US"/>
        </w:rPr>
      </w:pPr>
      <w:r>
        <w:rPr>
          <w:rFonts w:eastAsia="Calibri"/>
          <w:sz w:val="28"/>
          <w:szCs w:val="28"/>
          <w:lang w:eastAsia="en-US"/>
        </w:rPr>
        <w:t>5.8. В случае пропуска по уважительной причине срока подачи жалобы этот срок по ходатайству заявителя может быть восстановлен министерством при условии, что одновре</w:t>
      </w:r>
      <w:r>
        <w:rPr>
          <w:rFonts w:eastAsia="Calibri"/>
          <w:sz w:val="28"/>
          <w:szCs w:val="28"/>
          <w:lang w:eastAsia="en-US"/>
        </w:rPr>
        <w:t>менно с жалобой подано ходатайство о восстановлении пропущенного срока и должностное лицо министерства,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E238D9" w:rsidRDefault="00C9331E" w:rsidP="00E238D9">
      <w:pPr>
        <w:autoSpaceDE w:val="0"/>
        <w:autoSpaceDN w:val="0"/>
        <w:adjustRightInd w:val="0"/>
        <w:ind w:firstLine="540"/>
        <w:jc w:val="both"/>
        <w:rPr>
          <w:rFonts w:eastAsia="Calibri"/>
          <w:sz w:val="28"/>
          <w:szCs w:val="28"/>
          <w:lang w:eastAsia="en-US"/>
        </w:rPr>
      </w:pPr>
      <w:r>
        <w:rPr>
          <w:rFonts w:eastAsia="Calibri"/>
          <w:sz w:val="28"/>
          <w:szCs w:val="28"/>
          <w:lang w:eastAsia="en-US"/>
        </w:rPr>
        <w:t>5.9. Минис</w:t>
      </w:r>
      <w:r>
        <w:rPr>
          <w:rFonts w:eastAsia="Calibri"/>
          <w:sz w:val="28"/>
          <w:szCs w:val="28"/>
          <w:lang w:eastAsia="en-US"/>
        </w:rPr>
        <w:t xml:space="preserve">терство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108" w:history="1">
        <w:r>
          <w:rPr>
            <w:rFonts w:eastAsia="Calibri"/>
            <w:color w:val="0000FF"/>
            <w:sz w:val="28"/>
            <w:szCs w:val="28"/>
            <w:lang w:eastAsia="en-US"/>
          </w:rPr>
          <w:t>законом</w:t>
        </w:r>
      </w:hyperlink>
      <w:r>
        <w:rPr>
          <w:rFonts w:eastAsia="Calibri"/>
          <w:sz w:val="28"/>
          <w:szCs w:val="28"/>
          <w:lang w:eastAsia="en-US"/>
        </w:rPr>
        <w:t xml:space="preserve"> о</w:t>
      </w:r>
      <w:r>
        <w:rPr>
          <w:rFonts w:eastAsia="Calibri"/>
          <w:sz w:val="28"/>
          <w:szCs w:val="28"/>
          <w:lang w:eastAsia="en-US"/>
        </w:rPr>
        <w:t>т 31 июля 2020 года № 248-ФЗ «О государственном контроле (надзоре) и муниципальном контроле в Российской Федерации» (далее - информационная система), за исключением случаев, если рассмотрение жалобы связано со сведениями и с документами, составляющими госу</w:t>
      </w:r>
      <w:r>
        <w:rPr>
          <w:rFonts w:eastAsia="Calibri"/>
          <w:sz w:val="28"/>
          <w:szCs w:val="28"/>
          <w:lang w:eastAsia="en-US"/>
        </w:rPr>
        <w:t>дарственную или иную охраняемую законом тайну.</w:t>
      </w:r>
    </w:p>
    <w:p w:rsidR="00E238D9" w:rsidRDefault="00C9331E" w:rsidP="00E238D9">
      <w:pPr>
        <w:autoSpaceDE w:val="0"/>
        <w:autoSpaceDN w:val="0"/>
        <w:adjustRightInd w:val="0"/>
        <w:ind w:firstLine="540"/>
        <w:jc w:val="both"/>
        <w:rPr>
          <w:rFonts w:eastAsia="Calibri"/>
          <w:sz w:val="28"/>
          <w:szCs w:val="28"/>
          <w:lang w:eastAsia="en-US"/>
        </w:rPr>
      </w:pPr>
      <w:r>
        <w:rPr>
          <w:rFonts w:eastAsia="Calibri"/>
          <w:sz w:val="28"/>
          <w:szCs w:val="28"/>
          <w:lang w:eastAsia="en-US"/>
        </w:rPr>
        <w:t>Жалоба, связанная со сведениями и документами, составляющими государственную или иную охраняемую законом тайну, подлежит рассмотрению с учетом требований законодательства Российской Федерации о государственной</w:t>
      </w:r>
      <w:r>
        <w:rPr>
          <w:rFonts w:eastAsia="Calibri"/>
          <w:sz w:val="28"/>
          <w:szCs w:val="28"/>
          <w:lang w:eastAsia="en-US"/>
        </w:rPr>
        <w:t xml:space="preserve"> или иной охраняемой законом тайне должностными лицами министерства, допущенными в установленном законодательством Российской Федерации порядке к государственной тайне.</w:t>
      </w:r>
    </w:p>
    <w:p w:rsidR="00E238D9" w:rsidRDefault="00C9331E" w:rsidP="00E238D9">
      <w:pPr>
        <w:autoSpaceDE w:val="0"/>
        <w:autoSpaceDN w:val="0"/>
        <w:adjustRightInd w:val="0"/>
        <w:ind w:firstLine="540"/>
        <w:jc w:val="both"/>
        <w:rPr>
          <w:rFonts w:eastAsia="Calibri"/>
          <w:sz w:val="28"/>
          <w:szCs w:val="28"/>
          <w:lang w:eastAsia="en-US"/>
        </w:rPr>
      </w:pPr>
      <w:r>
        <w:rPr>
          <w:rFonts w:eastAsia="Calibri"/>
          <w:sz w:val="28"/>
          <w:szCs w:val="28"/>
          <w:lang w:eastAsia="en-US"/>
        </w:rPr>
        <w:t>5.10. Заявитель до принятия решения по жалобе может отозвать ее. При этом повторное нап</w:t>
      </w:r>
      <w:r>
        <w:rPr>
          <w:rFonts w:eastAsia="Calibri"/>
          <w:sz w:val="28"/>
          <w:szCs w:val="28"/>
          <w:lang w:eastAsia="en-US"/>
        </w:rPr>
        <w:t>равление жалобы по тем же основаниям не допускается.</w:t>
      </w:r>
    </w:p>
    <w:p w:rsidR="00E238D9" w:rsidRDefault="00C9331E" w:rsidP="00E238D9">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5.11. Министерство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w:t>
      </w:r>
      <w:r>
        <w:rPr>
          <w:rFonts w:eastAsia="Calibri"/>
          <w:sz w:val="28"/>
          <w:szCs w:val="28"/>
          <w:lang w:eastAsia="en-US"/>
        </w:rPr>
        <w:t>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министер</w:t>
      </w:r>
      <w:r>
        <w:rPr>
          <w:rFonts w:eastAsia="Calibri"/>
          <w:sz w:val="28"/>
          <w:szCs w:val="28"/>
          <w:lang w:eastAsia="en-US"/>
        </w:rPr>
        <w:t>ством, но не более чем на 5 рабочих дней с момента направления запроса.</w:t>
      </w:r>
    </w:p>
    <w:p w:rsidR="00CF7627" w:rsidRDefault="00C9331E" w:rsidP="00CF7627">
      <w:pPr>
        <w:autoSpaceDE w:val="0"/>
        <w:autoSpaceDN w:val="0"/>
        <w:adjustRightInd w:val="0"/>
        <w:ind w:firstLine="540"/>
        <w:jc w:val="both"/>
        <w:rPr>
          <w:rFonts w:eastAsia="Calibri"/>
          <w:sz w:val="28"/>
          <w:szCs w:val="28"/>
          <w:lang w:eastAsia="en-US"/>
        </w:rPr>
      </w:pPr>
      <w:r>
        <w:rPr>
          <w:rFonts w:eastAsia="Calibri"/>
          <w:sz w:val="28"/>
          <w:szCs w:val="28"/>
          <w:lang w:eastAsia="en-US"/>
        </w:rPr>
        <w:t>5.13.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CF7627" w:rsidRPr="00CF7627" w:rsidRDefault="00C9331E" w:rsidP="00CF7627">
      <w:pPr>
        <w:ind w:firstLine="540"/>
        <w:jc w:val="both"/>
        <w:rPr>
          <w:rFonts w:eastAsia="Calibri"/>
          <w:sz w:val="28"/>
          <w:szCs w:val="28"/>
          <w:lang w:eastAsia="en-US"/>
        </w:rPr>
      </w:pPr>
      <w:r w:rsidRPr="00CF7627">
        <w:rPr>
          <w:rFonts w:eastAsia="Calibri"/>
          <w:sz w:val="28"/>
          <w:szCs w:val="28"/>
          <w:lang w:eastAsia="en-US"/>
        </w:rPr>
        <w:t xml:space="preserve">5.14. Министерство </w:t>
      </w:r>
      <w:r w:rsidRPr="00CF7627">
        <w:rPr>
          <w:rFonts w:eastAsia="Calibri"/>
          <w:sz w:val="28"/>
          <w:szCs w:val="28"/>
          <w:lang w:eastAsia="en-US"/>
        </w:rPr>
        <w:t>принимает решение об отказе в рассмотрении жалобы, если:</w:t>
      </w:r>
    </w:p>
    <w:p w:rsidR="00CF7627" w:rsidRPr="00CF7627" w:rsidRDefault="00C9331E" w:rsidP="00CF7627">
      <w:pPr>
        <w:ind w:firstLine="540"/>
        <w:jc w:val="both"/>
        <w:rPr>
          <w:rFonts w:eastAsia="Calibri"/>
          <w:sz w:val="28"/>
          <w:szCs w:val="28"/>
          <w:lang w:eastAsia="en-US"/>
        </w:rPr>
      </w:pPr>
      <w:r w:rsidRPr="00CF7627">
        <w:rPr>
          <w:rFonts w:eastAsia="Calibri"/>
          <w:sz w:val="28"/>
          <w:szCs w:val="28"/>
          <w:lang w:eastAsia="en-US"/>
        </w:rPr>
        <w:t>1) жалоба подана после истечения срока подачи жалобы и не содержит ходатайство о восстановлении пропущенного срока на подачу жалобы;</w:t>
      </w:r>
    </w:p>
    <w:p w:rsidR="00CF7627" w:rsidRPr="00CF7627" w:rsidRDefault="00C9331E" w:rsidP="00CF7627">
      <w:pPr>
        <w:ind w:firstLine="540"/>
        <w:jc w:val="both"/>
        <w:rPr>
          <w:rFonts w:eastAsia="Calibri"/>
          <w:sz w:val="28"/>
          <w:szCs w:val="28"/>
          <w:lang w:eastAsia="en-US"/>
        </w:rPr>
      </w:pPr>
      <w:r w:rsidRPr="00CF7627">
        <w:rPr>
          <w:rFonts w:eastAsia="Calibri"/>
          <w:sz w:val="28"/>
          <w:szCs w:val="28"/>
          <w:lang w:eastAsia="en-US"/>
        </w:rPr>
        <w:t>2) в удовлетворении ходатайства о восстановлении пропущенного срок</w:t>
      </w:r>
      <w:r w:rsidRPr="00CF7627">
        <w:rPr>
          <w:rFonts w:eastAsia="Calibri"/>
          <w:sz w:val="28"/>
          <w:szCs w:val="28"/>
          <w:lang w:eastAsia="en-US"/>
        </w:rPr>
        <w:t>а на подачу жалобы отказано;</w:t>
      </w:r>
    </w:p>
    <w:p w:rsidR="00CF7627" w:rsidRPr="00CF7627" w:rsidRDefault="00C9331E" w:rsidP="00CF7627">
      <w:pPr>
        <w:ind w:firstLine="540"/>
        <w:jc w:val="both"/>
        <w:rPr>
          <w:rFonts w:eastAsia="Calibri"/>
          <w:sz w:val="28"/>
          <w:szCs w:val="28"/>
          <w:lang w:eastAsia="en-US"/>
        </w:rPr>
      </w:pPr>
      <w:r w:rsidRPr="00CF7627">
        <w:rPr>
          <w:rFonts w:eastAsia="Calibri"/>
          <w:sz w:val="28"/>
          <w:szCs w:val="28"/>
          <w:lang w:eastAsia="en-US"/>
        </w:rPr>
        <w:t>3) до принятия решения по жалобе от заявителя, ее подавшего, поступило заявление об отзыве жалобы;</w:t>
      </w:r>
    </w:p>
    <w:p w:rsidR="00CF7627" w:rsidRPr="00CF7627" w:rsidRDefault="00C9331E" w:rsidP="00CF7627">
      <w:pPr>
        <w:ind w:firstLine="540"/>
        <w:jc w:val="both"/>
        <w:rPr>
          <w:rFonts w:eastAsia="Calibri"/>
          <w:sz w:val="28"/>
          <w:szCs w:val="28"/>
          <w:lang w:eastAsia="en-US"/>
        </w:rPr>
      </w:pPr>
      <w:r w:rsidRPr="00CF7627">
        <w:rPr>
          <w:rFonts w:eastAsia="Calibri"/>
          <w:sz w:val="28"/>
          <w:szCs w:val="28"/>
          <w:lang w:eastAsia="en-US"/>
        </w:rPr>
        <w:t>4) имеется решение суда по вопросам, поставленным в жалобе;</w:t>
      </w:r>
    </w:p>
    <w:p w:rsidR="00CF7627" w:rsidRPr="00CF7627" w:rsidRDefault="00C9331E" w:rsidP="00CF7627">
      <w:pPr>
        <w:ind w:firstLine="540"/>
        <w:jc w:val="both"/>
        <w:rPr>
          <w:rFonts w:eastAsia="Calibri"/>
          <w:sz w:val="28"/>
          <w:szCs w:val="28"/>
          <w:lang w:eastAsia="en-US"/>
        </w:rPr>
      </w:pPr>
      <w:r w:rsidRPr="00CF7627">
        <w:rPr>
          <w:rFonts w:eastAsia="Calibri"/>
          <w:sz w:val="28"/>
          <w:szCs w:val="28"/>
          <w:lang w:eastAsia="en-US"/>
        </w:rPr>
        <w:t xml:space="preserve">5) заявитель, ранее подавший жалобу в </w:t>
      </w:r>
      <w:r w:rsidR="00BA4202">
        <w:rPr>
          <w:rFonts w:eastAsia="Calibri"/>
          <w:sz w:val="28"/>
          <w:szCs w:val="28"/>
          <w:lang w:eastAsia="en-US"/>
        </w:rPr>
        <w:t>м</w:t>
      </w:r>
      <w:r w:rsidRPr="00CF7627">
        <w:rPr>
          <w:rFonts w:eastAsia="Calibri"/>
          <w:sz w:val="28"/>
          <w:szCs w:val="28"/>
          <w:lang w:eastAsia="en-US"/>
        </w:rPr>
        <w:t>инистерство, подал другую жал</w:t>
      </w:r>
      <w:r w:rsidRPr="00CF7627">
        <w:rPr>
          <w:rFonts w:eastAsia="Calibri"/>
          <w:sz w:val="28"/>
          <w:szCs w:val="28"/>
          <w:lang w:eastAsia="en-US"/>
        </w:rPr>
        <w:t>обу по тому же предмету и по тем же основаниям;</w:t>
      </w:r>
    </w:p>
    <w:p w:rsidR="00CF7627" w:rsidRPr="00CF7627" w:rsidRDefault="00C9331E" w:rsidP="00CF7627">
      <w:pPr>
        <w:ind w:firstLine="540"/>
        <w:jc w:val="both"/>
        <w:rPr>
          <w:rFonts w:eastAsia="Calibri"/>
          <w:sz w:val="28"/>
          <w:szCs w:val="28"/>
          <w:lang w:eastAsia="en-US"/>
        </w:rPr>
      </w:pPr>
      <w:r w:rsidRPr="00CF7627">
        <w:rPr>
          <w:rFonts w:eastAsia="Calibri"/>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sidR="00BA4202">
        <w:rPr>
          <w:rFonts w:eastAsia="Calibri"/>
          <w:sz w:val="28"/>
          <w:szCs w:val="28"/>
          <w:lang w:eastAsia="en-US"/>
        </w:rPr>
        <w:t>м</w:t>
      </w:r>
      <w:r w:rsidRPr="00CF7627">
        <w:rPr>
          <w:rFonts w:eastAsia="Calibri"/>
          <w:sz w:val="28"/>
          <w:szCs w:val="28"/>
          <w:lang w:eastAsia="en-US"/>
        </w:rPr>
        <w:t>инистерства, а также членов их семей;</w:t>
      </w:r>
    </w:p>
    <w:p w:rsidR="00CF7627" w:rsidRPr="00CF7627" w:rsidRDefault="00C9331E" w:rsidP="00CF7627">
      <w:pPr>
        <w:ind w:firstLine="540"/>
        <w:jc w:val="both"/>
        <w:rPr>
          <w:rFonts w:eastAsia="Calibri"/>
          <w:sz w:val="28"/>
          <w:szCs w:val="28"/>
          <w:lang w:eastAsia="en-US"/>
        </w:rPr>
      </w:pPr>
      <w:r w:rsidRPr="00CF7627">
        <w:rPr>
          <w:rFonts w:eastAsia="Calibri"/>
          <w:sz w:val="28"/>
          <w:szCs w:val="28"/>
          <w:lang w:eastAsia="en-US"/>
        </w:rPr>
        <w:t xml:space="preserve">7) ранее получен отказ в рассмотрении жалобы по тому же </w:t>
      </w:r>
      <w:r w:rsidRPr="00CF7627">
        <w:rPr>
          <w:rFonts w:eastAsia="Calibri"/>
          <w:sz w:val="28"/>
          <w:szCs w:val="28"/>
          <w:lang w:eastAsia="en-US"/>
        </w:rPr>
        <w:t>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CF7627" w:rsidRPr="00CF7627" w:rsidRDefault="00C9331E" w:rsidP="00CF7627">
      <w:pPr>
        <w:ind w:firstLine="540"/>
        <w:jc w:val="both"/>
        <w:rPr>
          <w:rFonts w:eastAsia="Calibri"/>
          <w:sz w:val="28"/>
          <w:szCs w:val="28"/>
          <w:lang w:eastAsia="en-US"/>
        </w:rPr>
      </w:pPr>
      <w:r w:rsidRPr="00CF7627">
        <w:rPr>
          <w:rFonts w:eastAsia="Calibri"/>
          <w:sz w:val="28"/>
          <w:szCs w:val="28"/>
          <w:lang w:eastAsia="en-US"/>
        </w:rPr>
        <w:t>8) жалоба подана в ненадлежащий уполномоченный орган;</w:t>
      </w:r>
    </w:p>
    <w:p w:rsidR="00CF7627" w:rsidRPr="00CF7627" w:rsidRDefault="00C9331E" w:rsidP="00CF7627">
      <w:pPr>
        <w:ind w:firstLine="540"/>
        <w:jc w:val="both"/>
        <w:rPr>
          <w:rFonts w:eastAsia="Calibri"/>
          <w:sz w:val="28"/>
          <w:szCs w:val="28"/>
          <w:lang w:eastAsia="en-US"/>
        </w:rPr>
      </w:pPr>
      <w:r w:rsidRPr="00CF7627">
        <w:rPr>
          <w:rFonts w:eastAsia="Calibri"/>
          <w:sz w:val="28"/>
          <w:szCs w:val="28"/>
          <w:lang w:eastAsia="en-US"/>
        </w:rPr>
        <w:t xml:space="preserve">9) содержание жалобы не относится к принятому </w:t>
      </w:r>
      <w:r w:rsidRPr="00CF7627">
        <w:rPr>
          <w:rFonts w:eastAsia="Calibri"/>
          <w:sz w:val="28"/>
          <w:szCs w:val="28"/>
          <w:lang w:eastAsia="en-US"/>
        </w:rPr>
        <w:t>в ходе предоставления государственной услуги решению и осуществленным действиям (бездействию).</w:t>
      </w:r>
    </w:p>
    <w:p w:rsidR="00F260EA" w:rsidRDefault="00C9331E" w:rsidP="00F260EA">
      <w:pPr>
        <w:autoSpaceDE w:val="0"/>
        <w:autoSpaceDN w:val="0"/>
        <w:adjustRightInd w:val="0"/>
        <w:jc w:val="both"/>
        <w:rPr>
          <w:rFonts w:eastAsia="Calibri"/>
          <w:sz w:val="28"/>
          <w:szCs w:val="28"/>
          <w:lang w:eastAsia="en-US"/>
        </w:rPr>
      </w:pPr>
      <w:r>
        <w:rPr>
          <w:rFonts w:eastAsia="Calibri"/>
          <w:sz w:val="28"/>
          <w:szCs w:val="28"/>
          <w:lang w:eastAsia="en-US"/>
        </w:rPr>
        <w:tab/>
        <w:t>5.15. Решение об отказе в рассмотрении жалобы принимается министерством в течение пяти рабочих дней со дня получения жалобы, за исключением решения об отказе по</w:t>
      </w:r>
      <w:r>
        <w:rPr>
          <w:rFonts w:eastAsia="Calibri"/>
          <w:sz w:val="28"/>
          <w:szCs w:val="28"/>
          <w:lang w:eastAsia="en-US"/>
        </w:rPr>
        <w:t xml:space="preserve"> основанию, предусмотренному </w:t>
      </w:r>
      <w:hyperlink r:id="rId109" w:history="1">
        <w:r>
          <w:rPr>
            <w:rFonts w:eastAsia="Calibri"/>
            <w:color w:val="0000FF"/>
            <w:sz w:val="28"/>
            <w:szCs w:val="28"/>
            <w:lang w:eastAsia="en-US"/>
          </w:rPr>
          <w:t>подпунктом 3</w:t>
        </w:r>
      </w:hyperlink>
      <w:r>
        <w:rPr>
          <w:rFonts w:eastAsia="Calibri"/>
          <w:sz w:val="28"/>
          <w:szCs w:val="28"/>
          <w:lang w:eastAsia="en-US"/>
        </w:rPr>
        <w:t xml:space="preserve"> пункта 5.14 настоящего Административного регламента. Отказ в рассмотрении жалобы по основаниям, указанным в </w:t>
      </w:r>
      <w:hyperlink r:id="rId110" w:history="1">
        <w:r>
          <w:rPr>
            <w:rFonts w:eastAsia="Calibri"/>
            <w:color w:val="0000FF"/>
            <w:sz w:val="28"/>
            <w:szCs w:val="28"/>
            <w:lang w:eastAsia="en-US"/>
          </w:rPr>
          <w:t>подпунктах 3</w:t>
        </w:r>
      </w:hyperlink>
      <w:r>
        <w:rPr>
          <w:rFonts w:eastAsia="Calibri"/>
          <w:sz w:val="28"/>
          <w:szCs w:val="28"/>
          <w:lang w:eastAsia="en-US"/>
        </w:rPr>
        <w:t xml:space="preserve"> - </w:t>
      </w:r>
      <w:hyperlink r:id="rId111" w:history="1">
        <w:r>
          <w:rPr>
            <w:rFonts w:eastAsia="Calibri"/>
            <w:color w:val="0000FF"/>
            <w:sz w:val="28"/>
            <w:szCs w:val="28"/>
            <w:lang w:eastAsia="en-US"/>
          </w:rPr>
          <w:t>8</w:t>
        </w:r>
      </w:hyperlink>
      <w:r>
        <w:rPr>
          <w:rFonts w:eastAsia="Calibri"/>
          <w:sz w:val="28"/>
          <w:szCs w:val="28"/>
          <w:lang w:eastAsia="en-US"/>
        </w:rPr>
        <w:t xml:space="preserve"> пункта 5.14 настоящего Административного регламента, не является результатом досудебного обжалования и не может служить основанием для судебного обжалования решений министерства, действий (бездействия) должностных лиц министерства.</w:t>
      </w:r>
    </w:p>
    <w:p w:rsidR="000D0314" w:rsidRDefault="00C9331E" w:rsidP="000D0314">
      <w:pPr>
        <w:autoSpaceDE w:val="0"/>
        <w:autoSpaceDN w:val="0"/>
        <w:adjustRightInd w:val="0"/>
        <w:jc w:val="both"/>
        <w:rPr>
          <w:rFonts w:eastAsia="Calibri"/>
          <w:sz w:val="28"/>
          <w:szCs w:val="28"/>
          <w:lang w:eastAsia="en-US"/>
        </w:rPr>
      </w:pPr>
      <w:r>
        <w:rPr>
          <w:rFonts w:eastAsia="Calibri"/>
          <w:sz w:val="28"/>
          <w:szCs w:val="28"/>
          <w:lang w:eastAsia="en-US"/>
        </w:rPr>
        <w:tab/>
        <w:t xml:space="preserve">5.16. Жалоба подлежит </w:t>
      </w:r>
      <w:r>
        <w:rPr>
          <w:rFonts w:eastAsia="Calibri"/>
          <w:sz w:val="28"/>
          <w:szCs w:val="28"/>
          <w:lang w:eastAsia="en-US"/>
        </w:rPr>
        <w:t>рассмотрению министерством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0D0314" w:rsidRPr="000D0314" w:rsidRDefault="00C9331E" w:rsidP="000D0314">
      <w:pPr>
        <w:ind w:firstLine="708"/>
        <w:jc w:val="both"/>
        <w:rPr>
          <w:rFonts w:eastAsia="Calibri"/>
          <w:sz w:val="28"/>
          <w:szCs w:val="28"/>
          <w:lang w:eastAsia="en-US"/>
        </w:rPr>
      </w:pPr>
      <w:r w:rsidRPr="000D0314">
        <w:rPr>
          <w:rFonts w:eastAsia="Calibri"/>
          <w:sz w:val="28"/>
          <w:szCs w:val="28"/>
          <w:lang w:eastAsia="en-US"/>
        </w:rPr>
        <w:t>5.17. По результатам рассмотрения жалобы принимается одно из следующих решений:</w:t>
      </w:r>
    </w:p>
    <w:p w:rsidR="000D0314" w:rsidRPr="000D0314" w:rsidRDefault="00C9331E" w:rsidP="000D0314">
      <w:pPr>
        <w:ind w:firstLine="708"/>
        <w:jc w:val="both"/>
        <w:rPr>
          <w:rFonts w:eastAsia="Calibri"/>
          <w:sz w:val="28"/>
          <w:szCs w:val="28"/>
          <w:lang w:eastAsia="en-US"/>
        </w:rPr>
      </w:pPr>
      <w:r w:rsidRPr="000D0314">
        <w:rPr>
          <w:rFonts w:eastAsia="Calibri"/>
          <w:sz w:val="28"/>
          <w:szCs w:val="28"/>
          <w:lang w:eastAsia="en-US"/>
        </w:rPr>
        <w:t xml:space="preserve">1) </w:t>
      </w:r>
      <w:r w:rsidRPr="000D0314">
        <w:rPr>
          <w:rFonts w:eastAsia="Calibri"/>
          <w:sz w:val="28"/>
          <w:szCs w:val="28"/>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w:t>
      </w:r>
      <w:r w:rsidRPr="000D0314">
        <w:rPr>
          <w:rFonts w:eastAsia="Calibri"/>
          <w:sz w:val="28"/>
          <w:szCs w:val="28"/>
          <w:lang w:eastAsia="en-US"/>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0314" w:rsidRDefault="00C9331E" w:rsidP="000D0314">
      <w:pPr>
        <w:ind w:firstLine="708"/>
        <w:jc w:val="both"/>
        <w:rPr>
          <w:rFonts w:eastAsia="Calibri"/>
          <w:sz w:val="28"/>
          <w:szCs w:val="28"/>
          <w:lang w:eastAsia="en-US"/>
        </w:rPr>
      </w:pPr>
      <w:r w:rsidRPr="000D0314">
        <w:rPr>
          <w:rFonts w:eastAsia="Calibri"/>
          <w:sz w:val="28"/>
          <w:szCs w:val="28"/>
          <w:lang w:eastAsia="en-US"/>
        </w:rPr>
        <w:t>2) в удовлетворении жалобы отказывается.</w:t>
      </w:r>
    </w:p>
    <w:p w:rsidR="000D0314" w:rsidRDefault="00C9331E" w:rsidP="000D0314">
      <w:pPr>
        <w:autoSpaceDE w:val="0"/>
        <w:autoSpaceDN w:val="0"/>
        <w:adjustRightInd w:val="0"/>
        <w:ind w:firstLine="708"/>
        <w:jc w:val="both"/>
        <w:rPr>
          <w:rFonts w:eastAsia="Calibri"/>
          <w:sz w:val="28"/>
          <w:szCs w:val="28"/>
          <w:lang w:eastAsia="en-US"/>
        </w:rPr>
      </w:pPr>
      <w:r>
        <w:rPr>
          <w:rFonts w:eastAsia="Calibri"/>
          <w:sz w:val="28"/>
          <w:szCs w:val="28"/>
          <w:lang w:eastAsia="en-US"/>
        </w:rPr>
        <w:t>5.18. В случае признания жалобы подлежащей удовлетворению в ответе з</w:t>
      </w:r>
      <w:r>
        <w:rPr>
          <w:rFonts w:eastAsia="Calibri"/>
          <w:sz w:val="28"/>
          <w:szCs w:val="28"/>
          <w:lang w:eastAsia="en-US"/>
        </w:rPr>
        <w:t xml:space="preserve">аявителю, указанном в </w:t>
      </w:r>
      <w:hyperlink r:id="rId112" w:history="1">
        <w:r>
          <w:rPr>
            <w:rFonts w:eastAsia="Calibri"/>
            <w:color w:val="0000FF"/>
            <w:sz w:val="28"/>
            <w:szCs w:val="28"/>
            <w:lang w:eastAsia="en-US"/>
          </w:rPr>
          <w:t xml:space="preserve">пункте </w:t>
        </w:r>
      </w:hyperlink>
      <w:r w:rsidR="00F12D6C">
        <w:rPr>
          <w:rFonts w:eastAsia="Calibri"/>
          <w:sz w:val="28"/>
          <w:szCs w:val="28"/>
          <w:lang w:eastAsia="en-US"/>
        </w:rPr>
        <w:t>5.21.</w:t>
      </w:r>
      <w:r>
        <w:rPr>
          <w:rFonts w:eastAsia="Calibri"/>
          <w:sz w:val="28"/>
          <w:szCs w:val="28"/>
          <w:lang w:eastAsia="en-US"/>
        </w:rPr>
        <w:t xml:space="preserve"> настоящего Административного регламента, дается информация о действиях, осуществляемых Министерством, в целях незамедлительного ус</w:t>
      </w:r>
      <w:r>
        <w:rPr>
          <w:rFonts w:eastAsia="Calibri"/>
          <w:sz w:val="28"/>
          <w:szCs w:val="28"/>
          <w:lang w:eastAsia="en-US"/>
        </w:rPr>
        <w:t>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12D6C" w:rsidRDefault="00C9331E" w:rsidP="00F12D6C">
      <w:pPr>
        <w:autoSpaceDE w:val="0"/>
        <w:autoSpaceDN w:val="0"/>
        <w:adjustRightInd w:val="0"/>
        <w:ind w:firstLine="708"/>
        <w:jc w:val="both"/>
        <w:rPr>
          <w:rFonts w:eastAsia="Calibri"/>
          <w:sz w:val="28"/>
          <w:szCs w:val="28"/>
          <w:lang w:eastAsia="en-US"/>
        </w:rPr>
      </w:pPr>
      <w:r>
        <w:rPr>
          <w:rFonts w:eastAsia="Calibri"/>
          <w:sz w:val="28"/>
          <w:szCs w:val="28"/>
          <w:lang w:eastAsia="en-US"/>
        </w:rPr>
        <w:t>5.1</w:t>
      </w:r>
      <w:r>
        <w:rPr>
          <w:rFonts w:eastAsia="Calibri"/>
          <w:sz w:val="28"/>
          <w:szCs w:val="28"/>
          <w:lang w:eastAsia="en-US"/>
        </w:rPr>
        <w:t xml:space="preserve">9. В случае признания жалобы не подлежащей удовлетворению в ответе заявителю, указанном в </w:t>
      </w:r>
      <w:hyperlink r:id="rId113" w:history="1">
        <w:r>
          <w:rPr>
            <w:rFonts w:eastAsia="Calibri"/>
            <w:color w:val="0000FF"/>
            <w:sz w:val="28"/>
            <w:szCs w:val="28"/>
            <w:lang w:eastAsia="en-US"/>
          </w:rPr>
          <w:t xml:space="preserve">пункте </w:t>
        </w:r>
      </w:hyperlink>
      <w:r w:rsidR="00E33424">
        <w:rPr>
          <w:rFonts w:eastAsia="Calibri"/>
          <w:sz w:val="28"/>
          <w:szCs w:val="28"/>
          <w:lang w:eastAsia="en-US"/>
        </w:rPr>
        <w:t>5.21</w:t>
      </w:r>
      <w:r>
        <w:rPr>
          <w:rFonts w:eastAsia="Calibri"/>
          <w:sz w:val="28"/>
          <w:szCs w:val="28"/>
          <w:lang w:eastAsia="en-US"/>
        </w:rPr>
        <w:t xml:space="preserve"> настоящего Административного регламента, даются аргументированн</w:t>
      </w:r>
      <w:r>
        <w:rPr>
          <w:rFonts w:eastAsia="Calibri"/>
          <w:sz w:val="28"/>
          <w:szCs w:val="28"/>
          <w:lang w:eastAsia="en-US"/>
        </w:rPr>
        <w:t>ые разъяснения о причинах принятого решения, а также информация о порядке обжалования принятого решения.</w:t>
      </w:r>
    </w:p>
    <w:p w:rsidR="00F12D6C" w:rsidRDefault="00C9331E" w:rsidP="00F12D6C">
      <w:pPr>
        <w:autoSpaceDE w:val="0"/>
        <w:autoSpaceDN w:val="0"/>
        <w:adjustRightInd w:val="0"/>
        <w:ind w:firstLine="708"/>
        <w:jc w:val="both"/>
        <w:rPr>
          <w:rFonts w:eastAsia="Calibri"/>
          <w:sz w:val="28"/>
          <w:szCs w:val="28"/>
          <w:lang w:eastAsia="en-US"/>
        </w:rPr>
      </w:pPr>
      <w:r>
        <w:rPr>
          <w:rFonts w:eastAsia="Calibri"/>
          <w:sz w:val="28"/>
          <w:szCs w:val="28"/>
          <w:lang w:eastAsia="en-US"/>
        </w:rPr>
        <w:t>5.20. В случае установления в ходе или по результатам рассмотрения жалобы признаков состава административного правонарушения или преступления должностн</w:t>
      </w:r>
      <w:r>
        <w:rPr>
          <w:rFonts w:eastAsia="Calibri"/>
          <w:sz w:val="28"/>
          <w:szCs w:val="28"/>
          <w:lang w:eastAsia="en-US"/>
        </w:rPr>
        <w:t>ое лицо, наделенное полномочиями по рассмотрению жалоб, незамедлительно направляет имеющиеся материалы в органы прокуратуры.</w:t>
      </w:r>
    </w:p>
    <w:p w:rsidR="00F12D6C" w:rsidRDefault="00C9331E" w:rsidP="00F12D6C">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5.21. Не позднее дня, следующего за днем принятия решения, указанного в </w:t>
      </w:r>
      <w:hyperlink r:id="rId114" w:history="1">
        <w:r>
          <w:rPr>
            <w:rFonts w:eastAsia="Calibri"/>
            <w:color w:val="0000FF"/>
            <w:sz w:val="28"/>
            <w:szCs w:val="28"/>
            <w:lang w:eastAsia="en-US"/>
          </w:rPr>
          <w:t xml:space="preserve">пункте </w:t>
        </w:r>
        <w:r w:rsidR="00E33424">
          <w:rPr>
            <w:rFonts w:eastAsia="Calibri"/>
            <w:color w:val="0000FF"/>
            <w:sz w:val="28"/>
            <w:szCs w:val="28"/>
            <w:lang w:eastAsia="en-US"/>
          </w:rPr>
          <w:t>5.17.</w:t>
        </w:r>
      </w:hyperlink>
      <w:r>
        <w:rPr>
          <w:rFonts w:eastAsia="Calibri"/>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7D29" w:rsidRDefault="00C9331E" w:rsidP="00B97D29">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5.22. Решение, принятое по результатам рассмотрения жалобы, может быть обжаловано в вышестоящий орган (должностному лицу). </w:t>
      </w:r>
    </w:p>
    <w:p w:rsidR="00B97D29" w:rsidRDefault="00C9331E" w:rsidP="00B97D29">
      <w:pPr>
        <w:autoSpaceDE w:val="0"/>
        <w:autoSpaceDN w:val="0"/>
        <w:adjustRightInd w:val="0"/>
        <w:ind w:firstLine="708"/>
        <w:jc w:val="both"/>
        <w:rPr>
          <w:rFonts w:eastAsia="Calibri"/>
          <w:sz w:val="28"/>
          <w:szCs w:val="28"/>
          <w:lang w:eastAsia="en-US"/>
        </w:rPr>
      </w:pPr>
      <w:r>
        <w:rPr>
          <w:rFonts w:eastAsia="Calibri"/>
          <w:sz w:val="28"/>
          <w:szCs w:val="28"/>
          <w:lang w:eastAsia="en-US"/>
        </w:rPr>
        <w:t>Заявитель вправе обжаловать решение по жалобе в судебном порядке в соответствии с действующим законодательством.</w:t>
      </w:r>
    </w:p>
    <w:p w:rsidR="00FF451C" w:rsidRDefault="00C9331E" w:rsidP="00FF451C">
      <w:pPr>
        <w:autoSpaceDE w:val="0"/>
        <w:autoSpaceDN w:val="0"/>
        <w:adjustRightInd w:val="0"/>
        <w:ind w:firstLine="708"/>
        <w:jc w:val="both"/>
        <w:rPr>
          <w:rFonts w:eastAsia="Calibri"/>
          <w:sz w:val="28"/>
          <w:szCs w:val="28"/>
          <w:lang w:eastAsia="en-US"/>
        </w:rPr>
      </w:pPr>
      <w:r>
        <w:rPr>
          <w:rFonts w:eastAsia="Calibri"/>
          <w:sz w:val="28"/>
          <w:szCs w:val="28"/>
          <w:lang w:eastAsia="en-US"/>
        </w:rPr>
        <w:t>5.23. Заявитель впр</w:t>
      </w:r>
      <w:r>
        <w:rPr>
          <w:rFonts w:eastAsia="Calibri"/>
          <w:sz w:val="28"/>
          <w:szCs w:val="28"/>
          <w:lang w:eastAsia="en-US"/>
        </w:rPr>
        <w:t>аве обратиться в министерство за получением информации и документов, необходимых для обоснования и рассмотрения жалобы, посредством письменного обращения, а также с использованием единого портала государственных и муниципальных услуг.</w:t>
      </w:r>
    </w:p>
    <w:p w:rsidR="00FF451C" w:rsidRDefault="00C9331E" w:rsidP="00FF451C">
      <w:pPr>
        <w:autoSpaceDE w:val="0"/>
        <w:autoSpaceDN w:val="0"/>
        <w:adjustRightInd w:val="0"/>
        <w:ind w:firstLine="708"/>
        <w:jc w:val="both"/>
        <w:rPr>
          <w:rFonts w:eastAsia="Calibri"/>
          <w:sz w:val="28"/>
          <w:szCs w:val="28"/>
          <w:lang w:eastAsia="en-US"/>
        </w:rPr>
      </w:pPr>
      <w:r>
        <w:rPr>
          <w:rFonts w:eastAsia="Calibri"/>
          <w:sz w:val="28"/>
          <w:szCs w:val="28"/>
          <w:lang w:eastAsia="en-US"/>
        </w:rPr>
        <w:t>5.24. Информация о по</w:t>
      </w:r>
      <w:r>
        <w:rPr>
          <w:rFonts w:eastAsia="Calibri"/>
          <w:sz w:val="28"/>
          <w:szCs w:val="28"/>
          <w:lang w:eastAsia="en-US"/>
        </w:rPr>
        <w:t>рядке подачи и рассмотрения жалобы размещается на информационных стендах в министерстве, на официальном сайте министерства, на ЕПГУ, а также предоставляется в устной форме по телефону и (или) на личном приеме либо в письменной форме почтовым отправлением п</w:t>
      </w:r>
      <w:r>
        <w:rPr>
          <w:rFonts w:eastAsia="Calibri"/>
          <w:sz w:val="28"/>
          <w:szCs w:val="28"/>
          <w:lang w:eastAsia="en-US"/>
        </w:rPr>
        <w:t>о адресу, указанному заявителем (представителем), либо в электронной форме на электронную почту заявителя.</w:t>
      </w:r>
    </w:p>
    <w:p w:rsidR="00B97D29" w:rsidRDefault="00B97D29" w:rsidP="00B97D29">
      <w:pPr>
        <w:autoSpaceDE w:val="0"/>
        <w:autoSpaceDN w:val="0"/>
        <w:adjustRightInd w:val="0"/>
        <w:ind w:firstLine="708"/>
        <w:jc w:val="both"/>
        <w:rPr>
          <w:rFonts w:eastAsia="Calibri"/>
          <w:sz w:val="28"/>
          <w:szCs w:val="28"/>
          <w:lang w:eastAsia="en-US"/>
        </w:rPr>
      </w:pPr>
    </w:p>
    <w:p w:rsidR="00F12D6C" w:rsidRDefault="00F12D6C" w:rsidP="00F12D6C">
      <w:pPr>
        <w:autoSpaceDE w:val="0"/>
        <w:autoSpaceDN w:val="0"/>
        <w:adjustRightInd w:val="0"/>
        <w:ind w:firstLine="708"/>
        <w:jc w:val="both"/>
        <w:rPr>
          <w:rFonts w:eastAsia="Calibri"/>
          <w:sz w:val="28"/>
          <w:szCs w:val="28"/>
          <w:lang w:eastAsia="en-US"/>
        </w:rPr>
      </w:pPr>
    </w:p>
    <w:p w:rsidR="00E238D9" w:rsidRPr="00CF7627" w:rsidRDefault="00E238D9" w:rsidP="00CF7627">
      <w:pPr>
        <w:jc w:val="both"/>
        <w:rPr>
          <w:rFonts w:eastAsia="Calibri"/>
          <w:sz w:val="28"/>
          <w:szCs w:val="28"/>
          <w:lang w:eastAsia="en-US"/>
        </w:rPr>
      </w:pPr>
    </w:p>
    <w:p w:rsidR="00311D57" w:rsidRPr="00C9331E" w:rsidRDefault="00C9331E" w:rsidP="00311D57">
      <w:pPr>
        <w:widowControl w:val="0"/>
        <w:autoSpaceDE w:val="0"/>
        <w:autoSpaceDN w:val="0"/>
        <w:jc w:val="right"/>
        <w:outlineLvl w:val="0"/>
        <w:rPr>
          <w:sz w:val="22"/>
          <w:szCs w:val="22"/>
        </w:rPr>
      </w:pPr>
      <w:r w:rsidRPr="00C9331E">
        <w:rPr>
          <w:sz w:val="22"/>
          <w:szCs w:val="22"/>
        </w:rPr>
        <w:br w:type="page"/>
      </w:r>
      <w:bookmarkStart w:id="12" w:name="_GoBack"/>
      <w:bookmarkEnd w:id="12"/>
      <w:r w:rsidRPr="00C9331E">
        <w:rPr>
          <w:sz w:val="22"/>
          <w:szCs w:val="22"/>
        </w:rPr>
        <w:t>Приложение №</w:t>
      </w:r>
      <w:r w:rsidRPr="00C9331E">
        <w:rPr>
          <w:sz w:val="22"/>
          <w:szCs w:val="22"/>
        </w:rPr>
        <w:t xml:space="preserve"> </w:t>
      </w:r>
      <w:r w:rsidR="00801005" w:rsidRPr="00C9331E">
        <w:rPr>
          <w:sz w:val="22"/>
          <w:szCs w:val="22"/>
        </w:rPr>
        <w:t>1</w:t>
      </w:r>
    </w:p>
    <w:p w:rsidR="00311D57" w:rsidRPr="00C9331E" w:rsidRDefault="00C9331E" w:rsidP="00311D57">
      <w:pPr>
        <w:widowControl w:val="0"/>
        <w:autoSpaceDE w:val="0"/>
        <w:autoSpaceDN w:val="0"/>
        <w:jc w:val="right"/>
        <w:rPr>
          <w:sz w:val="22"/>
          <w:szCs w:val="22"/>
        </w:rPr>
      </w:pPr>
      <w:r w:rsidRPr="00C9331E">
        <w:rPr>
          <w:sz w:val="22"/>
          <w:szCs w:val="22"/>
        </w:rPr>
        <w:t>к Административному регламенту</w:t>
      </w:r>
    </w:p>
    <w:p w:rsidR="00311D57" w:rsidRPr="00C9331E" w:rsidRDefault="00C9331E" w:rsidP="00311D57">
      <w:pPr>
        <w:widowControl w:val="0"/>
        <w:autoSpaceDE w:val="0"/>
        <w:autoSpaceDN w:val="0"/>
        <w:jc w:val="right"/>
        <w:rPr>
          <w:sz w:val="22"/>
          <w:szCs w:val="22"/>
        </w:rPr>
      </w:pPr>
      <w:r w:rsidRPr="00C9331E">
        <w:rPr>
          <w:sz w:val="22"/>
          <w:szCs w:val="22"/>
        </w:rPr>
        <w:t xml:space="preserve">министерства имущественных и </w:t>
      </w:r>
      <w:r w:rsidRPr="00C9331E">
        <w:rPr>
          <w:sz w:val="22"/>
          <w:szCs w:val="22"/>
        </w:rPr>
        <w:t>земельных</w:t>
      </w:r>
    </w:p>
    <w:p w:rsidR="00311D57" w:rsidRPr="00C9331E" w:rsidRDefault="00C9331E" w:rsidP="00311D57">
      <w:pPr>
        <w:widowControl w:val="0"/>
        <w:autoSpaceDE w:val="0"/>
        <w:autoSpaceDN w:val="0"/>
        <w:jc w:val="right"/>
        <w:rPr>
          <w:sz w:val="22"/>
          <w:szCs w:val="22"/>
        </w:rPr>
      </w:pPr>
      <w:r w:rsidRPr="00C9331E">
        <w:rPr>
          <w:sz w:val="22"/>
          <w:szCs w:val="22"/>
        </w:rPr>
        <w:t>отношений Воронежской области по</w:t>
      </w:r>
    </w:p>
    <w:p w:rsidR="00311D57" w:rsidRPr="00C9331E" w:rsidRDefault="00C9331E" w:rsidP="00311D57">
      <w:pPr>
        <w:widowControl w:val="0"/>
        <w:autoSpaceDE w:val="0"/>
        <w:autoSpaceDN w:val="0"/>
        <w:jc w:val="right"/>
        <w:rPr>
          <w:sz w:val="22"/>
          <w:szCs w:val="22"/>
        </w:rPr>
      </w:pPr>
      <w:r w:rsidRPr="00C9331E">
        <w:rPr>
          <w:sz w:val="22"/>
          <w:szCs w:val="22"/>
        </w:rPr>
        <w:t>предоставлению государственной услуги</w:t>
      </w:r>
    </w:p>
    <w:p w:rsidR="00801005" w:rsidRPr="00C9331E" w:rsidRDefault="00C9331E" w:rsidP="00801005">
      <w:pPr>
        <w:autoSpaceDE w:val="0"/>
        <w:autoSpaceDN w:val="0"/>
        <w:adjustRightInd w:val="0"/>
        <w:jc w:val="right"/>
        <w:rPr>
          <w:rFonts w:eastAsia="Calibri"/>
          <w:sz w:val="22"/>
          <w:szCs w:val="22"/>
          <w:lang w:eastAsia="en-US"/>
        </w:rPr>
      </w:pPr>
      <w:r w:rsidRPr="00C9331E">
        <w:rPr>
          <w:rFonts w:eastAsia="Calibri"/>
          <w:sz w:val="22"/>
          <w:szCs w:val="22"/>
          <w:lang w:eastAsia="en-US"/>
        </w:rPr>
        <w:t>«Лицензирование заготовки, хранения,</w:t>
      </w:r>
    </w:p>
    <w:p w:rsidR="00801005" w:rsidRPr="00C9331E" w:rsidRDefault="00C9331E" w:rsidP="00801005">
      <w:pPr>
        <w:autoSpaceDE w:val="0"/>
        <w:autoSpaceDN w:val="0"/>
        <w:adjustRightInd w:val="0"/>
        <w:jc w:val="right"/>
        <w:rPr>
          <w:rFonts w:eastAsia="Calibri"/>
          <w:sz w:val="22"/>
          <w:szCs w:val="22"/>
          <w:lang w:eastAsia="en-US"/>
        </w:rPr>
      </w:pPr>
      <w:r w:rsidRPr="00C9331E">
        <w:rPr>
          <w:rFonts w:eastAsia="Calibri"/>
          <w:sz w:val="22"/>
          <w:szCs w:val="22"/>
          <w:lang w:eastAsia="en-US"/>
        </w:rPr>
        <w:t>переработки и реализации лома черных</w:t>
      </w:r>
    </w:p>
    <w:p w:rsidR="00801005" w:rsidRPr="00C9331E" w:rsidRDefault="00C9331E" w:rsidP="00801005">
      <w:pPr>
        <w:autoSpaceDE w:val="0"/>
        <w:autoSpaceDN w:val="0"/>
        <w:adjustRightInd w:val="0"/>
        <w:jc w:val="right"/>
        <w:rPr>
          <w:rFonts w:eastAsia="Calibri"/>
          <w:sz w:val="22"/>
          <w:szCs w:val="22"/>
          <w:lang w:eastAsia="en-US"/>
        </w:rPr>
      </w:pPr>
      <w:r w:rsidRPr="00C9331E">
        <w:rPr>
          <w:rFonts w:eastAsia="Calibri"/>
          <w:sz w:val="22"/>
          <w:szCs w:val="22"/>
          <w:lang w:eastAsia="en-US"/>
        </w:rPr>
        <w:t>металлов, цветных металлов</w:t>
      </w:r>
    </w:p>
    <w:p w:rsidR="00311D57" w:rsidRPr="00C9331E" w:rsidRDefault="00C9331E" w:rsidP="00311D57">
      <w:pPr>
        <w:widowControl w:val="0"/>
        <w:autoSpaceDE w:val="0"/>
        <w:autoSpaceDN w:val="0"/>
        <w:jc w:val="right"/>
        <w:rPr>
          <w:sz w:val="22"/>
          <w:szCs w:val="22"/>
        </w:rPr>
      </w:pPr>
      <w:r w:rsidRPr="00C9331E">
        <w:rPr>
          <w:sz w:val="22"/>
          <w:szCs w:val="22"/>
        </w:rPr>
        <w:t>»</w:t>
      </w:r>
    </w:p>
    <w:p w:rsidR="009D7D24" w:rsidRPr="00C9331E" w:rsidRDefault="009D7D24">
      <w:pPr>
        <w:spacing w:after="160" w:line="259" w:lineRule="auto"/>
        <w:rPr>
          <w:rFonts w:ascii="Calibri" w:eastAsia="Calibri" w:hAnsi="Calibri"/>
          <w:sz w:val="22"/>
          <w:szCs w:val="22"/>
          <w:lang w:eastAsia="en-US"/>
        </w:rPr>
      </w:pPr>
    </w:p>
    <w:p w:rsidR="00307107" w:rsidRPr="00C9331E" w:rsidRDefault="00307107">
      <w:pPr>
        <w:spacing w:after="160" w:line="259" w:lineRule="auto"/>
        <w:rPr>
          <w:rFonts w:ascii="Calibri" w:eastAsia="Calibri" w:hAnsi="Calibri"/>
          <w:sz w:val="22"/>
          <w:szCs w:val="22"/>
          <w:lang w:eastAsia="en-US"/>
        </w:rPr>
      </w:pPr>
    </w:p>
    <w:p w:rsidR="00307107" w:rsidRPr="00C9331E" w:rsidRDefault="00C9331E" w:rsidP="00307107">
      <w:pPr>
        <w:widowControl w:val="0"/>
        <w:autoSpaceDE w:val="0"/>
        <w:autoSpaceDN w:val="0"/>
        <w:jc w:val="center"/>
        <w:rPr>
          <w:b/>
          <w:sz w:val="22"/>
          <w:szCs w:val="22"/>
        </w:rPr>
      </w:pPr>
      <w:r w:rsidRPr="00C9331E">
        <w:rPr>
          <w:b/>
          <w:sz w:val="22"/>
          <w:szCs w:val="22"/>
        </w:rPr>
        <w:t>ПЕРЕЧЕНЬ</w:t>
      </w:r>
    </w:p>
    <w:p w:rsidR="00307107" w:rsidRPr="00C9331E" w:rsidRDefault="00C9331E" w:rsidP="00307107">
      <w:pPr>
        <w:widowControl w:val="0"/>
        <w:autoSpaceDE w:val="0"/>
        <w:autoSpaceDN w:val="0"/>
        <w:jc w:val="center"/>
        <w:rPr>
          <w:b/>
          <w:sz w:val="22"/>
          <w:szCs w:val="22"/>
        </w:rPr>
      </w:pPr>
      <w:r w:rsidRPr="00C9331E">
        <w:rPr>
          <w:b/>
          <w:sz w:val="22"/>
          <w:szCs w:val="22"/>
        </w:rPr>
        <w:t>ПРИЗНАКОВ ЗАЯВИТЕЛЕЙ, А ТАКЖЕ КОМБИНАЦИЙ ЗНАЧЕНИЙ ПРИЗНАКОВ,</w:t>
      </w:r>
    </w:p>
    <w:p w:rsidR="00307107" w:rsidRPr="00C9331E" w:rsidRDefault="00C9331E" w:rsidP="00307107">
      <w:pPr>
        <w:widowControl w:val="0"/>
        <w:autoSpaceDE w:val="0"/>
        <w:autoSpaceDN w:val="0"/>
        <w:jc w:val="center"/>
        <w:rPr>
          <w:b/>
          <w:sz w:val="22"/>
          <w:szCs w:val="22"/>
        </w:rPr>
      </w:pPr>
      <w:r w:rsidRPr="00C9331E">
        <w:rPr>
          <w:b/>
          <w:sz w:val="22"/>
          <w:szCs w:val="22"/>
        </w:rPr>
        <w:t>КАЖДАЯ ИЗ КОТОРЫХ СООТВЕТСТВУЕТ ОДНОМУ ВАРИАНТУ</w:t>
      </w:r>
    </w:p>
    <w:p w:rsidR="00307107" w:rsidRPr="00C9331E" w:rsidRDefault="00C9331E" w:rsidP="00307107">
      <w:pPr>
        <w:widowControl w:val="0"/>
        <w:autoSpaceDE w:val="0"/>
        <w:autoSpaceDN w:val="0"/>
        <w:jc w:val="center"/>
        <w:rPr>
          <w:b/>
          <w:sz w:val="22"/>
          <w:szCs w:val="22"/>
        </w:rPr>
      </w:pPr>
      <w:r w:rsidRPr="00C9331E">
        <w:rPr>
          <w:b/>
          <w:sz w:val="22"/>
          <w:szCs w:val="22"/>
        </w:rPr>
        <w:t>ПРЕДОСТАВЛЕНИЯ ГОСУДАРСТВЕННОЙ УСЛУГИ</w:t>
      </w:r>
    </w:p>
    <w:p w:rsidR="00307107" w:rsidRPr="00C9331E" w:rsidRDefault="00307107" w:rsidP="00307107">
      <w:pPr>
        <w:widowControl w:val="0"/>
        <w:autoSpaceDE w:val="0"/>
        <w:autoSpaceDN w:val="0"/>
        <w:jc w:val="center"/>
        <w:rPr>
          <w:b/>
          <w:sz w:val="22"/>
          <w:szCs w:val="22"/>
        </w:rPr>
      </w:pPr>
    </w:p>
    <w:p w:rsidR="00307107" w:rsidRPr="00C9331E" w:rsidRDefault="00C9331E" w:rsidP="00307107">
      <w:pPr>
        <w:widowControl w:val="0"/>
        <w:autoSpaceDE w:val="0"/>
        <w:autoSpaceDN w:val="0"/>
        <w:jc w:val="center"/>
        <w:outlineLvl w:val="0"/>
        <w:rPr>
          <w:b/>
          <w:sz w:val="22"/>
          <w:szCs w:val="22"/>
        </w:rPr>
      </w:pPr>
      <w:r w:rsidRPr="00C9331E">
        <w:rPr>
          <w:b/>
          <w:sz w:val="22"/>
          <w:szCs w:val="22"/>
        </w:rPr>
        <w:t>1. Перечень признаков заявителей</w:t>
      </w:r>
    </w:p>
    <w:p w:rsidR="00307107" w:rsidRPr="00C9331E" w:rsidRDefault="00307107" w:rsidP="00307107">
      <w:pPr>
        <w:widowControl w:val="0"/>
        <w:autoSpaceDE w:val="0"/>
        <w:autoSpaceDN w:val="0"/>
        <w:jc w:val="center"/>
        <w:rPr>
          <w:b/>
          <w:sz w:val="22"/>
          <w:szCs w:val="22"/>
        </w:rPr>
      </w:pPr>
    </w:p>
    <w:p w:rsidR="00307107" w:rsidRPr="00C9331E" w:rsidRDefault="00307107" w:rsidP="00307107">
      <w:pPr>
        <w:widowControl w:val="0"/>
        <w:autoSpaceDE w:val="0"/>
        <w:autoSpaceDN w:val="0"/>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94"/>
        <w:gridCol w:w="6009"/>
      </w:tblGrid>
      <w:tr w:rsidR="00EF7349" w:rsidTr="00AC4F01">
        <w:tc>
          <w:tcPr>
            <w:tcW w:w="567" w:type="dxa"/>
            <w:vAlign w:val="center"/>
          </w:tcPr>
          <w:p w:rsidR="00307107" w:rsidRPr="00C9331E" w:rsidRDefault="00C9331E" w:rsidP="00AC4F01">
            <w:pPr>
              <w:widowControl w:val="0"/>
              <w:autoSpaceDE w:val="0"/>
              <w:autoSpaceDN w:val="0"/>
              <w:jc w:val="center"/>
            </w:pPr>
            <w:r w:rsidRPr="00C9331E">
              <w:t>N п/п</w:t>
            </w:r>
          </w:p>
        </w:tc>
        <w:tc>
          <w:tcPr>
            <w:tcW w:w="2494" w:type="dxa"/>
            <w:vAlign w:val="center"/>
          </w:tcPr>
          <w:p w:rsidR="00307107" w:rsidRPr="00C9331E" w:rsidRDefault="00C9331E" w:rsidP="00AC4F01">
            <w:pPr>
              <w:widowControl w:val="0"/>
              <w:autoSpaceDE w:val="0"/>
              <w:autoSpaceDN w:val="0"/>
              <w:jc w:val="center"/>
            </w:pPr>
            <w:r w:rsidRPr="00C9331E">
              <w:t>Признак заявителя</w:t>
            </w:r>
          </w:p>
        </w:tc>
        <w:tc>
          <w:tcPr>
            <w:tcW w:w="6009" w:type="dxa"/>
            <w:vAlign w:val="center"/>
          </w:tcPr>
          <w:p w:rsidR="00307107" w:rsidRPr="00C9331E" w:rsidRDefault="00C9331E" w:rsidP="00AC4F01">
            <w:pPr>
              <w:widowControl w:val="0"/>
              <w:autoSpaceDE w:val="0"/>
              <w:autoSpaceDN w:val="0"/>
              <w:jc w:val="center"/>
            </w:pPr>
            <w:r w:rsidRPr="00C9331E">
              <w:t>Значения признака заявителя</w:t>
            </w:r>
          </w:p>
        </w:tc>
      </w:tr>
      <w:tr w:rsidR="00EF7349" w:rsidTr="00AC4F01">
        <w:tc>
          <w:tcPr>
            <w:tcW w:w="9070" w:type="dxa"/>
            <w:gridSpan w:val="3"/>
            <w:vAlign w:val="center"/>
          </w:tcPr>
          <w:p w:rsidR="00307107" w:rsidRPr="00C9331E" w:rsidRDefault="00C9331E" w:rsidP="00801005">
            <w:pPr>
              <w:widowControl w:val="0"/>
              <w:autoSpaceDE w:val="0"/>
              <w:autoSpaceDN w:val="0"/>
              <w:jc w:val="center"/>
            </w:pPr>
            <w:r w:rsidRPr="00C9331E">
              <w:t>Вариант 1 «</w:t>
            </w:r>
            <w:r w:rsidR="00801005" w:rsidRPr="00C9331E">
              <w:t>Предоставление лицензии на заготовку, хранение, переработку и реализацию лома черных металлов, цветных металлов</w:t>
            </w:r>
            <w:r w:rsidRPr="00C9331E">
              <w:t>»</w:t>
            </w:r>
          </w:p>
        </w:tc>
      </w:tr>
      <w:tr w:rsidR="00EF7349" w:rsidTr="00AC4F01">
        <w:tc>
          <w:tcPr>
            <w:tcW w:w="567" w:type="dxa"/>
            <w:vAlign w:val="center"/>
          </w:tcPr>
          <w:p w:rsidR="00307107" w:rsidRPr="00C9331E" w:rsidRDefault="00C9331E" w:rsidP="00AC4F01">
            <w:pPr>
              <w:widowControl w:val="0"/>
              <w:autoSpaceDE w:val="0"/>
              <w:autoSpaceDN w:val="0"/>
              <w:jc w:val="center"/>
            </w:pPr>
            <w:r w:rsidRPr="00C9331E">
              <w:t>1</w:t>
            </w:r>
          </w:p>
        </w:tc>
        <w:tc>
          <w:tcPr>
            <w:tcW w:w="2494" w:type="dxa"/>
            <w:vAlign w:val="center"/>
          </w:tcPr>
          <w:p w:rsidR="00307107" w:rsidRPr="00C9331E" w:rsidRDefault="00C9331E" w:rsidP="00AC4F01">
            <w:pPr>
              <w:widowControl w:val="0"/>
              <w:autoSpaceDE w:val="0"/>
              <w:autoSpaceDN w:val="0"/>
            </w:pPr>
            <w:r w:rsidRPr="00C9331E">
              <w:t>Категория заявителя</w:t>
            </w:r>
          </w:p>
        </w:tc>
        <w:tc>
          <w:tcPr>
            <w:tcW w:w="6009" w:type="dxa"/>
            <w:vAlign w:val="center"/>
          </w:tcPr>
          <w:p w:rsidR="00307107" w:rsidRPr="00C9331E" w:rsidRDefault="00C9331E" w:rsidP="00572384">
            <w:pPr>
              <w:widowControl w:val="0"/>
              <w:numPr>
                <w:ilvl w:val="0"/>
                <w:numId w:val="30"/>
              </w:numPr>
              <w:autoSpaceDE w:val="0"/>
              <w:autoSpaceDN w:val="0"/>
            </w:pPr>
            <w:r w:rsidRPr="00C9331E">
              <w:t>Юридическое лицо</w:t>
            </w:r>
            <w:r w:rsidRPr="00C9331E">
              <w:t xml:space="preserve"> </w:t>
            </w:r>
          </w:p>
          <w:p w:rsidR="00572384" w:rsidRPr="00C9331E" w:rsidRDefault="00C9331E" w:rsidP="00572384">
            <w:pPr>
              <w:widowControl w:val="0"/>
              <w:numPr>
                <w:ilvl w:val="0"/>
                <w:numId w:val="30"/>
              </w:numPr>
              <w:autoSpaceDE w:val="0"/>
              <w:autoSpaceDN w:val="0"/>
            </w:pPr>
            <w:r w:rsidRPr="00C9331E">
              <w:t>Индивидуальный предприниматель</w:t>
            </w:r>
          </w:p>
        </w:tc>
      </w:tr>
      <w:tr w:rsidR="00EF7349" w:rsidTr="00AC4F01">
        <w:tc>
          <w:tcPr>
            <w:tcW w:w="567" w:type="dxa"/>
            <w:vAlign w:val="center"/>
          </w:tcPr>
          <w:p w:rsidR="00307107" w:rsidRPr="00C9331E" w:rsidRDefault="00C9331E" w:rsidP="00AC4F01">
            <w:pPr>
              <w:widowControl w:val="0"/>
              <w:autoSpaceDE w:val="0"/>
              <w:autoSpaceDN w:val="0"/>
              <w:jc w:val="center"/>
            </w:pPr>
            <w:r w:rsidRPr="00C9331E">
              <w:t>2</w:t>
            </w:r>
          </w:p>
        </w:tc>
        <w:tc>
          <w:tcPr>
            <w:tcW w:w="2494" w:type="dxa"/>
            <w:vAlign w:val="center"/>
          </w:tcPr>
          <w:p w:rsidR="00307107" w:rsidRPr="00C9331E" w:rsidRDefault="00C9331E" w:rsidP="00AC4F01">
            <w:pPr>
              <w:autoSpaceDE w:val="0"/>
              <w:autoSpaceDN w:val="0"/>
              <w:adjustRightInd w:val="0"/>
              <w:rPr>
                <w:rFonts w:eastAsia="Calibri"/>
                <w:lang w:eastAsia="en-US"/>
              </w:rPr>
            </w:pPr>
            <w:r w:rsidRPr="00C9331E">
              <w:rPr>
                <w:rFonts w:eastAsia="Calibri"/>
                <w:lang w:eastAsia="en-US"/>
              </w:rPr>
              <w:t>Заявитель обратился лично/посредством представителя</w:t>
            </w:r>
          </w:p>
          <w:p w:rsidR="00307107" w:rsidRPr="00C9331E" w:rsidRDefault="00307107" w:rsidP="00AC4F01">
            <w:pPr>
              <w:widowControl w:val="0"/>
              <w:autoSpaceDE w:val="0"/>
              <w:autoSpaceDN w:val="0"/>
            </w:pPr>
          </w:p>
        </w:tc>
        <w:tc>
          <w:tcPr>
            <w:tcW w:w="6009" w:type="dxa"/>
            <w:vAlign w:val="center"/>
          </w:tcPr>
          <w:p w:rsidR="00572384" w:rsidRPr="00C9331E" w:rsidRDefault="00C9331E" w:rsidP="00572384">
            <w:pPr>
              <w:autoSpaceDE w:val="0"/>
              <w:autoSpaceDN w:val="0"/>
              <w:adjustRightInd w:val="0"/>
              <w:rPr>
                <w:rFonts w:eastAsia="Calibri"/>
                <w:lang w:eastAsia="en-US"/>
              </w:rPr>
            </w:pPr>
            <w:r w:rsidRPr="00C9331E">
              <w:rPr>
                <w:rFonts w:eastAsia="Calibri"/>
                <w:lang w:eastAsia="en-US"/>
              </w:rPr>
              <w:t>1. За предоставлением государственной услуги обратился лично заявитель.</w:t>
            </w:r>
          </w:p>
          <w:p w:rsidR="00572384" w:rsidRPr="00C9331E" w:rsidRDefault="00C9331E" w:rsidP="00572384">
            <w:pPr>
              <w:autoSpaceDE w:val="0"/>
              <w:autoSpaceDN w:val="0"/>
              <w:adjustRightInd w:val="0"/>
              <w:rPr>
                <w:rFonts w:eastAsia="Calibri"/>
                <w:lang w:eastAsia="en-US"/>
              </w:rPr>
            </w:pPr>
            <w:r w:rsidRPr="00C9331E">
              <w:rPr>
                <w:rFonts w:eastAsia="Calibri"/>
                <w:lang w:eastAsia="en-US"/>
              </w:rPr>
              <w:t>2. За</w:t>
            </w:r>
            <w:r w:rsidRPr="00C9331E">
              <w:rPr>
                <w:rFonts w:eastAsia="Calibri"/>
                <w:lang w:eastAsia="en-US"/>
              </w:rPr>
              <w:t xml:space="preserve"> предоставлением государственной услуги обратился представитель заявителя</w:t>
            </w:r>
          </w:p>
          <w:p w:rsidR="00307107" w:rsidRPr="00C9331E" w:rsidRDefault="00307107" w:rsidP="00AC4F01">
            <w:pPr>
              <w:widowControl w:val="0"/>
              <w:autoSpaceDE w:val="0"/>
              <w:autoSpaceDN w:val="0"/>
            </w:pPr>
          </w:p>
        </w:tc>
      </w:tr>
      <w:tr w:rsidR="00EF7349" w:rsidTr="00AC4F01">
        <w:tc>
          <w:tcPr>
            <w:tcW w:w="9070" w:type="dxa"/>
            <w:gridSpan w:val="3"/>
            <w:vAlign w:val="center"/>
          </w:tcPr>
          <w:p w:rsidR="00307107" w:rsidRPr="00C9331E" w:rsidRDefault="00C9331E" w:rsidP="00572384">
            <w:pPr>
              <w:widowControl w:val="0"/>
              <w:autoSpaceDE w:val="0"/>
              <w:autoSpaceDN w:val="0"/>
              <w:jc w:val="center"/>
            </w:pPr>
            <w:r w:rsidRPr="00C9331E">
              <w:t>Вариант 2 «</w:t>
            </w:r>
            <w:r w:rsidR="00572384" w:rsidRPr="00C9331E">
              <w:t>Внесение изменений в реестр лицензий заготовку, хранение, переработку и реализацию лома черных металлов, цветных металлов»</w:t>
            </w:r>
          </w:p>
        </w:tc>
      </w:tr>
      <w:tr w:rsidR="00EF7349" w:rsidTr="00AC4F01">
        <w:tc>
          <w:tcPr>
            <w:tcW w:w="567" w:type="dxa"/>
            <w:vAlign w:val="center"/>
          </w:tcPr>
          <w:p w:rsidR="00307107" w:rsidRPr="00C9331E" w:rsidRDefault="00C9331E" w:rsidP="00AC4F01">
            <w:pPr>
              <w:widowControl w:val="0"/>
              <w:autoSpaceDE w:val="0"/>
              <w:autoSpaceDN w:val="0"/>
              <w:jc w:val="center"/>
            </w:pPr>
            <w:r w:rsidRPr="00C9331E">
              <w:t>1</w:t>
            </w:r>
          </w:p>
        </w:tc>
        <w:tc>
          <w:tcPr>
            <w:tcW w:w="2494" w:type="dxa"/>
            <w:vAlign w:val="center"/>
          </w:tcPr>
          <w:p w:rsidR="00307107" w:rsidRPr="00C9331E" w:rsidRDefault="00C9331E" w:rsidP="00AC4F01">
            <w:pPr>
              <w:widowControl w:val="0"/>
              <w:autoSpaceDE w:val="0"/>
              <w:autoSpaceDN w:val="0"/>
            </w:pPr>
            <w:r w:rsidRPr="00C9331E">
              <w:t>Категория заявителя</w:t>
            </w:r>
          </w:p>
        </w:tc>
        <w:tc>
          <w:tcPr>
            <w:tcW w:w="6009" w:type="dxa"/>
            <w:vAlign w:val="center"/>
          </w:tcPr>
          <w:p w:rsidR="00307107" w:rsidRPr="00C9331E" w:rsidRDefault="00C9331E" w:rsidP="00572384">
            <w:pPr>
              <w:widowControl w:val="0"/>
              <w:numPr>
                <w:ilvl w:val="0"/>
                <w:numId w:val="31"/>
              </w:numPr>
              <w:autoSpaceDE w:val="0"/>
              <w:autoSpaceDN w:val="0"/>
            </w:pPr>
            <w:r w:rsidRPr="00C9331E">
              <w:t>Юридическое лицо</w:t>
            </w:r>
          </w:p>
          <w:p w:rsidR="00572384" w:rsidRPr="00C9331E" w:rsidRDefault="00C9331E" w:rsidP="00572384">
            <w:pPr>
              <w:widowControl w:val="0"/>
              <w:numPr>
                <w:ilvl w:val="0"/>
                <w:numId w:val="31"/>
              </w:numPr>
              <w:autoSpaceDE w:val="0"/>
              <w:autoSpaceDN w:val="0"/>
            </w:pPr>
            <w:r w:rsidRPr="00C9331E">
              <w:t>Индивидуальный предприниматель</w:t>
            </w:r>
          </w:p>
        </w:tc>
      </w:tr>
      <w:tr w:rsidR="00EF7349" w:rsidTr="00AC4F01">
        <w:tc>
          <w:tcPr>
            <w:tcW w:w="567" w:type="dxa"/>
            <w:vAlign w:val="center"/>
          </w:tcPr>
          <w:p w:rsidR="00307107" w:rsidRPr="00C9331E" w:rsidRDefault="00C9331E" w:rsidP="00AC4F01">
            <w:pPr>
              <w:widowControl w:val="0"/>
              <w:autoSpaceDE w:val="0"/>
              <w:autoSpaceDN w:val="0"/>
              <w:jc w:val="center"/>
            </w:pPr>
            <w:r w:rsidRPr="00C9331E">
              <w:t>2</w:t>
            </w:r>
          </w:p>
        </w:tc>
        <w:tc>
          <w:tcPr>
            <w:tcW w:w="2494" w:type="dxa"/>
            <w:vAlign w:val="center"/>
          </w:tcPr>
          <w:p w:rsidR="00307107" w:rsidRPr="00C9331E" w:rsidRDefault="00C9331E" w:rsidP="00AC4F01">
            <w:pPr>
              <w:autoSpaceDE w:val="0"/>
              <w:autoSpaceDN w:val="0"/>
              <w:adjustRightInd w:val="0"/>
              <w:rPr>
                <w:rFonts w:eastAsia="Calibri"/>
                <w:lang w:eastAsia="en-US"/>
              </w:rPr>
            </w:pPr>
            <w:r w:rsidRPr="00C9331E">
              <w:rPr>
                <w:rFonts w:eastAsia="Calibri"/>
                <w:lang w:eastAsia="en-US"/>
              </w:rPr>
              <w:t>Заявитель обратился лично/посредством представителя</w:t>
            </w:r>
          </w:p>
          <w:p w:rsidR="00307107" w:rsidRPr="00C9331E" w:rsidRDefault="00307107" w:rsidP="00AC4F01">
            <w:pPr>
              <w:widowControl w:val="0"/>
              <w:autoSpaceDE w:val="0"/>
              <w:autoSpaceDN w:val="0"/>
            </w:pPr>
          </w:p>
        </w:tc>
        <w:tc>
          <w:tcPr>
            <w:tcW w:w="6009" w:type="dxa"/>
            <w:vAlign w:val="center"/>
          </w:tcPr>
          <w:p w:rsidR="00572384" w:rsidRPr="00C9331E" w:rsidRDefault="00C9331E" w:rsidP="00572384">
            <w:pPr>
              <w:autoSpaceDE w:val="0"/>
              <w:autoSpaceDN w:val="0"/>
              <w:adjustRightInd w:val="0"/>
              <w:rPr>
                <w:rFonts w:eastAsia="Calibri"/>
                <w:lang w:eastAsia="en-US"/>
              </w:rPr>
            </w:pPr>
            <w:r w:rsidRPr="00C9331E">
              <w:rPr>
                <w:rFonts w:eastAsia="Calibri"/>
                <w:lang w:eastAsia="en-US"/>
              </w:rPr>
              <w:t>1. За предоставлением государственной услуги обратился лично заявитель.</w:t>
            </w:r>
          </w:p>
          <w:p w:rsidR="00307107" w:rsidRPr="00C9331E" w:rsidRDefault="00C9331E" w:rsidP="00572384">
            <w:pPr>
              <w:widowControl w:val="0"/>
              <w:autoSpaceDE w:val="0"/>
              <w:autoSpaceDN w:val="0"/>
            </w:pPr>
            <w:r w:rsidRPr="00C9331E">
              <w:t>2. За предоставлением государственной услуги обратился представитель заявителя</w:t>
            </w:r>
            <w:r w:rsidRPr="00C9331E">
              <w:t xml:space="preserve"> </w:t>
            </w:r>
          </w:p>
        </w:tc>
      </w:tr>
      <w:tr w:rsidR="00EF7349" w:rsidTr="00AC4F01">
        <w:tc>
          <w:tcPr>
            <w:tcW w:w="9070" w:type="dxa"/>
            <w:gridSpan w:val="3"/>
            <w:vAlign w:val="center"/>
          </w:tcPr>
          <w:p w:rsidR="00307107" w:rsidRPr="00C9331E" w:rsidRDefault="00C9331E" w:rsidP="00572384">
            <w:pPr>
              <w:widowControl w:val="0"/>
              <w:autoSpaceDE w:val="0"/>
              <w:autoSpaceDN w:val="0"/>
              <w:jc w:val="center"/>
            </w:pPr>
            <w:r w:rsidRPr="00C9331E">
              <w:t>Вариант 3 «</w:t>
            </w:r>
            <w:r w:rsidR="00572384" w:rsidRPr="00C9331E">
              <w:t>Прекращение действия лицензии на заготовку, хранение, переработку и реализацию лома черных металлов, цветных металлов</w:t>
            </w:r>
            <w:r w:rsidRPr="00C9331E">
              <w:t>»</w:t>
            </w:r>
          </w:p>
        </w:tc>
      </w:tr>
      <w:tr w:rsidR="00EF7349" w:rsidTr="00AC4F01">
        <w:tc>
          <w:tcPr>
            <w:tcW w:w="567" w:type="dxa"/>
            <w:vAlign w:val="center"/>
          </w:tcPr>
          <w:p w:rsidR="00307107" w:rsidRPr="00C9331E" w:rsidRDefault="00C9331E" w:rsidP="00AC4F01">
            <w:pPr>
              <w:widowControl w:val="0"/>
              <w:autoSpaceDE w:val="0"/>
              <w:autoSpaceDN w:val="0"/>
              <w:jc w:val="center"/>
            </w:pPr>
            <w:r w:rsidRPr="00C9331E">
              <w:t>1</w:t>
            </w:r>
          </w:p>
        </w:tc>
        <w:tc>
          <w:tcPr>
            <w:tcW w:w="2494" w:type="dxa"/>
            <w:vAlign w:val="center"/>
          </w:tcPr>
          <w:p w:rsidR="00307107" w:rsidRPr="00C9331E" w:rsidRDefault="00C9331E" w:rsidP="00AC4F01">
            <w:pPr>
              <w:widowControl w:val="0"/>
              <w:autoSpaceDE w:val="0"/>
              <w:autoSpaceDN w:val="0"/>
            </w:pPr>
            <w:r w:rsidRPr="00C9331E">
              <w:t>Категория заявителя</w:t>
            </w:r>
          </w:p>
        </w:tc>
        <w:tc>
          <w:tcPr>
            <w:tcW w:w="6009" w:type="dxa"/>
            <w:vAlign w:val="center"/>
          </w:tcPr>
          <w:p w:rsidR="00307107" w:rsidRPr="00C9331E" w:rsidRDefault="00C9331E" w:rsidP="00572384">
            <w:pPr>
              <w:widowControl w:val="0"/>
              <w:numPr>
                <w:ilvl w:val="0"/>
                <w:numId w:val="32"/>
              </w:numPr>
              <w:autoSpaceDE w:val="0"/>
              <w:autoSpaceDN w:val="0"/>
            </w:pPr>
            <w:r w:rsidRPr="00C9331E">
              <w:t>Юридическое лицо</w:t>
            </w:r>
          </w:p>
          <w:p w:rsidR="00572384" w:rsidRPr="00C9331E" w:rsidRDefault="00C9331E" w:rsidP="00572384">
            <w:pPr>
              <w:widowControl w:val="0"/>
              <w:numPr>
                <w:ilvl w:val="0"/>
                <w:numId w:val="32"/>
              </w:numPr>
              <w:autoSpaceDE w:val="0"/>
              <w:autoSpaceDN w:val="0"/>
            </w:pPr>
            <w:r w:rsidRPr="00C9331E">
              <w:t>Индивидуальный предприниматель</w:t>
            </w:r>
          </w:p>
        </w:tc>
      </w:tr>
      <w:tr w:rsidR="00EF7349" w:rsidTr="00AC4F01">
        <w:tc>
          <w:tcPr>
            <w:tcW w:w="567" w:type="dxa"/>
            <w:vAlign w:val="center"/>
          </w:tcPr>
          <w:p w:rsidR="00307107" w:rsidRPr="00C9331E" w:rsidRDefault="00C9331E" w:rsidP="00AC4F01">
            <w:pPr>
              <w:widowControl w:val="0"/>
              <w:autoSpaceDE w:val="0"/>
              <w:autoSpaceDN w:val="0"/>
              <w:jc w:val="center"/>
            </w:pPr>
            <w:r w:rsidRPr="00C9331E">
              <w:t>2</w:t>
            </w:r>
          </w:p>
        </w:tc>
        <w:tc>
          <w:tcPr>
            <w:tcW w:w="2494" w:type="dxa"/>
            <w:vAlign w:val="center"/>
          </w:tcPr>
          <w:p w:rsidR="00307107" w:rsidRPr="00C9331E" w:rsidRDefault="00C9331E" w:rsidP="00AC4F01">
            <w:pPr>
              <w:autoSpaceDE w:val="0"/>
              <w:autoSpaceDN w:val="0"/>
              <w:adjustRightInd w:val="0"/>
              <w:rPr>
                <w:rFonts w:eastAsia="Calibri"/>
                <w:lang w:eastAsia="en-US"/>
              </w:rPr>
            </w:pPr>
            <w:r w:rsidRPr="00C9331E">
              <w:rPr>
                <w:rFonts w:eastAsia="Calibri"/>
                <w:lang w:eastAsia="en-US"/>
              </w:rPr>
              <w:t>Заявитель обратился лично/посредством представителя</w:t>
            </w:r>
          </w:p>
          <w:p w:rsidR="00307107" w:rsidRPr="00C9331E" w:rsidRDefault="00307107" w:rsidP="00AC4F01">
            <w:pPr>
              <w:widowControl w:val="0"/>
              <w:autoSpaceDE w:val="0"/>
              <w:autoSpaceDN w:val="0"/>
            </w:pPr>
          </w:p>
        </w:tc>
        <w:tc>
          <w:tcPr>
            <w:tcW w:w="6009" w:type="dxa"/>
            <w:vAlign w:val="center"/>
          </w:tcPr>
          <w:p w:rsidR="00572384" w:rsidRPr="00C9331E" w:rsidRDefault="00C9331E" w:rsidP="00572384">
            <w:pPr>
              <w:autoSpaceDE w:val="0"/>
              <w:autoSpaceDN w:val="0"/>
              <w:adjustRightInd w:val="0"/>
              <w:rPr>
                <w:rFonts w:eastAsia="Calibri"/>
                <w:lang w:eastAsia="en-US"/>
              </w:rPr>
            </w:pPr>
            <w:r w:rsidRPr="00C9331E">
              <w:rPr>
                <w:rFonts w:eastAsia="Calibri"/>
                <w:lang w:eastAsia="en-US"/>
              </w:rPr>
              <w:t xml:space="preserve">1. За </w:t>
            </w:r>
            <w:r w:rsidRPr="00C9331E">
              <w:rPr>
                <w:rFonts w:eastAsia="Calibri"/>
                <w:lang w:eastAsia="en-US"/>
              </w:rPr>
              <w:t>предоставлением государственной услуги обратился лично заявитель.</w:t>
            </w:r>
          </w:p>
          <w:p w:rsidR="00307107" w:rsidRPr="00C9331E" w:rsidRDefault="00C9331E" w:rsidP="00572384">
            <w:pPr>
              <w:widowControl w:val="0"/>
              <w:autoSpaceDE w:val="0"/>
              <w:autoSpaceDN w:val="0"/>
            </w:pPr>
            <w:r w:rsidRPr="00C9331E">
              <w:t>2. За предоставлением государственной услуги обратился представитель заявителя</w:t>
            </w:r>
            <w:r w:rsidRPr="00C9331E">
              <w:t xml:space="preserve"> </w:t>
            </w:r>
          </w:p>
        </w:tc>
      </w:tr>
      <w:tr w:rsidR="00EF7349" w:rsidTr="00AC4F01">
        <w:tc>
          <w:tcPr>
            <w:tcW w:w="9070" w:type="dxa"/>
            <w:gridSpan w:val="3"/>
            <w:vAlign w:val="center"/>
          </w:tcPr>
          <w:p w:rsidR="00307107" w:rsidRPr="00C9331E" w:rsidRDefault="00C9331E" w:rsidP="00AC4F01">
            <w:pPr>
              <w:widowControl w:val="0"/>
              <w:autoSpaceDE w:val="0"/>
              <w:autoSpaceDN w:val="0"/>
              <w:jc w:val="center"/>
            </w:pPr>
            <w:r w:rsidRPr="00C9331E">
              <w:t>Вариант 4 «</w:t>
            </w:r>
            <w:r w:rsidRPr="00C9331E">
              <w:t xml:space="preserve">Исправление опечаток и (или) ошибок, допущенных при первичном оформлении решения о предоставлении </w:t>
            </w:r>
            <w:r w:rsidRPr="00C9331E">
              <w:t>государственной услуги или об отказе в предоставлении государственной услуги</w:t>
            </w:r>
            <w:r w:rsidRPr="00C9331E">
              <w:t>»</w:t>
            </w:r>
          </w:p>
        </w:tc>
      </w:tr>
      <w:tr w:rsidR="00EF7349" w:rsidTr="00AC4F01">
        <w:tc>
          <w:tcPr>
            <w:tcW w:w="567" w:type="dxa"/>
            <w:vAlign w:val="center"/>
          </w:tcPr>
          <w:p w:rsidR="009E1498" w:rsidRPr="00C9331E" w:rsidRDefault="00C9331E" w:rsidP="009E1498">
            <w:pPr>
              <w:widowControl w:val="0"/>
              <w:autoSpaceDE w:val="0"/>
              <w:autoSpaceDN w:val="0"/>
              <w:jc w:val="center"/>
            </w:pPr>
            <w:r w:rsidRPr="00C9331E">
              <w:t>1</w:t>
            </w:r>
          </w:p>
        </w:tc>
        <w:tc>
          <w:tcPr>
            <w:tcW w:w="2494" w:type="dxa"/>
            <w:vAlign w:val="center"/>
          </w:tcPr>
          <w:p w:rsidR="009E1498" w:rsidRPr="00C9331E" w:rsidRDefault="00C9331E" w:rsidP="009E1498">
            <w:pPr>
              <w:widowControl w:val="0"/>
              <w:autoSpaceDE w:val="0"/>
              <w:autoSpaceDN w:val="0"/>
            </w:pPr>
            <w:r w:rsidRPr="00C9331E">
              <w:t>Категория заявителя</w:t>
            </w:r>
          </w:p>
        </w:tc>
        <w:tc>
          <w:tcPr>
            <w:tcW w:w="6009" w:type="dxa"/>
            <w:vAlign w:val="center"/>
          </w:tcPr>
          <w:p w:rsidR="009E1498" w:rsidRPr="00C9331E" w:rsidRDefault="00C9331E" w:rsidP="00572384">
            <w:pPr>
              <w:widowControl w:val="0"/>
              <w:numPr>
                <w:ilvl w:val="0"/>
                <w:numId w:val="33"/>
              </w:numPr>
              <w:autoSpaceDE w:val="0"/>
              <w:autoSpaceDN w:val="0"/>
            </w:pPr>
            <w:r w:rsidRPr="00C9331E">
              <w:t>Юридическое лицо</w:t>
            </w:r>
          </w:p>
          <w:p w:rsidR="00572384" w:rsidRPr="00C9331E" w:rsidRDefault="00C9331E" w:rsidP="00572384">
            <w:pPr>
              <w:widowControl w:val="0"/>
              <w:numPr>
                <w:ilvl w:val="0"/>
                <w:numId w:val="33"/>
              </w:numPr>
              <w:autoSpaceDE w:val="0"/>
              <w:autoSpaceDN w:val="0"/>
            </w:pPr>
            <w:r w:rsidRPr="00C9331E">
              <w:t>Индивидуальный предприниматель</w:t>
            </w:r>
          </w:p>
        </w:tc>
      </w:tr>
      <w:tr w:rsidR="00EF7349" w:rsidTr="00AC4F01">
        <w:tc>
          <w:tcPr>
            <w:tcW w:w="567" w:type="dxa"/>
            <w:vAlign w:val="center"/>
          </w:tcPr>
          <w:p w:rsidR="00307107" w:rsidRPr="00C9331E" w:rsidRDefault="00C9331E" w:rsidP="00AC4F01">
            <w:pPr>
              <w:widowControl w:val="0"/>
              <w:autoSpaceDE w:val="0"/>
              <w:autoSpaceDN w:val="0"/>
              <w:jc w:val="center"/>
            </w:pPr>
            <w:r w:rsidRPr="00C9331E">
              <w:t>2</w:t>
            </w:r>
          </w:p>
        </w:tc>
        <w:tc>
          <w:tcPr>
            <w:tcW w:w="2494" w:type="dxa"/>
            <w:vAlign w:val="center"/>
          </w:tcPr>
          <w:p w:rsidR="00307107" w:rsidRPr="00C9331E" w:rsidRDefault="00C9331E" w:rsidP="00AC4F01">
            <w:pPr>
              <w:autoSpaceDE w:val="0"/>
              <w:autoSpaceDN w:val="0"/>
              <w:adjustRightInd w:val="0"/>
              <w:rPr>
                <w:rFonts w:eastAsia="Calibri"/>
                <w:lang w:eastAsia="en-US"/>
              </w:rPr>
            </w:pPr>
            <w:r w:rsidRPr="00C9331E">
              <w:rPr>
                <w:rFonts w:eastAsia="Calibri"/>
                <w:lang w:eastAsia="en-US"/>
              </w:rPr>
              <w:t>Заявитель обратился лично/посредством представителя</w:t>
            </w:r>
          </w:p>
          <w:p w:rsidR="00307107" w:rsidRPr="00C9331E" w:rsidRDefault="00307107" w:rsidP="00AC4F01">
            <w:pPr>
              <w:widowControl w:val="0"/>
              <w:autoSpaceDE w:val="0"/>
              <w:autoSpaceDN w:val="0"/>
            </w:pPr>
          </w:p>
        </w:tc>
        <w:tc>
          <w:tcPr>
            <w:tcW w:w="6009" w:type="dxa"/>
            <w:vAlign w:val="center"/>
          </w:tcPr>
          <w:p w:rsidR="00572384" w:rsidRPr="00C9331E" w:rsidRDefault="00C9331E" w:rsidP="00572384">
            <w:pPr>
              <w:autoSpaceDE w:val="0"/>
              <w:autoSpaceDN w:val="0"/>
              <w:adjustRightInd w:val="0"/>
              <w:rPr>
                <w:rFonts w:eastAsia="Calibri"/>
                <w:lang w:eastAsia="en-US"/>
              </w:rPr>
            </w:pPr>
            <w:r w:rsidRPr="00C9331E">
              <w:rPr>
                <w:rFonts w:eastAsia="Calibri"/>
                <w:lang w:eastAsia="en-US"/>
              </w:rPr>
              <w:t xml:space="preserve">1. За предоставлением государственной услуги </w:t>
            </w:r>
            <w:r w:rsidRPr="00C9331E">
              <w:rPr>
                <w:rFonts w:eastAsia="Calibri"/>
                <w:lang w:eastAsia="en-US"/>
              </w:rPr>
              <w:t>обратился лично заявитель.</w:t>
            </w:r>
          </w:p>
          <w:p w:rsidR="00307107" w:rsidRPr="00C9331E" w:rsidRDefault="00C9331E" w:rsidP="00572384">
            <w:pPr>
              <w:widowControl w:val="0"/>
              <w:autoSpaceDE w:val="0"/>
              <w:autoSpaceDN w:val="0"/>
            </w:pPr>
            <w:r w:rsidRPr="00C9331E">
              <w:t xml:space="preserve">2. За предоставлением государственной услуги </w:t>
            </w:r>
          </w:p>
        </w:tc>
      </w:tr>
    </w:tbl>
    <w:p w:rsidR="00307107" w:rsidRPr="00C9331E" w:rsidRDefault="00307107" w:rsidP="00307107">
      <w:pPr>
        <w:widowControl w:val="0"/>
        <w:autoSpaceDE w:val="0"/>
        <w:autoSpaceDN w:val="0"/>
        <w:jc w:val="center"/>
        <w:rPr>
          <w:b/>
          <w:sz w:val="22"/>
          <w:szCs w:val="22"/>
        </w:rPr>
      </w:pPr>
    </w:p>
    <w:p w:rsidR="009E1498" w:rsidRPr="00C9331E" w:rsidRDefault="00C9331E" w:rsidP="00572384">
      <w:pPr>
        <w:pStyle w:val="ad"/>
        <w:numPr>
          <w:ilvl w:val="0"/>
          <w:numId w:val="33"/>
        </w:numPr>
        <w:autoSpaceDE/>
        <w:autoSpaceDN/>
        <w:adjustRightInd/>
        <w:spacing w:after="160" w:line="259" w:lineRule="auto"/>
        <w:jc w:val="center"/>
        <w:rPr>
          <w:rFonts w:ascii="Times New Roman" w:hAnsi="Times New Roman"/>
          <w:sz w:val="24"/>
          <w:szCs w:val="24"/>
        </w:rPr>
      </w:pPr>
      <w:r w:rsidRPr="00C9331E">
        <w:rPr>
          <w:rFonts w:ascii="Times New Roman" w:hAnsi="Times New Roman"/>
          <w:bCs w:val="0"/>
          <w:sz w:val="24"/>
          <w:szCs w:val="24"/>
        </w:rPr>
        <w:t>Комбинации значений признаков, каждая из которых соответствует одному варианту предоставления государственной услуги</w:t>
      </w:r>
    </w:p>
    <w:p w:rsidR="00E52DDB" w:rsidRPr="00C9331E" w:rsidRDefault="00E52DDB" w:rsidP="00F27148">
      <w:pPr>
        <w:spacing w:after="160" w:line="259" w:lineRule="auto"/>
        <w:jc w:val="cente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7370"/>
      </w:tblGrid>
      <w:tr w:rsidR="00EF7349" w:rsidTr="00AC4F01">
        <w:tc>
          <w:tcPr>
            <w:tcW w:w="1700" w:type="dxa"/>
            <w:vAlign w:val="center"/>
          </w:tcPr>
          <w:p w:rsidR="00E52DDB" w:rsidRPr="00C9331E" w:rsidRDefault="00C9331E" w:rsidP="00AC4F01">
            <w:pPr>
              <w:widowControl w:val="0"/>
              <w:autoSpaceDE w:val="0"/>
              <w:autoSpaceDN w:val="0"/>
              <w:jc w:val="center"/>
            </w:pPr>
            <w:r w:rsidRPr="00C9331E">
              <w:t>N</w:t>
            </w:r>
          </w:p>
          <w:p w:rsidR="00E52DDB" w:rsidRPr="00C9331E" w:rsidRDefault="00C9331E" w:rsidP="00AC4F01">
            <w:pPr>
              <w:widowControl w:val="0"/>
              <w:autoSpaceDE w:val="0"/>
              <w:autoSpaceDN w:val="0"/>
              <w:jc w:val="center"/>
            </w:pPr>
            <w:r w:rsidRPr="00C9331E">
              <w:t>п/п</w:t>
            </w:r>
          </w:p>
        </w:tc>
        <w:tc>
          <w:tcPr>
            <w:tcW w:w="7370" w:type="dxa"/>
            <w:vAlign w:val="center"/>
          </w:tcPr>
          <w:p w:rsidR="00E52DDB" w:rsidRPr="00C9331E" w:rsidRDefault="00C9331E" w:rsidP="00AC4F01">
            <w:pPr>
              <w:widowControl w:val="0"/>
              <w:autoSpaceDE w:val="0"/>
              <w:autoSpaceDN w:val="0"/>
              <w:jc w:val="center"/>
            </w:pPr>
            <w:r w:rsidRPr="00C9331E">
              <w:t>Комбинация значений признаков</w:t>
            </w:r>
          </w:p>
        </w:tc>
      </w:tr>
      <w:tr w:rsidR="00EF7349" w:rsidTr="00AC4F01">
        <w:tc>
          <w:tcPr>
            <w:tcW w:w="9070" w:type="dxa"/>
            <w:gridSpan w:val="2"/>
            <w:vAlign w:val="center"/>
          </w:tcPr>
          <w:p w:rsidR="00E52DDB" w:rsidRPr="00C9331E" w:rsidRDefault="00C9331E" w:rsidP="00AC4F01">
            <w:pPr>
              <w:widowControl w:val="0"/>
              <w:autoSpaceDE w:val="0"/>
              <w:autoSpaceDN w:val="0"/>
              <w:jc w:val="both"/>
              <w:outlineLvl w:val="0"/>
            </w:pPr>
            <w:r w:rsidRPr="00C9331E">
              <w:t xml:space="preserve">Вариант 1 «Предоставление </w:t>
            </w:r>
            <w:r w:rsidRPr="00C9331E">
              <w:t>лицензии на заготовку, хранение, переработку и реализацию лома черных металлов, цветных металлов»</w:t>
            </w:r>
          </w:p>
        </w:tc>
      </w:tr>
      <w:tr w:rsidR="00EF7349" w:rsidTr="00AC4F01">
        <w:tc>
          <w:tcPr>
            <w:tcW w:w="1700" w:type="dxa"/>
            <w:vAlign w:val="center"/>
          </w:tcPr>
          <w:p w:rsidR="00E52DDB" w:rsidRPr="00C9331E" w:rsidRDefault="00C9331E" w:rsidP="00AC4F01">
            <w:pPr>
              <w:widowControl w:val="0"/>
              <w:autoSpaceDE w:val="0"/>
              <w:autoSpaceDN w:val="0"/>
              <w:jc w:val="center"/>
            </w:pPr>
            <w:r w:rsidRPr="00C9331E">
              <w:t>1</w:t>
            </w:r>
          </w:p>
        </w:tc>
        <w:tc>
          <w:tcPr>
            <w:tcW w:w="7370" w:type="dxa"/>
          </w:tcPr>
          <w:p w:rsidR="00E52DDB" w:rsidRPr="00C9331E" w:rsidRDefault="00C9331E" w:rsidP="00AC4F01">
            <w:pPr>
              <w:autoSpaceDE w:val="0"/>
              <w:autoSpaceDN w:val="0"/>
              <w:adjustRightInd w:val="0"/>
              <w:jc w:val="both"/>
              <w:rPr>
                <w:rFonts w:eastAsia="Calibri"/>
                <w:lang w:eastAsia="en-US"/>
              </w:rPr>
            </w:pPr>
            <w:r w:rsidRPr="00C9331E">
              <w:rPr>
                <w:rFonts w:eastAsia="Calibri"/>
                <w:lang w:eastAsia="en-US"/>
              </w:rPr>
              <w:t>Юридическое лицо (руководитель постоянно действующего исполнительного органа юридического лица или иное лицо, имеющее право действовать без доверенности от</w:t>
            </w:r>
            <w:r w:rsidRPr="00C9331E">
              <w:rPr>
                <w:rFonts w:eastAsia="Calibri"/>
                <w:lang w:eastAsia="en-US"/>
              </w:rPr>
              <w:t xml:space="preserve"> имени этого юридического лица)</w:t>
            </w:r>
          </w:p>
        </w:tc>
      </w:tr>
      <w:tr w:rsidR="00EF7349" w:rsidTr="00AC4F01">
        <w:tc>
          <w:tcPr>
            <w:tcW w:w="1700" w:type="dxa"/>
            <w:vAlign w:val="center"/>
          </w:tcPr>
          <w:p w:rsidR="00E52DDB" w:rsidRPr="00C9331E" w:rsidRDefault="00C9331E" w:rsidP="00AC4F01">
            <w:pPr>
              <w:widowControl w:val="0"/>
              <w:autoSpaceDE w:val="0"/>
              <w:autoSpaceDN w:val="0"/>
              <w:jc w:val="center"/>
            </w:pPr>
            <w:r w:rsidRPr="00C9331E">
              <w:t>2</w:t>
            </w:r>
          </w:p>
        </w:tc>
        <w:tc>
          <w:tcPr>
            <w:tcW w:w="7370" w:type="dxa"/>
          </w:tcPr>
          <w:p w:rsidR="00E52DDB" w:rsidRPr="00C9331E" w:rsidRDefault="00C9331E" w:rsidP="00AC4F01">
            <w:pPr>
              <w:widowControl w:val="0"/>
              <w:autoSpaceDE w:val="0"/>
              <w:autoSpaceDN w:val="0"/>
            </w:pPr>
            <w:r w:rsidRPr="00C9331E">
              <w:t>Представитель юридического лица по доверенности</w:t>
            </w:r>
          </w:p>
        </w:tc>
      </w:tr>
      <w:tr w:rsidR="00EF7349" w:rsidTr="00AC4F01">
        <w:tc>
          <w:tcPr>
            <w:tcW w:w="1700" w:type="dxa"/>
            <w:vAlign w:val="center"/>
          </w:tcPr>
          <w:p w:rsidR="00572384" w:rsidRPr="00C9331E" w:rsidRDefault="00C9331E" w:rsidP="00AC4F01">
            <w:pPr>
              <w:widowControl w:val="0"/>
              <w:autoSpaceDE w:val="0"/>
              <w:autoSpaceDN w:val="0"/>
              <w:jc w:val="center"/>
            </w:pPr>
            <w:r w:rsidRPr="00C9331E">
              <w:t>3</w:t>
            </w:r>
          </w:p>
        </w:tc>
        <w:tc>
          <w:tcPr>
            <w:tcW w:w="7370" w:type="dxa"/>
          </w:tcPr>
          <w:p w:rsidR="00572384" w:rsidRPr="00C9331E" w:rsidRDefault="00C9331E" w:rsidP="00572384">
            <w:pPr>
              <w:autoSpaceDE w:val="0"/>
              <w:autoSpaceDN w:val="0"/>
              <w:adjustRightInd w:val="0"/>
              <w:rPr>
                <w:rFonts w:eastAsia="Calibri"/>
                <w:lang w:eastAsia="en-US"/>
              </w:rPr>
            </w:pPr>
            <w:r w:rsidRPr="00C9331E">
              <w:rPr>
                <w:rFonts w:eastAsia="Calibri"/>
                <w:lang w:eastAsia="en-US"/>
              </w:rPr>
              <w:t>Индивидуальный предприниматель (лично)</w:t>
            </w:r>
          </w:p>
          <w:p w:rsidR="00572384" w:rsidRPr="00C9331E" w:rsidRDefault="00572384" w:rsidP="00AC4F01">
            <w:pPr>
              <w:widowControl w:val="0"/>
              <w:autoSpaceDE w:val="0"/>
              <w:autoSpaceDN w:val="0"/>
            </w:pPr>
          </w:p>
        </w:tc>
      </w:tr>
      <w:tr w:rsidR="00EF7349" w:rsidTr="00AC4F01">
        <w:tc>
          <w:tcPr>
            <w:tcW w:w="1700" w:type="dxa"/>
            <w:vAlign w:val="center"/>
          </w:tcPr>
          <w:p w:rsidR="00572384" w:rsidRPr="00C9331E" w:rsidRDefault="00C9331E" w:rsidP="00AC4F01">
            <w:pPr>
              <w:widowControl w:val="0"/>
              <w:autoSpaceDE w:val="0"/>
              <w:autoSpaceDN w:val="0"/>
              <w:jc w:val="center"/>
            </w:pPr>
            <w:r w:rsidRPr="00C9331E">
              <w:t>4</w:t>
            </w:r>
          </w:p>
        </w:tc>
        <w:tc>
          <w:tcPr>
            <w:tcW w:w="7370" w:type="dxa"/>
          </w:tcPr>
          <w:p w:rsidR="00572384" w:rsidRPr="00C9331E" w:rsidRDefault="00C9331E" w:rsidP="00572384">
            <w:pPr>
              <w:autoSpaceDE w:val="0"/>
              <w:autoSpaceDN w:val="0"/>
              <w:adjustRightInd w:val="0"/>
              <w:rPr>
                <w:rFonts w:eastAsia="Calibri"/>
                <w:lang w:eastAsia="en-US"/>
              </w:rPr>
            </w:pPr>
            <w:r w:rsidRPr="00C9331E">
              <w:rPr>
                <w:rFonts w:eastAsia="Calibri"/>
                <w:lang w:eastAsia="en-US"/>
              </w:rPr>
              <w:t>Представитель индивидуального предпринимателя</w:t>
            </w:r>
          </w:p>
          <w:p w:rsidR="00572384" w:rsidRPr="00C9331E" w:rsidRDefault="00572384" w:rsidP="00AC4F01">
            <w:pPr>
              <w:widowControl w:val="0"/>
              <w:autoSpaceDE w:val="0"/>
              <w:autoSpaceDN w:val="0"/>
            </w:pPr>
          </w:p>
        </w:tc>
      </w:tr>
      <w:tr w:rsidR="00EF7349" w:rsidTr="00AC4F01">
        <w:tc>
          <w:tcPr>
            <w:tcW w:w="9070" w:type="dxa"/>
            <w:gridSpan w:val="2"/>
            <w:vAlign w:val="center"/>
          </w:tcPr>
          <w:p w:rsidR="00E52DDB" w:rsidRPr="00C9331E" w:rsidRDefault="00C9331E" w:rsidP="00AC4F01">
            <w:pPr>
              <w:widowControl w:val="0"/>
              <w:autoSpaceDE w:val="0"/>
              <w:autoSpaceDN w:val="0"/>
              <w:jc w:val="both"/>
              <w:outlineLvl w:val="0"/>
            </w:pPr>
            <w:r w:rsidRPr="00C9331E">
              <w:t xml:space="preserve">Вариант 2 «Внесение изменений в реестр лицензий заготовку, хранение, </w:t>
            </w:r>
            <w:r w:rsidRPr="00C9331E">
              <w:t>переработку и реализацию лома черных металлов, цветных металлов»</w:t>
            </w:r>
          </w:p>
        </w:tc>
      </w:tr>
      <w:tr w:rsidR="00EF7349" w:rsidTr="00AC4F01">
        <w:tc>
          <w:tcPr>
            <w:tcW w:w="1700" w:type="dxa"/>
            <w:vAlign w:val="center"/>
          </w:tcPr>
          <w:p w:rsidR="00E52DDB" w:rsidRPr="00C9331E" w:rsidRDefault="00C9331E" w:rsidP="00AC4F01">
            <w:pPr>
              <w:widowControl w:val="0"/>
              <w:autoSpaceDE w:val="0"/>
              <w:autoSpaceDN w:val="0"/>
              <w:jc w:val="center"/>
            </w:pPr>
            <w:r w:rsidRPr="00C9331E">
              <w:t>1</w:t>
            </w:r>
          </w:p>
        </w:tc>
        <w:tc>
          <w:tcPr>
            <w:tcW w:w="7370" w:type="dxa"/>
          </w:tcPr>
          <w:p w:rsidR="00E52DDB" w:rsidRPr="00C9331E" w:rsidRDefault="00C9331E" w:rsidP="00AC4F01">
            <w:pPr>
              <w:widowControl w:val="0"/>
              <w:autoSpaceDE w:val="0"/>
              <w:autoSpaceDN w:val="0"/>
            </w:pPr>
            <w:r w:rsidRPr="00C9331E">
              <w:t>Юридическое лицо (руководитель постоянно действующего исполнительного органа юридического лица или иное лицо, имеющее право действовать без доверенности от имени этого юридического лица)</w:t>
            </w:r>
          </w:p>
        </w:tc>
      </w:tr>
      <w:tr w:rsidR="00EF7349" w:rsidTr="00AC4F01">
        <w:tc>
          <w:tcPr>
            <w:tcW w:w="1700" w:type="dxa"/>
            <w:vAlign w:val="center"/>
          </w:tcPr>
          <w:p w:rsidR="00E52DDB" w:rsidRPr="00C9331E" w:rsidRDefault="00C9331E" w:rsidP="00AC4F01">
            <w:pPr>
              <w:widowControl w:val="0"/>
              <w:autoSpaceDE w:val="0"/>
              <w:autoSpaceDN w:val="0"/>
              <w:jc w:val="center"/>
            </w:pPr>
            <w:r w:rsidRPr="00C9331E">
              <w:t>2</w:t>
            </w:r>
          </w:p>
        </w:tc>
        <w:tc>
          <w:tcPr>
            <w:tcW w:w="7370" w:type="dxa"/>
          </w:tcPr>
          <w:p w:rsidR="00E52DDB" w:rsidRPr="00C9331E" w:rsidRDefault="00C9331E" w:rsidP="00AC4F01">
            <w:pPr>
              <w:widowControl w:val="0"/>
              <w:autoSpaceDE w:val="0"/>
              <w:autoSpaceDN w:val="0"/>
            </w:pPr>
            <w:r w:rsidRPr="00C9331E">
              <w:t>Представитель юридического лица по доверенности</w:t>
            </w:r>
          </w:p>
        </w:tc>
      </w:tr>
      <w:tr w:rsidR="00EF7349" w:rsidTr="00AC4F01">
        <w:tc>
          <w:tcPr>
            <w:tcW w:w="1700" w:type="dxa"/>
            <w:vAlign w:val="center"/>
          </w:tcPr>
          <w:p w:rsidR="00572384" w:rsidRPr="00C9331E" w:rsidRDefault="00C9331E" w:rsidP="00AC4F01">
            <w:pPr>
              <w:widowControl w:val="0"/>
              <w:autoSpaceDE w:val="0"/>
              <w:autoSpaceDN w:val="0"/>
              <w:jc w:val="center"/>
            </w:pPr>
            <w:r w:rsidRPr="00C9331E">
              <w:t>3.</w:t>
            </w:r>
          </w:p>
        </w:tc>
        <w:tc>
          <w:tcPr>
            <w:tcW w:w="7370" w:type="dxa"/>
          </w:tcPr>
          <w:p w:rsidR="00572384" w:rsidRPr="00C9331E" w:rsidRDefault="00C9331E" w:rsidP="00AC4F01">
            <w:pPr>
              <w:widowControl w:val="0"/>
              <w:autoSpaceDE w:val="0"/>
              <w:autoSpaceDN w:val="0"/>
            </w:pPr>
            <w:r w:rsidRPr="00C9331E">
              <w:t>Индивидуальный предприниматель (лично)</w:t>
            </w:r>
          </w:p>
        </w:tc>
      </w:tr>
      <w:tr w:rsidR="00EF7349" w:rsidTr="00AC4F01">
        <w:tc>
          <w:tcPr>
            <w:tcW w:w="1700" w:type="dxa"/>
            <w:vAlign w:val="center"/>
          </w:tcPr>
          <w:p w:rsidR="00572384" w:rsidRPr="00C9331E" w:rsidRDefault="00C9331E" w:rsidP="00AC4F01">
            <w:pPr>
              <w:widowControl w:val="0"/>
              <w:autoSpaceDE w:val="0"/>
              <w:autoSpaceDN w:val="0"/>
              <w:jc w:val="center"/>
            </w:pPr>
            <w:r w:rsidRPr="00C9331E">
              <w:t>4</w:t>
            </w:r>
          </w:p>
        </w:tc>
        <w:tc>
          <w:tcPr>
            <w:tcW w:w="7370" w:type="dxa"/>
          </w:tcPr>
          <w:p w:rsidR="00572384" w:rsidRPr="00C9331E" w:rsidRDefault="00C9331E" w:rsidP="00572384">
            <w:pPr>
              <w:autoSpaceDE w:val="0"/>
              <w:autoSpaceDN w:val="0"/>
              <w:adjustRightInd w:val="0"/>
              <w:rPr>
                <w:rFonts w:eastAsia="Calibri"/>
                <w:lang w:eastAsia="en-US"/>
              </w:rPr>
            </w:pPr>
            <w:r w:rsidRPr="00C9331E">
              <w:rPr>
                <w:rFonts w:eastAsia="Calibri"/>
                <w:lang w:eastAsia="en-US"/>
              </w:rPr>
              <w:t>Представитель индивидуального предпринимателя</w:t>
            </w:r>
          </w:p>
          <w:p w:rsidR="00572384" w:rsidRPr="00C9331E" w:rsidRDefault="00572384" w:rsidP="00AC4F01">
            <w:pPr>
              <w:widowControl w:val="0"/>
              <w:autoSpaceDE w:val="0"/>
              <w:autoSpaceDN w:val="0"/>
            </w:pPr>
          </w:p>
        </w:tc>
      </w:tr>
      <w:tr w:rsidR="00EF7349" w:rsidTr="00AC4F01">
        <w:tc>
          <w:tcPr>
            <w:tcW w:w="9070" w:type="dxa"/>
            <w:gridSpan w:val="2"/>
            <w:vAlign w:val="center"/>
          </w:tcPr>
          <w:p w:rsidR="00E52DDB" w:rsidRPr="00C9331E" w:rsidRDefault="00C9331E" w:rsidP="00AC4F01">
            <w:pPr>
              <w:widowControl w:val="0"/>
              <w:autoSpaceDE w:val="0"/>
              <w:autoSpaceDN w:val="0"/>
            </w:pPr>
            <w:r w:rsidRPr="00C9331E">
              <w:t xml:space="preserve">Вариант 3 «Прекращение действия лицензии на заготовку, хранение, переработку и реализацию лома черных металлов, </w:t>
            </w:r>
            <w:r w:rsidRPr="00C9331E">
              <w:t>цветных металлов»</w:t>
            </w:r>
          </w:p>
        </w:tc>
      </w:tr>
      <w:tr w:rsidR="00EF7349" w:rsidTr="00AC4F01">
        <w:tc>
          <w:tcPr>
            <w:tcW w:w="1700" w:type="dxa"/>
            <w:vAlign w:val="center"/>
          </w:tcPr>
          <w:p w:rsidR="00E52DDB" w:rsidRPr="00C9331E" w:rsidRDefault="00C9331E" w:rsidP="00AC4F01">
            <w:pPr>
              <w:widowControl w:val="0"/>
              <w:autoSpaceDE w:val="0"/>
              <w:autoSpaceDN w:val="0"/>
              <w:jc w:val="center"/>
            </w:pPr>
            <w:r w:rsidRPr="00C9331E">
              <w:t>1</w:t>
            </w:r>
          </w:p>
        </w:tc>
        <w:tc>
          <w:tcPr>
            <w:tcW w:w="7370" w:type="dxa"/>
          </w:tcPr>
          <w:p w:rsidR="00E52DDB" w:rsidRPr="00C9331E" w:rsidRDefault="00C9331E" w:rsidP="00AC4F01">
            <w:pPr>
              <w:autoSpaceDE w:val="0"/>
              <w:autoSpaceDN w:val="0"/>
              <w:adjustRightInd w:val="0"/>
              <w:jc w:val="both"/>
              <w:rPr>
                <w:rFonts w:eastAsia="Calibri"/>
                <w:lang w:eastAsia="en-US"/>
              </w:rPr>
            </w:pPr>
            <w:r w:rsidRPr="00C9331E">
              <w:rPr>
                <w:rFonts w:eastAsia="Calibri"/>
                <w:lang w:eastAsia="en-US"/>
              </w:rPr>
              <w:t>Юридическое лицо (руководитель постоянно действующего исполнительного органа юридического лица или иное лицо, имеющее право действовать без доверенности от имени этого юридического лица)</w:t>
            </w:r>
          </w:p>
        </w:tc>
      </w:tr>
      <w:tr w:rsidR="00EF7349" w:rsidTr="00AC4F01">
        <w:tc>
          <w:tcPr>
            <w:tcW w:w="1700" w:type="dxa"/>
            <w:vAlign w:val="center"/>
          </w:tcPr>
          <w:p w:rsidR="00E52DDB" w:rsidRPr="00C9331E" w:rsidRDefault="00C9331E" w:rsidP="00AC4F01">
            <w:pPr>
              <w:widowControl w:val="0"/>
              <w:autoSpaceDE w:val="0"/>
              <w:autoSpaceDN w:val="0"/>
              <w:jc w:val="center"/>
            </w:pPr>
            <w:r w:rsidRPr="00C9331E">
              <w:t>2</w:t>
            </w:r>
          </w:p>
        </w:tc>
        <w:tc>
          <w:tcPr>
            <w:tcW w:w="7370" w:type="dxa"/>
          </w:tcPr>
          <w:p w:rsidR="00E52DDB" w:rsidRPr="00C9331E" w:rsidRDefault="00C9331E" w:rsidP="00AC4F01">
            <w:pPr>
              <w:widowControl w:val="0"/>
              <w:autoSpaceDE w:val="0"/>
              <w:autoSpaceDN w:val="0"/>
            </w:pPr>
            <w:r w:rsidRPr="00C9331E">
              <w:t xml:space="preserve">Представитель юридического лица по </w:t>
            </w:r>
            <w:r w:rsidRPr="00C9331E">
              <w:t>доверенности</w:t>
            </w:r>
          </w:p>
        </w:tc>
      </w:tr>
      <w:tr w:rsidR="00EF7349" w:rsidTr="00AC4F01">
        <w:tc>
          <w:tcPr>
            <w:tcW w:w="1700" w:type="dxa"/>
            <w:vAlign w:val="center"/>
          </w:tcPr>
          <w:p w:rsidR="00572384" w:rsidRPr="00C9331E" w:rsidRDefault="00C9331E" w:rsidP="00AC4F01">
            <w:pPr>
              <w:widowControl w:val="0"/>
              <w:autoSpaceDE w:val="0"/>
              <w:autoSpaceDN w:val="0"/>
              <w:jc w:val="center"/>
            </w:pPr>
            <w:r w:rsidRPr="00C9331E">
              <w:t>3</w:t>
            </w:r>
          </w:p>
        </w:tc>
        <w:tc>
          <w:tcPr>
            <w:tcW w:w="7370" w:type="dxa"/>
          </w:tcPr>
          <w:p w:rsidR="00572384" w:rsidRPr="00C9331E" w:rsidRDefault="00C9331E" w:rsidP="00AC4F01">
            <w:pPr>
              <w:widowControl w:val="0"/>
              <w:autoSpaceDE w:val="0"/>
              <w:autoSpaceDN w:val="0"/>
            </w:pPr>
            <w:r w:rsidRPr="00C9331E">
              <w:t>Индивидуальный предприниматель (лично)</w:t>
            </w:r>
          </w:p>
        </w:tc>
      </w:tr>
      <w:tr w:rsidR="00EF7349" w:rsidTr="00AC4F01">
        <w:tc>
          <w:tcPr>
            <w:tcW w:w="1700" w:type="dxa"/>
            <w:vAlign w:val="center"/>
          </w:tcPr>
          <w:p w:rsidR="00572384" w:rsidRPr="00C9331E" w:rsidRDefault="00C9331E" w:rsidP="00AC4F01">
            <w:pPr>
              <w:widowControl w:val="0"/>
              <w:autoSpaceDE w:val="0"/>
              <w:autoSpaceDN w:val="0"/>
              <w:jc w:val="center"/>
            </w:pPr>
            <w:r w:rsidRPr="00C9331E">
              <w:t>4</w:t>
            </w:r>
          </w:p>
        </w:tc>
        <w:tc>
          <w:tcPr>
            <w:tcW w:w="7370" w:type="dxa"/>
          </w:tcPr>
          <w:p w:rsidR="00572384" w:rsidRPr="00C9331E" w:rsidRDefault="00C9331E" w:rsidP="00572384">
            <w:pPr>
              <w:autoSpaceDE w:val="0"/>
              <w:autoSpaceDN w:val="0"/>
              <w:adjustRightInd w:val="0"/>
              <w:rPr>
                <w:rFonts w:eastAsia="Calibri"/>
                <w:lang w:eastAsia="en-US"/>
              </w:rPr>
            </w:pPr>
            <w:r w:rsidRPr="00C9331E">
              <w:rPr>
                <w:rFonts w:eastAsia="Calibri"/>
                <w:lang w:eastAsia="en-US"/>
              </w:rPr>
              <w:t>Представитель индивидуального предпринимателя</w:t>
            </w:r>
          </w:p>
          <w:p w:rsidR="00572384" w:rsidRPr="00C9331E" w:rsidRDefault="00572384" w:rsidP="00AC4F01">
            <w:pPr>
              <w:widowControl w:val="0"/>
              <w:autoSpaceDE w:val="0"/>
              <w:autoSpaceDN w:val="0"/>
            </w:pPr>
          </w:p>
        </w:tc>
      </w:tr>
      <w:tr w:rsidR="00EF7349" w:rsidTr="00AC4F01">
        <w:tc>
          <w:tcPr>
            <w:tcW w:w="9070" w:type="dxa"/>
            <w:gridSpan w:val="2"/>
            <w:vAlign w:val="center"/>
          </w:tcPr>
          <w:p w:rsidR="00E52DDB" w:rsidRPr="00C9331E" w:rsidRDefault="00C9331E" w:rsidP="00AC4F01">
            <w:pPr>
              <w:widowControl w:val="0"/>
              <w:autoSpaceDE w:val="0"/>
              <w:autoSpaceDN w:val="0"/>
              <w:jc w:val="center"/>
            </w:pPr>
            <w:r w:rsidRPr="00C9331E">
              <w:t>Вариант 5 «</w:t>
            </w:r>
            <w:r w:rsidRPr="00C9331E">
              <w:t xml:space="preserve">Исправление опечаток и (или) ошибок, допущенных при первичном оформлении решения о предоставлении государственной услуги или об отказе в </w:t>
            </w:r>
            <w:r w:rsidRPr="00C9331E">
              <w:t>предоставлении государственной услуги</w:t>
            </w:r>
            <w:r w:rsidRPr="00C9331E">
              <w:t>»</w:t>
            </w:r>
          </w:p>
        </w:tc>
      </w:tr>
      <w:tr w:rsidR="00EF7349" w:rsidTr="00AC4F01">
        <w:tc>
          <w:tcPr>
            <w:tcW w:w="1700" w:type="dxa"/>
            <w:vAlign w:val="center"/>
          </w:tcPr>
          <w:p w:rsidR="00E52DDB" w:rsidRPr="00C9331E" w:rsidRDefault="00C9331E" w:rsidP="00AC4F01">
            <w:pPr>
              <w:widowControl w:val="0"/>
              <w:autoSpaceDE w:val="0"/>
              <w:autoSpaceDN w:val="0"/>
              <w:jc w:val="center"/>
            </w:pPr>
            <w:r w:rsidRPr="00C9331E">
              <w:t>1</w:t>
            </w:r>
          </w:p>
        </w:tc>
        <w:tc>
          <w:tcPr>
            <w:tcW w:w="7370" w:type="dxa"/>
          </w:tcPr>
          <w:p w:rsidR="00E52DDB" w:rsidRPr="00C9331E" w:rsidRDefault="00C9331E" w:rsidP="00AC4F01">
            <w:pPr>
              <w:autoSpaceDE w:val="0"/>
              <w:autoSpaceDN w:val="0"/>
              <w:adjustRightInd w:val="0"/>
              <w:jc w:val="both"/>
              <w:rPr>
                <w:rFonts w:eastAsia="Calibri"/>
                <w:lang w:eastAsia="en-US"/>
              </w:rPr>
            </w:pPr>
            <w:r w:rsidRPr="00C9331E">
              <w:rPr>
                <w:rFonts w:eastAsia="Calibri"/>
                <w:lang w:eastAsia="en-US"/>
              </w:rPr>
              <w:t>Юридическое лицо (руководитель постоянно действующего исполнительного органа юридического лица или иное лицо, имеющее право действовать без доверенности от имени этого юридического лица)</w:t>
            </w:r>
          </w:p>
        </w:tc>
      </w:tr>
      <w:tr w:rsidR="00EF7349" w:rsidTr="00AC4F01">
        <w:tc>
          <w:tcPr>
            <w:tcW w:w="1700" w:type="dxa"/>
            <w:vAlign w:val="center"/>
          </w:tcPr>
          <w:p w:rsidR="00E52DDB" w:rsidRPr="00C9331E" w:rsidRDefault="00C9331E" w:rsidP="00AC4F01">
            <w:pPr>
              <w:widowControl w:val="0"/>
              <w:autoSpaceDE w:val="0"/>
              <w:autoSpaceDN w:val="0"/>
              <w:jc w:val="center"/>
            </w:pPr>
            <w:r w:rsidRPr="00C9331E">
              <w:t>2</w:t>
            </w:r>
          </w:p>
        </w:tc>
        <w:tc>
          <w:tcPr>
            <w:tcW w:w="7370" w:type="dxa"/>
          </w:tcPr>
          <w:p w:rsidR="00E52DDB" w:rsidRPr="00C9331E" w:rsidRDefault="00C9331E" w:rsidP="00AC4F01">
            <w:pPr>
              <w:widowControl w:val="0"/>
              <w:autoSpaceDE w:val="0"/>
              <w:autoSpaceDN w:val="0"/>
            </w:pPr>
            <w:r w:rsidRPr="00C9331E">
              <w:t xml:space="preserve">Представитель </w:t>
            </w:r>
            <w:r w:rsidRPr="00C9331E">
              <w:t>юридического лица по доверенности</w:t>
            </w:r>
          </w:p>
        </w:tc>
      </w:tr>
      <w:tr w:rsidR="00EF7349" w:rsidTr="00AC4F01">
        <w:tc>
          <w:tcPr>
            <w:tcW w:w="1700" w:type="dxa"/>
            <w:vAlign w:val="center"/>
          </w:tcPr>
          <w:p w:rsidR="00572384" w:rsidRPr="00C9331E" w:rsidRDefault="00C9331E" w:rsidP="00AC4F01">
            <w:pPr>
              <w:widowControl w:val="0"/>
              <w:autoSpaceDE w:val="0"/>
              <w:autoSpaceDN w:val="0"/>
              <w:jc w:val="center"/>
            </w:pPr>
            <w:r w:rsidRPr="00C9331E">
              <w:t>3</w:t>
            </w:r>
          </w:p>
        </w:tc>
        <w:tc>
          <w:tcPr>
            <w:tcW w:w="7370" w:type="dxa"/>
          </w:tcPr>
          <w:p w:rsidR="00572384" w:rsidRPr="00C9331E" w:rsidRDefault="00C9331E" w:rsidP="00AC4F01">
            <w:pPr>
              <w:widowControl w:val="0"/>
              <w:autoSpaceDE w:val="0"/>
              <w:autoSpaceDN w:val="0"/>
            </w:pPr>
            <w:r w:rsidRPr="00C9331E">
              <w:t>Индивидуальный предприниматель (лично)</w:t>
            </w:r>
          </w:p>
        </w:tc>
      </w:tr>
      <w:tr w:rsidR="00EF7349" w:rsidTr="00AC4F01">
        <w:tc>
          <w:tcPr>
            <w:tcW w:w="1700" w:type="dxa"/>
            <w:vAlign w:val="center"/>
          </w:tcPr>
          <w:p w:rsidR="00572384" w:rsidRPr="00C9331E" w:rsidRDefault="00C9331E" w:rsidP="00AC4F01">
            <w:pPr>
              <w:widowControl w:val="0"/>
              <w:autoSpaceDE w:val="0"/>
              <w:autoSpaceDN w:val="0"/>
              <w:jc w:val="center"/>
            </w:pPr>
            <w:r w:rsidRPr="00C9331E">
              <w:t>4</w:t>
            </w:r>
          </w:p>
        </w:tc>
        <w:tc>
          <w:tcPr>
            <w:tcW w:w="7370" w:type="dxa"/>
          </w:tcPr>
          <w:p w:rsidR="00572384" w:rsidRPr="00C9331E" w:rsidRDefault="00C9331E" w:rsidP="00572384">
            <w:pPr>
              <w:autoSpaceDE w:val="0"/>
              <w:autoSpaceDN w:val="0"/>
              <w:adjustRightInd w:val="0"/>
              <w:rPr>
                <w:rFonts w:eastAsia="Calibri"/>
                <w:lang w:eastAsia="en-US"/>
              </w:rPr>
            </w:pPr>
            <w:r w:rsidRPr="00C9331E">
              <w:rPr>
                <w:rFonts w:eastAsia="Calibri"/>
                <w:lang w:eastAsia="en-US"/>
              </w:rPr>
              <w:t>Представитель индивидуального предпринимателя</w:t>
            </w:r>
          </w:p>
          <w:p w:rsidR="00572384" w:rsidRPr="00C9331E" w:rsidRDefault="00572384" w:rsidP="00AC4F01">
            <w:pPr>
              <w:widowControl w:val="0"/>
              <w:autoSpaceDE w:val="0"/>
              <w:autoSpaceDN w:val="0"/>
            </w:pPr>
          </w:p>
        </w:tc>
      </w:tr>
    </w:tbl>
    <w:p w:rsidR="00E52DDB" w:rsidRPr="00C9331E" w:rsidRDefault="00E52DDB" w:rsidP="00F27148">
      <w:pPr>
        <w:spacing w:after="160" w:line="259" w:lineRule="auto"/>
        <w:jc w:val="center"/>
        <w:rPr>
          <w:rFonts w:eastAsia="Calibri"/>
          <w:lang w:eastAsia="en-US"/>
        </w:rPr>
      </w:pPr>
    </w:p>
    <w:p w:rsidR="00E52DDB" w:rsidRPr="00C9331E" w:rsidRDefault="00E52DDB" w:rsidP="00F27148">
      <w:pPr>
        <w:spacing w:after="160" w:line="259" w:lineRule="auto"/>
        <w:jc w:val="center"/>
        <w:rPr>
          <w:rFonts w:eastAsia="Calibri"/>
          <w:lang w:eastAsia="en-US"/>
        </w:rPr>
        <w:sectPr w:rsidR="00E52DDB" w:rsidRPr="00C9331E">
          <w:headerReference w:type="default" r:id="rId115"/>
          <w:pgSz w:w="11906" w:h="16838"/>
          <w:pgMar w:top="1134" w:right="850" w:bottom="1134" w:left="1701" w:header="0" w:footer="708" w:gutter="0"/>
          <w:pgNumType w:start="1"/>
          <w:cols w:space="708"/>
          <w:docGrid w:linePitch="360"/>
        </w:sectPr>
      </w:pPr>
    </w:p>
    <w:p w:rsidR="00311D57" w:rsidRPr="00C9331E" w:rsidRDefault="00C9331E" w:rsidP="00311D57">
      <w:pPr>
        <w:widowControl w:val="0"/>
        <w:autoSpaceDE w:val="0"/>
        <w:autoSpaceDN w:val="0"/>
        <w:jc w:val="right"/>
        <w:outlineLvl w:val="0"/>
        <w:rPr>
          <w:sz w:val="22"/>
          <w:szCs w:val="22"/>
        </w:rPr>
      </w:pPr>
      <w:r w:rsidRPr="00C9331E">
        <w:rPr>
          <w:sz w:val="22"/>
          <w:szCs w:val="22"/>
        </w:rPr>
        <w:t>Приложение №</w:t>
      </w:r>
      <w:r w:rsidRPr="00C9331E">
        <w:rPr>
          <w:sz w:val="22"/>
          <w:szCs w:val="22"/>
        </w:rPr>
        <w:t xml:space="preserve"> </w:t>
      </w:r>
      <w:r w:rsidR="009D56A8" w:rsidRPr="00C9331E">
        <w:rPr>
          <w:sz w:val="22"/>
          <w:szCs w:val="22"/>
        </w:rPr>
        <w:t>2</w:t>
      </w:r>
    </w:p>
    <w:p w:rsidR="00311D57" w:rsidRPr="00C9331E" w:rsidRDefault="00C9331E" w:rsidP="00311D57">
      <w:pPr>
        <w:widowControl w:val="0"/>
        <w:autoSpaceDE w:val="0"/>
        <w:autoSpaceDN w:val="0"/>
        <w:jc w:val="right"/>
        <w:rPr>
          <w:sz w:val="22"/>
          <w:szCs w:val="22"/>
        </w:rPr>
      </w:pPr>
      <w:r w:rsidRPr="00C9331E">
        <w:rPr>
          <w:sz w:val="22"/>
          <w:szCs w:val="22"/>
        </w:rPr>
        <w:t>к Административному регламенту</w:t>
      </w:r>
    </w:p>
    <w:p w:rsidR="00311D57" w:rsidRPr="00C9331E" w:rsidRDefault="00C9331E" w:rsidP="00311D57">
      <w:pPr>
        <w:widowControl w:val="0"/>
        <w:autoSpaceDE w:val="0"/>
        <w:autoSpaceDN w:val="0"/>
        <w:jc w:val="right"/>
        <w:rPr>
          <w:sz w:val="22"/>
          <w:szCs w:val="22"/>
        </w:rPr>
      </w:pPr>
      <w:r w:rsidRPr="00C9331E">
        <w:rPr>
          <w:sz w:val="22"/>
          <w:szCs w:val="22"/>
        </w:rPr>
        <w:t>министерства имущественных и земельных</w:t>
      </w:r>
    </w:p>
    <w:p w:rsidR="00311D57" w:rsidRPr="00C9331E" w:rsidRDefault="00C9331E" w:rsidP="00311D57">
      <w:pPr>
        <w:widowControl w:val="0"/>
        <w:autoSpaceDE w:val="0"/>
        <w:autoSpaceDN w:val="0"/>
        <w:jc w:val="right"/>
        <w:rPr>
          <w:sz w:val="22"/>
          <w:szCs w:val="22"/>
        </w:rPr>
      </w:pPr>
      <w:r w:rsidRPr="00C9331E">
        <w:rPr>
          <w:sz w:val="22"/>
          <w:szCs w:val="22"/>
        </w:rPr>
        <w:t>отношений Воронежской</w:t>
      </w:r>
      <w:r w:rsidRPr="00C9331E">
        <w:rPr>
          <w:sz w:val="22"/>
          <w:szCs w:val="22"/>
        </w:rPr>
        <w:t xml:space="preserve"> области по</w:t>
      </w:r>
    </w:p>
    <w:p w:rsidR="00311D57" w:rsidRPr="00C9331E" w:rsidRDefault="00C9331E" w:rsidP="00311D57">
      <w:pPr>
        <w:widowControl w:val="0"/>
        <w:autoSpaceDE w:val="0"/>
        <w:autoSpaceDN w:val="0"/>
        <w:jc w:val="right"/>
        <w:rPr>
          <w:sz w:val="22"/>
          <w:szCs w:val="22"/>
        </w:rPr>
      </w:pPr>
      <w:r w:rsidRPr="00C9331E">
        <w:rPr>
          <w:sz w:val="22"/>
          <w:szCs w:val="22"/>
        </w:rPr>
        <w:t>предоставлению государственной услуги</w:t>
      </w:r>
    </w:p>
    <w:p w:rsidR="00801005" w:rsidRPr="00C9331E" w:rsidRDefault="00C9331E" w:rsidP="00801005">
      <w:pPr>
        <w:autoSpaceDE w:val="0"/>
        <w:autoSpaceDN w:val="0"/>
        <w:adjustRightInd w:val="0"/>
        <w:jc w:val="right"/>
        <w:rPr>
          <w:rFonts w:eastAsia="Calibri"/>
          <w:sz w:val="22"/>
          <w:szCs w:val="22"/>
          <w:lang w:eastAsia="en-US"/>
        </w:rPr>
      </w:pPr>
      <w:r w:rsidRPr="00C9331E">
        <w:rPr>
          <w:rFonts w:eastAsia="Calibri"/>
          <w:sz w:val="22"/>
          <w:szCs w:val="22"/>
          <w:lang w:eastAsia="en-US"/>
        </w:rPr>
        <w:t>«Лицензирование заготовки, хранения,</w:t>
      </w:r>
    </w:p>
    <w:p w:rsidR="00801005" w:rsidRPr="00C9331E" w:rsidRDefault="00C9331E" w:rsidP="00801005">
      <w:pPr>
        <w:autoSpaceDE w:val="0"/>
        <w:autoSpaceDN w:val="0"/>
        <w:adjustRightInd w:val="0"/>
        <w:jc w:val="right"/>
        <w:rPr>
          <w:rFonts w:eastAsia="Calibri"/>
          <w:sz w:val="22"/>
          <w:szCs w:val="22"/>
          <w:lang w:eastAsia="en-US"/>
        </w:rPr>
      </w:pPr>
      <w:r w:rsidRPr="00C9331E">
        <w:rPr>
          <w:rFonts w:eastAsia="Calibri"/>
          <w:sz w:val="22"/>
          <w:szCs w:val="22"/>
          <w:lang w:eastAsia="en-US"/>
        </w:rPr>
        <w:t>переработки и реализации лома черных</w:t>
      </w:r>
    </w:p>
    <w:p w:rsidR="00801005" w:rsidRPr="00C9331E" w:rsidRDefault="00C9331E" w:rsidP="00801005">
      <w:pPr>
        <w:autoSpaceDE w:val="0"/>
        <w:autoSpaceDN w:val="0"/>
        <w:adjustRightInd w:val="0"/>
        <w:jc w:val="right"/>
        <w:rPr>
          <w:rFonts w:eastAsia="Calibri"/>
          <w:sz w:val="22"/>
          <w:szCs w:val="22"/>
          <w:lang w:eastAsia="en-US"/>
        </w:rPr>
      </w:pPr>
      <w:r w:rsidRPr="00C9331E">
        <w:rPr>
          <w:rFonts w:eastAsia="Calibri"/>
          <w:sz w:val="22"/>
          <w:szCs w:val="22"/>
          <w:lang w:eastAsia="en-US"/>
        </w:rPr>
        <w:t>металлов, цветных металлов</w:t>
      </w:r>
    </w:p>
    <w:p w:rsidR="00311D57" w:rsidRPr="00C9331E" w:rsidRDefault="00C9331E" w:rsidP="00311D57">
      <w:pPr>
        <w:widowControl w:val="0"/>
        <w:autoSpaceDE w:val="0"/>
        <w:autoSpaceDN w:val="0"/>
        <w:jc w:val="right"/>
        <w:rPr>
          <w:sz w:val="22"/>
          <w:szCs w:val="22"/>
        </w:rPr>
      </w:pPr>
      <w:r w:rsidRPr="00C9331E">
        <w:rPr>
          <w:sz w:val="22"/>
          <w:szCs w:val="22"/>
        </w:rPr>
        <w:t>»</w:t>
      </w:r>
    </w:p>
    <w:p w:rsidR="009D7D24" w:rsidRPr="00C9331E" w:rsidRDefault="009D7D24">
      <w:pPr>
        <w:spacing w:after="160" w:line="259" w:lineRule="auto"/>
        <w:rPr>
          <w:rFonts w:ascii="Calibri" w:eastAsia="Calibri" w:hAnsi="Calibri"/>
          <w:sz w:val="22"/>
          <w:szCs w:val="22"/>
          <w:lang w:eastAsia="en-US"/>
        </w:rPr>
      </w:pPr>
    </w:p>
    <w:p w:rsidR="00307107" w:rsidRPr="00C9331E" w:rsidRDefault="00307107">
      <w:pPr>
        <w:spacing w:after="160" w:line="259" w:lineRule="auto"/>
        <w:rPr>
          <w:rFonts w:ascii="Calibri" w:eastAsia="Calibri" w:hAnsi="Calibri"/>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44"/>
        <w:gridCol w:w="340"/>
        <w:gridCol w:w="714"/>
        <w:gridCol w:w="1361"/>
        <w:gridCol w:w="340"/>
        <w:gridCol w:w="2749"/>
      </w:tblGrid>
      <w:tr w:rsidR="00EF7349">
        <w:tc>
          <w:tcPr>
            <w:tcW w:w="4598" w:type="dxa"/>
            <w:gridSpan w:val="3"/>
          </w:tcPr>
          <w:p w:rsidR="009D56A8" w:rsidRPr="00C9331E" w:rsidRDefault="009D56A8">
            <w:pPr>
              <w:autoSpaceDE w:val="0"/>
              <w:autoSpaceDN w:val="0"/>
              <w:adjustRightInd w:val="0"/>
              <w:outlineLvl w:val="0"/>
              <w:rPr>
                <w:rFonts w:eastAsia="Calibri"/>
                <w:lang w:eastAsia="en-US"/>
              </w:rPr>
            </w:pPr>
          </w:p>
        </w:tc>
        <w:tc>
          <w:tcPr>
            <w:tcW w:w="4450" w:type="dxa"/>
            <w:gridSpan w:val="3"/>
          </w:tcPr>
          <w:p w:rsidR="009D56A8" w:rsidRPr="00C9331E" w:rsidRDefault="00C9331E">
            <w:pPr>
              <w:autoSpaceDE w:val="0"/>
              <w:autoSpaceDN w:val="0"/>
              <w:adjustRightInd w:val="0"/>
              <w:rPr>
                <w:rFonts w:eastAsia="Calibri"/>
                <w:lang w:eastAsia="en-US"/>
              </w:rPr>
            </w:pPr>
            <w:r w:rsidRPr="00C9331E">
              <w:rPr>
                <w:rFonts w:eastAsia="Calibri"/>
                <w:lang w:eastAsia="en-US"/>
              </w:rPr>
              <w:t>Руководителю организации</w:t>
            </w:r>
          </w:p>
          <w:p w:rsidR="009D56A8" w:rsidRPr="00C9331E" w:rsidRDefault="00C9331E">
            <w:pPr>
              <w:autoSpaceDE w:val="0"/>
              <w:autoSpaceDN w:val="0"/>
              <w:adjustRightInd w:val="0"/>
              <w:rPr>
                <w:rFonts w:eastAsia="Calibri"/>
                <w:lang w:eastAsia="en-US"/>
              </w:rPr>
            </w:pPr>
            <w:r w:rsidRPr="00C9331E">
              <w:rPr>
                <w:rFonts w:eastAsia="Calibri"/>
                <w:lang w:eastAsia="en-US"/>
              </w:rPr>
              <w:t>(индивидуальному предпринимателю)</w:t>
            </w:r>
          </w:p>
        </w:tc>
      </w:tr>
      <w:tr w:rsidR="00EF7349">
        <w:tc>
          <w:tcPr>
            <w:tcW w:w="9048" w:type="dxa"/>
            <w:gridSpan w:val="6"/>
          </w:tcPr>
          <w:p w:rsidR="009D56A8" w:rsidRPr="00C9331E" w:rsidRDefault="009D56A8">
            <w:pPr>
              <w:autoSpaceDE w:val="0"/>
              <w:autoSpaceDN w:val="0"/>
              <w:adjustRightInd w:val="0"/>
              <w:rPr>
                <w:rFonts w:eastAsia="Calibri"/>
                <w:lang w:eastAsia="en-US"/>
              </w:rPr>
            </w:pPr>
          </w:p>
        </w:tc>
      </w:tr>
      <w:tr w:rsidR="00EF7349">
        <w:tc>
          <w:tcPr>
            <w:tcW w:w="9048" w:type="dxa"/>
            <w:gridSpan w:val="6"/>
          </w:tcPr>
          <w:p w:rsidR="009D56A8" w:rsidRPr="00C9331E" w:rsidRDefault="00C9331E">
            <w:pPr>
              <w:autoSpaceDE w:val="0"/>
              <w:autoSpaceDN w:val="0"/>
              <w:adjustRightInd w:val="0"/>
              <w:jc w:val="center"/>
              <w:rPr>
                <w:rFonts w:eastAsia="Calibri"/>
                <w:lang w:eastAsia="en-US"/>
              </w:rPr>
            </w:pPr>
            <w:r w:rsidRPr="00C9331E">
              <w:rPr>
                <w:rFonts w:eastAsia="Calibri"/>
                <w:lang w:eastAsia="en-US"/>
              </w:rPr>
              <w:t>УВЕДОМЛЕНИЕ</w:t>
            </w:r>
          </w:p>
        </w:tc>
      </w:tr>
      <w:tr w:rsidR="00EF7349">
        <w:tc>
          <w:tcPr>
            <w:tcW w:w="9048" w:type="dxa"/>
            <w:gridSpan w:val="6"/>
          </w:tcPr>
          <w:p w:rsidR="009D56A8" w:rsidRPr="00C9331E" w:rsidRDefault="00C9331E">
            <w:pPr>
              <w:autoSpaceDE w:val="0"/>
              <w:autoSpaceDN w:val="0"/>
              <w:adjustRightInd w:val="0"/>
              <w:ind w:firstLine="283"/>
              <w:jc w:val="both"/>
              <w:rPr>
                <w:rFonts w:eastAsia="Calibri"/>
                <w:lang w:eastAsia="en-US"/>
              </w:rPr>
            </w:pPr>
            <w:r w:rsidRPr="00C9331E">
              <w:rPr>
                <w:rFonts w:eastAsia="Calibri"/>
                <w:lang w:eastAsia="en-US"/>
              </w:rPr>
              <w:t xml:space="preserve">На основании пункта ____ статьи ____ Федерального </w:t>
            </w:r>
            <w:hyperlink r:id="rId116" w:history="1">
              <w:r w:rsidRPr="00C9331E">
                <w:rPr>
                  <w:rFonts w:eastAsia="Calibri"/>
                  <w:color w:val="0000FF"/>
                  <w:lang w:eastAsia="en-US"/>
                </w:rPr>
                <w:t>закона</w:t>
              </w:r>
            </w:hyperlink>
            <w:r w:rsidRPr="00C9331E">
              <w:rPr>
                <w:rFonts w:eastAsia="Calibri"/>
                <w:lang w:eastAsia="en-US"/>
              </w:rPr>
              <w:t xml:space="preserve"> от 04.05.2011 № 99-ФЗ "О лицензировании отдельных видов деятельности", в соответствии с актом оценки</w:t>
            </w:r>
          </w:p>
          <w:p w:rsidR="009D56A8" w:rsidRPr="00C9331E" w:rsidRDefault="00C9331E">
            <w:pPr>
              <w:autoSpaceDE w:val="0"/>
              <w:autoSpaceDN w:val="0"/>
              <w:adjustRightInd w:val="0"/>
              <w:rPr>
                <w:rFonts w:eastAsia="Calibri"/>
                <w:lang w:eastAsia="en-US"/>
              </w:rPr>
            </w:pPr>
            <w:r w:rsidRPr="00C9331E">
              <w:rPr>
                <w:rFonts w:eastAsia="Calibri"/>
                <w:lang w:eastAsia="en-US"/>
              </w:rPr>
              <w:t>______________________</w:t>
            </w:r>
            <w:r w:rsidRPr="00C9331E">
              <w:rPr>
                <w:rFonts w:eastAsia="Calibri"/>
                <w:lang w:eastAsia="en-US"/>
              </w:rPr>
              <w:t>___________________________________________________</w:t>
            </w:r>
          </w:p>
          <w:p w:rsidR="009D56A8" w:rsidRPr="00C9331E" w:rsidRDefault="00C9331E">
            <w:pPr>
              <w:autoSpaceDE w:val="0"/>
              <w:autoSpaceDN w:val="0"/>
              <w:adjustRightInd w:val="0"/>
              <w:jc w:val="center"/>
              <w:rPr>
                <w:rFonts w:eastAsia="Calibri"/>
                <w:lang w:eastAsia="en-US"/>
              </w:rPr>
            </w:pPr>
            <w:r w:rsidRPr="00C9331E">
              <w:rPr>
                <w:rFonts w:eastAsia="Calibri"/>
                <w:lang w:eastAsia="en-US"/>
              </w:rPr>
              <w:t>(мотивированное обоснование причин отказа)</w:t>
            </w:r>
          </w:p>
        </w:tc>
      </w:tr>
      <w:tr w:rsidR="00EF7349">
        <w:tc>
          <w:tcPr>
            <w:tcW w:w="9048" w:type="dxa"/>
            <w:gridSpan w:val="6"/>
          </w:tcPr>
          <w:p w:rsidR="009D56A8" w:rsidRPr="00C9331E" w:rsidRDefault="00C9331E">
            <w:pPr>
              <w:autoSpaceDE w:val="0"/>
              <w:autoSpaceDN w:val="0"/>
              <w:adjustRightInd w:val="0"/>
              <w:jc w:val="both"/>
              <w:rPr>
                <w:rFonts w:eastAsia="Calibri"/>
                <w:lang w:eastAsia="en-US"/>
              </w:rPr>
            </w:pPr>
            <w:r w:rsidRPr="00C9331E">
              <w:rPr>
                <w:rFonts w:eastAsia="Calibri"/>
                <w:lang w:eastAsia="en-US"/>
              </w:rPr>
              <w:t>министерством имущественных и земельных отношений Воронежской области принято решение об отказе</w:t>
            </w:r>
          </w:p>
          <w:p w:rsidR="009D56A8" w:rsidRPr="00C9331E" w:rsidRDefault="00C9331E">
            <w:pPr>
              <w:autoSpaceDE w:val="0"/>
              <w:autoSpaceDN w:val="0"/>
              <w:adjustRightInd w:val="0"/>
              <w:rPr>
                <w:rFonts w:eastAsia="Calibri"/>
                <w:lang w:eastAsia="en-US"/>
              </w:rPr>
            </w:pPr>
            <w:r w:rsidRPr="00C9331E">
              <w:rPr>
                <w:rFonts w:eastAsia="Calibri"/>
                <w:lang w:eastAsia="en-US"/>
              </w:rPr>
              <w:t>________________________________________________________________</w:t>
            </w:r>
            <w:r w:rsidRPr="00C9331E">
              <w:rPr>
                <w:rFonts w:eastAsia="Calibri"/>
                <w:lang w:eastAsia="en-US"/>
              </w:rPr>
              <w:t>________</w:t>
            </w:r>
          </w:p>
          <w:p w:rsidR="009D56A8" w:rsidRPr="00C9331E" w:rsidRDefault="00C9331E">
            <w:pPr>
              <w:autoSpaceDE w:val="0"/>
              <w:autoSpaceDN w:val="0"/>
              <w:adjustRightInd w:val="0"/>
              <w:jc w:val="center"/>
              <w:rPr>
                <w:rFonts w:eastAsia="Calibri"/>
                <w:lang w:eastAsia="en-US"/>
              </w:rPr>
            </w:pPr>
            <w:r w:rsidRPr="00C9331E">
              <w:rPr>
                <w:rFonts w:eastAsia="Calibri"/>
                <w:lang w:eastAsia="en-US"/>
              </w:rPr>
              <w:t>(наименование организации, фамилия, имя, (в случае если имеется)</w:t>
            </w:r>
          </w:p>
          <w:p w:rsidR="009D56A8" w:rsidRPr="00C9331E" w:rsidRDefault="00C9331E">
            <w:pPr>
              <w:autoSpaceDE w:val="0"/>
              <w:autoSpaceDN w:val="0"/>
              <w:adjustRightInd w:val="0"/>
              <w:ind w:firstLine="283"/>
              <w:jc w:val="both"/>
              <w:rPr>
                <w:rFonts w:eastAsia="Calibri"/>
                <w:lang w:eastAsia="en-US"/>
              </w:rPr>
            </w:pPr>
            <w:r w:rsidRPr="00C9331E">
              <w:rPr>
                <w:rFonts w:eastAsia="Calibri"/>
                <w:lang w:eastAsia="en-US"/>
              </w:rPr>
              <w:t>отчество индивидуального предпринимателя) в предоставлении лицензии (внесении изменений в реестр лицензий) на осуществление деятельности по заготовке, хранению, переработке и реализа</w:t>
            </w:r>
            <w:r w:rsidRPr="00C9331E">
              <w:rPr>
                <w:rFonts w:eastAsia="Calibri"/>
                <w:lang w:eastAsia="en-US"/>
              </w:rPr>
              <w:t>ции лома черных металлов, цветных металлов.</w:t>
            </w:r>
          </w:p>
        </w:tc>
      </w:tr>
      <w:tr w:rsidR="00EF7349">
        <w:tc>
          <w:tcPr>
            <w:tcW w:w="9048" w:type="dxa"/>
            <w:gridSpan w:val="6"/>
          </w:tcPr>
          <w:p w:rsidR="009D56A8" w:rsidRPr="00C9331E" w:rsidRDefault="009D56A8">
            <w:pPr>
              <w:autoSpaceDE w:val="0"/>
              <w:autoSpaceDN w:val="0"/>
              <w:adjustRightInd w:val="0"/>
              <w:rPr>
                <w:rFonts w:eastAsia="Calibri"/>
                <w:lang w:eastAsia="en-US"/>
              </w:rPr>
            </w:pPr>
          </w:p>
        </w:tc>
      </w:tr>
      <w:tr w:rsidR="00EF7349">
        <w:tc>
          <w:tcPr>
            <w:tcW w:w="3544" w:type="dxa"/>
          </w:tcPr>
          <w:p w:rsidR="009D56A8" w:rsidRPr="00C9331E" w:rsidRDefault="00C9331E">
            <w:pPr>
              <w:autoSpaceDE w:val="0"/>
              <w:autoSpaceDN w:val="0"/>
              <w:adjustRightInd w:val="0"/>
              <w:jc w:val="center"/>
              <w:rPr>
                <w:rFonts w:eastAsia="Calibri"/>
                <w:lang w:eastAsia="en-US"/>
              </w:rPr>
            </w:pPr>
            <w:r w:rsidRPr="00C9331E">
              <w:rPr>
                <w:rFonts w:eastAsia="Calibri"/>
                <w:lang w:eastAsia="en-US"/>
              </w:rPr>
              <w:t>____________________________</w:t>
            </w:r>
          </w:p>
          <w:p w:rsidR="009D56A8" w:rsidRPr="00C9331E" w:rsidRDefault="00C9331E">
            <w:pPr>
              <w:autoSpaceDE w:val="0"/>
              <w:autoSpaceDN w:val="0"/>
              <w:adjustRightInd w:val="0"/>
              <w:jc w:val="center"/>
              <w:rPr>
                <w:rFonts w:eastAsia="Calibri"/>
                <w:lang w:eastAsia="en-US"/>
              </w:rPr>
            </w:pPr>
            <w:r w:rsidRPr="00C9331E">
              <w:rPr>
                <w:rFonts w:eastAsia="Calibri"/>
                <w:lang w:eastAsia="en-US"/>
              </w:rPr>
              <w:t>(наименование должности должностного лица)</w:t>
            </w:r>
          </w:p>
        </w:tc>
        <w:tc>
          <w:tcPr>
            <w:tcW w:w="340" w:type="dxa"/>
          </w:tcPr>
          <w:p w:rsidR="009D56A8" w:rsidRPr="00C9331E" w:rsidRDefault="009D56A8">
            <w:pPr>
              <w:autoSpaceDE w:val="0"/>
              <w:autoSpaceDN w:val="0"/>
              <w:adjustRightInd w:val="0"/>
              <w:rPr>
                <w:rFonts w:eastAsia="Calibri"/>
                <w:lang w:eastAsia="en-US"/>
              </w:rPr>
            </w:pPr>
          </w:p>
        </w:tc>
        <w:tc>
          <w:tcPr>
            <w:tcW w:w="2075" w:type="dxa"/>
            <w:gridSpan w:val="2"/>
          </w:tcPr>
          <w:p w:rsidR="009D56A8" w:rsidRPr="00C9331E" w:rsidRDefault="00C9331E">
            <w:pPr>
              <w:autoSpaceDE w:val="0"/>
              <w:autoSpaceDN w:val="0"/>
              <w:adjustRightInd w:val="0"/>
              <w:jc w:val="center"/>
              <w:rPr>
                <w:rFonts w:eastAsia="Calibri"/>
                <w:lang w:eastAsia="en-US"/>
              </w:rPr>
            </w:pPr>
            <w:r w:rsidRPr="00C9331E">
              <w:rPr>
                <w:rFonts w:eastAsia="Calibri"/>
                <w:lang w:eastAsia="en-US"/>
              </w:rPr>
              <w:t>________________</w:t>
            </w:r>
          </w:p>
          <w:p w:rsidR="009D56A8" w:rsidRPr="00C9331E" w:rsidRDefault="00C9331E">
            <w:pPr>
              <w:autoSpaceDE w:val="0"/>
              <w:autoSpaceDN w:val="0"/>
              <w:adjustRightInd w:val="0"/>
              <w:jc w:val="center"/>
              <w:rPr>
                <w:rFonts w:eastAsia="Calibri"/>
                <w:lang w:eastAsia="en-US"/>
              </w:rPr>
            </w:pPr>
            <w:r w:rsidRPr="00C9331E">
              <w:rPr>
                <w:rFonts w:eastAsia="Calibri"/>
                <w:lang w:eastAsia="en-US"/>
              </w:rPr>
              <w:t>(подпись)</w:t>
            </w:r>
          </w:p>
        </w:tc>
        <w:tc>
          <w:tcPr>
            <w:tcW w:w="340" w:type="dxa"/>
          </w:tcPr>
          <w:p w:rsidR="009D56A8" w:rsidRPr="00C9331E" w:rsidRDefault="009D56A8">
            <w:pPr>
              <w:autoSpaceDE w:val="0"/>
              <w:autoSpaceDN w:val="0"/>
              <w:adjustRightInd w:val="0"/>
              <w:rPr>
                <w:rFonts w:eastAsia="Calibri"/>
                <w:lang w:eastAsia="en-US"/>
              </w:rPr>
            </w:pPr>
          </w:p>
        </w:tc>
        <w:tc>
          <w:tcPr>
            <w:tcW w:w="2749" w:type="dxa"/>
          </w:tcPr>
          <w:p w:rsidR="009D56A8" w:rsidRPr="00C9331E" w:rsidRDefault="00C9331E">
            <w:pPr>
              <w:autoSpaceDE w:val="0"/>
              <w:autoSpaceDN w:val="0"/>
              <w:adjustRightInd w:val="0"/>
              <w:jc w:val="center"/>
              <w:rPr>
                <w:rFonts w:eastAsia="Calibri"/>
                <w:lang w:eastAsia="en-US"/>
              </w:rPr>
            </w:pPr>
            <w:r w:rsidRPr="00C9331E">
              <w:rPr>
                <w:rFonts w:eastAsia="Calibri"/>
                <w:lang w:eastAsia="en-US"/>
              </w:rPr>
              <w:t>_____________________</w:t>
            </w:r>
          </w:p>
          <w:p w:rsidR="009D56A8" w:rsidRPr="00C9331E" w:rsidRDefault="00C9331E">
            <w:pPr>
              <w:autoSpaceDE w:val="0"/>
              <w:autoSpaceDN w:val="0"/>
              <w:adjustRightInd w:val="0"/>
              <w:jc w:val="center"/>
              <w:rPr>
                <w:rFonts w:eastAsia="Calibri"/>
                <w:lang w:eastAsia="en-US"/>
              </w:rPr>
            </w:pPr>
            <w:r w:rsidRPr="00C9331E">
              <w:rPr>
                <w:rFonts w:eastAsia="Calibri"/>
                <w:lang w:eastAsia="en-US"/>
              </w:rPr>
              <w:t>(фамилия, инициалы)</w:t>
            </w:r>
          </w:p>
        </w:tc>
      </w:tr>
    </w:tbl>
    <w:p w:rsidR="00E52DDB" w:rsidRPr="00C9331E" w:rsidRDefault="00E52DDB" w:rsidP="00F27148">
      <w:pPr>
        <w:spacing w:after="160" w:line="259" w:lineRule="auto"/>
        <w:jc w:val="center"/>
        <w:rPr>
          <w:rFonts w:eastAsia="Calibri"/>
          <w:lang w:eastAsia="en-US"/>
        </w:rPr>
      </w:pPr>
    </w:p>
    <w:p w:rsidR="00E52DDB" w:rsidRPr="00C9331E" w:rsidRDefault="00E52DDB" w:rsidP="00F27148">
      <w:pPr>
        <w:spacing w:after="160" w:line="259" w:lineRule="auto"/>
        <w:jc w:val="center"/>
        <w:rPr>
          <w:rFonts w:eastAsia="Calibri"/>
          <w:lang w:eastAsia="en-US"/>
        </w:rPr>
        <w:sectPr w:rsidR="00E52DDB" w:rsidRPr="00C9331E">
          <w:headerReference w:type="default" r:id="rId117"/>
          <w:pgSz w:w="11906" w:h="16838"/>
          <w:pgMar w:top="1134" w:right="850" w:bottom="1134" w:left="1701" w:header="0" w:footer="708" w:gutter="0"/>
          <w:pgNumType w:start="1"/>
          <w:cols w:space="708"/>
          <w:docGrid w:linePitch="360"/>
        </w:sectPr>
      </w:pPr>
    </w:p>
    <w:p w:rsidR="00311D57" w:rsidRPr="00C9331E" w:rsidRDefault="00C9331E" w:rsidP="00311D57">
      <w:pPr>
        <w:widowControl w:val="0"/>
        <w:autoSpaceDE w:val="0"/>
        <w:autoSpaceDN w:val="0"/>
        <w:jc w:val="right"/>
        <w:outlineLvl w:val="0"/>
        <w:rPr>
          <w:sz w:val="22"/>
          <w:szCs w:val="22"/>
        </w:rPr>
      </w:pPr>
      <w:r w:rsidRPr="00C9331E">
        <w:rPr>
          <w:sz w:val="22"/>
          <w:szCs w:val="22"/>
        </w:rPr>
        <w:t>Приложение №</w:t>
      </w:r>
      <w:r w:rsidRPr="00C9331E">
        <w:rPr>
          <w:sz w:val="22"/>
          <w:szCs w:val="22"/>
        </w:rPr>
        <w:t xml:space="preserve"> </w:t>
      </w:r>
      <w:r w:rsidR="00556CA5" w:rsidRPr="00C9331E">
        <w:rPr>
          <w:sz w:val="22"/>
          <w:szCs w:val="22"/>
        </w:rPr>
        <w:t>3</w:t>
      </w:r>
    </w:p>
    <w:p w:rsidR="00311D57" w:rsidRPr="00C9331E" w:rsidRDefault="00C9331E" w:rsidP="00311D57">
      <w:pPr>
        <w:widowControl w:val="0"/>
        <w:autoSpaceDE w:val="0"/>
        <w:autoSpaceDN w:val="0"/>
        <w:jc w:val="right"/>
        <w:rPr>
          <w:sz w:val="22"/>
          <w:szCs w:val="22"/>
        </w:rPr>
      </w:pPr>
      <w:r w:rsidRPr="00C9331E">
        <w:rPr>
          <w:sz w:val="22"/>
          <w:szCs w:val="22"/>
        </w:rPr>
        <w:t xml:space="preserve">к Административному </w:t>
      </w:r>
      <w:r w:rsidRPr="00C9331E">
        <w:rPr>
          <w:sz w:val="22"/>
          <w:szCs w:val="22"/>
        </w:rPr>
        <w:t>регламенту</w:t>
      </w:r>
    </w:p>
    <w:p w:rsidR="00311D57" w:rsidRPr="00C9331E" w:rsidRDefault="00C9331E" w:rsidP="00311D57">
      <w:pPr>
        <w:widowControl w:val="0"/>
        <w:autoSpaceDE w:val="0"/>
        <w:autoSpaceDN w:val="0"/>
        <w:jc w:val="right"/>
        <w:rPr>
          <w:sz w:val="22"/>
          <w:szCs w:val="22"/>
        </w:rPr>
      </w:pPr>
      <w:r w:rsidRPr="00C9331E">
        <w:rPr>
          <w:sz w:val="22"/>
          <w:szCs w:val="22"/>
        </w:rPr>
        <w:t>министерства имущественных и земельных</w:t>
      </w:r>
    </w:p>
    <w:p w:rsidR="00311D57" w:rsidRPr="00C9331E" w:rsidRDefault="00C9331E" w:rsidP="00311D57">
      <w:pPr>
        <w:widowControl w:val="0"/>
        <w:autoSpaceDE w:val="0"/>
        <w:autoSpaceDN w:val="0"/>
        <w:jc w:val="right"/>
        <w:rPr>
          <w:sz w:val="22"/>
          <w:szCs w:val="22"/>
        </w:rPr>
      </w:pPr>
      <w:r w:rsidRPr="00C9331E">
        <w:rPr>
          <w:sz w:val="22"/>
          <w:szCs w:val="22"/>
        </w:rPr>
        <w:t>отношений Воронежской области по</w:t>
      </w:r>
    </w:p>
    <w:p w:rsidR="00311D57" w:rsidRPr="00C9331E" w:rsidRDefault="00C9331E" w:rsidP="00311D57">
      <w:pPr>
        <w:widowControl w:val="0"/>
        <w:autoSpaceDE w:val="0"/>
        <w:autoSpaceDN w:val="0"/>
        <w:jc w:val="right"/>
        <w:rPr>
          <w:sz w:val="22"/>
          <w:szCs w:val="22"/>
        </w:rPr>
      </w:pPr>
      <w:r w:rsidRPr="00C9331E">
        <w:rPr>
          <w:sz w:val="22"/>
          <w:szCs w:val="22"/>
        </w:rPr>
        <w:t>предоставлению государственной услуги</w:t>
      </w:r>
    </w:p>
    <w:p w:rsidR="00801005" w:rsidRPr="00C9331E" w:rsidRDefault="00C9331E" w:rsidP="00801005">
      <w:pPr>
        <w:autoSpaceDE w:val="0"/>
        <w:autoSpaceDN w:val="0"/>
        <w:adjustRightInd w:val="0"/>
        <w:jc w:val="right"/>
        <w:rPr>
          <w:rFonts w:eastAsia="Calibri"/>
          <w:sz w:val="22"/>
          <w:szCs w:val="22"/>
          <w:lang w:eastAsia="en-US"/>
        </w:rPr>
      </w:pPr>
      <w:r w:rsidRPr="00C9331E">
        <w:rPr>
          <w:rFonts w:eastAsia="Calibri"/>
          <w:sz w:val="22"/>
          <w:szCs w:val="22"/>
          <w:lang w:eastAsia="en-US"/>
        </w:rPr>
        <w:t>«Лицензирование заготовки, хранения,</w:t>
      </w:r>
    </w:p>
    <w:p w:rsidR="00801005" w:rsidRPr="00C9331E" w:rsidRDefault="00C9331E" w:rsidP="00801005">
      <w:pPr>
        <w:autoSpaceDE w:val="0"/>
        <w:autoSpaceDN w:val="0"/>
        <w:adjustRightInd w:val="0"/>
        <w:jc w:val="right"/>
        <w:rPr>
          <w:rFonts w:eastAsia="Calibri"/>
          <w:sz w:val="22"/>
          <w:szCs w:val="22"/>
          <w:lang w:eastAsia="en-US"/>
        </w:rPr>
      </w:pPr>
      <w:r w:rsidRPr="00C9331E">
        <w:rPr>
          <w:rFonts w:eastAsia="Calibri"/>
          <w:sz w:val="22"/>
          <w:szCs w:val="22"/>
          <w:lang w:eastAsia="en-US"/>
        </w:rPr>
        <w:t>переработки и реализации лома черных</w:t>
      </w:r>
    </w:p>
    <w:p w:rsidR="00801005" w:rsidRPr="00C9331E" w:rsidRDefault="00C9331E" w:rsidP="00801005">
      <w:pPr>
        <w:autoSpaceDE w:val="0"/>
        <w:autoSpaceDN w:val="0"/>
        <w:adjustRightInd w:val="0"/>
        <w:jc w:val="right"/>
        <w:rPr>
          <w:rFonts w:eastAsia="Calibri"/>
          <w:sz w:val="22"/>
          <w:szCs w:val="22"/>
          <w:lang w:eastAsia="en-US"/>
        </w:rPr>
      </w:pPr>
      <w:r w:rsidRPr="00C9331E">
        <w:rPr>
          <w:rFonts w:eastAsia="Calibri"/>
          <w:sz w:val="22"/>
          <w:szCs w:val="22"/>
          <w:lang w:eastAsia="en-US"/>
        </w:rPr>
        <w:t>металлов, цветных металлов</w:t>
      </w:r>
    </w:p>
    <w:p w:rsidR="00311D57" w:rsidRPr="00C9331E" w:rsidRDefault="00C9331E" w:rsidP="00311D57">
      <w:pPr>
        <w:widowControl w:val="0"/>
        <w:autoSpaceDE w:val="0"/>
        <w:autoSpaceDN w:val="0"/>
        <w:jc w:val="right"/>
        <w:rPr>
          <w:sz w:val="22"/>
          <w:szCs w:val="22"/>
        </w:rPr>
      </w:pPr>
      <w:r w:rsidRPr="00C9331E">
        <w:rPr>
          <w:sz w:val="22"/>
          <w:szCs w:val="22"/>
        </w:rPr>
        <w:t>»</w:t>
      </w:r>
    </w:p>
    <w:p w:rsidR="009D7D24" w:rsidRPr="00C9331E" w:rsidRDefault="009D7D24">
      <w:pPr>
        <w:spacing w:after="160" w:line="259" w:lineRule="auto"/>
        <w:rPr>
          <w:rFonts w:ascii="Calibri" w:eastAsia="Calibri" w:hAnsi="Calibri"/>
          <w:sz w:val="22"/>
          <w:szCs w:val="22"/>
          <w:lang w:eastAsia="en-US"/>
        </w:rPr>
      </w:pPr>
    </w:p>
    <w:p w:rsidR="00307107" w:rsidRPr="00C9331E" w:rsidRDefault="00307107">
      <w:pPr>
        <w:spacing w:after="160" w:line="259" w:lineRule="auto"/>
        <w:rPr>
          <w:rFonts w:ascii="Calibri" w:eastAsia="Calibri" w:hAnsi="Calibri"/>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1077"/>
        <w:gridCol w:w="735"/>
        <w:gridCol w:w="420"/>
        <w:gridCol w:w="713"/>
        <w:gridCol w:w="307"/>
        <w:gridCol w:w="147"/>
        <w:gridCol w:w="340"/>
        <w:gridCol w:w="340"/>
        <w:gridCol w:w="323"/>
        <w:gridCol w:w="340"/>
        <w:gridCol w:w="340"/>
        <w:gridCol w:w="340"/>
        <w:gridCol w:w="340"/>
        <w:gridCol w:w="340"/>
        <w:gridCol w:w="340"/>
        <w:gridCol w:w="340"/>
        <w:gridCol w:w="340"/>
        <w:gridCol w:w="340"/>
        <w:gridCol w:w="344"/>
      </w:tblGrid>
      <w:tr w:rsidR="00EF7349">
        <w:tc>
          <w:tcPr>
            <w:tcW w:w="4192" w:type="dxa"/>
            <w:gridSpan w:val="5"/>
          </w:tcPr>
          <w:p w:rsidR="00556CA5" w:rsidRPr="00C9331E" w:rsidRDefault="00556CA5">
            <w:pPr>
              <w:autoSpaceDE w:val="0"/>
              <w:autoSpaceDN w:val="0"/>
              <w:adjustRightInd w:val="0"/>
              <w:outlineLvl w:val="0"/>
              <w:rPr>
                <w:rFonts w:eastAsia="Calibri"/>
                <w:lang w:eastAsia="en-US"/>
              </w:rPr>
            </w:pPr>
          </w:p>
        </w:tc>
        <w:tc>
          <w:tcPr>
            <w:tcW w:w="4861" w:type="dxa"/>
            <w:gridSpan w:val="15"/>
          </w:tcPr>
          <w:p w:rsidR="00556CA5" w:rsidRPr="00C9331E" w:rsidRDefault="00C9331E">
            <w:pPr>
              <w:autoSpaceDE w:val="0"/>
              <w:autoSpaceDN w:val="0"/>
              <w:adjustRightInd w:val="0"/>
              <w:rPr>
                <w:rFonts w:eastAsia="Calibri"/>
                <w:lang w:eastAsia="en-US"/>
              </w:rPr>
            </w:pPr>
            <w:r w:rsidRPr="00C9331E">
              <w:rPr>
                <w:rFonts w:eastAsia="Calibri"/>
                <w:lang w:eastAsia="en-US"/>
              </w:rPr>
              <w:t>Министерство имущественных</w:t>
            </w:r>
          </w:p>
          <w:p w:rsidR="00556CA5" w:rsidRPr="00C9331E" w:rsidRDefault="00C9331E">
            <w:pPr>
              <w:autoSpaceDE w:val="0"/>
              <w:autoSpaceDN w:val="0"/>
              <w:adjustRightInd w:val="0"/>
              <w:rPr>
                <w:rFonts w:eastAsia="Calibri"/>
                <w:lang w:eastAsia="en-US"/>
              </w:rPr>
            </w:pPr>
            <w:r w:rsidRPr="00C9331E">
              <w:rPr>
                <w:rFonts w:eastAsia="Calibri"/>
                <w:lang w:eastAsia="en-US"/>
              </w:rPr>
              <w:t xml:space="preserve">и </w:t>
            </w:r>
            <w:r w:rsidRPr="00C9331E">
              <w:rPr>
                <w:rFonts w:eastAsia="Calibri"/>
                <w:lang w:eastAsia="en-US"/>
              </w:rPr>
              <w:t>земельных отношений Воронежской области</w:t>
            </w:r>
          </w:p>
        </w:tc>
      </w:tr>
      <w:tr w:rsidR="00EF7349">
        <w:tc>
          <w:tcPr>
            <w:tcW w:w="4192" w:type="dxa"/>
            <w:gridSpan w:val="5"/>
            <w:tcBorders>
              <w:bottom w:val="single" w:sz="4" w:space="0" w:color="auto"/>
            </w:tcBorders>
          </w:tcPr>
          <w:p w:rsidR="00556CA5" w:rsidRPr="00C9331E" w:rsidRDefault="00556CA5">
            <w:pPr>
              <w:autoSpaceDE w:val="0"/>
              <w:autoSpaceDN w:val="0"/>
              <w:adjustRightInd w:val="0"/>
              <w:rPr>
                <w:rFonts w:eastAsia="Calibri"/>
                <w:lang w:eastAsia="en-US"/>
              </w:rPr>
            </w:pPr>
          </w:p>
        </w:tc>
        <w:tc>
          <w:tcPr>
            <w:tcW w:w="4861" w:type="dxa"/>
            <w:gridSpan w:val="15"/>
          </w:tcPr>
          <w:p w:rsidR="00556CA5" w:rsidRPr="00C9331E" w:rsidRDefault="00556CA5">
            <w:pPr>
              <w:autoSpaceDE w:val="0"/>
              <w:autoSpaceDN w:val="0"/>
              <w:adjustRightInd w:val="0"/>
              <w:rPr>
                <w:rFonts w:eastAsia="Calibri"/>
                <w:lang w:eastAsia="en-US"/>
              </w:rPr>
            </w:pPr>
          </w:p>
        </w:tc>
      </w:tr>
      <w:tr w:rsidR="00EF7349">
        <w:tc>
          <w:tcPr>
            <w:tcW w:w="4192" w:type="dxa"/>
            <w:gridSpan w:val="5"/>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rPr>
                <w:rFonts w:eastAsia="Calibri"/>
                <w:lang w:eastAsia="en-US"/>
              </w:rPr>
            </w:pPr>
            <w:r w:rsidRPr="00C9331E">
              <w:rPr>
                <w:rFonts w:eastAsia="Calibri"/>
                <w:lang w:eastAsia="en-US"/>
              </w:rPr>
              <w:t>Дата заявления</w:t>
            </w:r>
          </w:p>
        </w:tc>
        <w:tc>
          <w:tcPr>
            <w:tcW w:w="2477" w:type="dxa"/>
            <w:gridSpan w:val="8"/>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2384" w:type="dxa"/>
            <w:gridSpan w:val="7"/>
            <w:tcBorders>
              <w:left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4192" w:type="dxa"/>
            <w:gridSpan w:val="5"/>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rPr>
                <w:rFonts w:eastAsia="Calibri"/>
                <w:lang w:eastAsia="en-US"/>
              </w:rPr>
            </w:pPr>
            <w:r w:rsidRPr="00C9331E">
              <w:rPr>
                <w:rFonts w:eastAsia="Calibri"/>
                <w:lang w:eastAsia="en-US"/>
              </w:rPr>
              <w:t>Регистрационный номер</w:t>
            </w:r>
          </w:p>
        </w:tc>
        <w:tc>
          <w:tcPr>
            <w:tcW w:w="2477" w:type="dxa"/>
            <w:gridSpan w:val="8"/>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2384" w:type="dxa"/>
            <w:gridSpan w:val="7"/>
            <w:tcBorders>
              <w:left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9053" w:type="dxa"/>
            <w:gridSpan w:val="20"/>
          </w:tcPr>
          <w:p w:rsidR="00556CA5" w:rsidRPr="00C9331E" w:rsidRDefault="00556CA5">
            <w:pPr>
              <w:autoSpaceDE w:val="0"/>
              <w:autoSpaceDN w:val="0"/>
              <w:adjustRightInd w:val="0"/>
              <w:rPr>
                <w:rFonts w:eastAsia="Calibri"/>
                <w:lang w:eastAsia="en-US"/>
              </w:rPr>
            </w:pPr>
          </w:p>
        </w:tc>
      </w:tr>
      <w:tr w:rsidR="00EF7349">
        <w:tc>
          <w:tcPr>
            <w:tcW w:w="9053" w:type="dxa"/>
            <w:gridSpan w:val="20"/>
            <w:tcBorders>
              <w:bottom w:val="single" w:sz="4" w:space="0" w:color="auto"/>
            </w:tcBorders>
          </w:tcPr>
          <w:p w:rsidR="00556CA5" w:rsidRPr="00C9331E" w:rsidRDefault="00C9331E">
            <w:pPr>
              <w:autoSpaceDE w:val="0"/>
              <w:autoSpaceDN w:val="0"/>
              <w:adjustRightInd w:val="0"/>
              <w:jc w:val="center"/>
              <w:rPr>
                <w:rFonts w:eastAsia="Calibri"/>
                <w:lang w:eastAsia="en-US"/>
              </w:rPr>
            </w:pPr>
            <w:r w:rsidRPr="00C9331E">
              <w:rPr>
                <w:rFonts w:eastAsia="Calibri"/>
                <w:lang w:eastAsia="en-US"/>
              </w:rPr>
              <w:t>ЗАЯВЛЕНИЕ</w:t>
            </w:r>
          </w:p>
          <w:p w:rsidR="00556CA5" w:rsidRPr="00C9331E" w:rsidRDefault="00C9331E">
            <w:pPr>
              <w:autoSpaceDE w:val="0"/>
              <w:autoSpaceDN w:val="0"/>
              <w:adjustRightInd w:val="0"/>
              <w:jc w:val="center"/>
              <w:rPr>
                <w:rFonts w:eastAsia="Calibri"/>
                <w:lang w:eastAsia="en-US"/>
              </w:rPr>
            </w:pPr>
            <w:r w:rsidRPr="00C9331E">
              <w:rPr>
                <w:rFonts w:eastAsia="Calibri"/>
                <w:lang w:eastAsia="en-US"/>
              </w:rPr>
              <w:t>о прекращении лицензируемого вида деятельности</w:t>
            </w:r>
          </w:p>
          <w:p w:rsidR="00556CA5" w:rsidRPr="00C9331E" w:rsidRDefault="00C9331E">
            <w:pPr>
              <w:autoSpaceDE w:val="0"/>
              <w:autoSpaceDN w:val="0"/>
              <w:adjustRightInd w:val="0"/>
              <w:jc w:val="center"/>
              <w:rPr>
                <w:rFonts w:eastAsia="Calibri"/>
                <w:lang w:eastAsia="en-US"/>
              </w:rPr>
            </w:pPr>
            <w:r w:rsidRPr="00C9331E">
              <w:rPr>
                <w:rFonts w:eastAsia="Calibri"/>
                <w:lang w:eastAsia="en-US"/>
              </w:rPr>
              <w:t>(для юридических лиц)</w:t>
            </w:r>
          </w:p>
        </w:tc>
      </w:tr>
      <w:tr w:rsidR="00EF7349">
        <w:tc>
          <w:tcPr>
            <w:tcW w:w="4192" w:type="dxa"/>
            <w:gridSpan w:val="5"/>
            <w:vMerge w:val="restart"/>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jc w:val="both"/>
              <w:rPr>
                <w:rFonts w:eastAsia="Calibri"/>
                <w:lang w:eastAsia="en-US"/>
              </w:rPr>
            </w:pPr>
            <w:r w:rsidRPr="00C9331E">
              <w:rPr>
                <w:rFonts w:eastAsia="Calibri"/>
                <w:lang w:eastAsia="en-US"/>
              </w:rPr>
              <w:t xml:space="preserve">Полное и (в случае, если имеется) сокращенное наименование, в том числе фирменное </w:t>
            </w:r>
            <w:r w:rsidRPr="00C9331E">
              <w:rPr>
                <w:rFonts w:eastAsia="Calibri"/>
                <w:lang w:eastAsia="en-US"/>
              </w:rPr>
              <w:t>наименование, и организационно-правовая форма юридического лица</w:t>
            </w:r>
          </w:p>
        </w:tc>
        <w:tc>
          <w:tcPr>
            <w:tcW w:w="4861" w:type="dxa"/>
            <w:gridSpan w:val="15"/>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4192" w:type="dxa"/>
            <w:gridSpan w:val="5"/>
            <w:vMerge/>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4861" w:type="dxa"/>
            <w:gridSpan w:val="15"/>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4192" w:type="dxa"/>
            <w:gridSpan w:val="5"/>
            <w:vMerge/>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4861" w:type="dxa"/>
            <w:gridSpan w:val="15"/>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9053" w:type="dxa"/>
            <w:gridSpan w:val="20"/>
            <w:tcBorders>
              <w:top w:val="single" w:sz="4" w:space="0" w:color="auto"/>
              <w:bottom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4646" w:type="dxa"/>
            <w:gridSpan w:val="7"/>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rPr>
                <w:rFonts w:eastAsia="Calibri"/>
                <w:lang w:eastAsia="en-US"/>
              </w:rPr>
            </w:pPr>
            <w:r w:rsidRPr="00C9331E">
              <w:rPr>
                <w:rFonts w:eastAsia="Calibri"/>
                <w:lang w:eastAsia="en-US"/>
              </w:rPr>
              <w:t>Государственный регистрационный номер записи о создании юридического лица (ОГРН):</w:t>
            </w:r>
          </w:p>
        </w:tc>
        <w:tc>
          <w:tcPr>
            <w:tcW w:w="340"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323"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344"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9053" w:type="dxa"/>
            <w:gridSpan w:val="20"/>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rPr>
                <w:rFonts w:eastAsia="Calibri"/>
                <w:lang w:eastAsia="en-US"/>
              </w:rPr>
            </w:pPr>
            <w:r w:rsidRPr="00C9331E">
              <w:rPr>
                <w:rFonts w:eastAsia="Calibri"/>
                <w:lang w:eastAsia="en-US"/>
              </w:rPr>
              <w:t xml:space="preserve">Данные документа, подтверждающего факт внесения сведений о юридическом лице в Единый </w:t>
            </w:r>
            <w:r w:rsidRPr="00C9331E">
              <w:rPr>
                <w:rFonts w:eastAsia="Calibri"/>
                <w:lang w:eastAsia="en-US"/>
              </w:rPr>
              <w:t>государственный реестр юридических лиц</w:t>
            </w:r>
          </w:p>
        </w:tc>
      </w:tr>
      <w:tr w:rsidR="00EF7349">
        <w:tc>
          <w:tcPr>
            <w:tcW w:w="3059" w:type="dxa"/>
            <w:gridSpan w:val="3"/>
            <w:vMerge w:val="restart"/>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rPr>
                <w:rFonts w:eastAsia="Calibri"/>
                <w:lang w:eastAsia="en-US"/>
              </w:rPr>
            </w:pPr>
            <w:r w:rsidRPr="00C9331E">
              <w:rPr>
                <w:rFonts w:eastAsia="Calibri"/>
                <w:lang w:eastAsia="en-US"/>
              </w:rPr>
              <w:t>Дата: "___" _____ г.</w:t>
            </w:r>
          </w:p>
        </w:tc>
        <w:tc>
          <w:tcPr>
            <w:tcW w:w="5994" w:type="dxa"/>
            <w:gridSpan w:val="17"/>
            <w:tcBorders>
              <w:top w:val="single" w:sz="4" w:space="0" w:color="auto"/>
              <w:left w:val="single" w:sz="4" w:space="0" w:color="auto"/>
              <w:right w:val="single" w:sz="4" w:space="0" w:color="auto"/>
            </w:tcBorders>
          </w:tcPr>
          <w:p w:rsidR="00556CA5" w:rsidRPr="00C9331E" w:rsidRDefault="00C9331E">
            <w:pPr>
              <w:autoSpaceDE w:val="0"/>
              <w:autoSpaceDN w:val="0"/>
              <w:adjustRightInd w:val="0"/>
              <w:rPr>
                <w:rFonts w:eastAsia="Calibri"/>
                <w:lang w:eastAsia="en-US"/>
              </w:rPr>
            </w:pPr>
            <w:r w:rsidRPr="00C9331E">
              <w:rPr>
                <w:rFonts w:eastAsia="Calibri"/>
                <w:lang w:eastAsia="en-US"/>
              </w:rPr>
              <w:t>Серия и номер свидетельства (в случае если запись о создании юридического лица внесена в Единый государственный реестр юридических лиц до 01.01.2017):</w:t>
            </w:r>
          </w:p>
        </w:tc>
      </w:tr>
      <w:tr w:rsidR="00EF7349">
        <w:tc>
          <w:tcPr>
            <w:tcW w:w="3059" w:type="dxa"/>
            <w:gridSpan w:val="3"/>
            <w:vMerge/>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5994" w:type="dxa"/>
            <w:gridSpan w:val="17"/>
            <w:tcBorders>
              <w:left w:val="single" w:sz="4" w:space="0" w:color="auto"/>
              <w:bottom w:val="single" w:sz="4" w:space="0" w:color="auto"/>
              <w:right w:val="single" w:sz="4" w:space="0" w:color="auto"/>
            </w:tcBorders>
          </w:tcPr>
          <w:p w:rsidR="00556CA5" w:rsidRPr="00C9331E" w:rsidRDefault="00C9331E">
            <w:pPr>
              <w:autoSpaceDE w:val="0"/>
              <w:autoSpaceDN w:val="0"/>
              <w:adjustRightInd w:val="0"/>
              <w:rPr>
                <w:rFonts w:eastAsia="Calibri"/>
                <w:lang w:eastAsia="en-US"/>
              </w:rPr>
            </w:pPr>
            <w:r w:rsidRPr="00C9331E">
              <w:rPr>
                <w:rFonts w:eastAsia="Calibri"/>
                <w:lang w:eastAsia="en-US"/>
              </w:rPr>
              <w:t xml:space="preserve">Лист записи Единого государственного </w:t>
            </w:r>
            <w:r w:rsidRPr="00C9331E">
              <w:rPr>
                <w:rFonts w:eastAsia="Calibri"/>
                <w:lang w:eastAsia="en-US"/>
              </w:rPr>
              <w:t>реестра юридических лиц (в случае если запись о создании юридического лица внесена в Единый государственный реестр юридических лиц с 01.01.2017)</w:t>
            </w:r>
          </w:p>
        </w:tc>
      </w:tr>
      <w:tr w:rsidR="00EF7349">
        <w:tc>
          <w:tcPr>
            <w:tcW w:w="5649" w:type="dxa"/>
            <w:gridSpan w:val="10"/>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rPr>
                <w:rFonts w:eastAsia="Calibri"/>
                <w:lang w:eastAsia="en-US"/>
              </w:rPr>
            </w:pPr>
            <w:r w:rsidRPr="00C9331E">
              <w:rPr>
                <w:rFonts w:eastAsia="Calibri"/>
                <w:lang w:eastAsia="en-US"/>
              </w:rPr>
              <w:t>Идентификационный номер налогоплательщика (ИНН):</w:t>
            </w:r>
          </w:p>
        </w:tc>
        <w:tc>
          <w:tcPr>
            <w:tcW w:w="340"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344"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9053" w:type="dxa"/>
            <w:gridSpan w:val="20"/>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rPr>
                <w:rFonts w:eastAsia="Calibri"/>
                <w:lang w:eastAsia="en-US"/>
              </w:rPr>
            </w:pPr>
            <w:r w:rsidRPr="00C9331E">
              <w:rPr>
                <w:rFonts w:eastAsia="Calibri"/>
                <w:lang w:eastAsia="en-US"/>
              </w:rPr>
              <w:t xml:space="preserve">Данные документа о постановке на учет в налоговом </w:t>
            </w:r>
            <w:r w:rsidRPr="00C9331E">
              <w:rPr>
                <w:rFonts w:eastAsia="Calibri"/>
                <w:lang w:eastAsia="en-US"/>
              </w:rPr>
              <w:t>органе</w:t>
            </w:r>
          </w:p>
        </w:tc>
      </w:tr>
      <w:tr w:rsidR="00EF7349">
        <w:tc>
          <w:tcPr>
            <w:tcW w:w="3479" w:type="dxa"/>
            <w:gridSpan w:val="4"/>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5574" w:type="dxa"/>
            <w:gridSpan w:val="16"/>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9053" w:type="dxa"/>
            <w:gridSpan w:val="20"/>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rPr>
                <w:rFonts w:eastAsia="Calibri"/>
                <w:lang w:eastAsia="en-US"/>
              </w:rPr>
            </w:pPr>
            <w:r w:rsidRPr="00C9331E">
              <w:rPr>
                <w:rFonts w:eastAsia="Calibri"/>
                <w:lang w:eastAsia="en-US"/>
              </w:rPr>
              <w:t>Адрес места нахождения юридического лица</w:t>
            </w:r>
          </w:p>
        </w:tc>
      </w:tr>
      <w:tr w:rsidR="00EF7349">
        <w:tc>
          <w:tcPr>
            <w:tcW w:w="3479" w:type="dxa"/>
            <w:gridSpan w:val="4"/>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rPr>
                <w:rFonts w:eastAsia="Calibri"/>
                <w:lang w:eastAsia="en-US"/>
              </w:rPr>
            </w:pPr>
            <w:r w:rsidRPr="00C9331E">
              <w:rPr>
                <w:rFonts w:eastAsia="Calibri"/>
                <w:lang w:eastAsia="en-US"/>
              </w:rPr>
              <w:t>Индекс</w:t>
            </w:r>
          </w:p>
        </w:tc>
        <w:tc>
          <w:tcPr>
            <w:tcW w:w="5574" w:type="dxa"/>
            <w:gridSpan w:val="16"/>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3479" w:type="dxa"/>
            <w:gridSpan w:val="4"/>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rPr>
                <w:rFonts w:eastAsia="Calibri"/>
                <w:lang w:eastAsia="en-US"/>
              </w:rPr>
            </w:pPr>
            <w:r w:rsidRPr="00C9331E">
              <w:rPr>
                <w:rFonts w:eastAsia="Calibri"/>
                <w:lang w:eastAsia="en-US"/>
              </w:rPr>
              <w:t>Область, район</w:t>
            </w:r>
          </w:p>
        </w:tc>
        <w:tc>
          <w:tcPr>
            <w:tcW w:w="5574" w:type="dxa"/>
            <w:gridSpan w:val="16"/>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3479" w:type="dxa"/>
            <w:gridSpan w:val="4"/>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jc w:val="both"/>
              <w:rPr>
                <w:rFonts w:eastAsia="Calibri"/>
                <w:lang w:eastAsia="en-US"/>
              </w:rPr>
            </w:pPr>
            <w:r w:rsidRPr="00C9331E">
              <w:rPr>
                <w:rFonts w:eastAsia="Calibri"/>
                <w:lang w:eastAsia="en-US"/>
              </w:rPr>
              <w:t>Город (село, поселок)</w:t>
            </w:r>
          </w:p>
        </w:tc>
        <w:tc>
          <w:tcPr>
            <w:tcW w:w="5574" w:type="dxa"/>
            <w:gridSpan w:val="16"/>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3479" w:type="dxa"/>
            <w:gridSpan w:val="4"/>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rPr>
                <w:rFonts w:eastAsia="Calibri"/>
                <w:lang w:eastAsia="en-US"/>
              </w:rPr>
            </w:pPr>
            <w:r w:rsidRPr="00C9331E">
              <w:rPr>
                <w:rFonts w:eastAsia="Calibri"/>
                <w:lang w:eastAsia="en-US"/>
              </w:rPr>
              <w:t>Улица (проспект)</w:t>
            </w:r>
          </w:p>
        </w:tc>
        <w:tc>
          <w:tcPr>
            <w:tcW w:w="5574" w:type="dxa"/>
            <w:gridSpan w:val="16"/>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1247" w:type="dxa"/>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rPr>
                <w:rFonts w:eastAsia="Calibri"/>
                <w:lang w:eastAsia="en-US"/>
              </w:rPr>
            </w:pPr>
            <w:r w:rsidRPr="00C9331E">
              <w:rPr>
                <w:rFonts w:eastAsia="Calibri"/>
                <w:lang w:eastAsia="en-US"/>
              </w:rPr>
              <w:t>Дом</w:t>
            </w:r>
          </w:p>
        </w:tc>
        <w:tc>
          <w:tcPr>
            <w:tcW w:w="1077" w:type="dxa"/>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2175" w:type="dxa"/>
            <w:gridSpan w:val="4"/>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jc w:val="both"/>
              <w:rPr>
                <w:rFonts w:eastAsia="Calibri"/>
                <w:lang w:eastAsia="en-US"/>
              </w:rPr>
            </w:pPr>
            <w:r w:rsidRPr="00C9331E">
              <w:rPr>
                <w:rFonts w:eastAsia="Calibri"/>
                <w:lang w:eastAsia="en-US"/>
              </w:rPr>
              <w:t>Корпус (строение)</w:t>
            </w:r>
          </w:p>
        </w:tc>
        <w:tc>
          <w:tcPr>
            <w:tcW w:w="1150" w:type="dxa"/>
            <w:gridSpan w:val="4"/>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2040" w:type="dxa"/>
            <w:gridSpan w:val="6"/>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jc w:val="both"/>
              <w:rPr>
                <w:rFonts w:eastAsia="Calibri"/>
                <w:lang w:eastAsia="en-US"/>
              </w:rPr>
            </w:pPr>
            <w:r w:rsidRPr="00C9331E">
              <w:rPr>
                <w:rFonts w:eastAsia="Calibri"/>
                <w:lang w:eastAsia="en-US"/>
              </w:rPr>
              <w:t>Офис (квартира)</w:t>
            </w:r>
          </w:p>
        </w:tc>
        <w:tc>
          <w:tcPr>
            <w:tcW w:w="1364" w:type="dxa"/>
            <w:gridSpan w:val="4"/>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9053" w:type="dxa"/>
            <w:gridSpan w:val="20"/>
            <w:tcBorders>
              <w:top w:val="single" w:sz="4" w:space="0" w:color="auto"/>
              <w:bottom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4192" w:type="dxa"/>
            <w:gridSpan w:val="5"/>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rPr>
                <w:rFonts w:eastAsia="Calibri"/>
                <w:lang w:eastAsia="en-US"/>
              </w:rPr>
            </w:pPr>
            <w:r w:rsidRPr="00C9331E">
              <w:rPr>
                <w:rFonts w:eastAsia="Calibri"/>
                <w:lang w:eastAsia="en-US"/>
              </w:rPr>
              <w:t>Номер телефона</w:t>
            </w:r>
          </w:p>
        </w:tc>
        <w:tc>
          <w:tcPr>
            <w:tcW w:w="4861" w:type="dxa"/>
            <w:gridSpan w:val="15"/>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4192" w:type="dxa"/>
            <w:gridSpan w:val="5"/>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jc w:val="both"/>
              <w:rPr>
                <w:rFonts w:eastAsia="Calibri"/>
                <w:lang w:eastAsia="en-US"/>
              </w:rPr>
            </w:pPr>
            <w:r w:rsidRPr="00C9331E">
              <w:rPr>
                <w:rFonts w:eastAsia="Calibri"/>
                <w:lang w:eastAsia="en-US"/>
              </w:rPr>
              <w:t>Адрес электронной почты</w:t>
            </w:r>
          </w:p>
        </w:tc>
        <w:tc>
          <w:tcPr>
            <w:tcW w:w="4861" w:type="dxa"/>
            <w:gridSpan w:val="15"/>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9053" w:type="dxa"/>
            <w:gridSpan w:val="20"/>
            <w:tcBorders>
              <w:top w:val="single" w:sz="4" w:space="0" w:color="auto"/>
              <w:bottom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9053" w:type="dxa"/>
            <w:gridSpan w:val="20"/>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rPr>
                <w:rFonts w:eastAsia="Calibri"/>
                <w:lang w:eastAsia="en-US"/>
              </w:rPr>
            </w:pPr>
            <w:r w:rsidRPr="00C9331E">
              <w:rPr>
                <w:rFonts w:eastAsia="Calibri"/>
                <w:lang w:eastAsia="en-US"/>
              </w:rPr>
              <w:t xml:space="preserve">Прошу прекратить действие лицензии на </w:t>
            </w:r>
            <w:r w:rsidRPr="00C9331E">
              <w:rPr>
                <w:rFonts w:eastAsia="Calibri"/>
                <w:lang w:eastAsia="en-US"/>
              </w:rPr>
              <w:t>осуществление деятельности по заготовке, хранению, переработке и реализации лома черных металлов, цветных металлов</w:t>
            </w:r>
          </w:p>
        </w:tc>
      </w:tr>
      <w:tr w:rsidR="00EF7349">
        <w:tc>
          <w:tcPr>
            <w:tcW w:w="3479" w:type="dxa"/>
            <w:gridSpan w:val="4"/>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jc w:val="both"/>
              <w:rPr>
                <w:rFonts w:eastAsia="Calibri"/>
                <w:lang w:eastAsia="en-US"/>
              </w:rPr>
            </w:pPr>
            <w:r w:rsidRPr="00C9331E">
              <w:rPr>
                <w:rFonts w:eastAsia="Calibri"/>
                <w:lang w:eastAsia="en-US"/>
              </w:rPr>
              <w:t>Регистрационный номер</w:t>
            </w:r>
          </w:p>
        </w:tc>
        <w:tc>
          <w:tcPr>
            <w:tcW w:w="5574" w:type="dxa"/>
            <w:gridSpan w:val="16"/>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3479" w:type="dxa"/>
            <w:gridSpan w:val="4"/>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5574" w:type="dxa"/>
            <w:gridSpan w:val="16"/>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4192" w:type="dxa"/>
            <w:gridSpan w:val="5"/>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jc w:val="both"/>
              <w:rPr>
                <w:rFonts w:eastAsia="Calibri"/>
                <w:lang w:eastAsia="en-US"/>
              </w:rPr>
            </w:pPr>
            <w:r w:rsidRPr="00C9331E">
              <w:rPr>
                <w:rFonts w:eastAsia="Calibri"/>
                <w:lang w:eastAsia="en-US"/>
              </w:rPr>
              <w:t>Дата:"___" _______________ г.</w:t>
            </w:r>
          </w:p>
        </w:tc>
        <w:tc>
          <w:tcPr>
            <w:tcW w:w="4861" w:type="dxa"/>
            <w:gridSpan w:val="15"/>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rPr>
                <w:rFonts w:eastAsia="Calibri"/>
                <w:lang w:eastAsia="en-US"/>
              </w:rPr>
            </w:pPr>
            <w:r w:rsidRPr="00C9331E">
              <w:rPr>
                <w:rFonts w:eastAsia="Calibri"/>
                <w:lang w:eastAsia="en-US"/>
              </w:rPr>
              <w:t>выданную:</w:t>
            </w:r>
          </w:p>
        </w:tc>
      </w:tr>
      <w:tr w:rsidR="00EF7349">
        <w:tc>
          <w:tcPr>
            <w:tcW w:w="9053" w:type="dxa"/>
            <w:gridSpan w:val="20"/>
            <w:tcBorders>
              <w:top w:val="single" w:sz="4" w:space="0" w:color="auto"/>
              <w:bottom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6329" w:type="dxa"/>
            <w:gridSpan w:val="12"/>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rPr>
                <w:rFonts w:eastAsia="Calibri"/>
                <w:lang w:eastAsia="en-US"/>
              </w:rPr>
            </w:pPr>
            <w:r w:rsidRPr="00C9331E">
              <w:rPr>
                <w:rFonts w:eastAsia="Calibri"/>
                <w:lang w:eastAsia="en-US"/>
              </w:rPr>
              <w:t>Руководитель</w:t>
            </w:r>
          </w:p>
          <w:p w:rsidR="00556CA5" w:rsidRPr="00C9331E" w:rsidRDefault="00C9331E">
            <w:pPr>
              <w:autoSpaceDE w:val="0"/>
              <w:autoSpaceDN w:val="0"/>
              <w:adjustRightInd w:val="0"/>
              <w:rPr>
                <w:rFonts w:eastAsia="Calibri"/>
                <w:lang w:eastAsia="en-US"/>
              </w:rPr>
            </w:pPr>
            <w:r w:rsidRPr="00C9331E">
              <w:rPr>
                <w:rFonts w:eastAsia="Calibri"/>
                <w:lang w:eastAsia="en-US"/>
              </w:rPr>
              <w:t xml:space="preserve">постоянно действующего исполнительного органа </w:t>
            </w:r>
            <w:r w:rsidRPr="00C9331E">
              <w:rPr>
                <w:rFonts w:eastAsia="Calibri"/>
                <w:lang w:eastAsia="en-US"/>
              </w:rPr>
              <w:t>юридического лица либо иное лицо, имеющее право действовать от имени этого юридического лица</w:t>
            </w:r>
          </w:p>
        </w:tc>
        <w:tc>
          <w:tcPr>
            <w:tcW w:w="2724" w:type="dxa"/>
            <w:gridSpan w:val="8"/>
            <w:vMerge w:val="restart"/>
            <w:tcBorders>
              <w:top w:val="single" w:sz="4" w:space="0" w:color="auto"/>
              <w:left w:val="single" w:sz="4" w:space="0" w:color="auto"/>
              <w:right w:val="single" w:sz="4" w:space="0" w:color="auto"/>
            </w:tcBorders>
            <w:vAlign w:val="bottom"/>
          </w:tcPr>
          <w:p w:rsidR="00556CA5" w:rsidRPr="00C9331E" w:rsidRDefault="00556CA5">
            <w:pPr>
              <w:autoSpaceDE w:val="0"/>
              <w:autoSpaceDN w:val="0"/>
              <w:adjustRightInd w:val="0"/>
              <w:rPr>
                <w:rFonts w:eastAsia="Calibri"/>
                <w:lang w:eastAsia="en-US"/>
              </w:rPr>
            </w:pPr>
          </w:p>
        </w:tc>
      </w:tr>
      <w:tr w:rsidR="00EF7349">
        <w:tc>
          <w:tcPr>
            <w:tcW w:w="3059" w:type="dxa"/>
            <w:gridSpan w:val="3"/>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rPr>
                <w:rFonts w:eastAsia="Calibri"/>
                <w:lang w:eastAsia="en-US"/>
              </w:rPr>
            </w:pPr>
            <w:r w:rsidRPr="00C9331E">
              <w:rPr>
                <w:rFonts w:eastAsia="Calibri"/>
                <w:lang w:eastAsia="en-US"/>
              </w:rPr>
              <w:t>Должность</w:t>
            </w:r>
          </w:p>
        </w:tc>
        <w:tc>
          <w:tcPr>
            <w:tcW w:w="3270" w:type="dxa"/>
            <w:gridSpan w:val="9"/>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2724" w:type="dxa"/>
            <w:gridSpan w:val="8"/>
            <w:vMerge/>
            <w:tcBorders>
              <w:top w:val="single" w:sz="4" w:space="0" w:color="auto"/>
              <w:left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3059" w:type="dxa"/>
            <w:gridSpan w:val="3"/>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rPr>
                <w:rFonts w:eastAsia="Calibri"/>
                <w:lang w:eastAsia="en-US"/>
              </w:rPr>
            </w:pPr>
            <w:r w:rsidRPr="00C9331E">
              <w:rPr>
                <w:rFonts w:eastAsia="Calibri"/>
                <w:lang w:eastAsia="en-US"/>
              </w:rPr>
              <w:t>Фамилия</w:t>
            </w:r>
          </w:p>
        </w:tc>
        <w:tc>
          <w:tcPr>
            <w:tcW w:w="3270" w:type="dxa"/>
            <w:gridSpan w:val="9"/>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2724" w:type="dxa"/>
            <w:gridSpan w:val="8"/>
            <w:vMerge w:val="restart"/>
            <w:tcBorders>
              <w:left w:val="single" w:sz="4" w:space="0" w:color="auto"/>
              <w:right w:val="single" w:sz="4" w:space="0" w:color="auto"/>
            </w:tcBorders>
            <w:vAlign w:val="bottom"/>
          </w:tcPr>
          <w:p w:rsidR="00556CA5" w:rsidRPr="00C9331E" w:rsidRDefault="00C9331E">
            <w:pPr>
              <w:autoSpaceDE w:val="0"/>
              <w:autoSpaceDN w:val="0"/>
              <w:adjustRightInd w:val="0"/>
              <w:jc w:val="center"/>
              <w:rPr>
                <w:rFonts w:eastAsia="Calibri"/>
                <w:lang w:eastAsia="en-US"/>
              </w:rPr>
            </w:pPr>
            <w:r w:rsidRPr="00C9331E">
              <w:rPr>
                <w:rFonts w:eastAsia="Calibri"/>
                <w:lang w:eastAsia="en-US"/>
              </w:rPr>
              <w:t>________________</w:t>
            </w:r>
          </w:p>
          <w:p w:rsidR="00556CA5" w:rsidRPr="00C9331E" w:rsidRDefault="00C9331E">
            <w:pPr>
              <w:autoSpaceDE w:val="0"/>
              <w:autoSpaceDN w:val="0"/>
              <w:adjustRightInd w:val="0"/>
              <w:jc w:val="center"/>
              <w:rPr>
                <w:rFonts w:eastAsia="Calibri"/>
                <w:lang w:eastAsia="en-US"/>
              </w:rPr>
            </w:pPr>
            <w:r w:rsidRPr="00C9331E">
              <w:rPr>
                <w:rFonts w:eastAsia="Calibri"/>
                <w:lang w:eastAsia="en-US"/>
              </w:rPr>
              <w:t>(подпись)</w:t>
            </w:r>
          </w:p>
        </w:tc>
      </w:tr>
      <w:tr w:rsidR="00EF7349">
        <w:tc>
          <w:tcPr>
            <w:tcW w:w="3059" w:type="dxa"/>
            <w:gridSpan w:val="3"/>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rPr>
                <w:rFonts w:eastAsia="Calibri"/>
                <w:lang w:eastAsia="en-US"/>
              </w:rPr>
            </w:pPr>
            <w:r w:rsidRPr="00C9331E">
              <w:rPr>
                <w:rFonts w:eastAsia="Calibri"/>
                <w:lang w:eastAsia="en-US"/>
              </w:rPr>
              <w:t>Имя</w:t>
            </w:r>
          </w:p>
        </w:tc>
        <w:tc>
          <w:tcPr>
            <w:tcW w:w="3270" w:type="dxa"/>
            <w:gridSpan w:val="9"/>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2724" w:type="dxa"/>
            <w:gridSpan w:val="8"/>
            <w:vMerge/>
            <w:tcBorders>
              <w:left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r>
      <w:tr w:rsidR="00EF7349">
        <w:tc>
          <w:tcPr>
            <w:tcW w:w="3059" w:type="dxa"/>
            <w:gridSpan w:val="3"/>
            <w:tcBorders>
              <w:top w:val="single" w:sz="4" w:space="0" w:color="auto"/>
              <w:left w:val="single" w:sz="4" w:space="0" w:color="auto"/>
              <w:bottom w:val="single" w:sz="4" w:space="0" w:color="auto"/>
              <w:right w:val="single" w:sz="4" w:space="0" w:color="auto"/>
            </w:tcBorders>
          </w:tcPr>
          <w:p w:rsidR="00556CA5" w:rsidRPr="00C9331E" w:rsidRDefault="00C9331E">
            <w:pPr>
              <w:autoSpaceDE w:val="0"/>
              <w:autoSpaceDN w:val="0"/>
              <w:adjustRightInd w:val="0"/>
              <w:rPr>
                <w:rFonts w:eastAsia="Calibri"/>
                <w:lang w:eastAsia="en-US"/>
              </w:rPr>
            </w:pPr>
            <w:r w:rsidRPr="00C9331E">
              <w:rPr>
                <w:rFonts w:eastAsia="Calibri"/>
                <w:lang w:eastAsia="en-US"/>
              </w:rPr>
              <w:t>Отчество</w:t>
            </w:r>
          </w:p>
          <w:p w:rsidR="00556CA5" w:rsidRPr="00C9331E" w:rsidRDefault="00C9331E">
            <w:pPr>
              <w:autoSpaceDE w:val="0"/>
              <w:autoSpaceDN w:val="0"/>
              <w:adjustRightInd w:val="0"/>
              <w:jc w:val="both"/>
              <w:rPr>
                <w:rFonts w:eastAsia="Calibri"/>
                <w:lang w:eastAsia="en-US"/>
              </w:rPr>
            </w:pPr>
            <w:r w:rsidRPr="00C9331E">
              <w:rPr>
                <w:rFonts w:eastAsia="Calibri"/>
                <w:lang w:eastAsia="en-US"/>
              </w:rPr>
              <w:t>(в случае, если имеется)</w:t>
            </w:r>
          </w:p>
        </w:tc>
        <w:tc>
          <w:tcPr>
            <w:tcW w:w="3270" w:type="dxa"/>
            <w:gridSpan w:val="9"/>
            <w:tcBorders>
              <w:top w:val="single" w:sz="4" w:space="0" w:color="auto"/>
              <w:left w:val="single" w:sz="4" w:space="0" w:color="auto"/>
              <w:bottom w:val="single" w:sz="4" w:space="0" w:color="auto"/>
              <w:right w:val="single" w:sz="4" w:space="0" w:color="auto"/>
            </w:tcBorders>
          </w:tcPr>
          <w:p w:rsidR="00556CA5" w:rsidRPr="00C9331E" w:rsidRDefault="00556CA5">
            <w:pPr>
              <w:autoSpaceDE w:val="0"/>
              <w:autoSpaceDN w:val="0"/>
              <w:adjustRightInd w:val="0"/>
              <w:rPr>
                <w:rFonts w:eastAsia="Calibri"/>
                <w:lang w:eastAsia="en-US"/>
              </w:rPr>
            </w:pPr>
          </w:p>
        </w:tc>
        <w:tc>
          <w:tcPr>
            <w:tcW w:w="2724" w:type="dxa"/>
            <w:gridSpan w:val="8"/>
            <w:tcBorders>
              <w:left w:val="single" w:sz="4" w:space="0" w:color="auto"/>
              <w:bottom w:val="single" w:sz="4" w:space="0" w:color="auto"/>
              <w:right w:val="single" w:sz="4" w:space="0" w:color="auto"/>
            </w:tcBorders>
            <w:vAlign w:val="bottom"/>
          </w:tcPr>
          <w:p w:rsidR="00556CA5" w:rsidRPr="00C9331E" w:rsidRDefault="00C9331E">
            <w:pPr>
              <w:autoSpaceDE w:val="0"/>
              <w:autoSpaceDN w:val="0"/>
              <w:adjustRightInd w:val="0"/>
              <w:jc w:val="center"/>
              <w:rPr>
                <w:rFonts w:eastAsia="Calibri"/>
                <w:lang w:eastAsia="en-US"/>
              </w:rPr>
            </w:pPr>
            <w:r w:rsidRPr="00C9331E">
              <w:rPr>
                <w:rFonts w:eastAsia="Calibri"/>
                <w:lang w:eastAsia="en-US"/>
              </w:rPr>
              <w:t>М.П.</w:t>
            </w:r>
          </w:p>
        </w:tc>
      </w:tr>
    </w:tbl>
    <w:p w:rsidR="00E52DDB" w:rsidRPr="00C9331E" w:rsidRDefault="00E52DDB" w:rsidP="00F27148">
      <w:pPr>
        <w:spacing w:after="160" w:line="259" w:lineRule="auto"/>
        <w:jc w:val="center"/>
        <w:rPr>
          <w:rFonts w:eastAsia="Calibri"/>
          <w:lang w:eastAsia="en-US"/>
        </w:rPr>
      </w:pPr>
    </w:p>
    <w:p w:rsidR="00E52DDB" w:rsidRPr="00C9331E" w:rsidRDefault="00E52DDB" w:rsidP="00F27148">
      <w:pPr>
        <w:spacing w:after="160" w:line="259" w:lineRule="auto"/>
        <w:jc w:val="center"/>
        <w:rPr>
          <w:rFonts w:eastAsia="Calibri"/>
          <w:lang w:eastAsia="en-US"/>
        </w:rPr>
        <w:sectPr w:rsidR="00E52DDB" w:rsidRPr="00C9331E">
          <w:headerReference w:type="default" r:id="rId118"/>
          <w:pgSz w:w="11906" w:h="16838"/>
          <w:pgMar w:top="1134" w:right="850" w:bottom="1134" w:left="1701" w:header="0" w:footer="708" w:gutter="0"/>
          <w:pgNumType w:start="1"/>
          <w:cols w:space="708"/>
          <w:docGrid w:linePitch="360"/>
        </w:sectPr>
      </w:pPr>
    </w:p>
    <w:p w:rsidR="00311D57" w:rsidRPr="00C9331E" w:rsidRDefault="00C9331E" w:rsidP="00311D57">
      <w:pPr>
        <w:widowControl w:val="0"/>
        <w:autoSpaceDE w:val="0"/>
        <w:autoSpaceDN w:val="0"/>
        <w:jc w:val="right"/>
        <w:outlineLvl w:val="0"/>
        <w:rPr>
          <w:sz w:val="22"/>
          <w:szCs w:val="22"/>
        </w:rPr>
      </w:pPr>
      <w:r w:rsidRPr="00C9331E">
        <w:rPr>
          <w:sz w:val="22"/>
          <w:szCs w:val="22"/>
        </w:rPr>
        <w:t xml:space="preserve">Приложение </w:t>
      </w:r>
      <w:r w:rsidR="008948C3" w:rsidRPr="00C9331E">
        <w:rPr>
          <w:sz w:val="22"/>
          <w:szCs w:val="22"/>
        </w:rPr>
        <w:t>№ 4</w:t>
      </w:r>
    </w:p>
    <w:p w:rsidR="00311D57" w:rsidRPr="00C9331E" w:rsidRDefault="00C9331E" w:rsidP="00311D57">
      <w:pPr>
        <w:widowControl w:val="0"/>
        <w:autoSpaceDE w:val="0"/>
        <w:autoSpaceDN w:val="0"/>
        <w:jc w:val="right"/>
        <w:rPr>
          <w:sz w:val="22"/>
          <w:szCs w:val="22"/>
        </w:rPr>
      </w:pPr>
      <w:r w:rsidRPr="00C9331E">
        <w:rPr>
          <w:sz w:val="22"/>
          <w:szCs w:val="22"/>
        </w:rPr>
        <w:t xml:space="preserve">к Административному </w:t>
      </w:r>
      <w:r w:rsidRPr="00C9331E">
        <w:rPr>
          <w:sz w:val="22"/>
          <w:szCs w:val="22"/>
        </w:rPr>
        <w:t>регламенту</w:t>
      </w:r>
    </w:p>
    <w:p w:rsidR="00311D57" w:rsidRPr="00C9331E" w:rsidRDefault="00C9331E" w:rsidP="00311D57">
      <w:pPr>
        <w:widowControl w:val="0"/>
        <w:autoSpaceDE w:val="0"/>
        <w:autoSpaceDN w:val="0"/>
        <w:jc w:val="right"/>
        <w:rPr>
          <w:sz w:val="22"/>
          <w:szCs w:val="22"/>
        </w:rPr>
      </w:pPr>
      <w:r w:rsidRPr="00C9331E">
        <w:rPr>
          <w:sz w:val="22"/>
          <w:szCs w:val="22"/>
        </w:rPr>
        <w:t>министерства имущественных и земельных</w:t>
      </w:r>
    </w:p>
    <w:p w:rsidR="00311D57" w:rsidRPr="00C9331E" w:rsidRDefault="00C9331E" w:rsidP="00311D57">
      <w:pPr>
        <w:widowControl w:val="0"/>
        <w:autoSpaceDE w:val="0"/>
        <w:autoSpaceDN w:val="0"/>
        <w:jc w:val="right"/>
        <w:rPr>
          <w:sz w:val="22"/>
          <w:szCs w:val="22"/>
        </w:rPr>
      </w:pPr>
      <w:r w:rsidRPr="00C9331E">
        <w:rPr>
          <w:sz w:val="22"/>
          <w:szCs w:val="22"/>
        </w:rPr>
        <w:t>отношений Воронежской области по</w:t>
      </w:r>
    </w:p>
    <w:p w:rsidR="00311D57" w:rsidRPr="00C9331E" w:rsidRDefault="00C9331E" w:rsidP="00311D57">
      <w:pPr>
        <w:widowControl w:val="0"/>
        <w:autoSpaceDE w:val="0"/>
        <w:autoSpaceDN w:val="0"/>
        <w:jc w:val="right"/>
        <w:rPr>
          <w:sz w:val="22"/>
          <w:szCs w:val="22"/>
        </w:rPr>
      </w:pPr>
      <w:r w:rsidRPr="00C9331E">
        <w:rPr>
          <w:sz w:val="22"/>
          <w:szCs w:val="22"/>
        </w:rPr>
        <w:t>предоставлению государственной услуги</w:t>
      </w:r>
    </w:p>
    <w:p w:rsidR="00801005" w:rsidRPr="00C9331E" w:rsidRDefault="00C9331E" w:rsidP="00801005">
      <w:pPr>
        <w:autoSpaceDE w:val="0"/>
        <w:autoSpaceDN w:val="0"/>
        <w:adjustRightInd w:val="0"/>
        <w:jc w:val="right"/>
        <w:rPr>
          <w:rFonts w:eastAsia="Calibri"/>
          <w:sz w:val="22"/>
          <w:szCs w:val="22"/>
          <w:lang w:eastAsia="en-US"/>
        </w:rPr>
      </w:pPr>
      <w:r w:rsidRPr="00C9331E">
        <w:rPr>
          <w:rFonts w:eastAsia="Calibri"/>
          <w:sz w:val="22"/>
          <w:szCs w:val="22"/>
          <w:lang w:eastAsia="en-US"/>
        </w:rPr>
        <w:t>«Лицензирование заготовки, хранения,</w:t>
      </w:r>
    </w:p>
    <w:p w:rsidR="00801005" w:rsidRPr="00C9331E" w:rsidRDefault="00C9331E" w:rsidP="00801005">
      <w:pPr>
        <w:autoSpaceDE w:val="0"/>
        <w:autoSpaceDN w:val="0"/>
        <w:adjustRightInd w:val="0"/>
        <w:jc w:val="right"/>
        <w:rPr>
          <w:rFonts w:eastAsia="Calibri"/>
          <w:sz w:val="22"/>
          <w:szCs w:val="22"/>
          <w:lang w:eastAsia="en-US"/>
        </w:rPr>
      </w:pPr>
      <w:r w:rsidRPr="00C9331E">
        <w:rPr>
          <w:rFonts w:eastAsia="Calibri"/>
          <w:sz w:val="22"/>
          <w:szCs w:val="22"/>
          <w:lang w:eastAsia="en-US"/>
        </w:rPr>
        <w:t>переработки и реализации лома черных</w:t>
      </w:r>
    </w:p>
    <w:p w:rsidR="00801005" w:rsidRPr="00C9331E" w:rsidRDefault="00C9331E" w:rsidP="00801005">
      <w:pPr>
        <w:autoSpaceDE w:val="0"/>
        <w:autoSpaceDN w:val="0"/>
        <w:adjustRightInd w:val="0"/>
        <w:jc w:val="right"/>
        <w:rPr>
          <w:rFonts w:eastAsia="Calibri"/>
          <w:sz w:val="22"/>
          <w:szCs w:val="22"/>
          <w:lang w:eastAsia="en-US"/>
        </w:rPr>
      </w:pPr>
      <w:r w:rsidRPr="00C9331E">
        <w:rPr>
          <w:rFonts w:eastAsia="Calibri"/>
          <w:sz w:val="22"/>
          <w:szCs w:val="22"/>
          <w:lang w:eastAsia="en-US"/>
        </w:rPr>
        <w:t>металлов, цветных металлов</w:t>
      </w:r>
    </w:p>
    <w:p w:rsidR="00311D57" w:rsidRPr="00C9331E" w:rsidRDefault="00C9331E" w:rsidP="00311D57">
      <w:pPr>
        <w:widowControl w:val="0"/>
        <w:autoSpaceDE w:val="0"/>
        <w:autoSpaceDN w:val="0"/>
        <w:jc w:val="right"/>
        <w:rPr>
          <w:sz w:val="22"/>
          <w:szCs w:val="22"/>
        </w:rPr>
      </w:pPr>
      <w:r w:rsidRPr="00C9331E">
        <w:rPr>
          <w:sz w:val="22"/>
          <w:szCs w:val="22"/>
        </w:rPr>
        <w:t>»</w:t>
      </w:r>
    </w:p>
    <w:p w:rsidR="009D7D24" w:rsidRPr="00C9331E" w:rsidRDefault="009D7D24">
      <w:pPr>
        <w:spacing w:after="160" w:line="259" w:lineRule="auto"/>
        <w:rPr>
          <w:rFonts w:ascii="Calibri" w:eastAsia="Calibri" w:hAnsi="Calibri"/>
          <w:sz w:val="22"/>
          <w:szCs w:val="22"/>
          <w:lang w:eastAsia="en-US"/>
        </w:rPr>
      </w:pPr>
    </w:p>
    <w:p w:rsidR="00307107" w:rsidRPr="00C9331E" w:rsidRDefault="00307107">
      <w:pPr>
        <w:spacing w:after="160" w:line="259" w:lineRule="auto"/>
        <w:rPr>
          <w:rFonts w:ascii="Calibri" w:eastAsia="Calibri" w:hAnsi="Calibri"/>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1077"/>
        <w:gridCol w:w="624"/>
        <w:gridCol w:w="531"/>
        <w:gridCol w:w="713"/>
        <w:gridCol w:w="457"/>
        <w:gridCol w:w="340"/>
        <w:gridCol w:w="340"/>
        <w:gridCol w:w="340"/>
        <w:gridCol w:w="340"/>
        <w:gridCol w:w="340"/>
        <w:gridCol w:w="436"/>
        <w:gridCol w:w="244"/>
        <w:gridCol w:w="340"/>
        <w:gridCol w:w="340"/>
        <w:gridCol w:w="340"/>
        <w:gridCol w:w="340"/>
        <w:gridCol w:w="340"/>
        <w:gridCol w:w="324"/>
      </w:tblGrid>
      <w:tr w:rsidR="00EF7349">
        <w:tc>
          <w:tcPr>
            <w:tcW w:w="4192" w:type="dxa"/>
            <w:gridSpan w:val="5"/>
          </w:tcPr>
          <w:p w:rsidR="008948C3" w:rsidRPr="00C9331E" w:rsidRDefault="008948C3">
            <w:pPr>
              <w:autoSpaceDE w:val="0"/>
              <w:autoSpaceDN w:val="0"/>
              <w:adjustRightInd w:val="0"/>
              <w:rPr>
                <w:rFonts w:eastAsia="Calibri"/>
                <w:lang w:eastAsia="en-US"/>
              </w:rPr>
            </w:pPr>
          </w:p>
        </w:tc>
        <w:tc>
          <w:tcPr>
            <w:tcW w:w="4861" w:type="dxa"/>
            <w:gridSpan w:val="14"/>
          </w:tcPr>
          <w:p w:rsidR="008948C3" w:rsidRPr="00C9331E" w:rsidRDefault="00C9331E">
            <w:pPr>
              <w:autoSpaceDE w:val="0"/>
              <w:autoSpaceDN w:val="0"/>
              <w:adjustRightInd w:val="0"/>
              <w:rPr>
                <w:rFonts w:eastAsia="Calibri"/>
                <w:lang w:eastAsia="en-US"/>
              </w:rPr>
            </w:pPr>
            <w:r w:rsidRPr="00C9331E">
              <w:rPr>
                <w:rFonts w:eastAsia="Calibri"/>
                <w:lang w:eastAsia="en-US"/>
              </w:rPr>
              <w:t>Министерство имущественных</w:t>
            </w:r>
          </w:p>
          <w:p w:rsidR="008948C3" w:rsidRPr="00C9331E" w:rsidRDefault="00C9331E">
            <w:pPr>
              <w:autoSpaceDE w:val="0"/>
              <w:autoSpaceDN w:val="0"/>
              <w:adjustRightInd w:val="0"/>
              <w:rPr>
                <w:rFonts w:eastAsia="Calibri"/>
                <w:lang w:eastAsia="en-US"/>
              </w:rPr>
            </w:pPr>
            <w:r w:rsidRPr="00C9331E">
              <w:rPr>
                <w:rFonts w:eastAsia="Calibri"/>
                <w:lang w:eastAsia="en-US"/>
              </w:rPr>
              <w:t xml:space="preserve">и </w:t>
            </w:r>
            <w:r w:rsidRPr="00C9331E">
              <w:rPr>
                <w:rFonts w:eastAsia="Calibri"/>
                <w:lang w:eastAsia="en-US"/>
              </w:rPr>
              <w:t>земельных отношений Воронежской области</w:t>
            </w:r>
          </w:p>
        </w:tc>
      </w:tr>
      <w:tr w:rsidR="00EF7349">
        <w:tc>
          <w:tcPr>
            <w:tcW w:w="4192" w:type="dxa"/>
            <w:gridSpan w:val="5"/>
            <w:tcBorders>
              <w:bottom w:val="single" w:sz="4" w:space="0" w:color="auto"/>
            </w:tcBorders>
          </w:tcPr>
          <w:p w:rsidR="008948C3" w:rsidRPr="00C9331E" w:rsidRDefault="008948C3">
            <w:pPr>
              <w:autoSpaceDE w:val="0"/>
              <w:autoSpaceDN w:val="0"/>
              <w:adjustRightInd w:val="0"/>
              <w:outlineLvl w:val="0"/>
              <w:rPr>
                <w:rFonts w:eastAsia="Calibri"/>
                <w:lang w:eastAsia="en-US"/>
              </w:rPr>
            </w:pPr>
          </w:p>
        </w:tc>
        <w:tc>
          <w:tcPr>
            <w:tcW w:w="4861" w:type="dxa"/>
            <w:gridSpan w:val="14"/>
          </w:tcPr>
          <w:p w:rsidR="008948C3" w:rsidRPr="00C9331E" w:rsidRDefault="008948C3">
            <w:pPr>
              <w:autoSpaceDE w:val="0"/>
              <w:autoSpaceDN w:val="0"/>
              <w:adjustRightInd w:val="0"/>
              <w:rPr>
                <w:rFonts w:eastAsia="Calibri"/>
                <w:lang w:eastAsia="en-US"/>
              </w:rPr>
            </w:pPr>
          </w:p>
        </w:tc>
      </w:tr>
      <w:tr w:rsidR="00EF7349">
        <w:tc>
          <w:tcPr>
            <w:tcW w:w="4192" w:type="dxa"/>
            <w:gridSpan w:val="5"/>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Дата заявления</w:t>
            </w:r>
          </w:p>
        </w:tc>
        <w:tc>
          <w:tcPr>
            <w:tcW w:w="2593" w:type="dxa"/>
            <w:gridSpan w:val="7"/>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2268" w:type="dxa"/>
            <w:gridSpan w:val="7"/>
            <w:tcBorders>
              <w:left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4192" w:type="dxa"/>
            <w:gridSpan w:val="5"/>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Регистрационный номер</w:t>
            </w:r>
          </w:p>
        </w:tc>
        <w:tc>
          <w:tcPr>
            <w:tcW w:w="2593" w:type="dxa"/>
            <w:gridSpan w:val="7"/>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2268" w:type="dxa"/>
            <w:gridSpan w:val="7"/>
            <w:tcBorders>
              <w:left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6785" w:type="dxa"/>
            <w:gridSpan w:val="12"/>
            <w:tcBorders>
              <w:top w:val="single" w:sz="4" w:space="0" w:color="auto"/>
            </w:tcBorders>
          </w:tcPr>
          <w:p w:rsidR="008948C3" w:rsidRPr="00C9331E" w:rsidRDefault="008948C3">
            <w:pPr>
              <w:autoSpaceDE w:val="0"/>
              <w:autoSpaceDN w:val="0"/>
              <w:adjustRightInd w:val="0"/>
              <w:rPr>
                <w:rFonts w:eastAsia="Calibri"/>
                <w:lang w:eastAsia="en-US"/>
              </w:rPr>
            </w:pPr>
          </w:p>
        </w:tc>
        <w:tc>
          <w:tcPr>
            <w:tcW w:w="2268" w:type="dxa"/>
            <w:gridSpan w:val="7"/>
          </w:tcPr>
          <w:p w:rsidR="008948C3" w:rsidRPr="00C9331E" w:rsidRDefault="008948C3">
            <w:pPr>
              <w:autoSpaceDE w:val="0"/>
              <w:autoSpaceDN w:val="0"/>
              <w:adjustRightInd w:val="0"/>
              <w:rPr>
                <w:rFonts w:eastAsia="Calibri"/>
                <w:lang w:eastAsia="en-US"/>
              </w:rPr>
            </w:pPr>
          </w:p>
        </w:tc>
      </w:tr>
      <w:tr w:rsidR="00EF7349">
        <w:tc>
          <w:tcPr>
            <w:tcW w:w="9053" w:type="dxa"/>
            <w:gridSpan w:val="19"/>
            <w:tcBorders>
              <w:bottom w:val="single" w:sz="4" w:space="0" w:color="auto"/>
            </w:tcBorders>
          </w:tcPr>
          <w:p w:rsidR="008948C3" w:rsidRPr="00C9331E" w:rsidRDefault="00C9331E">
            <w:pPr>
              <w:autoSpaceDE w:val="0"/>
              <w:autoSpaceDN w:val="0"/>
              <w:adjustRightInd w:val="0"/>
              <w:jc w:val="center"/>
              <w:rPr>
                <w:rFonts w:eastAsia="Calibri"/>
                <w:lang w:eastAsia="en-US"/>
              </w:rPr>
            </w:pPr>
            <w:r w:rsidRPr="00C9331E">
              <w:rPr>
                <w:rFonts w:eastAsia="Calibri"/>
                <w:lang w:eastAsia="en-US"/>
              </w:rPr>
              <w:t>ЗАЯВЛЕНИЕ</w:t>
            </w:r>
          </w:p>
          <w:p w:rsidR="008948C3" w:rsidRPr="00C9331E" w:rsidRDefault="00C9331E">
            <w:pPr>
              <w:autoSpaceDE w:val="0"/>
              <w:autoSpaceDN w:val="0"/>
              <w:adjustRightInd w:val="0"/>
              <w:jc w:val="center"/>
              <w:rPr>
                <w:rFonts w:eastAsia="Calibri"/>
                <w:lang w:eastAsia="en-US"/>
              </w:rPr>
            </w:pPr>
            <w:r w:rsidRPr="00C9331E">
              <w:rPr>
                <w:rFonts w:eastAsia="Calibri"/>
                <w:lang w:eastAsia="en-US"/>
              </w:rPr>
              <w:t>о прекращении лицензируемого вида деятельности</w:t>
            </w:r>
          </w:p>
          <w:p w:rsidR="008948C3" w:rsidRPr="00C9331E" w:rsidRDefault="00C9331E">
            <w:pPr>
              <w:autoSpaceDE w:val="0"/>
              <w:autoSpaceDN w:val="0"/>
              <w:adjustRightInd w:val="0"/>
              <w:jc w:val="center"/>
              <w:rPr>
                <w:rFonts w:eastAsia="Calibri"/>
                <w:lang w:eastAsia="en-US"/>
              </w:rPr>
            </w:pPr>
            <w:r w:rsidRPr="00C9331E">
              <w:rPr>
                <w:rFonts w:eastAsia="Calibri"/>
                <w:lang w:eastAsia="en-US"/>
              </w:rPr>
              <w:t>(для индивидуальных предпринимателей)</w:t>
            </w:r>
          </w:p>
        </w:tc>
      </w:tr>
      <w:tr w:rsidR="00EF7349">
        <w:tc>
          <w:tcPr>
            <w:tcW w:w="2948" w:type="dxa"/>
            <w:gridSpan w:val="3"/>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Фамилия</w:t>
            </w:r>
          </w:p>
        </w:tc>
        <w:tc>
          <w:tcPr>
            <w:tcW w:w="6105" w:type="dxa"/>
            <w:gridSpan w:val="16"/>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2948" w:type="dxa"/>
            <w:gridSpan w:val="3"/>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Имя</w:t>
            </w:r>
          </w:p>
        </w:tc>
        <w:tc>
          <w:tcPr>
            <w:tcW w:w="6105" w:type="dxa"/>
            <w:gridSpan w:val="16"/>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2948" w:type="dxa"/>
            <w:gridSpan w:val="3"/>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Отчество</w:t>
            </w:r>
          </w:p>
          <w:p w:rsidR="008948C3" w:rsidRPr="00C9331E" w:rsidRDefault="00C9331E">
            <w:pPr>
              <w:autoSpaceDE w:val="0"/>
              <w:autoSpaceDN w:val="0"/>
              <w:adjustRightInd w:val="0"/>
              <w:jc w:val="both"/>
              <w:rPr>
                <w:rFonts w:eastAsia="Calibri"/>
                <w:lang w:eastAsia="en-US"/>
              </w:rPr>
            </w:pPr>
            <w:r w:rsidRPr="00C9331E">
              <w:rPr>
                <w:rFonts w:eastAsia="Calibri"/>
                <w:lang w:eastAsia="en-US"/>
              </w:rPr>
              <w:t>(в случае, если имеется)</w:t>
            </w:r>
          </w:p>
        </w:tc>
        <w:tc>
          <w:tcPr>
            <w:tcW w:w="6105" w:type="dxa"/>
            <w:gridSpan w:val="16"/>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4649" w:type="dxa"/>
            <w:gridSpan w:val="6"/>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 xml:space="preserve">Государственный </w:t>
            </w:r>
            <w:r w:rsidRPr="00C9331E">
              <w:rPr>
                <w:rFonts w:eastAsia="Calibri"/>
                <w:lang w:eastAsia="en-US"/>
              </w:rPr>
              <w:t>регистрационный номер записи о государственной регистрации индивидуального предпринимателя (ОГРН):</w:t>
            </w:r>
          </w:p>
        </w:tc>
        <w:tc>
          <w:tcPr>
            <w:tcW w:w="340"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436"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244"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324"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9053" w:type="dxa"/>
            <w:gridSpan w:val="19"/>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jc w:val="both"/>
              <w:rPr>
                <w:rFonts w:eastAsia="Calibri"/>
                <w:lang w:eastAsia="en-US"/>
              </w:rPr>
            </w:pPr>
            <w:r w:rsidRPr="00C9331E">
              <w:rPr>
                <w:rFonts w:eastAsia="Calibri"/>
                <w:lang w:eastAsia="en-US"/>
              </w:rPr>
              <w:t xml:space="preserve">Данные документа, подтверждающего факт внесения сведений об индивидуальном предпринимателе в единый государственный реестр индивидуальных </w:t>
            </w:r>
            <w:r w:rsidRPr="00C9331E">
              <w:rPr>
                <w:rFonts w:eastAsia="Calibri"/>
                <w:lang w:eastAsia="en-US"/>
              </w:rPr>
              <w:t>предпринимателей</w:t>
            </w:r>
          </w:p>
        </w:tc>
      </w:tr>
      <w:tr w:rsidR="00EF7349">
        <w:tc>
          <w:tcPr>
            <w:tcW w:w="2948" w:type="dxa"/>
            <w:gridSpan w:val="3"/>
            <w:vMerge w:val="restart"/>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Дата: "___" _____ г.</w:t>
            </w:r>
          </w:p>
        </w:tc>
        <w:tc>
          <w:tcPr>
            <w:tcW w:w="6105" w:type="dxa"/>
            <w:gridSpan w:val="16"/>
            <w:tcBorders>
              <w:top w:val="single" w:sz="4" w:space="0" w:color="auto"/>
              <w:left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Серия и номер свидетельства (в случае если запись о регистрации физического лица в качестве индивидуального предпринимателя внесена в Единый государственный реестр индивидуальных предпринимателей до 01.01.2017):</w:t>
            </w:r>
          </w:p>
        </w:tc>
      </w:tr>
      <w:tr w:rsidR="00EF7349">
        <w:tc>
          <w:tcPr>
            <w:tcW w:w="2948" w:type="dxa"/>
            <w:gridSpan w:val="3"/>
            <w:vMerge/>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6105" w:type="dxa"/>
            <w:gridSpan w:val="16"/>
            <w:tcBorders>
              <w:left w:val="single" w:sz="4" w:space="0" w:color="auto"/>
              <w:bottom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Лист записи Единого государственного реестра индивидуальных предпринимателей (в случае если запись о регистрации физического лица в качестве индивидуального предпринимателя внесена в Единый государственный реестр индивидуальных предпринимателей с 01.01.201</w:t>
            </w:r>
            <w:r w:rsidRPr="00C9331E">
              <w:rPr>
                <w:rFonts w:eastAsia="Calibri"/>
                <w:lang w:eastAsia="en-US"/>
              </w:rPr>
              <w:t>7)</w:t>
            </w:r>
          </w:p>
        </w:tc>
      </w:tr>
      <w:tr w:rsidR="00EF7349">
        <w:tc>
          <w:tcPr>
            <w:tcW w:w="9053" w:type="dxa"/>
            <w:gridSpan w:val="19"/>
            <w:tcBorders>
              <w:top w:val="single" w:sz="4" w:space="0" w:color="auto"/>
              <w:bottom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5669" w:type="dxa"/>
            <w:gridSpan w:val="9"/>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Идентификационный номер налогоплательщика (ИНН):</w:t>
            </w:r>
          </w:p>
        </w:tc>
        <w:tc>
          <w:tcPr>
            <w:tcW w:w="340"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436"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244"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340"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324"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9053" w:type="dxa"/>
            <w:gridSpan w:val="19"/>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Данные документа о постановке на учет в налоговом органе</w:t>
            </w:r>
          </w:p>
        </w:tc>
      </w:tr>
      <w:tr w:rsidR="00EF7349">
        <w:tc>
          <w:tcPr>
            <w:tcW w:w="3479" w:type="dxa"/>
            <w:gridSpan w:val="4"/>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5574" w:type="dxa"/>
            <w:gridSpan w:val="15"/>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3479" w:type="dxa"/>
            <w:gridSpan w:val="4"/>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5574" w:type="dxa"/>
            <w:gridSpan w:val="15"/>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9053" w:type="dxa"/>
            <w:gridSpan w:val="19"/>
            <w:tcBorders>
              <w:top w:val="single" w:sz="4" w:space="0" w:color="auto"/>
              <w:bottom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9053" w:type="dxa"/>
            <w:gridSpan w:val="19"/>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Адрес места жительства индивидуального предпринимателя</w:t>
            </w:r>
          </w:p>
        </w:tc>
      </w:tr>
      <w:tr w:rsidR="00EF7349">
        <w:tc>
          <w:tcPr>
            <w:tcW w:w="3479" w:type="dxa"/>
            <w:gridSpan w:val="4"/>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Индекс</w:t>
            </w:r>
          </w:p>
        </w:tc>
        <w:tc>
          <w:tcPr>
            <w:tcW w:w="5574" w:type="dxa"/>
            <w:gridSpan w:val="15"/>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3479" w:type="dxa"/>
            <w:gridSpan w:val="4"/>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Область, район</w:t>
            </w:r>
          </w:p>
        </w:tc>
        <w:tc>
          <w:tcPr>
            <w:tcW w:w="5574" w:type="dxa"/>
            <w:gridSpan w:val="15"/>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3479" w:type="dxa"/>
            <w:gridSpan w:val="4"/>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jc w:val="both"/>
              <w:rPr>
                <w:rFonts w:eastAsia="Calibri"/>
                <w:lang w:eastAsia="en-US"/>
              </w:rPr>
            </w:pPr>
            <w:r w:rsidRPr="00C9331E">
              <w:rPr>
                <w:rFonts w:eastAsia="Calibri"/>
                <w:lang w:eastAsia="en-US"/>
              </w:rPr>
              <w:t>Город (село, поселок)</w:t>
            </w:r>
          </w:p>
        </w:tc>
        <w:tc>
          <w:tcPr>
            <w:tcW w:w="5574" w:type="dxa"/>
            <w:gridSpan w:val="15"/>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3479" w:type="dxa"/>
            <w:gridSpan w:val="4"/>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Улица (проспект)</w:t>
            </w:r>
          </w:p>
        </w:tc>
        <w:tc>
          <w:tcPr>
            <w:tcW w:w="5574" w:type="dxa"/>
            <w:gridSpan w:val="15"/>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1247" w:type="dxa"/>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Дом</w:t>
            </w:r>
          </w:p>
        </w:tc>
        <w:tc>
          <w:tcPr>
            <w:tcW w:w="1077" w:type="dxa"/>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2325" w:type="dxa"/>
            <w:gridSpan w:val="4"/>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jc w:val="both"/>
              <w:rPr>
                <w:rFonts w:eastAsia="Calibri"/>
                <w:lang w:eastAsia="en-US"/>
              </w:rPr>
            </w:pPr>
            <w:r w:rsidRPr="00C9331E">
              <w:rPr>
                <w:rFonts w:eastAsia="Calibri"/>
                <w:lang w:eastAsia="en-US"/>
              </w:rPr>
              <w:t>Корпус (строение)</w:t>
            </w:r>
          </w:p>
        </w:tc>
        <w:tc>
          <w:tcPr>
            <w:tcW w:w="1020" w:type="dxa"/>
            <w:gridSpan w:val="3"/>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2040" w:type="dxa"/>
            <w:gridSpan w:val="6"/>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jc w:val="both"/>
              <w:rPr>
                <w:rFonts w:eastAsia="Calibri"/>
                <w:lang w:eastAsia="en-US"/>
              </w:rPr>
            </w:pPr>
            <w:r w:rsidRPr="00C9331E">
              <w:rPr>
                <w:rFonts w:eastAsia="Calibri"/>
                <w:lang w:eastAsia="en-US"/>
              </w:rPr>
              <w:t>Квартира</w:t>
            </w:r>
          </w:p>
        </w:tc>
        <w:tc>
          <w:tcPr>
            <w:tcW w:w="1344" w:type="dxa"/>
            <w:gridSpan w:val="4"/>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9053" w:type="dxa"/>
            <w:gridSpan w:val="19"/>
            <w:tcBorders>
              <w:top w:val="single" w:sz="4" w:space="0" w:color="auto"/>
              <w:bottom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4192" w:type="dxa"/>
            <w:gridSpan w:val="5"/>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Номер телефона</w:t>
            </w:r>
          </w:p>
        </w:tc>
        <w:tc>
          <w:tcPr>
            <w:tcW w:w="4861" w:type="dxa"/>
            <w:gridSpan w:val="14"/>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4192" w:type="dxa"/>
            <w:gridSpan w:val="5"/>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jc w:val="both"/>
              <w:rPr>
                <w:rFonts w:eastAsia="Calibri"/>
                <w:lang w:eastAsia="en-US"/>
              </w:rPr>
            </w:pPr>
            <w:r w:rsidRPr="00C9331E">
              <w:rPr>
                <w:rFonts w:eastAsia="Calibri"/>
                <w:lang w:eastAsia="en-US"/>
              </w:rPr>
              <w:t>Адрес электронной почты</w:t>
            </w:r>
          </w:p>
        </w:tc>
        <w:tc>
          <w:tcPr>
            <w:tcW w:w="4861" w:type="dxa"/>
            <w:gridSpan w:val="14"/>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9053" w:type="dxa"/>
            <w:gridSpan w:val="19"/>
            <w:tcBorders>
              <w:top w:val="single" w:sz="4" w:space="0" w:color="auto"/>
              <w:bottom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9053" w:type="dxa"/>
            <w:gridSpan w:val="19"/>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Прошу прекратить действие лицензии на осуществление деятельности по заготовке, хранению, переработке и реализации лома черных металлов, цветных металлов</w:t>
            </w:r>
          </w:p>
        </w:tc>
      </w:tr>
      <w:tr w:rsidR="00EF7349">
        <w:tc>
          <w:tcPr>
            <w:tcW w:w="3479" w:type="dxa"/>
            <w:gridSpan w:val="4"/>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jc w:val="both"/>
              <w:rPr>
                <w:rFonts w:eastAsia="Calibri"/>
                <w:lang w:eastAsia="en-US"/>
              </w:rPr>
            </w:pPr>
            <w:r w:rsidRPr="00C9331E">
              <w:rPr>
                <w:rFonts w:eastAsia="Calibri"/>
                <w:lang w:eastAsia="en-US"/>
              </w:rPr>
              <w:t xml:space="preserve">Регистрационный </w:t>
            </w:r>
            <w:r w:rsidRPr="00C9331E">
              <w:rPr>
                <w:rFonts w:eastAsia="Calibri"/>
                <w:lang w:eastAsia="en-US"/>
              </w:rPr>
              <w:t>номер</w:t>
            </w:r>
          </w:p>
        </w:tc>
        <w:tc>
          <w:tcPr>
            <w:tcW w:w="5574" w:type="dxa"/>
            <w:gridSpan w:val="15"/>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3479" w:type="dxa"/>
            <w:gridSpan w:val="4"/>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5574" w:type="dxa"/>
            <w:gridSpan w:val="15"/>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4192" w:type="dxa"/>
            <w:gridSpan w:val="5"/>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jc w:val="both"/>
              <w:rPr>
                <w:rFonts w:eastAsia="Calibri"/>
                <w:lang w:eastAsia="en-US"/>
              </w:rPr>
            </w:pPr>
            <w:r w:rsidRPr="00C9331E">
              <w:rPr>
                <w:rFonts w:eastAsia="Calibri"/>
                <w:lang w:eastAsia="en-US"/>
              </w:rPr>
              <w:t>Дата:"___" _______________ г.</w:t>
            </w:r>
          </w:p>
        </w:tc>
        <w:tc>
          <w:tcPr>
            <w:tcW w:w="4861" w:type="dxa"/>
            <w:gridSpan w:val="14"/>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выданную:</w:t>
            </w:r>
          </w:p>
        </w:tc>
      </w:tr>
      <w:tr w:rsidR="00EF7349">
        <w:tc>
          <w:tcPr>
            <w:tcW w:w="9053" w:type="dxa"/>
            <w:gridSpan w:val="19"/>
            <w:tcBorders>
              <w:top w:val="single" w:sz="4" w:space="0" w:color="auto"/>
              <w:bottom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6349" w:type="dxa"/>
            <w:gridSpan w:val="11"/>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Индивидуальный предприниматель</w:t>
            </w:r>
          </w:p>
        </w:tc>
        <w:tc>
          <w:tcPr>
            <w:tcW w:w="2704" w:type="dxa"/>
            <w:gridSpan w:val="8"/>
            <w:vMerge w:val="restart"/>
            <w:tcBorders>
              <w:top w:val="single" w:sz="4" w:space="0" w:color="auto"/>
              <w:left w:val="single" w:sz="4" w:space="0" w:color="auto"/>
              <w:right w:val="single" w:sz="4" w:space="0" w:color="auto"/>
            </w:tcBorders>
            <w:vAlign w:val="bottom"/>
          </w:tcPr>
          <w:p w:rsidR="008948C3" w:rsidRPr="00C9331E" w:rsidRDefault="00C9331E">
            <w:pPr>
              <w:autoSpaceDE w:val="0"/>
              <w:autoSpaceDN w:val="0"/>
              <w:adjustRightInd w:val="0"/>
              <w:jc w:val="center"/>
              <w:rPr>
                <w:rFonts w:eastAsia="Calibri"/>
                <w:lang w:eastAsia="en-US"/>
              </w:rPr>
            </w:pPr>
            <w:r w:rsidRPr="00C9331E">
              <w:rPr>
                <w:rFonts w:eastAsia="Calibri"/>
                <w:lang w:eastAsia="en-US"/>
              </w:rPr>
              <w:t>________________</w:t>
            </w:r>
          </w:p>
          <w:p w:rsidR="008948C3" w:rsidRPr="00C9331E" w:rsidRDefault="00C9331E">
            <w:pPr>
              <w:autoSpaceDE w:val="0"/>
              <w:autoSpaceDN w:val="0"/>
              <w:adjustRightInd w:val="0"/>
              <w:jc w:val="center"/>
              <w:rPr>
                <w:rFonts w:eastAsia="Calibri"/>
                <w:lang w:eastAsia="en-US"/>
              </w:rPr>
            </w:pPr>
            <w:r w:rsidRPr="00C9331E">
              <w:rPr>
                <w:rFonts w:eastAsia="Calibri"/>
                <w:lang w:eastAsia="en-US"/>
              </w:rPr>
              <w:t>(подпись)</w:t>
            </w:r>
          </w:p>
        </w:tc>
      </w:tr>
      <w:tr w:rsidR="00EF7349">
        <w:tc>
          <w:tcPr>
            <w:tcW w:w="2948" w:type="dxa"/>
            <w:gridSpan w:val="3"/>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Фамилия</w:t>
            </w:r>
          </w:p>
        </w:tc>
        <w:tc>
          <w:tcPr>
            <w:tcW w:w="3401" w:type="dxa"/>
            <w:gridSpan w:val="8"/>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2704" w:type="dxa"/>
            <w:gridSpan w:val="8"/>
            <w:vMerge/>
            <w:tcBorders>
              <w:top w:val="single" w:sz="4" w:space="0" w:color="auto"/>
              <w:left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2948" w:type="dxa"/>
            <w:gridSpan w:val="3"/>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Имя</w:t>
            </w:r>
          </w:p>
        </w:tc>
        <w:tc>
          <w:tcPr>
            <w:tcW w:w="3401" w:type="dxa"/>
            <w:gridSpan w:val="8"/>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2704" w:type="dxa"/>
            <w:gridSpan w:val="8"/>
            <w:vMerge/>
            <w:tcBorders>
              <w:top w:val="single" w:sz="4" w:space="0" w:color="auto"/>
              <w:left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r>
      <w:tr w:rsidR="00EF7349">
        <w:tc>
          <w:tcPr>
            <w:tcW w:w="2948" w:type="dxa"/>
            <w:gridSpan w:val="3"/>
            <w:tcBorders>
              <w:top w:val="single" w:sz="4" w:space="0" w:color="auto"/>
              <w:left w:val="single" w:sz="4" w:space="0" w:color="auto"/>
              <w:bottom w:val="single" w:sz="4" w:space="0" w:color="auto"/>
              <w:right w:val="single" w:sz="4" w:space="0" w:color="auto"/>
            </w:tcBorders>
          </w:tcPr>
          <w:p w:rsidR="008948C3" w:rsidRPr="00C9331E" w:rsidRDefault="00C9331E">
            <w:pPr>
              <w:autoSpaceDE w:val="0"/>
              <w:autoSpaceDN w:val="0"/>
              <w:adjustRightInd w:val="0"/>
              <w:rPr>
                <w:rFonts w:eastAsia="Calibri"/>
                <w:lang w:eastAsia="en-US"/>
              </w:rPr>
            </w:pPr>
            <w:r w:rsidRPr="00C9331E">
              <w:rPr>
                <w:rFonts w:eastAsia="Calibri"/>
                <w:lang w:eastAsia="en-US"/>
              </w:rPr>
              <w:t>Отчество</w:t>
            </w:r>
          </w:p>
          <w:p w:rsidR="008948C3" w:rsidRPr="00C9331E" w:rsidRDefault="00C9331E">
            <w:pPr>
              <w:autoSpaceDE w:val="0"/>
              <w:autoSpaceDN w:val="0"/>
              <w:adjustRightInd w:val="0"/>
              <w:jc w:val="both"/>
              <w:rPr>
                <w:rFonts w:eastAsia="Calibri"/>
                <w:lang w:eastAsia="en-US"/>
              </w:rPr>
            </w:pPr>
            <w:r w:rsidRPr="00C9331E">
              <w:rPr>
                <w:rFonts w:eastAsia="Calibri"/>
                <w:lang w:eastAsia="en-US"/>
              </w:rPr>
              <w:t>(в случае, если имеется)</w:t>
            </w:r>
          </w:p>
        </w:tc>
        <w:tc>
          <w:tcPr>
            <w:tcW w:w="3401" w:type="dxa"/>
            <w:gridSpan w:val="8"/>
            <w:tcBorders>
              <w:top w:val="single" w:sz="4" w:space="0" w:color="auto"/>
              <w:left w:val="single" w:sz="4" w:space="0" w:color="auto"/>
              <w:bottom w:val="single" w:sz="4" w:space="0" w:color="auto"/>
              <w:right w:val="single" w:sz="4" w:space="0" w:color="auto"/>
            </w:tcBorders>
          </w:tcPr>
          <w:p w:rsidR="008948C3" w:rsidRPr="00C9331E" w:rsidRDefault="008948C3">
            <w:pPr>
              <w:autoSpaceDE w:val="0"/>
              <w:autoSpaceDN w:val="0"/>
              <w:adjustRightInd w:val="0"/>
              <w:rPr>
                <w:rFonts w:eastAsia="Calibri"/>
                <w:lang w:eastAsia="en-US"/>
              </w:rPr>
            </w:pPr>
          </w:p>
        </w:tc>
        <w:tc>
          <w:tcPr>
            <w:tcW w:w="2704" w:type="dxa"/>
            <w:gridSpan w:val="8"/>
            <w:tcBorders>
              <w:left w:val="single" w:sz="4" w:space="0" w:color="auto"/>
              <w:bottom w:val="single" w:sz="4" w:space="0" w:color="auto"/>
              <w:right w:val="single" w:sz="4" w:space="0" w:color="auto"/>
            </w:tcBorders>
            <w:vAlign w:val="bottom"/>
          </w:tcPr>
          <w:p w:rsidR="008948C3" w:rsidRPr="00C9331E" w:rsidRDefault="00C9331E">
            <w:pPr>
              <w:autoSpaceDE w:val="0"/>
              <w:autoSpaceDN w:val="0"/>
              <w:adjustRightInd w:val="0"/>
              <w:jc w:val="center"/>
              <w:rPr>
                <w:rFonts w:eastAsia="Calibri"/>
                <w:lang w:eastAsia="en-US"/>
              </w:rPr>
            </w:pPr>
            <w:r w:rsidRPr="00C9331E">
              <w:rPr>
                <w:rFonts w:eastAsia="Calibri"/>
                <w:lang w:eastAsia="en-US"/>
              </w:rPr>
              <w:t>М.П.</w:t>
            </w:r>
          </w:p>
        </w:tc>
      </w:tr>
    </w:tbl>
    <w:p w:rsidR="00E52DDB" w:rsidRPr="00C9331E" w:rsidRDefault="00E52DDB" w:rsidP="00F27148">
      <w:pPr>
        <w:spacing w:after="160" w:line="259" w:lineRule="auto"/>
        <w:jc w:val="center"/>
        <w:rPr>
          <w:rFonts w:eastAsia="Calibri"/>
          <w:lang w:eastAsia="en-US"/>
        </w:rPr>
      </w:pPr>
    </w:p>
    <w:p w:rsidR="00E52DDB" w:rsidRPr="00C9331E" w:rsidRDefault="00E52DDB" w:rsidP="00F27148">
      <w:pPr>
        <w:spacing w:after="160" w:line="259" w:lineRule="auto"/>
        <w:jc w:val="center"/>
        <w:rPr>
          <w:rFonts w:eastAsia="Calibri"/>
          <w:lang w:eastAsia="en-US"/>
        </w:rPr>
      </w:pPr>
    </w:p>
    <w:sectPr w:rsidR="00E52DDB" w:rsidRPr="00C9331E">
      <w:headerReference w:type="default" r:id="rId119"/>
      <w:pgSz w:w="11906" w:h="16838"/>
      <w:pgMar w:top="1134" w:right="850" w:bottom="1134" w:left="1701" w:header="0"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9331E">
      <w:r>
        <w:separator/>
      </w:r>
    </w:p>
  </w:endnote>
  <w:endnote w:type="continuationSeparator" w:id="0">
    <w:p w:rsidR="00000000" w:rsidRDefault="00C9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9331E">
      <w:r>
        <w:separator/>
      </w:r>
    </w:p>
  </w:footnote>
  <w:footnote w:type="continuationSeparator" w:id="0">
    <w:p w:rsidR="00000000" w:rsidRDefault="00C93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D1" w:rsidRDefault="00C9331E">
    <w:pPr>
      <w:pStyle w:val="ae"/>
      <w:jc w:val="center"/>
    </w:pPr>
    <w:r>
      <w:fldChar w:fldCharType="begin"/>
    </w:r>
    <w:r>
      <w:instrText>PAGE   \* MERGEFORMAT</w:instrText>
    </w:r>
    <w:r>
      <w:fldChar w:fldCharType="separate"/>
    </w:r>
    <w:r w:rsidRPr="00C9331E">
      <w:rPr>
        <w:noProof/>
        <w:lang w:val="ru-RU"/>
      </w:rPr>
      <w:t>3</w:t>
    </w:r>
    <w:r>
      <w:fldChar w:fldCharType="end"/>
    </w:r>
  </w:p>
  <w:p w:rsidR="00951C45" w:rsidRDefault="00951C4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49" w:rsidRDefault="00EF7349">
    <w:pPr>
      <w:rPr>
        <w:vanish/>
        <w:sz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49" w:rsidRDefault="00EF7349">
    <w:pPr>
      <w:rPr>
        <w:vanish/>
        <w:sz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49" w:rsidRDefault="00EF7349">
    <w:pPr>
      <w:rPr>
        <w:vanish/>
        <w:sz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49" w:rsidRDefault="00EF7349">
    <w:pPr>
      <w:rPr>
        <w:vanish/>
        <w:sz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6581"/>
    <w:multiLevelType w:val="hybridMultilevel"/>
    <w:tmpl w:val="C210638E"/>
    <w:lvl w:ilvl="0" w:tplc="FED49008">
      <w:start w:val="1"/>
      <w:numFmt w:val="decimal"/>
      <w:lvlText w:val="%1."/>
      <w:lvlJc w:val="left"/>
      <w:pPr>
        <w:tabs>
          <w:tab w:val="num" w:pos="1660"/>
        </w:tabs>
        <w:ind w:left="1660" w:hanging="360"/>
      </w:pPr>
    </w:lvl>
    <w:lvl w:ilvl="1" w:tplc="29029CBA" w:tentative="1">
      <w:start w:val="1"/>
      <w:numFmt w:val="lowerLetter"/>
      <w:lvlText w:val="%2."/>
      <w:lvlJc w:val="left"/>
      <w:pPr>
        <w:tabs>
          <w:tab w:val="num" w:pos="2380"/>
        </w:tabs>
        <w:ind w:left="2380" w:hanging="360"/>
      </w:pPr>
    </w:lvl>
    <w:lvl w:ilvl="2" w:tplc="38E2ACC8" w:tentative="1">
      <w:start w:val="1"/>
      <w:numFmt w:val="lowerRoman"/>
      <w:lvlText w:val="%3."/>
      <w:lvlJc w:val="right"/>
      <w:pPr>
        <w:tabs>
          <w:tab w:val="num" w:pos="3100"/>
        </w:tabs>
        <w:ind w:left="3100" w:hanging="180"/>
      </w:pPr>
    </w:lvl>
    <w:lvl w:ilvl="3" w:tplc="F372F45A" w:tentative="1">
      <w:start w:val="1"/>
      <w:numFmt w:val="decimal"/>
      <w:lvlText w:val="%4."/>
      <w:lvlJc w:val="left"/>
      <w:pPr>
        <w:tabs>
          <w:tab w:val="num" w:pos="3820"/>
        </w:tabs>
        <w:ind w:left="3820" w:hanging="360"/>
      </w:pPr>
    </w:lvl>
    <w:lvl w:ilvl="4" w:tplc="B6CE7AFE" w:tentative="1">
      <w:start w:val="1"/>
      <w:numFmt w:val="lowerLetter"/>
      <w:lvlText w:val="%5."/>
      <w:lvlJc w:val="left"/>
      <w:pPr>
        <w:tabs>
          <w:tab w:val="num" w:pos="4540"/>
        </w:tabs>
        <w:ind w:left="4540" w:hanging="360"/>
      </w:pPr>
    </w:lvl>
    <w:lvl w:ilvl="5" w:tplc="F72CDF6C" w:tentative="1">
      <w:start w:val="1"/>
      <w:numFmt w:val="lowerRoman"/>
      <w:lvlText w:val="%6."/>
      <w:lvlJc w:val="right"/>
      <w:pPr>
        <w:tabs>
          <w:tab w:val="num" w:pos="5260"/>
        </w:tabs>
        <w:ind w:left="5260" w:hanging="180"/>
      </w:pPr>
    </w:lvl>
    <w:lvl w:ilvl="6" w:tplc="E0A81DD4" w:tentative="1">
      <w:start w:val="1"/>
      <w:numFmt w:val="decimal"/>
      <w:lvlText w:val="%7."/>
      <w:lvlJc w:val="left"/>
      <w:pPr>
        <w:tabs>
          <w:tab w:val="num" w:pos="5980"/>
        </w:tabs>
        <w:ind w:left="5980" w:hanging="360"/>
      </w:pPr>
    </w:lvl>
    <w:lvl w:ilvl="7" w:tplc="98C09910" w:tentative="1">
      <w:start w:val="1"/>
      <w:numFmt w:val="lowerLetter"/>
      <w:lvlText w:val="%8."/>
      <w:lvlJc w:val="left"/>
      <w:pPr>
        <w:tabs>
          <w:tab w:val="num" w:pos="6700"/>
        </w:tabs>
        <w:ind w:left="6700" w:hanging="360"/>
      </w:pPr>
    </w:lvl>
    <w:lvl w:ilvl="8" w:tplc="691A636A" w:tentative="1">
      <w:start w:val="1"/>
      <w:numFmt w:val="lowerRoman"/>
      <w:lvlText w:val="%9."/>
      <w:lvlJc w:val="right"/>
      <w:pPr>
        <w:tabs>
          <w:tab w:val="num" w:pos="7420"/>
        </w:tabs>
        <w:ind w:left="7420" w:hanging="180"/>
      </w:pPr>
    </w:lvl>
  </w:abstractNum>
  <w:abstractNum w:abstractNumId="1" w15:restartNumberingAfterBreak="0">
    <w:nsid w:val="08600E29"/>
    <w:multiLevelType w:val="hybridMultilevel"/>
    <w:tmpl w:val="2DFC97AE"/>
    <w:lvl w:ilvl="0" w:tplc="45C0409C">
      <w:start w:val="1"/>
      <w:numFmt w:val="decimal"/>
      <w:lvlText w:val="%1."/>
      <w:lvlJc w:val="left"/>
      <w:pPr>
        <w:ind w:left="1068" w:hanging="360"/>
      </w:pPr>
      <w:rPr>
        <w:rFonts w:hint="default"/>
      </w:rPr>
    </w:lvl>
    <w:lvl w:ilvl="1" w:tplc="225218C0" w:tentative="1">
      <w:start w:val="1"/>
      <w:numFmt w:val="lowerLetter"/>
      <w:lvlText w:val="%2."/>
      <w:lvlJc w:val="left"/>
      <w:pPr>
        <w:ind w:left="1788" w:hanging="360"/>
      </w:pPr>
    </w:lvl>
    <w:lvl w:ilvl="2" w:tplc="DFE294EE" w:tentative="1">
      <w:start w:val="1"/>
      <w:numFmt w:val="lowerRoman"/>
      <w:lvlText w:val="%3."/>
      <w:lvlJc w:val="right"/>
      <w:pPr>
        <w:ind w:left="2508" w:hanging="180"/>
      </w:pPr>
    </w:lvl>
    <w:lvl w:ilvl="3" w:tplc="1D629B08" w:tentative="1">
      <w:start w:val="1"/>
      <w:numFmt w:val="decimal"/>
      <w:lvlText w:val="%4."/>
      <w:lvlJc w:val="left"/>
      <w:pPr>
        <w:ind w:left="3228" w:hanging="360"/>
      </w:pPr>
    </w:lvl>
    <w:lvl w:ilvl="4" w:tplc="0C3E2CD4" w:tentative="1">
      <w:start w:val="1"/>
      <w:numFmt w:val="lowerLetter"/>
      <w:lvlText w:val="%5."/>
      <w:lvlJc w:val="left"/>
      <w:pPr>
        <w:ind w:left="3948" w:hanging="360"/>
      </w:pPr>
    </w:lvl>
    <w:lvl w:ilvl="5" w:tplc="3A68FD0A" w:tentative="1">
      <w:start w:val="1"/>
      <w:numFmt w:val="lowerRoman"/>
      <w:lvlText w:val="%6."/>
      <w:lvlJc w:val="right"/>
      <w:pPr>
        <w:ind w:left="4668" w:hanging="180"/>
      </w:pPr>
    </w:lvl>
    <w:lvl w:ilvl="6" w:tplc="0B3A3506" w:tentative="1">
      <w:start w:val="1"/>
      <w:numFmt w:val="decimal"/>
      <w:lvlText w:val="%7."/>
      <w:lvlJc w:val="left"/>
      <w:pPr>
        <w:ind w:left="5388" w:hanging="360"/>
      </w:pPr>
    </w:lvl>
    <w:lvl w:ilvl="7" w:tplc="B8C013DE" w:tentative="1">
      <w:start w:val="1"/>
      <w:numFmt w:val="lowerLetter"/>
      <w:lvlText w:val="%8."/>
      <w:lvlJc w:val="left"/>
      <w:pPr>
        <w:ind w:left="6108" w:hanging="360"/>
      </w:pPr>
    </w:lvl>
    <w:lvl w:ilvl="8" w:tplc="8F5C54CE" w:tentative="1">
      <w:start w:val="1"/>
      <w:numFmt w:val="lowerRoman"/>
      <w:lvlText w:val="%9."/>
      <w:lvlJc w:val="right"/>
      <w:pPr>
        <w:ind w:left="6828" w:hanging="180"/>
      </w:pPr>
    </w:lvl>
  </w:abstractNum>
  <w:abstractNum w:abstractNumId="2" w15:restartNumberingAfterBreak="0">
    <w:nsid w:val="13A141AB"/>
    <w:multiLevelType w:val="hybridMultilevel"/>
    <w:tmpl w:val="05D89432"/>
    <w:lvl w:ilvl="0" w:tplc="15B2B426">
      <w:start w:val="1"/>
      <w:numFmt w:val="decimal"/>
      <w:lvlText w:val="%1."/>
      <w:lvlJc w:val="left"/>
      <w:pPr>
        <w:tabs>
          <w:tab w:val="num" w:pos="720"/>
        </w:tabs>
        <w:ind w:left="720" w:hanging="360"/>
      </w:pPr>
    </w:lvl>
    <w:lvl w:ilvl="1" w:tplc="BF581030" w:tentative="1">
      <w:start w:val="1"/>
      <w:numFmt w:val="lowerLetter"/>
      <w:lvlText w:val="%2."/>
      <w:lvlJc w:val="left"/>
      <w:pPr>
        <w:tabs>
          <w:tab w:val="num" w:pos="1440"/>
        </w:tabs>
        <w:ind w:left="1440" w:hanging="360"/>
      </w:pPr>
    </w:lvl>
    <w:lvl w:ilvl="2" w:tplc="50F2DB04" w:tentative="1">
      <w:start w:val="1"/>
      <w:numFmt w:val="lowerRoman"/>
      <w:lvlText w:val="%3."/>
      <w:lvlJc w:val="right"/>
      <w:pPr>
        <w:tabs>
          <w:tab w:val="num" w:pos="2160"/>
        </w:tabs>
        <w:ind w:left="2160" w:hanging="180"/>
      </w:pPr>
    </w:lvl>
    <w:lvl w:ilvl="3" w:tplc="BCD48A10" w:tentative="1">
      <w:start w:val="1"/>
      <w:numFmt w:val="decimal"/>
      <w:lvlText w:val="%4."/>
      <w:lvlJc w:val="left"/>
      <w:pPr>
        <w:tabs>
          <w:tab w:val="num" w:pos="2880"/>
        </w:tabs>
        <w:ind w:left="2880" w:hanging="360"/>
      </w:pPr>
    </w:lvl>
    <w:lvl w:ilvl="4" w:tplc="EF8A25E8" w:tentative="1">
      <w:start w:val="1"/>
      <w:numFmt w:val="lowerLetter"/>
      <w:lvlText w:val="%5."/>
      <w:lvlJc w:val="left"/>
      <w:pPr>
        <w:tabs>
          <w:tab w:val="num" w:pos="3600"/>
        </w:tabs>
        <w:ind w:left="3600" w:hanging="360"/>
      </w:pPr>
    </w:lvl>
    <w:lvl w:ilvl="5" w:tplc="7CB8FD18" w:tentative="1">
      <w:start w:val="1"/>
      <w:numFmt w:val="lowerRoman"/>
      <w:lvlText w:val="%6."/>
      <w:lvlJc w:val="right"/>
      <w:pPr>
        <w:tabs>
          <w:tab w:val="num" w:pos="4320"/>
        </w:tabs>
        <w:ind w:left="4320" w:hanging="180"/>
      </w:pPr>
    </w:lvl>
    <w:lvl w:ilvl="6" w:tplc="4F68DA02" w:tentative="1">
      <w:start w:val="1"/>
      <w:numFmt w:val="decimal"/>
      <w:lvlText w:val="%7."/>
      <w:lvlJc w:val="left"/>
      <w:pPr>
        <w:tabs>
          <w:tab w:val="num" w:pos="5040"/>
        </w:tabs>
        <w:ind w:left="5040" w:hanging="360"/>
      </w:pPr>
    </w:lvl>
    <w:lvl w:ilvl="7" w:tplc="0762839A" w:tentative="1">
      <w:start w:val="1"/>
      <w:numFmt w:val="lowerLetter"/>
      <w:lvlText w:val="%8."/>
      <w:lvlJc w:val="left"/>
      <w:pPr>
        <w:tabs>
          <w:tab w:val="num" w:pos="5760"/>
        </w:tabs>
        <w:ind w:left="5760" w:hanging="360"/>
      </w:pPr>
    </w:lvl>
    <w:lvl w:ilvl="8" w:tplc="18582C5C" w:tentative="1">
      <w:start w:val="1"/>
      <w:numFmt w:val="lowerRoman"/>
      <w:lvlText w:val="%9."/>
      <w:lvlJc w:val="right"/>
      <w:pPr>
        <w:tabs>
          <w:tab w:val="num" w:pos="6480"/>
        </w:tabs>
        <w:ind w:left="6480" w:hanging="180"/>
      </w:pPr>
    </w:lvl>
  </w:abstractNum>
  <w:abstractNum w:abstractNumId="3" w15:restartNumberingAfterBreak="0">
    <w:nsid w:val="14356AC5"/>
    <w:multiLevelType w:val="hybridMultilevel"/>
    <w:tmpl w:val="6BC867E0"/>
    <w:lvl w:ilvl="0" w:tplc="0248D7C4">
      <w:start w:val="1"/>
      <w:numFmt w:val="decimal"/>
      <w:lvlText w:val="%1."/>
      <w:lvlJc w:val="left"/>
      <w:pPr>
        <w:tabs>
          <w:tab w:val="num" w:pos="2283"/>
        </w:tabs>
        <w:ind w:left="2283" w:hanging="1215"/>
      </w:pPr>
      <w:rPr>
        <w:rFonts w:hint="default"/>
      </w:rPr>
    </w:lvl>
    <w:lvl w:ilvl="1" w:tplc="14E4B950" w:tentative="1">
      <w:start w:val="1"/>
      <w:numFmt w:val="lowerLetter"/>
      <w:lvlText w:val="%2."/>
      <w:lvlJc w:val="left"/>
      <w:pPr>
        <w:tabs>
          <w:tab w:val="num" w:pos="2148"/>
        </w:tabs>
        <w:ind w:left="2148" w:hanging="360"/>
      </w:pPr>
    </w:lvl>
    <w:lvl w:ilvl="2" w:tplc="E590552E" w:tentative="1">
      <w:start w:val="1"/>
      <w:numFmt w:val="lowerRoman"/>
      <w:lvlText w:val="%3."/>
      <w:lvlJc w:val="right"/>
      <w:pPr>
        <w:tabs>
          <w:tab w:val="num" w:pos="2868"/>
        </w:tabs>
        <w:ind w:left="2868" w:hanging="180"/>
      </w:pPr>
    </w:lvl>
    <w:lvl w:ilvl="3" w:tplc="36B40EDE" w:tentative="1">
      <w:start w:val="1"/>
      <w:numFmt w:val="decimal"/>
      <w:lvlText w:val="%4."/>
      <w:lvlJc w:val="left"/>
      <w:pPr>
        <w:tabs>
          <w:tab w:val="num" w:pos="3588"/>
        </w:tabs>
        <w:ind w:left="3588" w:hanging="360"/>
      </w:pPr>
    </w:lvl>
    <w:lvl w:ilvl="4" w:tplc="AACA9F28" w:tentative="1">
      <w:start w:val="1"/>
      <w:numFmt w:val="lowerLetter"/>
      <w:lvlText w:val="%5."/>
      <w:lvlJc w:val="left"/>
      <w:pPr>
        <w:tabs>
          <w:tab w:val="num" w:pos="4308"/>
        </w:tabs>
        <w:ind w:left="4308" w:hanging="360"/>
      </w:pPr>
    </w:lvl>
    <w:lvl w:ilvl="5" w:tplc="51A44F32" w:tentative="1">
      <w:start w:val="1"/>
      <w:numFmt w:val="lowerRoman"/>
      <w:lvlText w:val="%6."/>
      <w:lvlJc w:val="right"/>
      <w:pPr>
        <w:tabs>
          <w:tab w:val="num" w:pos="5028"/>
        </w:tabs>
        <w:ind w:left="5028" w:hanging="180"/>
      </w:pPr>
    </w:lvl>
    <w:lvl w:ilvl="6" w:tplc="BD2014D4" w:tentative="1">
      <w:start w:val="1"/>
      <w:numFmt w:val="decimal"/>
      <w:lvlText w:val="%7."/>
      <w:lvlJc w:val="left"/>
      <w:pPr>
        <w:tabs>
          <w:tab w:val="num" w:pos="5748"/>
        </w:tabs>
        <w:ind w:left="5748" w:hanging="360"/>
      </w:pPr>
    </w:lvl>
    <w:lvl w:ilvl="7" w:tplc="685AA65A" w:tentative="1">
      <w:start w:val="1"/>
      <w:numFmt w:val="lowerLetter"/>
      <w:lvlText w:val="%8."/>
      <w:lvlJc w:val="left"/>
      <w:pPr>
        <w:tabs>
          <w:tab w:val="num" w:pos="6468"/>
        </w:tabs>
        <w:ind w:left="6468" w:hanging="360"/>
      </w:pPr>
    </w:lvl>
    <w:lvl w:ilvl="8" w:tplc="79FC2EEA" w:tentative="1">
      <w:start w:val="1"/>
      <w:numFmt w:val="lowerRoman"/>
      <w:lvlText w:val="%9."/>
      <w:lvlJc w:val="right"/>
      <w:pPr>
        <w:tabs>
          <w:tab w:val="num" w:pos="7188"/>
        </w:tabs>
        <w:ind w:left="7188" w:hanging="180"/>
      </w:pPr>
    </w:lvl>
  </w:abstractNum>
  <w:abstractNum w:abstractNumId="4" w15:restartNumberingAfterBreak="0">
    <w:nsid w:val="144C4CFC"/>
    <w:multiLevelType w:val="hybridMultilevel"/>
    <w:tmpl w:val="80108786"/>
    <w:lvl w:ilvl="0" w:tplc="0BA41818">
      <w:start w:val="1"/>
      <w:numFmt w:val="decimal"/>
      <w:lvlText w:val="%1."/>
      <w:lvlJc w:val="left"/>
      <w:pPr>
        <w:ind w:left="2160" w:hanging="360"/>
      </w:pPr>
      <w:rPr>
        <w:rFonts w:hint="default"/>
      </w:rPr>
    </w:lvl>
    <w:lvl w:ilvl="1" w:tplc="B552B014" w:tentative="1">
      <w:start w:val="1"/>
      <w:numFmt w:val="lowerLetter"/>
      <w:lvlText w:val="%2."/>
      <w:lvlJc w:val="left"/>
      <w:pPr>
        <w:ind w:left="2880" w:hanging="360"/>
      </w:pPr>
    </w:lvl>
    <w:lvl w:ilvl="2" w:tplc="5DF05DD8" w:tentative="1">
      <w:start w:val="1"/>
      <w:numFmt w:val="lowerRoman"/>
      <w:lvlText w:val="%3."/>
      <w:lvlJc w:val="right"/>
      <w:pPr>
        <w:ind w:left="3600" w:hanging="180"/>
      </w:pPr>
    </w:lvl>
    <w:lvl w:ilvl="3" w:tplc="9EDE3CE2" w:tentative="1">
      <w:start w:val="1"/>
      <w:numFmt w:val="decimal"/>
      <w:lvlText w:val="%4."/>
      <w:lvlJc w:val="left"/>
      <w:pPr>
        <w:ind w:left="4320" w:hanging="360"/>
      </w:pPr>
    </w:lvl>
    <w:lvl w:ilvl="4" w:tplc="26E440F4" w:tentative="1">
      <w:start w:val="1"/>
      <w:numFmt w:val="lowerLetter"/>
      <w:lvlText w:val="%5."/>
      <w:lvlJc w:val="left"/>
      <w:pPr>
        <w:ind w:left="5040" w:hanging="360"/>
      </w:pPr>
    </w:lvl>
    <w:lvl w:ilvl="5" w:tplc="25906F10" w:tentative="1">
      <w:start w:val="1"/>
      <w:numFmt w:val="lowerRoman"/>
      <w:lvlText w:val="%6."/>
      <w:lvlJc w:val="right"/>
      <w:pPr>
        <w:ind w:left="5760" w:hanging="180"/>
      </w:pPr>
    </w:lvl>
    <w:lvl w:ilvl="6" w:tplc="4718BC46" w:tentative="1">
      <w:start w:val="1"/>
      <w:numFmt w:val="decimal"/>
      <w:lvlText w:val="%7."/>
      <w:lvlJc w:val="left"/>
      <w:pPr>
        <w:ind w:left="6480" w:hanging="360"/>
      </w:pPr>
    </w:lvl>
    <w:lvl w:ilvl="7" w:tplc="4E72BA50" w:tentative="1">
      <w:start w:val="1"/>
      <w:numFmt w:val="lowerLetter"/>
      <w:lvlText w:val="%8."/>
      <w:lvlJc w:val="left"/>
      <w:pPr>
        <w:ind w:left="7200" w:hanging="360"/>
      </w:pPr>
    </w:lvl>
    <w:lvl w:ilvl="8" w:tplc="13E6B3EA" w:tentative="1">
      <w:start w:val="1"/>
      <w:numFmt w:val="lowerRoman"/>
      <w:lvlText w:val="%9."/>
      <w:lvlJc w:val="right"/>
      <w:pPr>
        <w:ind w:left="7920" w:hanging="180"/>
      </w:pPr>
    </w:lvl>
  </w:abstractNum>
  <w:abstractNum w:abstractNumId="5" w15:restartNumberingAfterBreak="0">
    <w:nsid w:val="20FC241C"/>
    <w:multiLevelType w:val="hybridMultilevel"/>
    <w:tmpl w:val="5D5C21A6"/>
    <w:lvl w:ilvl="0" w:tplc="E536FDF8">
      <w:start w:val="1"/>
      <w:numFmt w:val="decimal"/>
      <w:lvlText w:val="%1."/>
      <w:lvlJc w:val="left"/>
      <w:pPr>
        <w:tabs>
          <w:tab w:val="num" w:pos="840"/>
        </w:tabs>
        <w:ind w:left="840" w:hanging="480"/>
      </w:pPr>
      <w:rPr>
        <w:rFonts w:hint="default"/>
      </w:rPr>
    </w:lvl>
    <w:lvl w:ilvl="1" w:tplc="997A5A0E" w:tentative="1">
      <w:start w:val="1"/>
      <w:numFmt w:val="lowerLetter"/>
      <w:lvlText w:val="%2."/>
      <w:lvlJc w:val="left"/>
      <w:pPr>
        <w:tabs>
          <w:tab w:val="num" w:pos="1440"/>
        </w:tabs>
        <w:ind w:left="1440" w:hanging="360"/>
      </w:pPr>
    </w:lvl>
    <w:lvl w:ilvl="2" w:tplc="369A4326" w:tentative="1">
      <w:start w:val="1"/>
      <w:numFmt w:val="lowerRoman"/>
      <w:lvlText w:val="%3."/>
      <w:lvlJc w:val="right"/>
      <w:pPr>
        <w:tabs>
          <w:tab w:val="num" w:pos="2160"/>
        </w:tabs>
        <w:ind w:left="2160" w:hanging="180"/>
      </w:pPr>
    </w:lvl>
    <w:lvl w:ilvl="3" w:tplc="901AC7FA" w:tentative="1">
      <w:start w:val="1"/>
      <w:numFmt w:val="decimal"/>
      <w:lvlText w:val="%4."/>
      <w:lvlJc w:val="left"/>
      <w:pPr>
        <w:tabs>
          <w:tab w:val="num" w:pos="2880"/>
        </w:tabs>
        <w:ind w:left="2880" w:hanging="360"/>
      </w:pPr>
    </w:lvl>
    <w:lvl w:ilvl="4" w:tplc="4F525148" w:tentative="1">
      <w:start w:val="1"/>
      <w:numFmt w:val="lowerLetter"/>
      <w:lvlText w:val="%5."/>
      <w:lvlJc w:val="left"/>
      <w:pPr>
        <w:tabs>
          <w:tab w:val="num" w:pos="3600"/>
        </w:tabs>
        <w:ind w:left="3600" w:hanging="360"/>
      </w:pPr>
    </w:lvl>
    <w:lvl w:ilvl="5" w:tplc="AE0C7492" w:tentative="1">
      <w:start w:val="1"/>
      <w:numFmt w:val="lowerRoman"/>
      <w:lvlText w:val="%6."/>
      <w:lvlJc w:val="right"/>
      <w:pPr>
        <w:tabs>
          <w:tab w:val="num" w:pos="4320"/>
        </w:tabs>
        <w:ind w:left="4320" w:hanging="180"/>
      </w:pPr>
    </w:lvl>
    <w:lvl w:ilvl="6" w:tplc="8484243E" w:tentative="1">
      <w:start w:val="1"/>
      <w:numFmt w:val="decimal"/>
      <w:lvlText w:val="%7."/>
      <w:lvlJc w:val="left"/>
      <w:pPr>
        <w:tabs>
          <w:tab w:val="num" w:pos="5040"/>
        </w:tabs>
        <w:ind w:left="5040" w:hanging="360"/>
      </w:pPr>
    </w:lvl>
    <w:lvl w:ilvl="7" w:tplc="E600231A" w:tentative="1">
      <w:start w:val="1"/>
      <w:numFmt w:val="lowerLetter"/>
      <w:lvlText w:val="%8."/>
      <w:lvlJc w:val="left"/>
      <w:pPr>
        <w:tabs>
          <w:tab w:val="num" w:pos="5760"/>
        </w:tabs>
        <w:ind w:left="5760" w:hanging="360"/>
      </w:pPr>
    </w:lvl>
    <w:lvl w:ilvl="8" w:tplc="EFF67444" w:tentative="1">
      <w:start w:val="1"/>
      <w:numFmt w:val="lowerRoman"/>
      <w:lvlText w:val="%9."/>
      <w:lvlJc w:val="right"/>
      <w:pPr>
        <w:tabs>
          <w:tab w:val="num" w:pos="6480"/>
        </w:tabs>
        <w:ind w:left="6480" w:hanging="180"/>
      </w:pPr>
    </w:lvl>
  </w:abstractNum>
  <w:abstractNum w:abstractNumId="6" w15:restartNumberingAfterBreak="0">
    <w:nsid w:val="233A1050"/>
    <w:multiLevelType w:val="hybridMultilevel"/>
    <w:tmpl w:val="EE782DAA"/>
    <w:lvl w:ilvl="0" w:tplc="EF9027D0">
      <w:start w:val="1"/>
      <w:numFmt w:val="decimal"/>
      <w:lvlText w:val="%1."/>
      <w:lvlJc w:val="left"/>
      <w:pPr>
        <w:tabs>
          <w:tab w:val="num" w:pos="360"/>
        </w:tabs>
        <w:ind w:left="360" w:hanging="360"/>
      </w:pPr>
    </w:lvl>
    <w:lvl w:ilvl="1" w:tplc="BA0844AC" w:tentative="1">
      <w:start w:val="1"/>
      <w:numFmt w:val="lowerLetter"/>
      <w:lvlText w:val="%2."/>
      <w:lvlJc w:val="left"/>
      <w:pPr>
        <w:tabs>
          <w:tab w:val="num" w:pos="1080"/>
        </w:tabs>
        <w:ind w:left="1080" w:hanging="360"/>
      </w:pPr>
    </w:lvl>
    <w:lvl w:ilvl="2" w:tplc="DEAE525A" w:tentative="1">
      <w:start w:val="1"/>
      <w:numFmt w:val="lowerRoman"/>
      <w:lvlText w:val="%3."/>
      <w:lvlJc w:val="right"/>
      <w:pPr>
        <w:tabs>
          <w:tab w:val="num" w:pos="1800"/>
        </w:tabs>
        <w:ind w:left="1800" w:hanging="180"/>
      </w:pPr>
    </w:lvl>
    <w:lvl w:ilvl="3" w:tplc="DDA6A1E0" w:tentative="1">
      <w:start w:val="1"/>
      <w:numFmt w:val="decimal"/>
      <w:lvlText w:val="%4."/>
      <w:lvlJc w:val="left"/>
      <w:pPr>
        <w:tabs>
          <w:tab w:val="num" w:pos="2520"/>
        </w:tabs>
        <w:ind w:left="2520" w:hanging="360"/>
      </w:pPr>
    </w:lvl>
    <w:lvl w:ilvl="4" w:tplc="8DA2F534" w:tentative="1">
      <w:start w:val="1"/>
      <w:numFmt w:val="lowerLetter"/>
      <w:lvlText w:val="%5."/>
      <w:lvlJc w:val="left"/>
      <w:pPr>
        <w:tabs>
          <w:tab w:val="num" w:pos="3240"/>
        </w:tabs>
        <w:ind w:left="3240" w:hanging="360"/>
      </w:pPr>
    </w:lvl>
    <w:lvl w:ilvl="5" w:tplc="72C08F86" w:tentative="1">
      <w:start w:val="1"/>
      <w:numFmt w:val="lowerRoman"/>
      <w:lvlText w:val="%6."/>
      <w:lvlJc w:val="right"/>
      <w:pPr>
        <w:tabs>
          <w:tab w:val="num" w:pos="3960"/>
        </w:tabs>
        <w:ind w:left="3960" w:hanging="180"/>
      </w:pPr>
    </w:lvl>
    <w:lvl w:ilvl="6" w:tplc="6E843200" w:tentative="1">
      <w:start w:val="1"/>
      <w:numFmt w:val="decimal"/>
      <w:lvlText w:val="%7."/>
      <w:lvlJc w:val="left"/>
      <w:pPr>
        <w:tabs>
          <w:tab w:val="num" w:pos="4680"/>
        </w:tabs>
        <w:ind w:left="4680" w:hanging="360"/>
      </w:pPr>
    </w:lvl>
    <w:lvl w:ilvl="7" w:tplc="A032347A" w:tentative="1">
      <w:start w:val="1"/>
      <w:numFmt w:val="lowerLetter"/>
      <w:lvlText w:val="%8."/>
      <w:lvlJc w:val="left"/>
      <w:pPr>
        <w:tabs>
          <w:tab w:val="num" w:pos="5400"/>
        </w:tabs>
        <w:ind w:left="5400" w:hanging="360"/>
      </w:pPr>
    </w:lvl>
    <w:lvl w:ilvl="8" w:tplc="89621294" w:tentative="1">
      <w:start w:val="1"/>
      <w:numFmt w:val="lowerRoman"/>
      <w:lvlText w:val="%9."/>
      <w:lvlJc w:val="right"/>
      <w:pPr>
        <w:tabs>
          <w:tab w:val="num" w:pos="6120"/>
        </w:tabs>
        <w:ind w:left="6120" w:hanging="180"/>
      </w:pPr>
    </w:lvl>
  </w:abstractNum>
  <w:abstractNum w:abstractNumId="7" w15:restartNumberingAfterBreak="0">
    <w:nsid w:val="31206443"/>
    <w:multiLevelType w:val="hybridMultilevel"/>
    <w:tmpl w:val="EF949764"/>
    <w:lvl w:ilvl="0" w:tplc="D86AD210">
      <w:start w:val="1"/>
      <w:numFmt w:val="decimal"/>
      <w:lvlText w:val="%1."/>
      <w:lvlJc w:val="left"/>
      <w:pPr>
        <w:ind w:left="720" w:hanging="360"/>
      </w:pPr>
      <w:rPr>
        <w:rFonts w:hint="default"/>
      </w:rPr>
    </w:lvl>
    <w:lvl w:ilvl="1" w:tplc="30D85442" w:tentative="1">
      <w:start w:val="1"/>
      <w:numFmt w:val="lowerLetter"/>
      <w:lvlText w:val="%2."/>
      <w:lvlJc w:val="left"/>
      <w:pPr>
        <w:ind w:left="1440" w:hanging="360"/>
      </w:pPr>
    </w:lvl>
    <w:lvl w:ilvl="2" w:tplc="DB60AAE6" w:tentative="1">
      <w:start w:val="1"/>
      <w:numFmt w:val="lowerRoman"/>
      <w:lvlText w:val="%3."/>
      <w:lvlJc w:val="right"/>
      <w:pPr>
        <w:ind w:left="2160" w:hanging="180"/>
      </w:pPr>
    </w:lvl>
    <w:lvl w:ilvl="3" w:tplc="D0307144" w:tentative="1">
      <w:start w:val="1"/>
      <w:numFmt w:val="decimal"/>
      <w:lvlText w:val="%4."/>
      <w:lvlJc w:val="left"/>
      <w:pPr>
        <w:ind w:left="2880" w:hanging="360"/>
      </w:pPr>
    </w:lvl>
    <w:lvl w:ilvl="4" w:tplc="BEB49ABE" w:tentative="1">
      <w:start w:val="1"/>
      <w:numFmt w:val="lowerLetter"/>
      <w:lvlText w:val="%5."/>
      <w:lvlJc w:val="left"/>
      <w:pPr>
        <w:ind w:left="3600" w:hanging="360"/>
      </w:pPr>
    </w:lvl>
    <w:lvl w:ilvl="5" w:tplc="11BE2D12" w:tentative="1">
      <w:start w:val="1"/>
      <w:numFmt w:val="lowerRoman"/>
      <w:lvlText w:val="%6."/>
      <w:lvlJc w:val="right"/>
      <w:pPr>
        <w:ind w:left="4320" w:hanging="180"/>
      </w:pPr>
    </w:lvl>
    <w:lvl w:ilvl="6" w:tplc="6D52764E" w:tentative="1">
      <w:start w:val="1"/>
      <w:numFmt w:val="decimal"/>
      <w:lvlText w:val="%7."/>
      <w:lvlJc w:val="left"/>
      <w:pPr>
        <w:ind w:left="5040" w:hanging="360"/>
      </w:pPr>
    </w:lvl>
    <w:lvl w:ilvl="7" w:tplc="22289A6A" w:tentative="1">
      <w:start w:val="1"/>
      <w:numFmt w:val="lowerLetter"/>
      <w:lvlText w:val="%8."/>
      <w:lvlJc w:val="left"/>
      <w:pPr>
        <w:ind w:left="5760" w:hanging="360"/>
      </w:pPr>
    </w:lvl>
    <w:lvl w:ilvl="8" w:tplc="48984EF0" w:tentative="1">
      <w:start w:val="1"/>
      <w:numFmt w:val="lowerRoman"/>
      <w:lvlText w:val="%9."/>
      <w:lvlJc w:val="right"/>
      <w:pPr>
        <w:ind w:left="6480" w:hanging="180"/>
      </w:pPr>
    </w:lvl>
  </w:abstractNum>
  <w:abstractNum w:abstractNumId="8" w15:restartNumberingAfterBreak="0">
    <w:nsid w:val="315C43BB"/>
    <w:multiLevelType w:val="hybridMultilevel"/>
    <w:tmpl w:val="C4E2A836"/>
    <w:lvl w:ilvl="0" w:tplc="66B4967E">
      <w:start w:val="1"/>
      <w:numFmt w:val="decimal"/>
      <w:lvlText w:val="%1."/>
      <w:lvlJc w:val="left"/>
      <w:pPr>
        <w:ind w:left="1068" w:hanging="360"/>
      </w:pPr>
      <w:rPr>
        <w:rFonts w:hint="default"/>
      </w:rPr>
    </w:lvl>
    <w:lvl w:ilvl="1" w:tplc="D3AE418A" w:tentative="1">
      <w:start w:val="1"/>
      <w:numFmt w:val="lowerLetter"/>
      <w:lvlText w:val="%2."/>
      <w:lvlJc w:val="left"/>
      <w:pPr>
        <w:ind w:left="1788" w:hanging="360"/>
      </w:pPr>
    </w:lvl>
    <w:lvl w:ilvl="2" w:tplc="C916CFD4" w:tentative="1">
      <w:start w:val="1"/>
      <w:numFmt w:val="lowerRoman"/>
      <w:lvlText w:val="%3."/>
      <w:lvlJc w:val="right"/>
      <w:pPr>
        <w:ind w:left="2508" w:hanging="180"/>
      </w:pPr>
    </w:lvl>
    <w:lvl w:ilvl="3" w:tplc="8DD49940" w:tentative="1">
      <w:start w:val="1"/>
      <w:numFmt w:val="decimal"/>
      <w:lvlText w:val="%4."/>
      <w:lvlJc w:val="left"/>
      <w:pPr>
        <w:ind w:left="3228" w:hanging="360"/>
      </w:pPr>
    </w:lvl>
    <w:lvl w:ilvl="4" w:tplc="BC0A5EA0" w:tentative="1">
      <w:start w:val="1"/>
      <w:numFmt w:val="lowerLetter"/>
      <w:lvlText w:val="%5."/>
      <w:lvlJc w:val="left"/>
      <w:pPr>
        <w:ind w:left="3948" w:hanging="360"/>
      </w:pPr>
    </w:lvl>
    <w:lvl w:ilvl="5" w:tplc="9732FDE2" w:tentative="1">
      <w:start w:val="1"/>
      <w:numFmt w:val="lowerRoman"/>
      <w:lvlText w:val="%6."/>
      <w:lvlJc w:val="right"/>
      <w:pPr>
        <w:ind w:left="4668" w:hanging="180"/>
      </w:pPr>
    </w:lvl>
    <w:lvl w:ilvl="6" w:tplc="5CE42A56" w:tentative="1">
      <w:start w:val="1"/>
      <w:numFmt w:val="decimal"/>
      <w:lvlText w:val="%7."/>
      <w:lvlJc w:val="left"/>
      <w:pPr>
        <w:ind w:left="5388" w:hanging="360"/>
      </w:pPr>
    </w:lvl>
    <w:lvl w:ilvl="7" w:tplc="96827E7C" w:tentative="1">
      <w:start w:val="1"/>
      <w:numFmt w:val="lowerLetter"/>
      <w:lvlText w:val="%8."/>
      <w:lvlJc w:val="left"/>
      <w:pPr>
        <w:ind w:left="6108" w:hanging="360"/>
      </w:pPr>
    </w:lvl>
    <w:lvl w:ilvl="8" w:tplc="F0A0BAC8" w:tentative="1">
      <w:start w:val="1"/>
      <w:numFmt w:val="lowerRoman"/>
      <w:lvlText w:val="%9."/>
      <w:lvlJc w:val="right"/>
      <w:pPr>
        <w:ind w:left="6828" w:hanging="180"/>
      </w:pPr>
    </w:lvl>
  </w:abstractNum>
  <w:abstractNum w:abstractNumId="9" w15:restartNumberingAfterBreak="0">
    <w:nsid w:val="32274E39"/>
    <w:multiLevelType w:val="multilevel"/>
    <w:tmpl w:val="8746026C"/>
    <w:lvl w:ilvl="0">
      <w:start w:val="1"/>
      <w:numFmt w:val="decimal"/>
      <w:lvlText w:val="%1."/>
      <w:lvlJc w:val="left"/>
      <w:pPr>
        <w:ind w:left="1304" w:hanging="10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0" w15:restartNumberingAfterBreak="0">
    <w:nsid w:val="33EE7A87"/>
    <w:multiLevelType w:val="hybridMultilevel"/>
    <w:tmpl w:val="9C26F170"/>
    <w:lvl w:ilvl="0" w:tplc="9B34AAB8">
      <w:start w:val="4"/>
      <w:numFmt w:val="decimal"/>
      <w:lvlText w:val="%1."/>
      <w:lvlJc w:val="left"/>
      <w:pPr>
        <w:tabs>
          <w:tab w:val="num" w:pos="720"/>
        </w:tabs>
        <w:ind w:left="720" w:hanging="360"/>
      </w:pPr>
      <w:rPr>
        <w:rFonts w:hint="default"/>
      </w:rPr>
    </w:lvl>
    <w:lvl w:ilvl="1" w:tplc="F99A0CE8">
      <w:start w:val="1"/>
      <w:numFmt w:val="lowerLetter"/>
      <w:lvlText w:val="%2."/>
      <w:lvlJc w:val="left"/>
      <w:pPr>
        <w:tabs>
          <w:tab w:val="num" w:pos="1440"/>
        </w:tabs>
        <w:ind w:left="1440" w:hanging="360"/>
      </w:pPr>
    </w:lvl>
    <w:lvl w:ilvl="2" w:tplc="98A22664">
      <w:start w:val="1"/>
      <w:numFmt w:val="lowerRoman"/>
      <w:lvlText w:val="%3."/>
      <w:lvlJc w:val="right"/>
      <w:pPr>
        <w:tabs>
          <w:tab w:val="num" w:pos="2160"/>
        </w:tabs>
        <w:ind w:left="2160" w:hanging="180"/>
      </w:pPr>
    </w:lvl>
    <w:lvl w:ilvl="3" w:tplc="566824DE">
      <w:start w:val="1"/>
      <w:numFmt w:val="decimal"/>
      <w:lvlText w:val="%4."/>
      <w:lvlJc w:val="left"/>
      <w:pPr>
        <w:tabs>
          <w:tab w:val="num" w:pos="2880"/>
        </w:tabs>
        <w:ind w:left="2880" w:hanging="360"/>
      </w:pPr>
    </w:lvl>
    <w:lvl w:ilvl="4" w:tplc="C2B42E4E">
      <w:start w:val="1"/>
      <w:numFmt w:val="lowerLetter"/>
      <w:lvlText w:val="%5."/>
      <w:lvlJc w:val="left"/>
      <w:pPr>
        <w:tabs>
          <w:tab w:val="num" w:pos="3600"/>
        </w:tabs>
        <w:ind w:left="3600" w:hanging="360"/>
      </w:pPr>
    </w:lvl>
    <w:lvl w:ilvl="5" w:tplc="D674A3E6">
      <w:start w:val="1"/>
      <w:numFmt w:val="lowerRoman"/>
      <w:lvlText w:val="%6."/>
      <w:lvlJc w:val="right"/>
      <w:pPr>
        <w:tabs>
          <w:tab w:val="num" w:pos="4320"/>
        </w:tabs>
        <w:ind w:left="4320" w:hanging="180"/>
      </w:pPr>
    </w:lvl>
    <w:lvl w:ilvl="6" w:tplc="4E1C1C08">
      <w:start w:val="1"/>
      <w:numFmt w:val="decimal"/>
      <w:lvlText w:val="%7."/>
      <w:lvlJc w:val="left"/>
      <w:pPr>
        <w:tabs>
          <w:tab w:val="num" w:pos="5040"/>
        </w:tabs>
        <w:ind w:left="5040" w:hanging="360"/>
      </w:pPr>
    </w:lvl>
    <w:lvl w:ilvl="7" w:tplc="BCD0079E">
      <w:start w:val="1"/>
      <w:numFmt w:val="lowerLetter"/>
      <w:lvlText w:val="%8."/>
      <w:lvlJc w:val="left"/>
      <w:pPr>
        <w:tabs>
          <w:tab w:val="num" w:pos="5760"/>
        </w:tabs>
        <w:ind w:left="5760" w:hanging="360"/>
      </w:pPr>
    </w:lvl>
    <w:lvl w:ilvl="8" w:tplc="B30416BA">
      <w:start w:val="1"/>
      <w:numFmt w:val="lowerRoman"/>
      <w:lvlText w:val="%9."/>
      <w:lvlJc w:val="right"/>
      <w:pPr>
        <w:tabs>
          <w:tab w:val="num" w:pos="6480"/>
        </w:tabs>
        <w:ind w:left="6480" w:hanging="180"/>
      </w:pPr>
    </w:lvl>
  </w:abstractNum>
  <w:abstractNum w:abstractNumId="11" w15:restartNumberingAfterBreak="0">
    <w:nsid w:val="356F190A"/>
    <w:multiLevelType w:val="singleLevel"/>
    <w:tmpl w:val="52E23510"/>
    <w:lvl w:ilvl="0">
      <w:start w:val="1"/>
      <w:numFmt w:val="decimal"/>
      <w:lvlText w:val="%1."/>
      <w:legacy w:legacy="1" w:legacySpace="0" w:legacyIndent="312"/>
      <w:lvlJc w:val="left"/>
      <w:rPr>
        <w:rFonts w:ascii="Times New Roman" w:hAnsi="Times New Roman" w:cs="Times New Roman" w:hint="default"/>
      </w:rPr>
    </w:lvl>
  </w:abstractNum>
  <w:abstractNum w:abstractNumId="12" w15:restartNumberingAfterBreak="0">
    <w:nsid w:val="42142E19"/>
    <w:multiLevelType w:val="multilevel"/>
    <w:tmpl w:val="798EC21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499F10C7"/>
    <w:multiLevelType w:val="hybridMultilevel"/>
    <w:tmpl w:val="863ACCA2"/>
    <w:lvl w:ilvl="0" w:tplc="C8AADECA">
      <w:start w:val="1"/>
      <w:numFmt w:val="decimal"/>
      <w:lvlText w:val="%1."/>
      <w:lvlJc w:val="left"/>
      <w:pPr>
        <w:tabs>
          <w:tab w:val="num" w:pos="720"/>
        </w:tabs>
        <w:ind w:left="720" w:hanging="360"/>
      </w:pPr>
    </w:lvl>
    <w:lvl w:ilvl="1" w:tplc="6FBE4070" w:tentative="1">
      <w:start w:val="1"/>
      <w:numFmt w:val="lowerLetter"/>
      <w:lvlText w:val="%2."/>
      <w:lvlJc w:val="left"/>
      <w:pPr>
        <w:tabs>
          <w:tab w:val="num" w:pos="1440"/>
        </w:tabs>
        <w:ind w:left="1440" w:hanging="360"/>
      </w:pPr>
    </w:lvl>
    <w:lvl w:ilvl="2" w:tplc="71E614C0" w:tentative="1">
      <w:start w:val="1"/>
      <w:numFmt w:val="lowerRoman"/>
      <w:lvlText w:val="%3."/>
      <w:lvlJc w:val="right"/>
      <w:pPr>
        <w:tabs>
          <w:tab w:val="num" w:pos="2160"/>
        </w:tabs>
        <w:ind w:left="2160" w:hanging="180"/>
      </w:pPr>
    </w:lvl>
    <w:lvl w:ilvl="3" w:tplc="8C8C4364" w:tentative="1">
      <w:start w:val="1"/>
      <w:numFmt w:val="decimal"/>
      <w:lvlText w:val="%4."/>
      <w:lvlJc w:val="left"/>
      <w:pPr>
        <w:tabs>
          <w:tab w:val="num" w:pos="2880"/>
        </w:tabs>
        <w:ind w:left="2880" w:hanging="360"/>
      </w:pPr>
    </w:lvl>
    <w:lvl w:ilvl="4" w:tplc="CFCC8308" w:tentative="1">
      <w:start w:val="1"/>
      <w:numFmt w:val="lowerLetter"/>
      <w:lvlText w:val="%5."/>
      <w:lvlJc w:val="left"/>
      <w:pPr>
        <w:tabs>
          <w:tab w:val="num" w:pos="3600"/>
        </w:tabs>
        <w:ind w:left="3600" w:hanging="360"/>
      </w:pPr>
    </w:lvl>
    <w:lvl w:ilvl="5" w:tplc="447CD6E4" w:tentative="1">
      <w:start w:val="1"/>
      <w:numFmt w:val="lowerRoman"/>
      <w:lvlText w:val="%6."/>
      <w:lvlJc w:val="right"/>
      <w:pPr>
        <w:tabs>
          <w:tab w:val="num" w:pos="4320"/>
        </w:tabs>
        <w:ind w:left="4320" w:hanging="180"/>
      </w:pPr>
    </w:lvl>
    <w:lvl w:ilvl="6" w:tplc="8B7C8504" w:tentative="1">
      <w:start w:val="1"/>
      <w:numFmt w:val="decimal"/>
      <w:lvlText w:val="%7."/>
      <w:lvlJc w:val="left"/>
      <w:pPr>
        <w:tabs>
          <w:tab w:val="num" w:pos="5040"/>
        </w:tabs>
        <w:ind w:left="5040" w:hanging="360"/>
      </w:pPr>
    </w:lvl>
    <w:lvl w:ilvl="7" w:tplc="90741F8C" w:tentative="1">
      <w:start w:val="1"/>
      <w:numFmt w:val="lowerLetter"/>
      <w:lvlText w:val="%8."/>
      <w:lvlJc w:val="left"/>
      <w:pPr>
        <w:tabs>
          <w:tab w:val="num" w:pos="5760"/>
        </w:tabs>
        <w:ind w:left="5760" w:hanging="360"/>
      </w:pPr>
    </w:lvl>
    <w:lvl w:ilvl="8" w:tplc="9F226398" w:tentative="1">
      <w:start w:val="1"/>
      <w:numFmt w:val="lowerRoman"/>
      <w:lvlText w:val="%9."/>
      <w:lvlJc w:val="right"/>
      <w:pPr>
        <w:tabs>
          <w:tab w:val="num" w:pos="6480"/>
        </w:tabs>
        <w:ind w:left="6480" w:hanging="180"/>
      </w:pPr>
    </w:lvl>
  </w:abstractNum>
  <w:abstractNum w:abstractNumId="14" w15:restartNumberingAfterBreak="0">
    <w:nsid w:val="49E764D0"/>
    <w:multiLevelType w:val="hybridMultilevel"/>
    <w:tmpl w:val="9814BA9E"/>
    <w:lvl w:ilvl="0" w:tplc="565EAD24">
      <w:start w:val="4"/>
      <w:numFmt w:val="decimal"/>
      <w:lvlText w:val="%1."/>
      <w:lvlJc w:val="left"/>
      <w:pPr>
        <w:tabs>
          <w:tab w:val="num" w:pos="360"/>
        </w:tabs>
        <w:ind w:left="360" w:hanging="360"/>
      </w:pPr>
      <w:rPr>
        <w:rFonts w:hint="default"/>
      </w:rPr>
    </w:lvl>
    <w:lvl w:ilvl="1" w:tplc="EF44B09E" w:tentative="1">
      <w:start w:val="1"/>
      <w:numFmt w:val="lowerLetter"/>
      <w:lvlText w:val="%2."/>
      <w:lvlJc w:val="left"/>
      <w:pPr>
        <w:tabs>
          <w:tab w:val="num" w:pos="1080"/>
        </w:tabs>
        <w:ind w:left="1080" w:hanging="360"/>
      </w:pPr>
    </w:lvl>
    <w:lvl w:ilvl="2" w:tplc="4740D772" w:tentative="1">
      <w:start w:val="1"/>
      <w:numFmt w:val="lowerRoman"/>
      <w:lvlText w:val="%3."/>
      <w:lvlJc w:val="right"/>
      <w:pPr>
        <w:tabs>
          <w:tab w:val="num" w:pos="1800"/>
        </w:tabs>
        <w:ind w:left="1800" w:hanging="180"/>
      </w:pPr>
    </w:lvl>
    <w:lvl w:ilvl="3" w:tplc="BAA864E4" w:tentative="1">
      <w:start w:val="1"/>
      <w:numFmt w:val="decimal"/>
      <w:lvlText w:val="%4."/>
      <w:lvlJc w:val="left"/>
      <w:pPr>
        <w:tabs>
          <w:tab w:val="num" w:pos="2520"/>
        </w:tabs>
        <w:ind w:left="2520" w:hanging="360"/>
      </w:pPr>
    </w:lvl>
    <w:lvl w:ilvl="4" w:tplc="0B94A048" w:tentative="1">
      <w:start w:val="1"/>
      <w:numFmt w:val="lowerLetter"/>
      <w:lvlText w:val="%5."/>
      <w:lvlJc w:val="left"/>
      <w:pPr>
        <w:tabs>
          <w:tab w:val="num" w:pos="3240"/>
        </w:tabs>
        <w:ind w:left="3240" w:hanging="360"/>
      </w:pPr>
    </w:lvl>
    <w:lvl w:ilvl="5" w:tplc="87381852" w:tentative="1">
      <w:start w:val="1"/>
      <w:numFmt w:val="lowerRoman"/>
      <w:lvlText w:val="%6."/>
      <w:lvlJc w:val="right"/>
      <w:pPr>
        <w:tabs>
          <w:tab w:val="num" w:pos="3960"/>
        </w:tabs>
        <w:ind w:left="3960" w:hanging="180"/>
      </w:pPr>
    </w:lvl>
    <w:lvl w:ilvl="6" w:tplc="857A0F46" w:tentative="1">
      <w:start w:val="1"/>
      <w:numFmt w:val="decimal"/>
      <w:lvlText w:val="%7."/>
      <w:lvlJc w:val="left"/>
      <w:pPr>
        <w:tabs>
          <w:tab w:val="num" w:pos="4680"/>
        </w:tabs>
        <w:ind w:left="4680" w:hanging="360"/>
      </w:pPr>
    </w:lvl>
    <w:lvl w:ilvl="7" w:tplc="6ECACBD2" w:tentative="1">
      <w:start w:val="1"/>
      <w:numFmt w:val="lowerLetter"/>
      <w:lvlText w:val="%8."/>
      <w:lvlJc w:val="left"/>
      <w:pPr>
        <w:tabs>
          <w:tab w:val="num" w:pos="5400"/>
        </w:tabs>
        <w:ind w:left="5400" w:hanging="360"/>
      </w:pPr>
    </w:lvl>
    <w:lvl w:ilvl="8" w:tplc="CB5C236A" w:tentative="1">
      <w:start w:val="1"/>
      <w:numFmt w:val="lowerRoman"/>
      <w:lvlText w:val="%9."/>
      <w:lvlJc w:val="right"/>
      <w:pPr>
        <w:tabs>
          <w:tab w:val="num" w:pos="6120"/>
        </w:tabs>
        <w:ind w:left="6120" w:hanging="180"/>
      </w:pPr>
    </w:lvl>
  </w:abstractNum>
  <w:abstractNum w:abstractNumId="15" w15:restartNumberingAfterBreak="0">
    <w:nsid w:val="4C261908"/>
    <w:multiLevelType w:val="hybridMultilevel"/>
    <w:tmpl w:val="2F6CD334"/>
    <w:lvl w:ilvl="0" w:tplc="E664289A">
      <w:start w:val="1"/>
      <w:numFmt w:val="decimal"/>
      <w:lvlText w:val="%1."/>
      <w:lvlJc w:val="left"/>
      <w:pPr>
        <w:ind w:left="720" w:hanging="360"/>
      </w:pPr>
      <w:rPr>
        <w:rFonts w:hint="default"/>
      </w:rPr>
    </w:lvl>
    <w:lvl w:ilvl="1" w:tplc="04741A48" w:tentative="1">
      <w:start w:val="1"/>
      <w:numFmt w:val="lowerLetter"/>
      <w:lvlText w:val="%2."/>
      <w:lvlJc w:val="left"/>
      <w:pPr>
        <w:ind w:left="1440" w:hanging="360"/>
      </w:pPr>
    </w:lvl>
    <w:lvl w:ilvl="2" w:tplc="7FB26B2E" w:tentative="1">
      <w:start w:val="1"/>
      <w:numFmt w:val="lowerRoman"/>
      <w:lvlText w:val="%3."/>
      <w:lvlJc w:val="right"/>
      <w:pPr>
        <w:ind w:left="2160" w:hanging="180"/>
      </w:pPr>
    </w:lvl>
    <w:lvl w:ilvl="3" w:tplc="1D0EF060" w:tentative="1">
      <w:start w:val="1"/>
      <w:numFmt w:val="decimal"/>
      <w:lvlText w:val="%4."/>
      <w:lvlJc w:val="left"/>
      <w:pPr>
        <w:ind w:left="2880" w:hanging="360"/>
      </w:pPr>
    </w:lvl>
    <w:lvl w:ilvl="4" w:tplc="273EFCFE" w:tentative="1">
      <w:start w:val="1"/>
      <w:numFmt w:val="lowerLetter"/>
      <w:lvlText w:val="%5."/>
      <w:lvlJc w:val="left"/>
      <w:pPr>
        <w:ind w:left="3600" w:hanging="360"/>
      </w:pPr>
    </w:lvl>
    <w:lvl w:ilvl="5" w:tplc="5C4C670E" w:tentative="1">
      <w:start w:val="1"/>
      <w:numFmt w:val="lowerRoman"/>
      <w:lvlText w:val="%6."/>
      <w:lvlJc w:val="right"/>
      <w:pPr>
        <w:ind w:left="4320" w:hanging="180"/>
      </w:pPr>
    </w:lvl>
    <w:lvl w:ilvl="6" w:tplc="20026974" w:tentative="1">
      <w:start w:val="1"/>
      <w:numFmt w:val="decimal"/>
      <w:lvlText w:val="%7."/>
      <w:lvlJc w:val="left"/>
      <w:pPr>
        <w:ind w:left="5040" w:hanging="360"/>
      </w:pPr>
    </w:lvl>
    <w:lvl w:ilvl="7" w:tplc="1D4C58BE" w:tentative="1">
      <w:start w:val="1"/>
      <w:numFmt w:val="lowerLetter"/>
      <w:lvlText w:val="%8."/>
      <w:lvlJc w:val="left"/>
      <w:pPr>
        <w:ind w:left="5760" w:hanging="360"/>
      </w:pPr>
    </w:lvl>
    <w:lvl w:ilvl="8" w:tplc="001C9868" w:tentative="1">
      <w:start w:val="1"/>
      <w:numFmt w:val="lowerRoman"/>
      <w:lvlText w:val="%9."/>
      <w:lvlJc w:val="right"/>
      <w:pPr>
        <w:ind w:left="6480" w:hanging="180"/>
      </w:pPr>
    </w:lvl>
  </w:abstractNum>
  <w:abstractNum w:abstractNumId="16" w15:restartNumberingAfterBreak="0">
    <w:nsid w:val="56177B33"/>
    <w:multiLevelType w:val="hybridMultilevel"/>
    <w:tmpl w:val="D42E6BA4"/>
    <w:lvl w:ilvl="0" w:tplc="DFC2C362">
      <w:start w:val="1"/>
      <w:numFmt w:val="decimal"/>
      <w:lvlText w:val="%1."/>
      <w:lvlJc w:val="left"/>
      <w:pPr>
        <w:tabs>
          <w:tab w:val="num" w:pos="360"/>
        </w:tabs>
        <w:ind w:left="360" w:hanging="360"/>
      </w:pPr>
      <w:rPr>
        <w:rFonts w:hint="default"/>
      </w:rPr>
    </w:lvl>
    <w:lvl w:ilvl="1" w:tplc="3820B5AA" w:tentative="1">
      <w:start w:val="1"/>
      <w:numFmt w:val="lowerLetter"/>
      <w:lvlText w:val="%2."/>
      <w:lvlJc w:val="left"/>
      <w:pPr>
        <w:tabs>
          <w:tab w:val="num" w:pos="1080"/>
        </w:tabs>
        <w:ind w:left="1080" w:hanging="360"/>
      </w:pPr>
    </w:lvl>
    <w:lvl w:ilvl="2" w:tplc="D2548C2A" w:tentative="1">
      <w:start w:val="1"/>
      <w:numFmt w:val="lowerRoman"/>
      <w:lvlText w:val="%3."/>
      <w:lvlJc w:val="right"/>
      <w:pPr>
        <w:tabs>
          <w:tab w:val="num" w:pos="1800"/>
        </w:tabs>
        <w:ind w:left="1800" w:hanging="180"/>
      </w:pPr>
    </w:lvl>
    <w:lvl w:ilvl="3" w:tplc="B97C7A1C" w:tentative="1">
      <w:start w:val="1"/>
      <w:numFmt w:val="decimal"/>
      <w:lvlText w:val="%4."/>
      <w:lvlJc w:val="left"/>
      <w:pPr>
        <w:tabs>
          <w:tab w:val="num" w:pos="2520"/>
        </w:tabs>
        <w:ind w:left="2520" w:hanging="360"/>
      </w:pPr>
    </w:lvl>
    <w:lvl w:ilvl="4" w:tplc="282A431E" w:tentative="1">
      <w:start w:val="1"/>
      <w:numFmt w:val="lowerLetter"/>
      <w:lvlText w:val="%5."/>
      <w:lvlJc w:val="left"/>
      <w:pPr>
        <w:tabs>
          <w:tab w:val="num" w:pos="3240"/>
        </w:tabs>
        <w:ind w:left="3240" w:hanging="360"/>
      </w:pPr>
    </w:lvl>
    <w:lvl w:ilvl="5" w:tplc="42BA5A56" w:tentative="1">
      <w:start w:val="1"/>
      <w:numFmt w:val="lowerRoman"/>
      <w:lvlText w:val="%6."/>
      <w:lvlJc w:val="right"/>
      <w:pPr>
        <w:tabs>
          <w:tab w:val="num" w:pos="3960"/>
        </w:tabs>
        <w:ind w:left="3960" w:hanging="180"/>
      </w:pPr>
    </w:lvl>
    <w:lvl w:ilvl="6" w:tplc="31D6427C" w:tentative="1">
      <w:start w:val="1"/>
      <w:numFmt w:val="decimal"/>
      <w:lvlText w:val="%7."/>
      <w:lvlJc w:val="left"/>
      <w:pPr>
        <w:tabs>
          <w:tab w:val="num" w:pos="4680"/>
        </w:tabs>
        <w:ind w:left="4680" w:hanging="360"/>
      </w:pPr>
    </w:lvl>
    <w:lvl w:ilvl="7" w:tplc="12222482" w:tentative="1">
      <w:start w:val="1"/>
      <w:numFmt w:val="lowerLetter"/>
      <w:lvlText w:val="%8."/>
      <w:lvlJc w:val="left"/>
      <w:pPr>
        <w:tabs>
          <w:tab w:val="num" w:pos="5400"/>
        </w:tabs>
        <w:ind w:left="5400" w:hanging="360"/>
      </w:pPr>
    </w:lvl>
    <w:lvl w:ilvl="8" w:tplc="E7648960" w:tentative="1">
      <w:start w:val="1"/>
      <w:numFmt w:val="lowerRoman"/>
      <w:lvlText w:val="%9."/>
      <w:lvlJc w:val="right"/>
      <w:pPr>
        <w:tabs>
          <w:tab w:val="num" w:pos="6120"/>
        </w:tabs>
        <w:ind w:left="6120" w:hanging="180"/>
      </w:pPr>
    </w:lvl>
  </w:abstractNum>
  <w:abstractNum w:abstractNumId="17" w15:restartNumberingAfterBreak="0">
    <w:nsid w:val="59B6761B"/>
    <w:multiLevelType w:val="hybridMultilevel"/>
    <w:tmpl w:val="96D606D2"/>
    <w:lvl w:ilvl="0" w:tplc="4F84CD70">
      <w:start w:val="1"/>
      <w:numFmt w:val="decimal"/>
      <w:lvlText w:val="%1."/>
      <w:lvlJc w:val="left"/>
      <w:pPr>
        <w:tabs>
          <w:tab w:val="num" w:pos="1428"/>
        </w:tabs>
        <w:ind w:left="1428" w:hanging="360"/>
      </w:pPr>
    </w:lvl>
    <w:lvl w:ilvl="1" w:tplc="D2BE6496" w:tentative="1">
      <w:start w:val="1"/>
      <w:numFmt w:val="lowerLetter"/>
      <w:lvlText w:val="%2."/>
      <w:lvlJc w:val="left"/>
      <w:pPr>
        <w:tabs>
          <w:tab w:val="num" w:pos="2148"/>
        </w:tabs>
        <w:ind w:left="2148" w:hanging="360"/>
      </w:pPr>
    </w:lvl>
    <w:lvl w:ilvl="2" w:tplc="37120CD2" w:tentative="1">
      <w:start w:val="1"/>
      <w:numFmt w:val="lowerRoman"/>
      <w:lvlText w:val="%3."/>
      <w:lvlJc w:val="right"/>
      <w:pPr>
        <w:tabs>
          <w:tab w:val="num" w:pos="2868"/>
        </w:tabs>
        <w:ind w:left="2868" w:hanging="180"/>
      </w:pPr>
    </w:lvl>
    <w:lvl w:ilvl="3" w:tplc="1FEE3932" w:tentative="1">
      <w:start w:val="1"/>
      <w:numFmt w:val="decimal"/>
      <w:lvlText w:val="%4."/>
      <w:lvlJc w:val="left"/>
      <w:pPr>
        <w:tabs>
          <w:tab w:val="num" w:pos="3588"/>
        </w:tabs>
        <w:ind w:left="3588" w:hanging="360"/>
      </w:pPr>
    </w:lvl>
    <w:lvl w:ilvl="4" w:tplc="94004678" w:tentative="1">
      <w:start w:val="1"/>
      <w:numFmt w:val="lowerLetter"/>
      <w:lvlText w:val="%5."/>
      <w:lvlJc w:val="left"/>
      <w:pPr>
        <w:tabs>
          <w:tab w:val="num" w:pos="4308"/>
        </w:tabs>
        <w:ind w:left="4308" w:hanging="360"/>
      </w:pPr>
    </w:lvl>
    <w:lvl w:ilvl="5" w:tplc="C240C292" w:tentative="1">
      <w:start w:val="1"/>
      <w:numFmt w:val="lowerRoman"/>
      <w:lvlText w:val="%6."/>
      <w:lvlJc w:val="right"/>
      <w:pPr>
        <w:tabs>
          <w:tab w:val="num" w:pos="5028"/>
        </w:tabs>
        <w:ind w:left="5028" w:hanging="180"/>
      </w:pPr>
    </w:lvl>
    <w:lvl w:ilvl="6" w:tplc="F2147848" w:tentative="1">
      <w:start w:val="1"/>
      <w:numFmt w:val="decimal"/>
      <w:lvlText w:val="%7."/>
      <w:lvlJc w:val="left"/>
      <w:pPr>
        <w:tabs>
          <w:tab w:val="num" w:pos="5748"/>
        </w:tabs>
        <w:ind w:left="5748" w:hanging="360"/>
      </w:pPr>
    </w:lvl>
    <w:lvl w:ilvl="7" w:tplc="CEEE3960" w:tentative="1">
      <w:start w:val="1"/>
      <w:numFmt w:val="lowerLetter"/>
      <w:lvlText w:val="%8."/>
      <w:lvlJc w:val="left"/>
      <w:pPr>
        <w:tabs>
          <w:tab w:val="num" w:pos="6468"/>
        </w:tabs>
        <w:ind w:left="6468" w:hanging="360"/>
      </w:pPr>
    </w:lvl>
    <w:lvl w:ilvl="8" w:tplc="A692BF9A" w:tentative="1">
      <w:start w:val="1"/>
      <w:numFmt w:val="lowerRoman"/>
      <w:lvlText w:val="%9."/>
      <w:lvlJc w:val="right"/>
      <w:pPr>
        <w:tabs>
          <w:tab w:val="num" w:pos="7188"/>
        </w:tabs>
        <w:ind w:left="7188" w:hanging="180"/>
      </w:pPr>
    </w:lvl>
  </w:abstractNum>
  <w:abstractNum w:abstractNumId="18" w15:restartNumberingAfterBreak="0">
    <w:nsid w:val="5EFD5741"/>
    <w:multiLevelType w:val="hybridMultilevel"/>
    <w:tmpl w:val="1714D05C"/>
    <w:lvl w:ilvl="0" w:tplc="3A02BA16">
      <w:start w:val="1"/>
      <w:numFmt w:val="decimal"/>
      <w:lvlText w:val="%1."/>
      <w:lvlJc w:val="left"/>
      <w:pPr>
        <w:tabs>
          <w:tab w:val="num" w:pos="360"/>
        </w:tabs>
        <w:ind w:left="360" w:hanging="360"/>
      </w:pPr>
      <w:rPr>
        <w:rFonts w:hint="default"/>
      </w:rPr>
    </w:lvl>
    <w:lvl w:ilvl="1" w:tplc="608C3708">
      <w:start w:val="1"/>
      <w:numFmt w:val="lowerLetter"/>
      <w:lvlText w:val="%2."/>
      <w:lvlJc w:val="left"/>
      <w:pPr>
        <w:tabs>
          <w:tab w:val="num" w:pos="1440"/>
        </w:tabs>
        <w:ind w:left="1440" w:hanging="360"/>
      </w:pPr>
    </w:lvl>
    <w:lvl w:ilvl="2" w:tplc="BD7849F2">
      <w:start w:val="1"/>
      <w:numFmt w:val="lowerRoman"/>
      <w:lvlText w:val="%3."/>
      <w:lvlJc w:val="right"/>
      <w:pPr>
        <w:tabs>
          <w:tab w:val="num" w:pos="2160"/>
        </w:tabs>
        <w:ind w:left="2160" w:hanging="180"/>
      </w:pPr>
    </w:lvl>
    <w:lvl w:ilvl="3" w:tplc="24705D68">
      <w:start w:val="1"/>
      <w:numFmt w:val="decimal"/>
      <w:lvlText w:val="%4."/>
      <w:lvlJc w:val="left"/>
      <w:pPr>
        <w:tabs>
          <w:tab w:val="num" w:pos="2880"/>
        </w:tabs>
        <w:ind w:left="2880" w:hanging="360"/>
      </w:pPr>
    </w:lvl>
    <w:lvl w:ilvl="4" w:tplc="DB34EA1A">
      <w:start w:val="1"/>
      <w:numFmt w:val="lowerLetter"/>
      <w:lvlText w:val="%5."/>
      <w:lvlJc w:val="left"/>
      <w:pPr>
        <w:tabs>
          <w:tab w:val="num" w:pos="3600"/>
        </w:tabs>
        <w:ind w:left="3600" w:hanging="360"/>
      </w:pPr>
    </w:lvl>
    <w:lvl w:ilvl="5" w:tplc="75EA0ADA">
      <w:start w:val="1"/>
      <w:numFmt w:val="lowerRoman"/>
      <w:lvlText w:val="%6."/>
      <w:lvlJc w:val="right"/>
      <w:pPr>
        <w:tabs>
          <w:tab w:val="num" w:pos="4320"/>
        </w:tabs>
        <w:ind w:left="4320" w:hanging="180"/>
      </w:pPr>
    </w:lvl>
    <w:lvl w:ilvl="6" w:tplc="A058E85E">
      <w:start w:val="1"/>
      <w:numFmt w:val="decimal"/>
      <w:lvlText w:val="%7."/>
      <w:lvlJc w:val="left"/>
      <w:pPr>
        <w:tabs>
          <w:tab w:val="num" w:pos="5040"/>
        </w:tabs>
        <w:ind w:left="5040" w:hanging="360"/>
      </w:pPr>
    </w:lvl>
    <w:lvl w:ilvl="7" w:tplc="F6220794">
      <w:start w:val="1"/>
      <w:numFmt w:val="lowerLetter"/>
      <w:lvlText w:val="%8."/>
      <w:lvlJc w:val="left"/>
      <w:pPr>
        <w:tabs>
          <w:tab w:val="num" w:pos="5760"/>
        </w:tabs>
        <w:ind w:left="5760" w:hanging="360"/>
      </w:pPr>
    </w:lvl>
    <w:lvl w:ilvl="8" w:tplc="10D2BED2">
      <w:start w:val="1"/>
      <w:numFmt w:val="lowerRoman"/>
      <w:lvlText w:val="%9."/>
      <w:lvlJc w:val="right"/>
      <w:pPr>
        <w:tabs>
          <w:tab w:val="num" w:pos="6480"/>
        </w:tabs>
        <w:ind w:left="6480" w:hanging="180"/>
      </w:pPr>
    </w:lvl>
  </w:abstractNum>
  <w:abstractNum w:abstractNumId="19" w15:restartNumberingAfterBreak="0">
    <w:nsid w:val="623A272A"/>
    <w:multiLevelType w:val="hybridMultilevel"/>
    <w:tmpl w:val="75F4A058"/>
    <w:lvl w:ilvl="0" w:tplc="7B90A81A">
      <w:start w:val="1"/>
      <w:numFmt w:val="decimal"/>
      <w:lvlText w:val="%1."/>
      <w:lvlJc w:val="left"/>
      <w:pPr>
        <w:tabs>
          <w:tab w:val="num" w:pos="360"/>
        </w:tabs>
        <w:ind w:left="360" w:hanging="360"/>
      </w:pPr>
    </w:lvl>
    <w:lvl w:ilvl="1" w:tplc="A0CE77D6" w:tentative="1">
      <w:start w:val="1"/>
      <w:numFmt w:val="lowerLetter"/>
      <w:lvlText w:val="%2."/>
      <w:lvlJc w:val="left"/>
      <w:pPr>
        <w:tabs>
          <w:tab w:val="num" w:pos="1080"/>
        </w:tabs>
        <w:ind w:left="1080" w:hanging="360"/>
      </w:pPr>
    </w:lvl>
    <w:lvl w:ilvl="2" w:tplc="CDA27144" w:tentative="1">
      <w:start w:val="1"/>
      <w:numFmt w:val="lowerRoman"/>
      <w:lvlText w:val="%3."/>
      <w:lvlJc w:val="right"/>
      <w:pPr>
        <w:tabs>
          <w:tab w:val="num" w:pos="1800"/>
        </w:tabs>
        <w:ind w:left="1800" w:hanging="180"/>
      </w:pPr>
    </w:lvl>
    <w:lvl w:ilvl="3" w:tplc="DE1A2068" w:tentative="1">
      <w:start w:val="1"/>
      <w:numFmt w:val="decimal"/>
      <w:lvlText w:val="%4."/>
      <w:lvlJc w:val="left"/>
      <w:pPr>
        <w:tabs>
          <w:tab w:val="num" w:pos="2520"/>
        </w:tabs>
        <w:ind w:left="2520" w:hanging="360"/>
      </w:pPr>
    </w:lvl>
    <w:lvl w:ilvl="4" w:tplc="AC106550" w:tentative="1">
      <w:start w:val="1"/>
      <w:numFmt w:val="lowerLetter"/>
      <w:lvlText w:val="%5."/>
      <w:lvlJc w:val="left"/>
      <w:pPr>
        <w:tabs>
          <w:tab w:val="num" w:pos="3240"/>
        </w:tabs>
        <w:ind w:left="3240" w:hanging="360"/>
      </w:pPr>
    </w:lvl>
    <w:lvl w:ilvl="5" w:tplc="231656C4" w:tentative="1">
      <w:start w:val="1"/>
      <w:numFmt w:val="lowerRoman"/>
      <w:lvlText w:val="%6."/>
      <w:lvlJc w:val="right"/>
      <w:pPr>
        <w:tabs>
          <w:tab w:val="num" w:pos="3960"/>
        </w:tabs>
        <w:ind w:left="3960" w:hanging="180"/>
      </w:pPr>
    </w:lvl>
    <w:lvl w:ilvl="6" w:tplc="FBE2C90C" w:tentative="1">
      <w:start w:val="1"/>
      <w:numFmt w:val="decimal"/>
      <w:lvlText w:val="%7."/>
      <w:lvlJc w:val="left"/>
      <w:pPr>
        <w:tabs>
          <w:tab w:val="num" w:pos="4680"/>
        </w:tabs>
        <w:ind w:left="4680" w:hanging="360"/>
      </w:pPr>
    </w:lvl>
    <w:lvl w:ilvl="7" w:tplc="69D45B7A" w:tentative="1">
      <w:start w:val="1"/>
      <w:numFmt w:val="lowerLetter"/>
      <w:lvlText w:val="%8."/>
      <w:lvlJc w:val="left"/>
      <w:pPr>
        <w:tabs>
          <w:tab w:val="num" w:pos="5400"/>
        </w:tabs>
        <w:ind w:left="5400" w:hanging="360"/>
      </w:pPr>
    </w:lvl>
    <w:lvl w:ilvl="8" w:tplc="EEE0D1C6" w:tentative="1">
      <w:start w:val="1"/>
      <w:numFmt w:val="lowerRoman"/>
      <w:lvlText w:val="%9."/>
      <w:lvlJc w:val="right"/>
      <w:pPr>
        <w:tabs>
          <w:tab w:val="num" w:pos="6120"/>
        </w:tabs>
        <w:ind w:left="6120" w:hanging="180"/>
      </w:pPr>
    </w:lvl>
  </w:abstractNum>
  <w:abstractNum w:abstractNumId="20" w15:restartNumberingAfterBreak="0">
    <w:nsid w:val="64997E45"/>
    <w:multiLevelType w:val="multilevel"/>
    <w:tmpl w:val="82AA2B94"/>
    <w:lvl w:ilvl="0">
      <w:start w:val="1"/>
      <w:numFmt w:val="decimal"/>
      <w:lvlText w:val="%1."/>
      <w:lvlJc w:val="left"/>
      <w:pPr>
        <w:ind w:left="1979" w:hanging="10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679" w:hanging="720"/>
      </w:pPr>
      <w:rPr>
        <w:rFonts w:hint="default"/>
      </w:rPr>
    </w:lvl>
    <w:lvl w:ilvl="3">
      <w:start w:val="1"/>
      <w:numFmt w:val="decimal"/>
      <w:isLgl/>
      <w:lvlText w:val="%1.%2.%3.%4."/>
      <w:lvlJc w:val="left"/>
      <w:pPr>
        <w:ind w:left="2039" w:hanging="1080"/>
      </w:pPr>
      <w:rPr>
        <w:rFonts w:hint="default"/>
      </w:rPr>
    </w:lvl>
    <w:lvl w:ilvl="4">
      <w:start w:val="1"/>
      <w:numFmt w:val="decimal"/>
      <w:isLgl/>
      <w:lvlText w:val="%1.%2.%3.%4.%5."/>
      <w:lvlJc w:val="left"/>
      <w:pPr>
        <w:ind w:left="2039" w:hanging="1080"/>
      </w:pPr>
      <w:rPr>
        <w:rFonts w:hint="default"/>
      </w:rPr>
    </w:lvl>
    <w:lvl w:ilvl="5">
      <w:start w:val="1"/>
      <w:numFmt w:val="decimal"/>
      <w:isLgl/>
      <w:lvlText w:val="%1.%2.%3.%4.%5.%6."/>
      <w:lvlJc w:val="left"/>
      <w:pPr>
        <w:ind w:left="2399" w:hanging="1440"/>
      </w:pPr>
      <w:rPr>
        <w:rFonts w:hint="default"/>
      </w:rPr>
    </w:lvl>
    <w:lvl w:ilvl="6">
      <w:start w:val="1"/>
      <w:numFmt w:val="decimal"/>
      <w:isLgl/>
      <w:lvlText w:val="%1.%2.%3.%4.%5.%6.%7."/>
      <w:lvlJc w:val="left"/>
      <w:pPr>
        <w:ind w:left="2759" w:hanging="1800"/>
      </w:pPr>
      <w:rPr>
        <w:rFonts w:hint="default"/>
      </w:rPr>
    </w:lvl>
    <w:lvl w:ilvl="7">
      <w:start w:val="1"/>
      <w:numFmt w:val="decimal"/>
      <w:isLgl/>
      <w:lvlText w:val="%1.%2.%3.%4.%5.%6.%7.%8."/>
      <w:lvlJc w:val="left"/>
      <w:pPr>
        <w:ind w:left="2759" w:hanging="1800"/>
      </w:pPr>
      <w:rPr>
        <w:rFonts w:hint="default"/>
      </w:rPr>
    </w:lvl>
    <w:lvl w:ilvl="8">
      <w:start w:val="1"/>
      <w:numFmt w:val="decimal"/>
      <w:isLgl/>
      <w:lvlText w:val="%1.%2.%3.%4.%5.%6.%7.%8.%9."/>
      <w:lvlJc w:val="left"/>
      <w:pPr>
        <w:ind w:left="3119" w:hanging="2160"/>
      </w:pPr>
      <w:rPr>
        <w:rFonts w:hint="default"/>
      </w:rPr>
    </w:lvl>
  </w:abstractNum>
  <w:abstractNum w:abstractNumId="21" w15:restartNumberingAfterBreak="0">
    <w:nsid w:val="68B5265C"/>
    <w:multiLevelType w:val="hybridMultilevel"/>
    <w:tmpl w:val="034E3DBE"/>
    <w:lvl w:ilvl="0" w:tplc="0700F500">
      <w:start w:val="1"/>
      <w:numFmt w:val="decimal"/>
      <w:lvlText w:val="%1."/>
      <w:lvlJc w:val="left"/>
      <w:pPr>
        <w:ind w:left="900" w:hanging="360"/>
      </w:pPr>
      <w:rPr>
        <w:rFonts w:hint="default"/>
      </w:rPr>
    </w:lvl>
    <w:lvl w:ilvl="1" w:tplc="AADADAB0" w:tentative="1">
      <w:start w:val="1"/>
      <w:numFmt w:val="lowerLetter"/>
      <w:lvlText w:val="%2."/>
      <w:lvlJc w:val="left"/>
      <w:pPr>
        <w:ind w:left="1620" w:hanging="360"/>
      </w:pPr>
    </w:lvl>
    <w:lvl w:ilvl="2" w:tplc="1FF08980" w:tentative="1">
      <w:start w:val="1"/>
      <w:numFmt w:val="lowerRoman"/>
      <w:lvlText w:val="%3."/>
      <w:lvlJc w:val="right"/>
      <w:pPr>
        <w:ind w:left="2340" w:hanging="180"/>
      </w:pPr>
    </w:lvl>
    <w:lvl w:ilvl="3" w:tplc="9C84E2E2" w:tentative="1">
      <w:start w:val="1"/>
      <w:numFmt w:val="decimal"/>
      <w:lvlText w:val="%4."/>
      <w:lvlJc w:val="left"/>
      <w:pPr>
        <w:ind w:left="3060" w:hanging="360"/>
      </w:pPr>
    </w:lvl>
    <w:lvl w:ilvl="4" w:tplc="B7DA9F88" w:tentative="1">
      <w:start w:val="1"/>
      <w:numFmt w:val="lowerLetter"/>
      <w:lvlText w:val="%5."/>
      <w:lvlJc w:val="left"/>
      <w:pPr>
        <w:ind w:left="3780" w:hanging="360"/>
      </w:pPr>
    </w:lvl>
    <w:lvl w:ilvl="5" w:tplc="8D6E6218" w:tentative="1">
      <w:start w:val="1"/>
      <w:numFmt w:val="lowerRoman"/>
      <w:lvlText w:val="%6."/>
      <w:lvlJc w:val="right"/>
      <w:pPr>
        <w:ind w:left="4500" w:hanging="180"/>
      </w:pPr>
    </w:lvl>
    <w:lvl w:ilvl="6" w:tplc="90EAF2E0" w:tentative="1">
      <w:start w:val="1"/>
      <w:numFmt w:val="decimal"/>
      <w:lvlText w:val="%7."/>
      <w:lvlJc w:val="left"/>
      <w:pPr>
        <w:ind w:left="5220" w:hanging="360"/>
      </w:pPr>
    </w:lvl>
    <w:lvl w:ilvl="7" w:tplc="070E0BCE" w:tentative="1">
      <w:start w:val="1"/>
      <w:numFmt w:val="lowerLetter"/>
      <w:lvlText w:val="%8."/>
      <w:lvlJc w:val="left"/>
      <w:pPr>
        <w:ind w:left="5940" w:hanging="360"/>
      </w:pPr>
    </w:lvl>
    <w:lvl w:ilvl="8" w:tplc="1946FDF6" w:tentative="1">
      <w:start w:val="1"/>
      <w:numFmt w:val="lowerRoman"/>
      <w:lvlText w:val="%9."/>
      <w:lvlJc w:val="right"/>
      <w:pPr>
        <w:ind w:left="6660" w:hanging="180"/>
      </w:pPr>
    </w:lvl>
  </w:abstractNum>
  <w:abstractNum w:abstractNumId="22" w15:restartNumberingAfterBreak="0">
    <w:nsid w:val="6BA4513A"/>
    <w:multiLevelType w:val="multilevel"/>
    <w:tmpl w:val="B526F650"/>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15:restartNumberingAfterBreak="0">
    <w:nsid w:val="6BE578DB"/>
    <w:multiLevelType w:val="hybridMultilevel"/>
    <w:tmpl w:val="6E066A48"/>
    <w:lvl w:ilvl="0" w:tplc="EF36A0EC">
      <w:start w:val="1"/>
      <w:numFmt w:val="decimal"/>
      <w:lvlText w:val="%1."/>
      <w:lvlJc w:val="left"/>
      <w:pPr>
        <w:tabs>
          <w:tab w:val="num" w:pos="720"/>
        </w:tabs>
        <w:ind w:left="720" w:hanging="360"/>
      </w:pPr>
      <w:rPr>
        <w:rFonts w:hint="default"/>
      </w:rPr>
    </w:lvl>
    <w:lvl w:ilvl="1" w:tplc="F4A2A32E">
      <w:start w:val="1"/>
      <w:numFmt w:val="lowerLetter"/>
      <w:lvlText w:val="%2."/>
      <w:lvlJc w:val="left"/>
      <w:pPr>
        <w:tabs>
          <w:tab w:val="num" w:pos="1440"/>
        </w:tabs>
        <w:ind w:left="1440" w:hanging="360"/>
      </w:pPr>
    </w:lvl>
    <w:lvl w:ilvl="2" w:tplc="B3DCA1B6">
      <w:start w:val="1"/>
      <w:numFmt w:val="lowerRoman"/>
      <w:lvlText w:val="%3."/>
      <w:lvlJc w:val="right"/>
      <w:pPr>
        <w:tabs>
          <w:tab w:val="num" w:pos="2160"/>
        </w:tabs>
        <w:ind w:left="2160" w:hanging="180"/>
      </w:pPr>
    </w:lvl>
    <w:lvl w:ilvl="3" w:tplc="66A8CF6C">
      <w:start w:val="1"/>
      <w:numFmt w:val="decimal"/>
      <w:lvlText w:val="%4."/>
      <w:lvlJc w:val="left"/>
      <w:pPr>
        <w:tabs>
          <w:tab w:val="num" w:pos="2880"/>
        </w:tabs>
        <w:ind w:left="2880" w:hanging="360"/>
      </w:pPr>
    </w:lvl>
    <w:lvl w:ilvl="4" w:tplc="E4FE9EC6">
      <w:start w:val="1"/>
      <w:numFmt w:val="lowerLetter"/>
      <w:lvlText w:val="%5."/>
      <w:lvlJc w:val="left"/>
      <w:pPr>
        <w:tabs>
          <w:tab w:val="num" w:pos="3600"/>
        </w:tabs>
        <w:ind w:left="3600" w:hanging="360"/>
      </w:pPr>
    </w:lvl>
    <w:lvl w:ilvl="5" w:tplc="A1AA68A8">
      <w:start w:val="1"/>
      <w:numFmt w:val="lowerRoman"/>
      <w:lvlText w:val="%6."/>
      <w:lvlJc w:val="right"/>
      <w:pPr>
        <w:tabs>
          <w:tab w:val="num" w:pos="4320"/>
        </w:tabs>
        <w:ind w:left="4320" w:hanging="180"/>
      </w:pPr>
    </w:lvl>
    <w:lvl w:ilvl="6" w:tplc="4B9C34D4">
      <w:start w:val="1"/>
      <w:numFmt w:val="decimal"/>
      <w:lvlText w:val="%7."/>
      <w:lvlJc w:val="left"/>
      <w:pPr>
        <w:tabs>
          <w:tab w:val="num" w:pos="5040"/>
        </w:tabs>
        <w:ind w:left="5040" w:hanging="360"/>
      </w:pPr>
    </w:lvl>
    <w:lvl w:ilvl="7" w:tplc="199277EC">
      <w:start w:val="1"/>
      <w:numFmt w:val="lowerLetter"/>
      <w:lvlText w:val="%8."/>
      <w:lvlJc w:val="left"/>
      <w:pPr>
        <w:tabs>
          <w:tab w:val="num" w:pos="5760"/>
        </w:tabs>
        <w:ind w:left="5760" w:hanging="360"/>
      </w:pPr>
    </w:lvl>
    <w:lvl w:ilvl="8" w:tplc="1C6811D6">
      <w:start w:val="1"/>
      <w:numFmt w:val="lowerRoman"/>
      <w:lvlText w:val="%9."/>
      <w:lvlJc w:val="right"/>
      <w:pPr>
        <w:tabs>
          <w:tab w:val="num" w:pos="6480"/>
        </w:tabs>
        <w:ind w:left="6480" w:hanging="180"/>
      </w:pPr>
    </w:lvl>
  </w:abstractNum>
  <w:abstractNum w:abstractNumId="24" w15:restartNumberingAfterBreak="0">
    <w:nsid w:val="6C356B3F"/>
    <w:multiLevelType w:val="singleLevel"/>
    <w:tmpl w:val="52E23510"/>
    <w:lvl w:ilvl="0">
      <w:start w:val="1"/>
      <w:numFmt w:val="decimal"/>
      <w:lvlText w:val="%1."/>
      <w:legacy w:legacy="1" w:legacySpace="0" w:legacyIndent="312"/>
      <w:lvlJc w:val="left"/>
      <w:rPr>
        <w:rFonts w:ascii="Times New Roman" w:hAnsi="Times New Roman" w:cs="Times New Roman" w:hint="default"/>
      </w:rPr>
    </w:lvl>
  </w:abstractNum>
  <w:abstractNum w:abstractNumId="25" w15:restartNumberingAfterBreak="0">
    <w:nsid w:val="6FE90F80"/>
    <w:multiLevelType w:val="multilevel"/>
    <w:tmpl w:val="C7045F4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15:restartNumberingAfterBreak="0">
    <w:nsid w:val="740E1A3F"/>
    <w:multiLevelType w:val="hybridMultilevel"/>
    <w:tmpl w:val="F01620EC"/>
    <w:lvl w:ilvl="0" w:tplc="2C644B38">
      <w:start w:val="1"/>
      <w:numFmt w:val="decimal"/>
      <w:lvlText w:val="%1."/>
      <w:lvlJc w:val="left"/>
      <w:pPr>
        <w:ind w:left="720" w:hanging="360"/>
      </w:pPr>
      <w:rPr>
        <w:rFonts w:hint="default"/>
      </w:rPr>
    </w:lvl>
    <w:lvl w:ilvl="1" w:tplc="3586B20A" w:tentative="1">
      <w:start w:val="1"/>
      <w:numFmt w:val="lowerLetter"/>
      <w:lvlText w:val="%2."/>
      <w:lvlJc w:val="left"/>
      <w:pPr>
        <w:ind w:left="1440" w:hanging="360"/>
      </w:pPr>
    </w:lvl>
    <w:lvl w:ilvl="2" w:tplc="B000A176" w:tentative="1">
      <w:start w:val="1"/>
      <w:numFmt w:val="lowerRoman"/>
      <w:lvlText w:val="%3."/>
      <w:lvlJc w:val="right"/>
      <w:pPr>
        <w:ind w:left="2160" w:hanging="180"/>
      </w:pPr>
    </w:lvl>
    <w:lvl w:ilvl="3" w:tplc="DBB4175A" w:tentative="1">
      <w:start w:val="1"/>
      <w:numFmt w:val="decimal"/>
      <w:lvlText w:val="%4."/>
      <w:lvlJc w:val="left"/>
      <w:pPr>
        <w:ind w:left="2880" w:hanging="360"/>
      </w:pPr>
    </w:lvl>
    <w:lvl w:ilvl="4" w:tplc="3672215C" w:tentative="1">
      <w:start w:val="1"/>
      <w:numFmt w:val="lowerLetter"/>
      <w:lvlText w:val="%5."/>
      <w:lvlJc w:val="left"/>
      <w:pPr>
        <w:ind w:left="3600" w:hanging="360"/>
      </w:pPr>
    </w:lvl>
    <w:lvl w:ilvl="5" w:tplc="4976BDC8" w:tentative="1">
      <w:start w:val="1"/>
      <w:numFmt w:val="lowerRoman"/>
      <w:lvlText w:val="%6."/>
      <w:lvlJc w:val="right"/>
      <w:pPr>
        <w:ind w:left="4320" w:hanging="180"/>
      </w:pPr>
    </w:lvl>
    <w:lvl w:ilvl="6" w:tplc="1AEC527C" w:tentative="1">
      <w:start w:val="1"/>
      <w:numFmt w:val="decimal"/>
      <w:lvlText w:val="%7."/>
      <w:lvlJc w:val="left"/>
      <w:pPr>
        <w:ind w:left="5040" w:hanging="360"/>
      </w:pPr>
    </w:lvl>
    <w:lvl w:ilvl="7" w:tplc="E2626064" w:tentative="1">
      <w:start w:val="1"/>
      <w:numFmt w:val="lowerLetter"/>
      <w:lvlText w:val="%8."/>
      <w:lvlJc w:val="left"/>
      <w:pPr>
        <w:ind w:left="5760" w:hanging="360"/>
      </w:pPr>
    </w:lvl>
    <w:lvl w:ilvl="8" w:tplc="38A4582A" w:tentative="1">
      <w:start w:val="1"/>
      <w:numFmt w:val="lowerRoman"/>
      <w:lvlText w:val="%9."/>
      <w:lvlJc w:val="right"/>
      <w:pPr>
        <w:ind w:left="6480" w:hanging="180"/>
      </w:pPr>
    </w:lvl>
  </w:abstractNum>
  <w:abstractNum w:abstractNumId="27" w15:restartNumberingAfterBreak="0">
    <w:nsid w:val="75EE0E1E"/>
    <w:multiLevelType w:val="hybridMultilevel"/>
    <w:tmpl w:val="96246072"/>
    <w:lvl w:ilvl="0" w:tplc="CC96372C">
      <w:start w:val="1"/>
      <w:numFmt w:val="decimal"/>
      <w:lvlText w:val="%1."/>
      <w:lvlJc w:val="left"/>
      <w:pPr>
        <w:ind w:left="720" w:hanging="360"/>
      </w:pPr>
      <w:rPr>
        <w:rFonts w:hint="default"/>
      </w:rPr>
    </w:lvl>
    <w:lvl w:ilvl="1" w:tplc="121AF768" w:tentative="1">
      <w:start w:val="1"/>
      <w:numFmt w:val="lowerLetter"/>
      <w:lvlText w:val="%2."/>
      <w:lvlJc w:val="left"/>
      <w:pPr>
        <w:ind w:left="1440" w:hanging="360"/>
      </w:pPr>
    </w:lvl>
    <w:lvl w:ilvl="2" w:tplc="1646C742" w:tentative="1">
      <w:start w:val="1"/>
      <w:numFmt w:val="lowerRoman"/>
      <w:lvlText w:val="%3."/>
      <w:lvlJc w:val="right"/>
      <w:pPr>
        <w:ind w:left="2160" w:hanging="180"/>
      </w:pPr>
    </w:lvl>
    <w:lvl w:ilvl="3" w:tplc="C19E5024" w:tentative="1">
      <w:start w:val="1"/>
      <w:numFmt w:val="decimal"/>
      <w:lvlText w:val="%4."/>
      <w:lvlJc w:val="left"/>
      <w:pPr>
        <w:ind w:left="2880" w:hanging="360"/>
      </w:pPr>
    </w:lvl>
    <w:lvl w:ilvl="4" w:tplc="D3F85F56" w:tentative="1">
      <w:start w:val="1"/>
      <w:numFmt w:val="lowerLetter"/>
      <w:lvlText w:val="%5."/>
      <w:lvlJc w:val="left"/>
      <w:pPr>
        <w:ind w:left="3600" w:hanging="360"/>
      </w:pPr>
    </w:lvl>
    <w:lvl w:ilvl="5" w:tplc="EF760996" w:tentative="1">
      <w:start w:val="1"/>
      <w:numFmt w:val="lowerRoman"/>
      <w:lvlText w:val="%6."/>
      <w:lvlJc w:val="right"/>
      <w:pPr>
        <w:ind w:left="4320" w:hanging="180"/>
      </w:pPr>
    </w:lvl>
    <w:lvl w:ilvl="6" w:tplc="1ED677AA" w:tentative="1">
      <w:start w:val="1"/>
      <w:numFmt w:val="decimal"/>
      <w:lvlText w:val="%7."/>
      <w:lvlJc w:val="left"/>
      <w:pPr>
        <w:ind w:left="5040" w:hanging="360"/>
      </w:pPr>
    </w:lvl>
    <w:lvl w:ilvl="7" w:tplc="1E7CCF94" w:tentative="1">
      <w:start w:val="1"/>
      <w:numFmt w:val="lowerLetter"/>
      <w:lvlText w:val="%8."/>
      <w:lvlJc w:val="left"/>
      <w:pPr>
        <w:ind w:left="5760" w:hanging="360"/>
      </w:pPr>
    </w:lvl>
    <w:lvl w:ilvl="8" w:tplc="0DDE71D2" w:tentative="1">
      <w:start w:val="1"/>
      <w:numFmt w:val="lowerRoman"/>
      <w:lvlText w:val="%9."/>
      <w:lvlJc w:val="right"/>
      <w:pPr>
        <w:ind w:left="6480" w:hanging="180"/>
      </w:pPr>
    </w:lvl>
  </w:abstractNum>
  <w:abstractNum w:abstractNumId="28" w15:restartNumberingAfterBreak="0">
    <w:nsid w:val="76840480"/>
    <w:multiLevelType w:val="multilevel"/>
    <w:tmpl w:val="8294E86A"/>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9" w15:restartNumberingAfterBreak="0">
    <w:nsid w:val="7829209E"/>
    <w:multiLevelType w:val="multilevel"/>
    <w:tmpl w:val="8746026C"/>
    <w:lvl w:ilvl="0">
      <w:start w:val="1"/>
      <w:numFmt w:val="decimal"/>
      <w:lvlText w:val="%1."/>
      <w:lvlJc w:val="left"/>
      <w:pPr>
        <w:ind w:left="1979" w:hanging="1020"/>
      </w:pPr>
      <w:rPr>
        <w:rFonts w:hint="default"/>
      </w:rPr>
    </w:lvl>
    <w:lvl w:ilvl="1">
      <w:start w:val="1"/>
      <w:numFmt w:val="decimal"/>
      <w:isLgl/>
      <w:lvlText w:val="%1.%2."/>
      <w:lvlJc w:val="left"/>
      <w:pPr>
        <w:ind w:left="1679" w:hanging="720"/>
      </w:pPr>
      <w:rPr>
        <w:rFonts w:hint="default"/>
      </w:rPr>
    </w:lvl>
    <w:lvl w:ilvl="2">
      <w:start w:val="1"/>
      <w:numFmt w:val="decimal"/>
      <w:isLgl/>
      <w:lvlText w:val="%1.%2.%3."/>
      <w:lvlJc w:val="left"/>
      <w:pPr>
        <w:ind w:left="1679" w:hanging="720"/>
      </w:pPr>
      <w:rPr>
        <w:rFonts w:hint="default"/>
      </w:rPr>
    </w:lvl>
    <w:lvl w:ilvl="3">
      <w:start w:val="1"/>
      <w:numFmt w:val="decimal"/>
      <w:isLgl/>
      <w:lvlText w:val="%1.%2.%3.%4."/>
      <w:lvlJc w:val="left"/>
      <w:pPr>
        <w:ind w:left="2039" w:hanging="1080"/>
      </w:pPr>
      <w:rPr>
        <w:rFonts w:hint="default"/>
      </w:rPr>
    </w:lvl>
    <w:lvl w:ilvl="4">
      <w:start w:val="1"/>
      <w:numFmt w:val="decimal"/>
      <w:isLgl/>
      <w:lvlText w:val="%1.%2.%3.%4.%5."/>
      <w:lvlJc w:val="left"/>
      <w:pPr>
        <w:ind w:left="2039" w:hanging="1080"/>
      </w:pPr>
      <w:rPr>
        <w:rFonts w:hint="default"/>
      </w:rPr>
    </w:lvl>
    <w:lvl w:ilvl="5">
      <w:start w:val="1"/>
      <w:numFmt w:val="decimal"/>
      <w:isLgl/>
      <w:lvlText w:val="%1.%2.%3.%4.%5.%6."/>
      <w:lvlJc w:val="left"/>
      <w:pPr>
        <w:ind w:left="2399" w:hanging="1440"/>
      </w:pPr>
      <w:rPr>
        <w:rFonts w:hint="default"/>
      </w:rPr>
    </w:lvl>
    <w:lvl w:ilvl="6">
      <w:start w:val="1"/>
      <w:numFmt w:val="decimal"/>
      <w:isLgl/>
      <w:lvlText w:val="%1.%2.%3.%4.%5.%6.%7."/>
      <w:lvlJc w:val="left"/>
      <w:pPr>
        <w:ind w:left="2759" w:hanging="1800"/>
      </w:pPr>
      <w:rPr>
        <w:rFonts w:hint="default"/>
      </w:rPr>
    </w:lvl>
    <w:lvl w:ilvl="7">
      <w:start w:val="1"/>
      <w:numFmt w:val="decimal"/>
      <w:isLgl/>
      <w:lvlText w:val="%1.%2.%3.%4.%5.%6.%7.%8."/>
      <w:lvlJc w:val="left"/>
      <w:pPr>
        <w:ind w:left="2759" w:hanging="1800"/>
      </w:pPr>
      <w:rPr>
        <w:rFonts w:hint="default"/>
      </w:rPr>
    </w:lvl>
    <w:lvl w:ilvl="8">
      <w:start w:val="1"/>
      <w:numFmt w:val="decimal"/>
      <w:isLgl/>
      <w:lvlText w:val="%1.%2.%3.%4.%5.%6.%7.%8.%9."/>
      <w:lvlJc w:val="left"/>
      <w:pPr>
        <w:ind w:left="3119" w:hanging="2160"/>
      </w:pPr>
      <w:rPr>
        <w:rFonts w:hint="default"/>
      </w:rPr>
    </w:lvl>
  </w:abstractNum>
  <w:abstractNum w:abstractNumId="30" w15:restartNumberingAfterBreak="0">
    <w:nsid w:val="78DA2717"/>
    <w:multiLevelType w:val="multilevel"/>
    <w:tmpl w:val="8746026C"/>
    <w:lvl w:ilvl="0">
      <w:start w:val="1"/>
      <w:numFmt w:val="decimal"/>
      <w:lvlText w:val="%1."/>
      <w:lvlJc w:val="left"/>
      <w:pPr>
        <w:ind w:left="1979" w:hanging="1020"/>
      </w:pPr>
      <w:rPr>
        <w:rFonts w:hint="default"/>
      </w:rPr>
    </w:lvl>
    <w:lvl w:ilvl="1">
      <w:start w:val="1"/>
      <w:numFmt w:val="decimal"/>
      <w:isLgl/>
      <w:lvlText w:val="%1.%2."/>
      <w:lvlJc w:val="left"/>
      <w:pPr>
        <w:ind w:left="1679" w:hanging="720"/>
      </w:pPr>
      <w:rPr>
        <w:rFonts w:hint="default"/>
      </w:rPr>
    </w:lvl>
    <w:lvl w:ilvl="2">
      <w:start w:val="1"/>
      <w:numFmt w:val="decimal"/>
      <w:isLgl/>
      <w:lvlText w:val="%1.%2.%3."/>
      <w:lvlJc w:val="left"/>
      <w:pPr>
        <w:ind w:left="1679" w:hanging="720"/>
      </w:pPr>
      <w:rPr>
        <w:rFonts w:hint="default"/>
      </w:rPr>
    </w:lvl>
    <w:lvl w:ilvl="3">
      <w:start w:val="1"/>
      <w:numFmt w:val="decimal"/>
      <w:isLgl/>
      <w:lvlText w:val="%1.%2.%3.%4."/>
      <w:lvlJc w:val="left"/>
      <w:pPr>
        <w:ind w:left="2039" w:hanging="1080"/>
      </w:pPr>
      <w:rPr>
        <w:rFonts w:hint="default"/>
      </w:rPr>
    </w:lvl>
    <w:lvl w:ilvl="4">
      <w:start w:val="1"/>
      <w:numFmt w:val="decimal"/>
      <w:isLgl/>
      <w:lvlText w:val="%1.%2.%3.%4.%5."/>
      <w:lvlJc w:val="left"/>
      <w:pPr>
        <w:ind w:left="2039" w:hanging="1080"/>
      </w:pPr>
      <w:rPr>
        <w:rFonts w:hint="default"/>
      </w:rPr>
    </w:lvl>
    <w:lvl w:ilvl="5">
      <w:start w:val="1"/>
      <w:numFmt w:val="decimal"/>
      <w:isLgl/>
      <w:lvlText w:val="%1.%2.%3.%4.%5.%6."/>
      <w:lvlJc w:val="left"/>
      <w:pPr>
        <w:ind w:left="2399" w:hanging="1440"/>
      </w:pPr>
      <w:rPr>
        <w:rFonts w:hint="default"/>
      </w:rPr>
    </w:lvl>
    <w:lvl w:ilvl="6">
      <w:start w:val="1"/>
      <w:numFmt w:val="decimal"/>
      <w:isLgl/>
      <w:lvlText w:val="%1.%2.%3.%4.%5.%6.%7."/>
      <w:lvlJc w:val="left"/>
      <w:pPr>
        <w:ind w:left="2759" w:hanging="1800"/>
      </w:pPr>
      <w:rPr>
        <w:rFonts w:hint="default"/>
      </w:rPr>
    </w:lvl>
    <w:lvl w:ilvl="7">
      <w:start w:val="1"/>
      <w:numFmt w:val="decimal"/>
      <w:isLgl/>
      <w:lvlText w:val="%1.%2.%3.%4.%5.%6.%7.%8."/>
      <w:lvlJc w:val="left"/>
      <w:pPr>
        <w:ind w:left="2759" w:hanging="1800"/>
      </w:pPr>
      <w:rPr>
        <w:rFonts w:hint="default"/>
      </w:rPr>
    </w:lvl>
    <w:lvl w:ilvl="8">
      <w:start w:val="1"/>
      <w:numFmt w:val="decimal"/>
      <w:isLgl/>
      <w:lvlText w:val="%1.%2.%3.%4.%5.%6.%7.%8.%9."/>
      <w:lvlJc w:val="left"/>
      <w:pPr>
        <w:ind w:left="3119" w:hanging="2160"/>
      </w:pPr>
      <w:rPr>
        <w:rFonts w:hint="default"/>
      </w:rPr>
    </w:lvl>
  </w:abstractNum>
  <w:abstractNum w:abstractNumId="31" w15:restartNumberingAfterBreak="0">
    <w:nsid w:val="7A1B2E8D"/>
    <w:multiLevelType w:val="multilevel"/>
    <w:tmpl w:val="8746026C"/>
    <w:lvl w:ilvl="0">
      <w:start w:val="1"/>
      <w:numFmt w:val="decimal"/>
      <w:lvlText w:val="%1."/>
      <w:lvlJc w:val="left"/>
      <w:pPr>
        <w:ind w:left="1979" w:hanging="10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679" w:hanging="720"/>
      </w:pPr>
      <w:rPr>
        <w:rFonts w:hint="default"/>
      </w:rPr>
    </w:lvl>
    <w:lvl w:ilvl="3">
      <w:start w:val="1"/>
      <w:numFmt w:val="decimal"/>
      <w:isLgl/>
      <w:lvlText w:val="%1.%2.%3.%4."/>
      <w:lvlJc w:val="left"/>
      <w:pPr>
        <w:ind w:left="2039" w:hanging="1080"/>
      </w:pPr>
      <w:rPr>
        <w:rFonts w:hint="default"/>
      </w:rPr>
    </w:lvl>
    <w:lvl w:ilvl="4">
      <w:start w:val="1"/>
      <w:numFmt w:val="decimal"/>
      <w:isLgl/>
      <w:lvlText w:val="%1.%2.%3.%4.%5."/>
      <w:lvlJc w:val="left"/>
      <w:pPr>
        <w:ind w:left="2039" w:hanging="1080"/>
      </w:pPr>
      <w:rPr>
        <w:rFonts w:hint="default"/>
      </w:rPr>
    </w:lvl>
    <w:lvl w:ilvl="5">
      <w:start w:val="1"/>
      <w:numFmt w:val="decimal"/>
      <w:isLgl/>
      <w:lvlText w:val="%1.%2.%3.%4.%5.%6."/>
      <w:lvlJc w:val="left"/>
      <w:pPr>
        <w:ind w:left="2399" w:hanging="1440"/>
      </w:pPr>
      <w:rPr>
        <w:rFonts w:hint="default"/>
      </w:rPr>
    </w:lvl>
    <w:lvl w:ilvl="6">
      <w:start w:val="1"/>
      <w:numFmt w:val="decimal"/>
      <w:isLgl/>
      <w:lvlText w:val="%1.%2.%3.%4.%5.%6.%7."/>
      <w:lvlJc w:val="left"/>
      <w:pPr>
        <w:ind w:left="2759" w:hanging="1800"/>
      </w:pPr>
      <w:rPr>
        <w:rFonts w:hint="default"/>
      </w:rPr>
    </w:lvl>
    <w:lvl w:ilvl="7">
      <w:start w:val="1"/>
      <w:numFmt w:val="decimal"/>
      <w:isLgl/>
      <w:lvlText w:val="%1.%2.%3.%4.%5.%6.%7.%8."/>
      <w:lvlJc w:val="left"/>
      <w:pPr>
        <w:ind w:left="2759" w:hanging="1800"/>
      </w:pPr>
      <w:rPr>
        <w:rFonts w:hint="default"/>
      </w:rPr>
    </w:lvl>
    <w:lvl w:ilvl="8">
      <w:start w:val="1"/>
      <w:numFmt w:val="decimal"/>
      <w:isLgl/>
      <w:lvlText w:val="%1.%2.%3.%4.%5.%6.%7.%8.%9."/>
      <w:lvlJc w:val="left"/>
      <w:pPr>
        <w:ind w:left="3119" w:hanging="2160"/>
      </w:pPr>
      <w:rPr>
        <w:rFonts w:hint="default"/>
      </w:rPr>
    </w:lvl>
  </w:abstractNum>
  <w:abstractNum w:abstractNumId="32" w15:restartNumberingAfterBreak="0">
    <w:nsid w:val="7CE22BDB"/>
    <w:multiLevelType w:val="multilevel"/>
    <w:tmpl w:val="82AA2B94"/>
    <w:lvl w:ilvl="0">
      <w:start w:val="1"/>
      <w:numFmt w:val="decimal"/>
      <w:lvlText w:val="%1."/>
      <w:lvlJc w:val="left"/>
      <w:pPr>
        <w:ind w:left="1979" w:hanging="10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679" w:hanging="720"/>
      </w:pPr>
      <w:rPr>
        <w:rFonts w:hint="default"/>
      </w:rPr>
    </w:lvl>
    <w:lvl w:ilvl="3">
      <w:start w:val="1"/>
      <w:numFmt w:val="decimal"/>
      <w:isLgl/>
      <w:lvlText w:val="%1.%2.%3.%4."/>
      <w:lvlJc w:val="left"/>
      <w:pPr>
        <w:ind w:left="2039" w:hanging="1080"/>
      </w:pPr>
      <w:rPr>
        <w:rFonts w:hint="default"/>
      </w:rPr>
    </w:lvl>
    <w:lvl w:ilvl="4">
      <w:start w:val="1"/>
      <w:numFmt w:val="decimal"/>
      <w:isLgl/>
      <w:lvlText w:val="%1.%2.%3.%4.%5."/>
      <w:lvlJc w:val="left"/>
      <w:pPr>
        <w:ind w:left="2039" w:hanging="1080"/>
      </w:pPr>
      <w:rPr>
        <w:rFonts w:hint="default"/>
      </w:rPr>
    </w:lvl>
    <w:lvl w:ilvl="5">
      <w:start w:val="1"/>
      <w:numFmt w:val="decimal"/>
      <w:isLgl/>
      <w:lvlText w:val="%1.%2.%3.%4.%5.%6."/>
      <w:lvlJc w:val="left"/>
      <w:pPr>
        <w:ind w:left="2399" w:hanging="1440"/>
      </w:pPr>
      <w:rPr>
        <w:rFonts w:hint="default"/>
      </w:rPr>
    </w:lvl>
    <w:lvl w:ilvl="6">
      <w:start w:val="1"/>
      <w:numFmt w:val="decimal"/>
      <w:isLgl/>
      <w:lvlText w:val="%1.%2.%3.%4.%5.%6.%7."/>
      <w:lvlJc w:val="left"/>
      <w:pPr>
        <w:ind w:left="2759" w:hanging="1800"/>
      </w:pPr>
      <w:rPr>
        <w:rFonts w:hint="default"/>
      </w:rPr>
    </w:lvl>
    <w:lvl w:ilvl="7">
      <w:start w:val="1"/>
      <w:numFmt w:val="decimal"/>
      <w:isLgl/>
      <w:lvlText w:val="%1.%2.%3.%4.%5.%6.%7.%8."/>
      <w:lvlJc w:val="left"/>
      <w:pPr>
        <w:ind w:left="2759" w:hanging="1800"/>
      </w:pPr>
      <w:rPr>
        <w:rFonts w:hint="default"/>
      </w:rPr>
    </w:lvl>
    <w:lvl w:ilvl="8">
      <w:start w:val="1"/>
      <w:numFmt w:val="decimal"/>
      <w:isLgl/>
      <w:lvlText w:val="%1.%2.%3.%4.%5.%6.%7.%8.%9."/>
      <w:lvlJc w:val="left"/>
      <w:pPr>
        <w:ind w:left="3119" w:hanging="2160"/>
      </w:pPr>
      <w:rPr>
        <w:rFonts w:hint="default"/>
      </w:rPr>
    </w:lvl>
  </w:abstractNum>
  <w:num w:numId="1">
    <w:abstractNumId w:val="19"/>
  </w:num>
  <w:num w:numId="2">
    <w:abstractNumId w:val="13"/>
  </w:num>
  <w:num w:numId="3">
    <w:abstractNumId w:val="16"/>
  </w:num>
  <w:num w:numId="4">
    <w:abstractNumId w:val="3"/>
  </w:num>
  <w:num w:numId="5">
    <w:abstractNumId w:val="5"/>
  </w:num>
  <w:num w:numId="6">
    <w:abstractNumId w:val="10"/>
  </w:num>
  <w:num w:numId="7">
    <w:abstractNumId w:val="23"/>
  </w:num>
  <w:num w:numId="8">
    <w:abstractNumId w:val="6"/>
  </w:num>
  <w:num w:numId="9">
    <w:abstractNumId w:val="2"/>
  </w:num>
  <w:num w:numId="10">
    <w:abstractNumId w:val="17"/>
  </w:num>
  <w:num w:numId="11">
    <w:abstractNumId w:val="0"/>
  </w:num>
  <w:num w:numId="12">
    <w:abstractNumId w:val="18"/>
  </w:num>
  <w:num w:numId="13">
    <w:abstractNumId w:val="14"/>
  </w:num>
  <w:num w:numId="14">
    <w:abstractNumId w:val="24"/>
  </w:num>
  <w:num w:numId="15">
    <w:abstractNumId w:val="11"/>
  </w:num>
  <w:num w:numId="16">
    <w:abstractNumId w:val="1"/>
  </w:num>
  <w:num w:numId="17">
    <w:abstractNumId w:val="8"/>
  </w:num>
  <w:num w:numId="18">
    <w:abstractNumId w:val="31"/>
  </w:num>
  <w:num w:numId="19">
    <w:abstractNumId w:val="9"/>
  </w:num>
  <w:num w:numId="20">
    <w:abstractNumId w:val="29"/>
  </w:num>
  <w:num w:numId="21">
    <w:abstractNumId w:val="32"/>
  </w:num>
  <w:num w:numId="22">
    <w:abstractNumId w:val="30"/>
  </w:num>
  <w:num w:numId="23">
    <w:abstractNumId w:val="20"/>
  </w:num>
  <w:num w:numId="24">
    <w:abstractNumId w:val="12"/>
  </w:num>
  <w:num w:numId="25">
    <w:abstractNumId w:val="22"/>
  </w:num>
  <w:num w:numId="26">
    <w:abstractNumId w:val="28"/>
  </w:num>
  <w:num w:numId="27">
    <w:abstractNumId w:val="25"/>
  </w:num>
  <w:num w:numId="28">
    <w:abstractNumId w:val="21"/>
  </w:num>
  <w:num w:numId="29">
    <w:abstractNumId w:val="4"/>
  </w:num>
  <w:num w:numId="30">
    <w:abstractNumId w:val="27"/>
  </w:num>
  <w:num w:numId="31">
    <w:abstractNumId w:val="15"/>
  </w:num>
  <w:num w:numId="32">
    <w:abstractNumId w:val="2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D21"/>
    <w:rsid w:val="000001BE"/>
    <w:rsid w:val="00001313"/>
    <w:rsid w:val="0000318E"/>
    <w:rsid w:val="00003A2B"/>
    <w:rsid w:val="000046D5"/>
    <w:rsid w:val="00005987"/>
    <w:rsid w:val="000073A1"/>
    <w:rsid w:val="00007738"/>
    <w:rsid w:val="00011F1C"/>
    <w:rsid w:val="000123C8"/>
    <w:rsid w:val="0001355B"/>
    <w:rsid w:val="00013DD4"/>
    <w:rsid w:val="00015072"/>
    <w:rsid w:val="00016048"/>
    <w:rsid w:val="0001661A"/>
    <w:rsid w:val="000174AC"/>
    <w:rsid w:val="000176C5"/>
    <w:rsid w:val="00017B11"/>
    <w:rsid w:val="00020BDD"/>
    <w:rsid w:val="00021E48"/>
    <w:rsid w:val="000225C2"/>
    <w:rsid w:val="00023090"/>
    <w:rsid w:val="00023612"/>
    <w:rsid w:val="00023BFD"/>
    <w:rsid w:val="00023EF7"/>
    <w:rsid w:val="0002559F"/>
    <w:rsid w:val="000257BE"/>
    <w:rsid w:val="00025937"/>
    <w:rsid w:val="0003255D"/>
    <w:rsid w:val="000356A1"/>
    <w:rsid w:val="0003618B"/>
    <w:rsid w:val="00037BB1"/>
    <w:rsid w:val="00040B48"/>
    <w:rsid w:val="0004101B"/>
    <w:rsid w:val="0004182A"/>
    <w:rsid w:val="0004322F"/>
    <w:rsid w:val="000433A4"/>
    <w:rsid w:val="00043429"/>
    <w:rsid w:val="00043CCF"/>
    <w:rsid w:val="000449EE"/>
    <w:rsid w:val="00045655"/>
    <w:rsid w:val="00046B33"/>
    <w:rsid w:val="00046DCB"/>
    <w:rsid w:val="00046F94"/>
    <w:rsid w:val="00050144"/>
    <w:rsid w:val="00050D85"/>
    <w:rsid w:val="00050DED"/>
    <w:rsid w:val="00051261"/>
    <w:rsid w:val="00051324"/>
    <w:rsid w:val="000515B6"/>
    <w:rsid w:val="00051B15"/>
    <w:rsid w:val="0005358F"/>
    <w:rsid w:val="000535CC"/>
    <w:rsid w:val="00053A5F"/>
    <w:rsid w:val="000551AA"/>
    <w:rsid w:val="0005528B"/>
    <w:rsid w:val="00055A0C"/>
    <w:rsid w:val="00055A7A"/>
    <w:rsid w:val="000561B3"/>
    <w:rsid w:val="00056BF8"/>
    <w:rsid w:val="000570B5"/>
    <w:rsid w:val="000575D3"/>
    <w:rsid w:val="00057C96"/>
    <w:rsid w:val="0006077A"/>
    <w:rsid w:val="00061C5B"/>
    <w:rsid w:val="00062F27"/>
    <w:rsid w:val="00063536"/>
    <w:rsid w:val="00063E90"/>
    <w:rsid w:val="00064154"/>
    <w:rsid w:val="000641CB"/>
    <w:rsid w:val="00064636"/>
    <w:rsid w:val="00064DDD"/>
    <w:rsid w:val="00064EC5"/>
    <w:rsid w:val="0006708C"/>
    <w:rsid w:val="00067140"/>
    <w:rsid w:val="00067CEE"/>
    <w:rsid w:val="00067FC0"/>
    <w:rsid w:val="000706B4"/>
    <w:rsid w:val="00072434"/>
    <w:rsid w:val="0007273A"/>
    <w:rsid w:val="00072FFF"/>
    <w:rsid w:val="000747E4"/>
    <w:rsid w:val="000754A8"/>
    <w:rsid w:val="00076975"/>
    <w:rsid w:val="00076DF7"/>
    <w:rsid w:val="00077FE2"/>
    <w:rsid w:val="00080F6B"/>
    <w:rsid w:val="0008100E"/>
    <w:rsid w:val="000816B6"/>
    <w:rsid w:val="0008174D"/>
    <w:rsid w:val="00081C74"/>
    <w:rsid w:val="00082126"/>
    <w:rsid w:val="00082311"/>
    <w:rsid w:val="00083F4D"/>
    <w:rsid w:val="000849E9"/>
    <w:rsid w:val="00086D1C"/>
    <w:rsid w:val="000874D8"/>
    <w:rsid w:val="00087502"/>
    <w:rsid w:val="0008766D"/>
    <w:rsid w:val="00087696"/>
    <w:rsid w:val="000923DF"/>
    <w:rsid w:val="000933AF"/>
    <w:rsid w:val="00093DDE"/>
    <w:rsid w:val="00093E25"/>
    <w:rsid w:val="000941E9"/>
    <w:rsid w:val="00094585"/>
    <w:rsid w:val="00094B44"/>
    <w:rsid w:val="00094F55"/>
    <w:rsid w:val="00095765"/>
    <w:rsid w:val="00095F68"/>
    <w:rsid w:val="00096452"/>
    <w:rsid w:val="0009748C"/>
    <w:rsid w:val="00097AD7"/>
    <w:rsid w:val="000A04A8"/>
    <w:rsid w:val="000A2633"/>
    <w:rsid w:val="000A3E6E"/>
    <w:rsid w:val="000A3E86"/>
    <w:rsid w:val="000A4B2E"/>
    <w:rsid w:val="000A4FF7"/>
    <w:rsid w:val="000A57CF"/>
    <w:rsid w:val="000A5FD4"/>
    <w:rsid w:val="000A674A"/>
    <w:rsid w:val="000A6963"/>
    <w:rsid w:val="000A6B30"/>
    <w:rsid w:val="000A7358"/>
    <w:rsid w:val="000A7A02"/>
    <w:rsid w:val="000B0BC2"/>
    <w:rsid w:val="000B3494"/>
    <w:rsid w:val="000B4D83"/>
    <w:rsid w:val="000B5963"/>
    <w:rsid w:val="000B6FDF"/>
    <w:rsid w:val="000C03FC"/>
    <w:rsid w:val="000C10EB"/>
    <w:rsid w:val="000C2669"/>
    <w:rsid w:val="000C273F"/>
    <w:rsid w:val="000C314E"/>
    <w:rsid w:val="000C3389"/>
    <w:rsid w:val="000C37D8"/>
    <w:rsid w:val="000C77B7"/>
    <w:rsid w:val="000C7C70"/>
    <w:rsid w:val="000D0285"/>
    <w:rsid w:val="000D0314"/>
    <w:rsid w:val="000D066E"/>
    <w:rsid w:val="000D0F4F"/>
    <w:rsid w:val="000D1035"/>
    <w:rsid w:val="000D1843"/>
    <w:rsid w:val="000D25E9"/>
    <w:rsid w:val="000D2EAC"/>
    <w:rsid w:val="000D30CA"/>
    <w:rsid w:val="000D371C"/>
    <w:rsid w:val="000D44F3"/>
    <w:rsid w:val="000D4D96"/>
    <w:rsid w:val="000E02E3"/>
    <w:rsid w:val="000E15E7"/>
    <w:rsid w:val="000E21CD"/>
    <w:rsid w:val="000E3A51"/>
    <w:rsid w:val="000E563C"/>
    <w:rsid w:val="000E5D64"/>
    <w:rsid w:val="000E64B4"/>
    <w:rsid w:val="000E6A18"/>
    <w:rsid w:val="000E6C26"/>
    <w:rsid w:val="000F0A07"/>
    <w:rsid w:val="000F0CB0"/>
    <w:rsid w:val="000F3A20"/>
    <w:rsid w:val="000F3E41"/>
    <w:rsid w:val="000F6AE3"/>
    <w:rsid w:val="000F6C66"/>
    <w:rsid w:val="000F6E8E"/>
    <w:rsid w:val="00101214"/>
    <w:rsid w:val="001016D5"/>
    <w:rsid w:val="00102F3C"/>
    <w:rsid w:val="00102FFC"/>
    <w:rsid w:val="0010339B"/>
    <w:rsid w:val="00103CBD"/>
    <w:rsid w:val="0010410E"/>
    <w:rsid w:val="001058EA"/>
    <w:rsid w:val="00106C3D"/>
    <w:rsid w:val="00107062"/>
    <w:rsid w:val="001079CD"/>
    <w:rsid w:val="001100B1"/>
    <w:rsid w:val="00111062"/>
    <w:rsid w:val="001111BD"/>
    <w:rsid w:val="0011173E"/>
    <w:rsid w:val="00113184"/>
    <w:rsid w:val="00113494"/>
    <w:rsid w:val="001135C7"/>
    <w:rsid w:val="00114B7E"/>
    <w:rsid w:val="00114CEB"/>
    <w:rsid w:val="00115E95"/>
    <w:rsid w:val="00115FF2"/>
    <w:rsid w:val="001161D7"/>
    <w:rsid w:val="00117B91"/>
    <w:rsid w:val="00117D7F"/>
    <w:rsid w:val="00120CC7"/>
    <w:rsid w:val="00121734"/>
    <w:rsid w:val="001220A2"/>
    <w:rsid w:val="00122C24"/>
    <w:rsid w:val="00122FE9"/>
    <w:rsid w:val="00123605"/>
    <w:rsid w:val="00123693"/>
    <w:rsid w:val="00124547"/>
    <w:rsid w:val="00125AAD"/>
    <w:rsid w:val="00125D74"/>
    <w:rsid w:val="0012736D"/>
    <w:rsid w:val="0012765C"/>
    <w:rsid w:val="001302CE"/>
    <w:rsid w:val="001329FA"/>
    <w:rsid w:val="00133070"/>
    <w:rsid w:val="00133E1C"/>
    <w:rsid w:val="0013507A"/>
    <w:rsid w:val="00135D5F"/>
    <w:rsid w:val="00135EA9"/>
    <w:rsid w:val="00136D72"/>
    <w:rsid w:val="001378CE"/>
    <w:rsid w:val="00137E1C"/>
    <w:rsid w:val="00140042"/>
    <w:rsid w:val="00140416"/>
    <w:rsid w:val="001406D0"/>
    <w:rsid w:val="00141F49"/>
    <w:rsid w:val="00141F76"/>
    <w:rsid w:val="001420AB"/>
    <w:rsid w:val="00142470"/>
    <w:rsid w:val="001424B9"/>
    <w:rsid w:val="001425CD"/>
    <w:rsid w:val="00142B9A"/>
    <w:rsid w:val="00143066"/>
    <w:rsid w:val="00143800"/>
    <w:rsid w:val="00144656"/>
    <w:rsid w:val="001454C4"/>
    <w:rsid w:val="00147106"/>
    <w:rsid w:val="00147517"/>
    <w:rsid w:val="0014757D"/>
    <w:rsid w:val="001509EE"/>
    <w:rsid w:val="00150FF3"/>
    <w:rsid w:val="0015250B"/>
    <w:rsid w:val="00154284"/>
    <w:rsid w:val="00155C05"/>
    <w:rsid w:val="00155E6F"/>
    <w:rsid w:val="001609D5"/>
    <w:rsid w:val="00161152"/>
    <w:rsid w:val="00161C7B"/>
    <w:rsid w:val="00161E18"/>
    <w:rsid w:val="001641AF"/>
    <w:rsid w:val="00164C8C"/>
    <w:rsid w:val="001655D0"/>
    <w:rsid w:val="00166835"/>
    <w:rsid w:val="00170612"/>
    <w:rsid w:val="00170642"/>
    <w:rsid w:val="00171921"/>
    <w:rsid w:val="00171DD7"/>
    <w:rsid w:val="0017302E"/>
    <w:rsid w:val="001740BC"/>
    <w:rsid w:val="00175367"/>
    <w:rsid w:val="0017652F"/>
    <w:rsid w:val="00180495"/>
    <w:rsid w:val="00180BF9"/>
    <w:rsid w:val="00181103"/>
    <w:rsid w:val="00182102"/>
    <w:rsid w:val="001828CE"/>
    <w:rsid w:val="001829DC"/>
    <w:rsid w:val="00182ED5"/>
    <w:rsid w:val="00184BB3"/>
    <w:rsid w:val="00184D90"/>
    <w:rsid w:val="00185477"/>
    <w:rsid w:val="0018598F"/>
    <w:rsid w:val="00185E75"/>
    <w:rsid w:val="00186325"/>
    <w:rsid w:val="0019287E"/>
    <w:rsid w:val="00192EF8"/>
    <w:rsid w:val="00194C66"/>
    <w:rsid w:val="001966C7"/>
    <w:rsid w:val="00196F39"/>
    <w:rsid w:val="00197597"/>
    <w:rsid w:val="00197809"/>
    <w:rsid w:val="001A0D1E"/>
    <w:rsid w:val="001A126F"/>
    <w:rsid w:val="001A16E8"/>
    <w:rsid w:val="001A27D0"/>
    <w:rsid w:val="001A2BBD"/>
    <w:rsid w:val="001A421B"/>
    <w:rsid w:val="001A5648"/>
    <w:rsid w:val="001A56AA"/>
    <w:rsid w:val="001A69D4"/>
    <w:rsid w:val="001A78E9"/>
    <w:rsid w:val="001B01D0"/>
    <w:rsid w:val="001B0949"/>
    <w:rsid w:val="001B0C22"/>
    <w:rsid w:val="001B14CF"/>
    <w:rsid w:val="001B3B8A"/>
    <w:rsid w:val="001B493B"/>
    <w:rsid w:val="001B4FC6"/>
    <w:rsid w:val="001B6B3F"/>
    <w:rsid w:val="001B72F9"/>
    <w:rsid w:val="001C0976"/>
    <w:rsid w:val="001C0C6B"/>
    <w:rsid w:val="001C12F2"/>
    <w:rsid w:val="001C25D8"/>
    <w:rsid w:val="001C5D44"/>
    <w:rsid w:val="001C6873"/>
    <w:rsid w:val="001C6BDB"/>
    <w:rsid w:val="001C7F78"/>
    <w:rsid w:val="001D1196"/>
    <w:rsid w:val="001D164B"/>
    <w:rsid w:val="001D4FBA"/>
    <w:rsid w:val="001D5D1D"/>
    <w:rsid w:val="001D6959"/>
    <w:rsid w:val="001D6982"/>
    <w:rsid w:val="001D747B"/>
    <w:rsid w:val="001E09BA"/>
    <w:rsid w:val="001E1774"/>
    <w:rsid w:val="001E23E0"/>
    <w:rsid w:val="001E36E3"/>
    <w:rsid w:val="001E449B"/>
    <w:rsid w:val="001E4DD9"/>
    <w:rsid w:val="001E5E6E"/>
    <w:rsid w:val="001E6475"/>
    <w:rsid w:val="001E6788"/>
    <w:rsid w:val="001E6E83"/>
    <w:rsid w:val="001E7163"/>
    <w:rsid w:val="001E7557"/>
    <w:rsid w:val="001E7993"/>
    <w:rsid w:val="001E7F7B"/>
    <w:rsid w:val="001F110D"/>
    <w:rsid w:val="001F1329"/>
    <w:rsid w:val="001F14DC"/>
    <w:rsid w:val="001F2680"/>
    <w:rsid w:val="001F2A5D"/>
    <w:rsid w:val="001F4230"/>
    <w:rsid w:val="001F4896"/>
    <w:rsid w:val="001F5BC1"/>
    <w:rsid w:val="001F6494"/>
    <w:rsid w:val="001F68A7"/>
    <w:rsid w:val="001F6EBD"/>
    <w:rsid w:val="001F722E"/>
    <w:rsid w:val="001F79D0"/>
    <w:rsid w:val="001F7ABB"/>
    <w:rsid w:val="0020068D"/>
    <w:rsid w:val="00201610"/>
    <w:rsid w:val="0020638A"/>
    <w:rsid w:val="00210E6E"/>
    <w:rsid w:val="00211B20"/>
    <w:rsid w:val="0021342A"/>
    <w:rsid w:val="00213838"/>
    <w:rsid w:val="00214B00"/>
    <w:rsid w:val="0021603A"/>
    <w:rsid w:val="0021789C"/>
    <w:rsid w:val="00217F96"/>
    <w:rsid w:val="002207BE"/>
    <w:rsid w:val="002210B5"/>
    <w:rsid w:val="00221313"/>
    <w:rsid w:val="002214F2"/>
    <w:rsid w:val="00221945"/>
    <w:rsid w:val="002260DA"/>
    <w:rsid w:val="00226683"/>
    <w:rsid w:val="00226B39"/>
    <w:rsid w:val="00227AFA"/>
    <w:rsid w:val="002312B6"/>
    <w:rsid w:val="00233A2D"/>
    <w:rsid w:val="00237349"/>
    <w:rsid w:val="00240410"/>
    <w:rsid w:val="0024242A"/>
    <w:rsid w:val="002441D1"/>
    <w:rsid w:val="0024480F"/>
    <w:rsid w:val="00245FD6"/>
    <w:rsid w:val="00246F1A"/>
    <w:rsid w:val="00247D8D"/>
    <w:rsid w:val="00251754"/>
    <w:rsid w:val="002528D7"/>
    <w:rsid w:val="00254742"/>
    <w:rsid w:val="0025494C"/>
    <w:rsid w:val="00256467"/>
    <w:rsid w:val="00256D07"/>
    <w:rsid w:val="002602CE"/>
    <w:rsid w:val="002603EC"/>
    <w:rsid w:val="00260FFF"/>
    <w:rsid w:val="00261812"/>
    <w:rsid w:val="00261A5F"/>
    <w:rsid w:val="00263297"/>
    <w:rsid w:val="00264D37"/>
    <w:rsid w:val="00265895"/>
    <w:rsid w:val="00265A85"/>
    <w:rsid w:val="00267122"/>
    <w:rsid w:val="00271725"/>
    <w:rsid w:val="00271A4F"/>
    <w:rsid w:val="00272194"/>
    <w:rsid w:val="0027281F"/>
    <w:rsid w:val="002728DC"/>
    <w:rsid w:val="00274482"/>
    <w:rsid w:val="002756D6"/>
    <w:rsid w:val="0027572B"/>
    <w:rsid w:val="0027657C"/>
    <w:rsid w:val="00276B04"/>
    <w:rsid w:val="0027736C"/>
    <w:rsid w:val="00281A0E"/>
    <w:rsid w:val="00281D97"/>
    <w:rsid w:val="002826AA"/>
    <w:rsid w:val="00282CC2"/>
    <w:rsid w:val="00283B92"/>
    <w:rsid w:val="00284319"/>
    <w:rsid w:val="0028460A"/>
    <w:rsid w:val="00284C73"/>
    <w:rsid w:val="00284EDC"/>
    <w:rsid w:val="00285519"/>
    <w:rsid w:val="00285BFD"/>
    <w:rsid w:val="0028644E"/>
    <w:rsid w:val="00287BD5"/>
    <w:rsid w:val="00290BD6"/>
    <w:rsid w:val="00291EB2"/>
    <w:rsid w:val="00294602"/>
    <w:rsid w:val="002951D7"/>
    <w:rsid w:val="0029683E"/>
    <w:rsid w:val="00297683"/>
    <w:rsid w:val="00297D95"/>
    <w:rsid w:val="002A0392"/>
    <w:rsid w:val="002A0D97"/>
    <w:rsid w:val="002A3A6C"/>
    <w:rsid w:val="002A4BD1"/>
    <w:rsid w:val="002A53BA"/>
    <w:rsid w:val="002A5466"/>
    <w:rsid w:val="002A61B1"/>
    <w:rsid w:val="002B1FD2"/>
    <w:rsid w:val="002B23B0"/>
    <w:rsid w:val="002B39B9"/>
    <w:rsid w:val="002B3C18"/>
    <w:rsid w:val="002B53D4"/>
    <w:rsid w:val="002B6825"/>
    <w:rsid w:val="002C0A1A"/>
    <w:rsid w:val="002C11BC"/>
    <w:rsid w:val="002C1823"/>
    <w:rsid w:val="002C2AE6"/>
    <w:rsid w:val="002C2BF4"/>
    <w:rsid w:val="002C2D2B"/>
    <w:rsid w:val="002C325E"/>
    <w:rsid w:val="002C4096"/>
    <w:rsid w:val="002C41A6"/>
    <w:rsid w:val="002C4835"/>
    <w:rsid w:val="002C68FC"/>
    <w:rsid w:val="002C69C2"/>
    <w:rsid w:val="002C69ED"/>
    <w:rsid w:val="002C6D8E"/>
    <w:rsid w:val="002C755A"/>
    <w:rsid w:val="002D064A"/>
    <w:rsid w:val="002D0EDA"/>
    <w:rsid w:val="002D103E"/>
    <w:rsid w:val="002D1416"/>
    <w:rsid w:val="002D3AC2"/>
    <w:rsid w:val="002D4390"/>
    <w:rsid w:val="002D4DA1"/>
    <w:rsid w:val="002D4E60"/>
    <w:rsid w:val="002D59F0"/>
    <w:rsid w:val="002D6383"/>
    <w:rsid w:val="002D6F56"/>
    <w:rsid w:val="002D79D6"/>
    <w:rsid w:val="002E01A8"/>
    <w:rsid w:val="002E086C"/>
    <w:rsid w:val="002E0CE8"/>
    <w:rsid w:val="002E1261"/>
    <w:rsid w:val="002E12C2"/>
    <w:rsid w:val="002E2EA0"/>
    <w:rsid w:val="002E3B1A"/>
    <w:rsid w:val="002E5ABA"/>
    <w:rsid w:val="002E5EDA"/>
    <w:rsid w:val="002E603F"/>
    <w:rsid w:val="002E7908"/>
    <w:rsid w:val="002E7B4B"/>
    <w:rsid w:val="002E7C53"/>
    <w:rsid w:val="002F0393"/>
    <w:rsid w:val="002F34FB"/>
    <w:rsid w:val="002F3AF6"/>
    <w:rsid w:val="002F3B42"/>
    <w:rsid w:val="002F4EA3"/>
    <w:rsid w:val="002F5853"/>
    <w:rsid w:val="002F75FD"/>
    <w:rsid w:val="002F7C85"/>
    <w:rsid w:val="0030031A"/>
    <w:rsid w:val="00300736"/>
    <w:rsid w:val="00300A9F"/>
    <w:rsid w:val="0030200A"/>
    <w:rsid w:val="00302A1A"/>
    <w:rsid w:val="00302FD0"/>
    <w:rsid w:val="00303075"/>
    <w:rsid w:val="00304A8E"/>
    <w:rsid w:val="00307107"/>
    <w:rsid w:val="00307291"/>
    <w:rsid w:val="00307720"/>
    <w:rsid w:val="003105AC"/>
    <w:rsid w:val="00311D57"/>
    <w:rsid w:val="00312E0A"/>
    <w:rsid w:val="00312FE0"/>
    <w:rsid w:val="00313640"/>
    <w:rsid w:val="00314E10"/>
    <w:rsid w:val="00316B71"/>
    <w:rsid w:val="00316FB9"/>
    <w:rsid w:val="00317AA3"/>
    <w:rsid w:val="00320ADA"/>
    <w:rsid w:val="0032391E"/>
    <w:rsid w:val="003241C2"/>
    <w:rsid w:val="00325B86"/>
    <w:rsid w:val="00327379"/>
    <w:rsid w:val="00330519"/>
    <w:rsid w:val="00330CBD"/>
    <w:rsid w:val="0033136F"/>
    <w:rsid w:val="00331665"/>
    <w:rsid w:val="00331689"/>
    <w:rsid w:val="00331C23"/>
    <w:rsid w:val="003326D3"/>
    <w:rsid w:val="00332725"/>
    <w:rsid w:val="0033300C"/>
    <w:rsid w:val="0033447D"/>
    <w:rsid w:val="003344F4"/>
    <w:rsid w:val="00334825"/>
    <w:rsid w:val="003350A4"/>
    <w:rsid w:val="0033533D"/>
    <w:rsid w:val="003365AE"/>
    <w:rsid w:val="00336611"/>
    <w:rsid w:val="0034010A"/>
    <w:rsid w:val="00341D2A"/>
    <w:rsid w:val="0034237F"/>
    <w:rsid w:val="00342EFB"/>
    <w:rsid w:val="003452D4"/>
    <w:rsid w:val="003458AA"/>
    <w:rsid w:val="00345D59"/>
    <w:rsid w:val="003466C7"/>
    <w:rsid w:val="00346B25"/>
    <w:rsid w:val="00350679"/>
    <w:rsid w:val="003508C2"/>
    <w:rsid w:val="00350A30"/>
    <w:rsid w:val="00350A7B"/>
    <w:rsid w:val="003512AA"/>
    <w:rsid w:val="00351338"/>
    <w:rsid w:val="003516AA"/>
    <w:rsid w:val="00352ECD"/>
    <w:rsid w:val="00356E14"/>
    <w:rsid w:val="003578A0"/>
    <w:rsid w:val="00362903"/>
    <w:rsid w:val="00363BD1"/>
    <w:rsid w:val="00365BCC"/>
    <w:rsid w:val="00365BFF"/>
    <w:rsid w:val="00365E77"/>
    <w:rsid w:val="0037096C"/>
    <w:rsid w:val="0037149F"/>
    <w:rsid w:val="003727DD"/>
    <w:rsid w:val="00373755"/>
    <w:rsid w:val="00374695"/>
    <w:rsid w:val="00377020"/>
    <w:rsid w:val="00380509"/>
    <w:rsid w:val="00382119"/>
    <w:rsid w:val="003825AF"/>
    <w:rsid w:val="00382BA8"/>
    <w:rsid w:val="003835DB"/>
    <w:rsid w:val="00385C0C"/>
    <w:rsid w:val="003873FE"/>
    <w:rsid w:val="00391151"/>
    <w:rsid w:val="003916ED"/>
    <w:rsid w:val="00392763"/>
    <w:rsid w:val="003936F6"/>
    <w:rsid w:val="00394E80"/>
    <w:rsid w:val="003961ED"/>
    <w:rsid w:val="003964D4"/>
    <w:rsid w:val="00396592"/>
    <w:rsid w:val="003965ED"/>
    <w:rsid w:val="00397D9A"/>
    <w:rsid w:val="003A0A9C"/>
    <w:rsid w:val="003A0BE4"/>
    <w:rsid w:val="003A1E9B"/>
    <w:rsid w:val="003A4319"/>
    <w:rsid w:val="003A456F"/>
    <w:rsid w:val="003A61F3"/>
    <w:rsid w:val="003A6FDD"/>
    <w:rsid w:val="003B061B"/>
    <w:rsid w:val="003B0D2F"/>
    <w:rsid w:val="003B10C3"/>
    <w:rsid w:val="003B12EC"/>
    <w:rsid w:val="003B33E4"/>
    <w:rsid w:val="003B3AE0"/>
    <w:rsid w:val="003B45E6"/>
    <w:rsid w:val="003B47A1"/>
    <w:rsid w:val="003B4ED2"/>
    <w:rsid w:val="003B541E"/>
    <w:rsid w:val="003B619B"/>
    <w:rsid w:val="003B73A6"/>
    <w:rsid w:val="003B7580"/>
    <w:rsid w:val="003C1994"/>
    <w:rsid w:val="003C1AFB"/>
    <w:rsid w:val="003C230E"/>
    <w:rsid w:val="003C2A7A"/>
    <w:rsid w:val="003C373F"/>
    <w:rsid w:val="003C3C09"/>
    <w:rsid w:val="003C4198"/>
    <w:rsid w:val="003C4263"/>
    <w:rsid w:val="003C6EAC"/>
    <w:rsid w:val="003C6ED0"/>
    <w:rsid w:val="003C78D9"/>
    <w:rsid w:val="003C7ED6"/>
    <w:rsid w:val="003D0540"/>
    <w:rsid w:val="003D1E2D"/>
    <w:rsid w:val="003D31C1"/>
    <w:rsid w:val="003D421B"/>
    <w:rsid w:val="003D4DC3"/>
    <w:rsid w:val="003D5AFD"/>
    <w:rsid w:val="003D65CF"/>
    <w:rsid w:val="003D672C"/>
    <w:rsid w:val="003E0828"/>
    <w:rsid w:val="003E0D9B"/>
    <w:rsid w:val="003E1F93"/>
    <w:rsid w:val="003E31CC"/>
    <w:rsid w:val="003E4B36"/>
    <w:rsid w:val="003E4B92"/>
    <w:rsid w:val="003E5407"/>
    <w:rsid w:val="003E69F2"/>
    <w:rsid w:val="003E6CC0"/>
    <w:rsid w:val="003E6FBD"/>
    <w:rsid w:val="003F17C6"/>
    <w:rsid w:val="003F1B25"/>
    <w:rsid w:val="003F2264"/>
    <w:rsid w:val="003F257D"/>
    <w:rsid w:val="003F2F6D"/>
    <w:rsid w:val="003F3040"/>
    <w:rsid w:val="003F5DD1"/>
    <w:rsid w:val="003F62F8"/>
    <w:rsid w:val="003F77C1"/>
    <w:rsid w:val="004011B9"/>
    <w:rsid w:val="00401E5A"/>
    <w:rsid w:val="00402023"/>
    <w:rsid w:val="00403FF1"/>
    <w:rsid w:val="0040416F"/>
    <w:rsid w:val="00404251"/>
    <w:rsid w:val="004045FA"/>
    <w:rsid w:val="00406341"/>
    <w:rsid w:val="00406AF6"/>
    <w:rsid w:val="00406FDB"/>
    <w:rsid w:val="004111AB"/>
    <w:rsid w:val="004115CF"/>
    <w:rsid w:val="00412998"/>
    <w:rsid w:val="004142EB"/>
    <w:rsid w:val="004157F1"/>
    <w:rsid w:val="004166FF"/>
    <w:rsid w:val="00416745"/>
    <w:rsid w:val="00421314"/>
    <w:rsid w:val="00421431"/>
    <w:rsid w:val="00421CD3"/>
    <w:rsid w:val="00422F2A"/>
    <w:rsid w:val="0042450C"/>
    <w:rsid w:val="00424849"/>
    <w:rsid w:val="004258BF"/>
    <w:rsid w:val="00426F59"/>
    <w:rsid w:val="004272DC"/>
    <w:rsid w:val="00430727"/>
    <w:rsid w:val="00430944"/>
    <w:rsid w:val="0043101E"/>
    <w:rsid w:val="00433492"/>
    <w:rsid w:val="004334EB"/>
    <w:rsid w:val="00434874"/>
    <w:rsid w:val="00434AD5"/>
    <w:rsid w:val="00434D5C"/>
    <w:rsid w:val="00435B2C"/>
    <w:rsid w:val="004364EB"/>
    <w:rsid w:val="0043687C"/>
    <w:rsid w:val="0043726D"/>
    <w:rsid w:val="00440D85"/>
    <w:rsid w:val="0044183D"/>
    <w:rsid w:val="0044274C"/>
    <w:rsid w:val="004434DA"/>
    <w:rsid w:val="00443669"/>
    <w:rsid w:val="00443ABD"/>
    <w:rsid w:val="00443EEB"/>
    <w:rsid w:val="00444732"/>
    <w:rsid w:val="00445BEB"/>
    <w:rsid w:val="004471B0"/>
    <w:rsid w:val="00447281"/>
    <w:rsid w:val="00447412"/>
    <w:rsid w:val="00447D6B"/>
    <w:rsid w:val="0045115A"/>
    <w:rsid w:val="0045261D"/>
    <w:rsid w:val="00453526"/>
    <w:rsid w:val="004535D0"/>
    <w:rsid w:val="00453C6F"/>
    <w:rsid w:val="00454662"/>
    <w:rsid w:val="00454877"/>
    <w:rsid w:val="00455105"/>
    <w:rsid w:val="004552ED"/>
    <w:rsid w:val="00456B31"/>
    <w:rsid w:val="004607F1"/>
    <w:rsid w:val="00462F5A"/>
    <w:rsid w:val="00463E56"/>
    <w:rsid w:val="00464AC9"/>
    <w:rsid w:val="00464D11"/>
    <w:rsid w:val="00470127"/>
    <w:rsid w:val="004717E1"/>
    <w:rsid w:val="00471931"/>
    <w:rsid w:val="004725D4"/>
    <w:rsid w:val="004734B2"/>
    <w:rsid w:val="004739E8"/>
    <w:rsid w:val="00473DF3"/>
    <w:rsid w:val="004744BC"/>
    <w:rsid w:val="00475468"/>
    <w:rsid w:val="00475571"/>
    <w:rsid w:val="0047563D"/>
    <w:rsid w:val="00475AFF"/>
    <w:rsid w:val="00475BCE"/>
    <w:rsid w:val="00475C3B"/>
    <w:rsid w:val="004833D3"/>
    <w:rsid w:val="004845DD"/>
    <w:rsid w:val="00484988"/>
    <w:rsid w:val="00485DE8"/>
    <w:rsid w:val="0048734F"/>
    <w:rsid w:val="00487AE3"/>
    <w:rsid w:val="00490680"/>
    <w:rsid w:val="00491A97"/>
    <w:rsid w:val="0049270E"/>
    <w:rsid w:val="0049297D"/>
    <w:rsid w:val="0049543D"/>
    <w:rsid w:val="004966A4"/>
    <w:rsid w:val="004A0B53"/>
    <w:rsid w:val="004A21FC"/>
    <w:rsid w:val="004A293F"/>
    <w:rsid w:val="004A3AD7"/>
    <w:rsid w:val="004A4178"/>
    <w:rsid w:val="004A4A59"/>
    <w:rsid w:val="004A587E"/>
    <w:rsid w:val="004A6296"/>
    <w:rsid w:val="004A77B8"/>
    <w:rsid w:val="004A7D0A"/>
    <w:rsid w:val="004B04FB"/>
    <w:rsid w:val="004B0A18"/>
    <w:rsid w:val="004B0C48"/>
    <w:rsid w:val="004B1059"/>
    <w:rsid w:val="004B1774"/>
    <w:rsid w:val="004B1C1E"/>
    <w:rsid w:val="004B1FA9"/>
    <w:rsid w:val="004B20A6"/>
    <w:rsid w:val="004B339E"/>
    <w:rsid w:val="004B3EDB"/>
    <w:rsid w:val="004B4798"/>
    <w:rsid w:val="004B54CC"/>
    <w:rsid w:val="004B61BC"/>
    <w:rsid w:val="004B648E"/>
    <w:rsid w:val="004B79D5"/>
    <w:rsid w:val="004B79F3"/>
    <w:rsid w:val="004C0450"/>
    <w:rsid w:val="004C2CEE"/>
    <w:rsid w:val="004C3FA1"/>
    <w:rsid w:val="004C49AE"/>
    <w:rsid w:val="004C55C2"/>
    <w:rsid w:val="004C67AA"/>
    <w:rsid w:val="004C6FDE"/>
    <w:rsid w:val="004C7047"/>
    <w:rsid w:val="004D1469"/>
    <w:rsid w:val="004D14C6"/>
    <w:rsid w:val="004D1D4E"/>
    <w:rsid w:val="004D1F69"/>
    <w:rsid w:val="004D3783"/>
    <w:rsid w:val="004D5097"/>
    <w:rsid w:val="004D50C7"/>
    <w:rsid w:val="004D6F09"/>
    <w:rsid w:val="004E03C2"/>
    <w:rsid w:val="004E0BB8"/>
    <w:rsid w:val="004E21F6"/>
    <w:rsid w:val="004E319E"/>
    <w:rsid w:val="004E35F6"/>
    <w:rsid w:val="004E3ABF"/>
    <w:rsid w:val="004E4DC7"/>
    <w:rsid w:val="004E6125"/>
    <w:rsid w:val="004F1A2A"/>
    <w:rsid w:val="004F2C3E"/>
    <w:rsid w:val="004F3BE2"/>
    <w:rsid w:val="004F4CF0"/>
    <w:rsid w:val="004F53BB"/>
    <w:rsid w:val="004F630C"/>
    <w:rsid w:val="004F7060"/>
    <w:rsid w:val="00500299"/>
    <w:rsid w:val="0050125F"/>
    <w:rsid w:val="0050137C"/>
    <w:rsid w:val="00501A3A"/>
    <w:rsid w:val="00501D16"/>
    <w:rsid w:val="00501EB9"/>
    <w:rsid w:val="00502024"/>
    <w:rsid w:val="0050262E"/>
    <w:rsid w:val="005040E7"/>
    <w:rsid w:val="0050441A"/>
    <w:rsid w:val="00504D8D"/>
    <w:rsid w:val="00504E16"/>
    <w:rsid w:val="00510C87"/>
    <w:rsid w:val="00511584"/>
    <w:rsid w:val="005119C5"/>
    <w:rsid w:val="00511E80"/>
    <w:rsid w:val="00512693"/>
    <w:rsid w:val="0051396E"/>
    <w:rsid w:val="005143AE"/>
    <w:rsid w:val="0051454B"/>
    <w:rsid w:val="005166EF"/>
    <w:rsid w:val="005176CB"/>
    <w:rsid w:val="00520EDF"/>
    <w:rsid w:val="0052105D"/>
    <w:rsid w:val="0052178A"/>
    <w:rsid w:val="00523242"/>
    <w:rsid w:val="005241A4"/>
    <w:rsid w:val="00525E20"/>
    <w:rsid w:val="005269A4"/>
    <w:rsid w:val="00526E97"/>
    <w:rsid w:val="00530566"/>
    <w:rsid w:val="005306DB"/>
    <w:rsid w:val="00530893"/>
    <w:rsid w:val="0053318F"/>
    <w:rsid w:val="005342E2"/>
    <w:rsid w:val="00534B73"/>
    <w:rsid w:val="00534C9D"/>
    <w:rsid w:val="00535B2B"/>
    <w:rsid w:val="005362D2"/>
    <w:rsid w:val="005429F6"/>
    <w:rsid w:val="005433A8"/>
    <w:rsid w:val="00543870"/>
    <w:rsid w:val="005445BA"/>
    <w:rsid w:val="00545B76"/>
    <w:rsid w:val="00545EB3"/>
    <w:rsid w:val="0054715E"/>
    <w:rsid w:val="00547F43"/>
    <w:rsid w:val="005500B7"/>
    <w:rsid w:val="005500E3"/>
    <w:rsid w:val="00550182"/>
    <w:rsid w:val="005507FA"/>
    <w:rsid w:val="00551B13"/>
    <w:rsid w:val="0055319A"/>
    <w:rsid w:val="00553363"/>
    <w:rsid w:val="00553BB6"/>
    <w:rsid w:val="005543E0"/>
    <w:rsid w:val="0055444C"/>
    <w:rsid w:val="00556CA5"/>
    <w:rsid w:val="00556CEE"/>
    <w:rsid w:val="00556E22"/>
    <w:rsid w:val="005605E4"/>
    <w:rsid w:val="00560FD8"/>
    <w:rsid w:val="005622C0"/>
    <w:rsid w:val="0056242E"/>
    <w:rsid w:val="0056336D"/>
    <w:rsid w:val="005636F6"/>
    <w:rsid w:val="00563B4B"/>
    <w:rsid w:val="00564150"/>
    <w:rsid w:val="00564512"/>
    <w:rsid w:val="005648B1"/>
    <w:rsid w:val="0056521F"/>
    <w:rsid w:val="00565BA5"/>
    <w:rsid w:val="0056617B"/>
    <w:rsid w:val="00567C34"/>
    <w:rsid w:val="005700DC"/>
    <w:rsid w:val="00572384"/>
    <w:rsid w:val="00572CA5"/>
    <w:rsid w:val="00572DD2"/>
    <w:rsid w:val="00573433"/>
    <w:rsid w:val="0057369C"/>
    <w:rsid w:val="0057412A"/>
    <w:rsid w:val="005745DC"/>
    <w:rsid w:val="00574D73"/>
    <w:rsid w:val="00574EAE"/>
    <w:rsid w:val="00575774"/>
    <w:rsid w:val="00575E95"/>
    <w:rsid w:val="005761D5"/>
    <w:rsid w:val="00576D86"/>
    <w:rsid w:val="00577863"/>
    <w:rsid w:val="0058047A"/>
    <w:rsid w:val="0058057A"/>
    <w:rsid w:val="0058276D"/>
    <w:rsid w:val="00582EDE"/>
    <w:rsid w:val="005834EE"/>
    <w:rsid w:val="00583E0F"/>
    <w:rsid w:val="00584039"/>
    <w:rsid w:val="00584AB5"/>
    <w:rsid w:val="00590434"/>
    <w:rsid w:val="00590615"/>
    <w:rsid w:val="0059119A"/>
    <w:rsid w:val="005911D9"/>
    <w:rsid w:val="00592FBD"/>
    <w:rsid w:val="005934D3"/>
    <w:rsid w:val="00594AE3"/>
    <w:rsid w:val="005A126F"/>
    <w:rsid w:val="005A1C10"/>
    <w:rsid w:val="005A256D"/>
    <w:rsid w:val="005A2839"/>
    <w:rsid w:val="005A337E"/>
    <w:rsid w:val="005A49E4"/>
    <w:rsid w:val="005A4CA8"/>
    <w:rsid w:val="005A50B6"/>
    <w:rsid w:val="005A5644"/>
    <w:rsid w:val="005A6436"/>
    <w:rsid w:val="005A77B1"/>
    <w:rsid w:val="005B30A6"/>
    <w:rsid w:val="005B4AC4"/>
    <w:rsid w:val="005B4E13"/>
    <w:rsid w:val="005B5D04"/>
    <w:rsid w:val="005B67C7"/>
    <w:rsid w:val="005B70A3"/>
    <w:rsid w:val="005B7B60"/>
    <w:rsid w:val="005B7CB3"/>
    <w:rsid w:val="005B7D5C"/>
    <w:rsid w:val="005C002D"/>
    <w:rsid w:val="005C08C5"/>
    <w:rsid w:val="005C2014"/>
    <w:rsid w:val="005C2C20"/>
    <w:rsid w:val="005C35B5"/>
    <w:rsid w:val="005C45AB"/>
    <w:rsid w:val="005C55F9"/>
    <w:rsid w:val="005C61C6"/>
    <w:rsid w:val="005C65FF"/>
    <w:rsid w:val="005C67CB"/>
    <w:rsid w:val="005C6A81"/>
    <w:rsid w:val="005C6B0E"/>
    <w:rsid w:val="005C7D7B"/>
    <w:rsid w:val="005D176D"/>
    <w:rsid w:val="005D2B0B"/>
    <w:rsid w:val="005D2BA6"/>
    <w:rsid w:val="005D2C43"/>
    <w:rsid w:val="005D41CF"/>
    <w:rsid w:val="005D5133"/>
    <w:rsid w:val="005E0447"/>
    <w:rsid w:val="005E0545"/>
    <w:rsid w:val="005E18F5"/>
    <w:rsid w:val="005E2317"/>
    <w:rsid w:val="005E30D3"/>
    <w:rsid w:val="005E3408"/>
    <w:rsid w:val="005E3CC5"/>
    <w:rsid w:val="005E4E39"/>
    <w:rsid w:val="005E571D"/>
    <w:rsid w:val="005E5C7A"/>
    <w:rsid w:val="005E60D6"/>
    <w:rsid w:val="005E65B7"/>
    <w:rsid w:val="005E6802"/>
    <w:rsid w:val="005E7876"/>
    <w:rsid w:val="005F01C2"/>
    <w:rsid w:val="005F1922"/>
    <w:rsid w:val="005F2735"/>
    <w:rsid w:val="005F31D2"/>
    <w:rsid w:val="005F4869"/>
    <w:rsid w:val="005F4BDD"/>
    <w:rsid w:val="005F5ADB"/>
    <w:rsid w:val="005F6D99"/>
    <w:rsid w:val="006011A1"/>
    <w:rsid w:val="00601B95"/>
    <w:rsid w:val="00601F5D"/>
    <w:rsid w:val="00602771"/>
    <w:rsid w:val="0060282B"/>
    <w:rsid w:val="00604F77"/>
    <w:rsid w:val="006068E5"/>
    <w:rsid w:val="00606C08"/>
    <w:rsid w:val="00606EBC"/>
    <w:rsid w:val="00606EC5"/>
    <w:rsid w:val="0060702B"/>
    <w:rsid w:val="00607A02"/>
    <w:rsid w:val="00610A11"/>
    <w:rsid w:val="00611AD7"/>
    <w:rsid w:val="006121AF"/>
    <w:rsid w:val="00613762"/>
    <w:rsid w:val="00613A22"/>
    <w:rsid w:val="00613F65"/>
    <w:rsid w:val="00614B6A"/>
    <w:rsid w:val="00615592"/>
    <w:rsid w:val="006155D7"/>
    <w:rsid w:val="006156F0"/>
    <w:rsid w:val="00616C5F"/>
    <w:rsid w:val="00617A1E"/>
    <w:rsid w:val="00621997"/>
    <w:rsid w:val="00621E92"/>
    <w:rsid w:val="006220AB"/>
    <w:rsid w:val="00623B77"/>
    <w:rsid w:val="006247F3"/>
    <w:rsid w:val="006250F3"/>
    <w:rsid w:val="00625CC6"/>
    <w:rsid w:val="0063033E"/>
    <w:rsid w:val="006317B1"/>
    <w:rsid w:val="00634121"/>
    <w:rsid w:val="00635049"/>
    <w:rsid w:val="00635064"/>
    <w:rsid w:val="006375AF"/>
    <w:rsid w:val="006376F2"/>
    <w:rsid w:val="0064100C"/>
    <w:rsid w:val="00641D60"/>
    <w:rsid w:val="00642A8C"/>
    <w:rsid w:val="006433F1"/>
    <w:rsid w:val="00643D62"/>
    <w:rsid w:val="00643F93"/>
    <w:rsid w:val="00644425"/>
    <w:rsid w:val="006449C6"/>
    <w:rsid w:val="00645949"/>
    <w:rsid w:val="0065177C"/>
    <w:rsid w:val="00656991"/>
    <w:rsid w:val="006570E2"/>
    <w:rsid w:val="00657148"/>
    <w:rsid w:val="00657D57"/>
    <w:rsid w:val="0066016B"/>
    <w:rsid w:val="00662FA1"/>
    <w:rsid w:val="006630B5"/>
    <w:rsid w:val="0066580C"/>
    <w:rsid w:val="00666589"/>
    <w:rsid w:val="006675C4"/>
    <w:rsid w:val="006677D0"/>
    <w:rsid w:val="00667A4F"/>
    <w:rsid w:val="006713B4"/>
    <w:rsid w:val="00672A83"/>
    <w:rsid w:val="00673040"/>
    <w:rsid w:val="006742C0"/>
    <w:rsid w:val="00674518"/>
    <w:rsid w:val="00675944"/>
    <w:rsid w:val="00676091"/>
    <w:rsid w:val="00676615"/>
    <w:rsid w:val="00677159"/>
    <w:rsid w:val="0067734F"/>
    <w:rsid w:val="00677FA2"/>
    <w:rsid w:val="006803F8"/>
    <w:rsid w:val="00681067"/>
    <w:rsid w:val="006812AB"/>
    <w:rsid w:val="00681907"/>
    <w:rsid w:val="00681F78"/>
    <w:rsid w:val="006822D2"/>
    <w:rsid w:val="0068317F"/>
    <w:rsid w:val="00684061"/>
    <w:rsid w:val="006849A1"/>
    <w:rsid w:val="00685230"/>
    <w:rsid w:val="00685549"/>
    <w:rsid w:val="00686971"/>
    <w:rsid w:val="00686B1E"/>
    <w:rsid w:val="00686D5B"/>
    <w:rsid w:val="006937ED"/>
    <w:rsid w:val="00693E18"/>
    <w:rsid w:val="006959C7"/>
    <w:rsid w:val="00696B73"/>
    <w:rsid w:val="00696C4B"/>
    <w:rsid w:val="006A163E"/>
    <w:rsid w:val="006A1A64"/>
    <w:rsid w:val="006A1DBB"/>
    <w:rsid w:val="006A2000"/>
    <w:rsid w:val="006A515B"/>
    <w:rsid w:val="006A522B"/>
    <w:rsid w:val="006A544C"/>
    <w:rsid w:val="006A5BC8"/>
    <w:rsid w:val="006A6B6C"/>
    <w:rsid w:val="006B29A5"/>
    <w:rsid w:val="006B3263"/>
    <w:rsid w:val="006B3C1E"/>
    <w:rsid w:val="006B3C33"/>
    <w:rsid w:val="006B3D4B"/>
    <w:rsid w:val="006B4894"/>
    <w:rsid w:val="006B6B18"/>
    <w:rsid w:val="006B6DDE"/>
    <w:rsid w:val="006B7EEE"/>
    <w:rsid w:val="006C119C"/>
    <w:rsid w:val="006C2B3E"/>
    <w:rsid w:val="006C30E9"/>
    <w:rsid w:val="006C3888"/>
    <w:rsid w:val="006C3D59"/>
    <w:rsid w:val="006C4BB4"/>
    <w:rsid w:val="006C6247"/>
    <w:rsid w:val="006C6CC8"/>
    <w:rsid w:val="006D0582"/>
    <w:rsid w:val="006D0A22"/>
    <w:rsid w:val="006D0C44"/>
    <w:rsid w:val="006D1A1F"/>
    <w:rsid w:val="006D1E68"/>
    <w:rsid w:val="006D3851"/>
    <w:rsid w:val="006D63B5"/>
    <w:rsid w:val="006D799A"/>
    <w:rsid w:val="006D79C9"/>
    <w:rsid w:val="006E00B3"/>
    <w:rsid w:val="006E0744"/>
    <w:rsid w:val="006E0777"/>
    <w:rsid w:val="006E095A"/>
    <w:rsid w:val="006E0A48"/>
    <w:rsid w:val="006E163C"/>
    <w:rsid w:val="006E1EA7"/>
    <w:rsid w:val="006E23CA"/>
    <w:rsid w:val="006E3BC7"/>
    <w:rsid w:val="006E3E15"/>
    <w:rsid w:val="006E5D6A"/>
    <w:rsid w:val="006E5FBA"/>
    <w:rsid w:val="006E64D1"/>
    <w:rsid w:val="006E6E92"/>
    <w:rsid w:val="006F09FB"/>
    <w:rsid w:val="006F2AEF"/>
    <w:rsid w:val="006F2CB7"/>
    <w:rsid w:val="006F33F2"/>
    <w:rsid w:val="006F39E1"/>
    <w:rsid w:val="006F3C62"/>
    <w:rsid w:val="006F4460"/>
    <w:rsid w:val="006F5839"/>
    <w:rsid w:val="006F6940"/>
    <w:rsid w:val="006F6D8E"/>
    <w:rsid w:val="006F6FBD"/>
    <w:rsid w:val="00700DC2"/>
    <w:rsid w:val="007025F5"/>
    <w:rsid w:val="0070289E"/>
    <w:rsid w:val="00702AA5"/>
    <w:rsid w:val="00702F27"/>
    <w:rsid w:val="007040F3"/>
    <w:rsid w:val="00705876"/>
    <w:rsid w:val="00705ED0"/>
    <w:rsid w:val="0071034C"/>
    <w:rsid w:val="00711894"/>
    <w:rsid w:val="007128B1"/>
    <w:rsid w:val="00713A80"/>
    <w:rsid w:val="00714B6D"/>
    <w:rsid w:val="007158F4"/>
    <w:rsid w:val="00715A27"/>
    <w:rsid w:val="00715B3A"/>
    <w:rsid w:val="007261A9"/>
    <w:rsid w:val="00726D04"/>
    <w:rsid w:val="007270EB"/>
    <w:rsid w:val="007276C9"/>
    <w:rsid w:val="0072794A"/>
    <w:rsid w:val="00727EDF"/>
    <w:rsid w:val="0073057A"/>
    <w:rsid w:val="0073174F"/>
    <w:rsid w:val="00733212"/>
    <w:rsid w:val="007338A3"/>
    <w:rsid w:val="00734151"/>
    <w:rsid w:val="00734EA8"/>
    <w:rsid w:val="00734FA2"/>
    <w:rsid w:val="00735C2C"/>
    <w:rsid w:val="00736FB8"/>
    <w:rsid w:val="0073711F"/>
    <w:rsid w:val="00737934"/>
    <w:rsid w:val="0074041C"/>
    <w:rsid w:val="00740C0B"/>
    <w:rsid w:val="007419A9"/>
    <w:rsid w:val="00742FD8"/>
    <w:rsid w:val="00743FDD"/>
    <w:rsid w:val="00744EE0"/>
    <w:rsid w:val="007451EC"/>
    <w:rsid w:val="0074538C"/>
    <w:rsid w:val="00746CC8"/>
    <w:rsid w:val="00747892"/>
    <w:rsid w:val="0075089A"/>
    <w:rsid w:val="00754620"/>
    <w:rsid w:val="00754B26"/>
    <w:rsid w:val="00754B30"/>
    <w:rsid w:val="0075556D"/>
    <w:rsid w:val="007563D4"/>
    <w:rsid w:val="00760AFB"/>
    <w:rsid w:val="00760D58"/>
    <w:rsid w:val="00761F3C"/>
    <w:rsid w:val="00762428"/>
    <w:rsid w:val="007634C5"/>
    <w:rsid w:val="007638A4"/>
    <w:rsid w:val="007649A2"/>
    <w:rsid w:val="0076588F"/>
    <w:rsid w:val="007669CD"/>
    <w:rsid w:val="007670AB"/>
    <w:rsid w:val="007713B4"/>
    <w:rsid w:val="00771DDE"/>
    <w:rsid w:val="00772992"/>
    <w:rsid w:val="00773614"/>
    <w:rsid w:val="00774433"/>
    <w:rsid w:val="00775C5E"/>
    <w:rsid w:val="00775DBB"/>
    <w:rsid w:val="00775EF0"/>
    <w:rsid w:val="0077628E"/>
    <w:rsid w:val="00776BFE"/>
    <w:rsid w:val="00780362"/>
    <w:rsid w:val="0078090F"/>
    <w:rsid w:val="00780AF3"/>
    <w:rsid w:val="007834A5"/>
    <w:rsid w:val="00783655"/>
    <w:rsid w:val="007840C6"/>
    <w:rsid w:val="007845CA"/>
    <w:rsid w:val="007849A4"/>
    <w:rsid w:val="00784B20"/>
    <w:rsid w:val="0078610F"/>
    <w:rsid w:val="00791682"/>
    <w:rsid w:val="00791B11"/>
    <w:rsid w:val="00792319"/>
    <w:rsid w:val="00792BA9"/>
    <w:rsid w:val="00793435"/>
    <w:rsid w:val="0079365B"/>
    <w:rsid w:val="00793F69"/>
    <w:rsid w:val="00795ACF"/>
    <w:rsid w:val="00796105"/>
    <w:rsid w:val="00796A52"/>
    <w:rsid w:val="007A0165"/>
    <w:rsid w:val="007A1E71"/>
    <w:rsid w:val="007A34E2"/>
    <w:rsid w:val="007A3800"/>
    <w:rsid w:val="007A430A"/>
    <w:rsid w:val="007A46CA"/>
    <w:rsid w:val="007A4D26"/>
    <w:rsid w:val="007A5695"/>
    <w:rsid w:val="007A5886"/>
    <w:rsid w:val="007A67F2"/>
    <w:rsid w:val="007A73C5"/>
    <w:rsid w:val="007B2417"/>
    <w:rsid w:val="007B2596"/>
    <w:rsid w:val="007B51D6"/>
    <w:rsid w:val="007B54E1"/>
    <w:rsid w:val="007B6043"/>
    <w:rsid w:val="007B6CFD"/>
    <w:rsid w:val="007B6DCE"/>
    <w:rsid w:val="007B7867"/>
    <w:rsid w:val="007B7E1E"/>
    <w:rsid w:val="007B7EB9"/>
    <w:rsid w:val="007C0C5F"/>
    <w:rsid w:val="007C10DE"/>
    <w:rsid w:val="007C1E6E"/>
    <w:rsid w:val="007C277B"/>
    <w:rsid w:val="007C3C79"/>
    <w:rsid w:val="007C56AB"/>
    <w:rsid w:val="007C6B27"/>
    <w:rsid w:val="007C6DCD"/>
    <w:rsid w:val="007C6EA7"/>
    <w:rsid w:val="007C7E2F"/>
    <w:rsid w:val="007D0DD0"/>
    <w:rsid w:val="007D1185"/>
    <w:rsid w:val="007D1E30"/>
    <w:rsid w:val="007D43B2"/>
    <w:rsid w:val="007D46AA"/>
    <w:rsid w:val="007D4ADE"/>
    <w:rsid w:val="007D4ED4"/>
    <w:rsid w:val="007D59B6"/>
    <w:rsid w:val="007D5AAB"/>
    <w:rsid w:val="007D6318"/>
    <w:rsid w:val="007D7B52"/>
    <w:rsid w:val="007E1CA6"/>
    <w:rsid w:val="007E1FF9"/>
    <w:rsid w:val="007E51F3"/>
    <w:rsid w:val="007E5D64"/>
    <w:rsid w:val="007E69D4"/>
    <w:rsid w:val="007E7FFE"/>
    <w:rsid w:val="007F0B07"/>
    <w:rsid w:val="007F0E81"/>
    <w:rsid w:val="007F358A"/>
    <w:rsid w:val="007F4650"/>
    <w:rsid w:val="007F4B88"/>
    <w:rsid w:val="007F5DE1"/>
    <w:rsid w:val="007F6063"/>
    <w:rsid w:val="007F64F7"/>
    <w:rsid w:val="00801005"/>
    <w:rsid w:val="008011BC"/>
    <w:rsid w:val="00801B0D"/>
    <w:rsid w:val="00801DCB"/>
    <w:rsid w:val="00803059"/>
    <w:rsid w:val="00803AAF"/>
    <w:rsid w:val="00804898"/>
    <w:rsid w:val="008061E9"/>
    <w:rsid w:val="008102C2"/>
    <w:rsid w:val="00815247"/>
    <w:rsid w:val="008157E8"/>
    <w:rsid w:val="00815BFC"/>
    <w:rsid w:val="0082086F"/>
    <w:rsid w:val="00822907"/>
    <w:rsid w:val="00824051"/>
    <w:rsid w:val="0082472C"/>
    <w:rsid w:val="00824CB4"/>
    <w:rsid w:val="00825737"/>
    <w:rsid w:val="00825C2A"/>
    <w:rsid w:val="0082694C"/>
    <w:rsid w:val="00826E72"/>
    <w:rsid w:val="00827DAD"/>
    <w:rsid w:val="0083059A"/>
    <w:rsid w:val="00830E78"/>
    <w:rsid w:val="00830F0A"/>
    <w:rsid w:val="008322CB"/>
    <w:rsid w:val="00832989"/>
    <w:rsid w:val="0083364A"/>
    <w:rsid w:val="00833DDC"/>
    <w:rsid w:val="00834D23"/>
    <w:rsid w:val="00836EFE"/>
    <w:rsid w:val="008372B3"/>
    <w:rsid w:val="008374F2"/>
    <w:rsid w:val="00837C6D"/>
    <w:rsid w:val="00837D0D"/>
    <w:rsid w:val="00840231"/>
    <w:rsid w:val="00840B90"/>
    <w:rsid w:val="00841160"/>
    <w:rsid w:val="00841567"/>
    <w:rsid w:val="00841ABA"/>
    <w:rsid w:val="00844CAF"/>
    <w:rsid w:val="00845EC9"/>
    <w:rsid w:val="00846C8A"/>
    <w:rsid w:val="00846F28"/>
    <w:rsid w:val="00846FA9"/>
    <w:rsid w:val="00847B1C"/>
    <w:rsid w:val="00847D72"/>
    <w:rsid w:val="00850435"/>
    <w:rsid w:val="0085130C"/>
    <w:rsid w:val="00852557"/>
    <w:rsid w:val="00852DFB"/>
    <w:rsid w:val="00853D52"/>
    <w:rsid w:val="00854AC0"/>
    <w:rsid w:val="00854AD6"/>
    <w:rsid w:val="008553AC"/>
    <w:rsid w:val="0085602F"/>
    <w:rsid w:val="00856BC0"/>
    <w:rsid w:val="00857A86"/>
    <w:rsid w:val="00860C73"/>
    <w:rsid w:val="008612F4"/>
    <w:rsid w:val="00861553"/>
    <w:rsid w:val="00861B27"/>
    <w:rsid w:val="00862196"/>
    <w:rsid w:val="00863D8F"/>
    <w:rsid w:val="00864240"/>
    <w:rsid w:val="00865237"/>
    <w:rsid w:val="00865E74"/>
    <w:rsid w:val="00866F1A"/>
    <w:rsid w:val="008677C0"/>
    <w:rsid w:val="008703B6"/>
    <w:rsid w:val="008704AA"/>
    <w:rsid w:val="00870FA1"/>
    <w:rsid w:val="0087254C"/>
    <w:rsid w:val="00872606"/>
    <w:rsid w:val="008726E2"/>
    <w:rsid w:val="0087290A"/>
    <w:rsid w:val="008732C0"/>
    <w:rsid w:val="008737BE"/>
    <w:rsid w:val="00873F85"/>
    <w:rsid w:val="00875237"/>
    <w:rsid w:val="008758A6"/>
    <w:rsid w:val="00876076"/>
    <w:rsid w:val="008760B5"/>
    <w:rsid w:val="008771AC"/>
    <w:rsid w:val="00877624"/>
    <w:rsid w:val="00877A94"/>
    <w:rsid w:val="00880C99"/>
    <w:rsid w:val="008812D6"/>
    <w:rsid w:val="008839A7"/>
    <w:rsid w:val="00887910"/>
    <w:rsid w:val="00887F40"/>
    <w:rsid w:val="008901A5"/>
    <w:rsid w:val="00890BE6"/>
    <w:rsid w:val="00892554"/>
    <w:rsid w:val="00892EB4"/>
    <w:rsid w:val="0089477A"/>
    <w:rsid w:val="008948C3"/>
    <w:rsid w:val="0089537A"/>
    <w:rsid w:val="0089764D"/>
    <w:rsid w:val="008979CD"/>
    <w:rsid w:val="008A1793"/>
    <w:rsid w:val="008A2526"/>
    <w:rsid w:val="008A3092"/>
    <w:rsid w:val="008A3BAD"/>
    <w:rsid w:val="008A4E86"/>
    <w:rsid w:val="008A65A2"/>
    <w:rsid w:val="008A71F3"/>
    <w:rsid w:val="008A77B9"/>
    <w:rsid w:val="008B12BC"/>
    <w:rsid w:val="008B2125"/>
    <w:rsid w:val="008B2E16"/>
    <w:rsid w:val="008B43A7"/>
    <w:rsid w:val="008B4735"/>
    <w:rsid w:val="008B49BD"/>
    <w:rsid w:val="008B4BA6"/>
    <w:rsid w:val="008B5663"/>
    <w:rsid w:val="008B5943"/>
    <w:rsid w:val="008C1267"/>
    <w:rsid w:val="008C1680"/>
    <w:rsid w:val="008C2001"/>
    <w:rsid w:val="008C24BF"/>
    <w:rsid w:val="008C3BC5"/>
    <w:rsid w:val="008C5230"/>
    <w:rsid w:val="008C5474"/>
    <w:rsid w:val="008C54C4"/>
    <w:rsid w:val="008C55FB"/>
    <w:rsid w:val="008C601C"/>
    <w:rsid w:val="008D18F2"/>
    <w:rsid w:val="008D1B9D"/>
    <w:rsid w:val="008D2699"/>
    <w:rsid w:val="008D2F37"/>
    <w:rsid w:val="008D393F"/>
    <w:rsid w:val="008D39C0"/>
    <w:rsid w:val="008D3FD2"/>
    <w:rsid w:val="008D50A7"/>
    <w:rsid w:val="008D591F"/>
    <w:rsid w:val="008D799C"/>
    <w:rsid w:val="008D7B08"/>
    <w:rsid w:val="008D7FD4"/>
    <w:rsid w:val="008E2707"/>
    <w:rsid w:val="008E330B"/>
    <w:rsid w:val="008E37CE"/>
    <w:rsid w:val="008E42B5"/>
    <w:rsid w:val="008E5442"/>
    <w:rsid w:val="008F099C"/>
    <w:rsid w:val="008F1A6F"/>
    <w:rsid w:val="008F1ABD"/>
    <w:rsid w:val="008F1B07"/>
    <w:rsid w:val="008F30D9"/>
    <w:rsid w:val="008F3714"/>
    <w:rsid w:val="008F4148"/>
    <w:rsid w:val="008F4E83"/>
    <w:rsid w:val="008F5C14"/>
    <w:rsid w:val="008F6D28"/>
    <w:rsid w:val="008F7450"/>
    <w:rsid w:val="00902003"/>
    <w:rsid w:val="009022B0"/>
    <w:rsid w:val="00904412"/>
    <w:rsid w:val="00904BFC"/>
    <w:rsid w:val="00904EDD"/>
    <w:rsid w:val="00904F6E"/>
    <w:rsid w:val="00907D03"/>
    <w:rsid w:val="00910A1E"/>
    <w:rsid w:val="00911EC2"/>
    <w:rsid w:val="00912FA7"/>
    <w:rsid w:val="009133DC"/>
    <w:rsid w:val="00913430"/>
    <w:rsid w:val="00914397"/>
    <w:rsid w:val="00915AE1"/>
    <w:rsid w:val="0091657E"/>
    <w:rsid w:val="00916B0A"/>
    <w:rsid w:val="00916EF1"/>
    <w:rsid w:val="009227AA"/>
    <w:rsid w:val="00922BBE"/>
    <w:rsid w:val="00922C3D"/>
    <w:rsid w:val="0092336E"/>
    <w:rsid w:val="0092342D"/>
    <w:rsid w:val="00923612"/>
    <w:rsid w:val="00925087"/>
    <w:rsid w:val="009251CB"/>
    <w:rsid w:val="00925C0A"/>
    <w:rsid w:val="00925FB8"/>
    <w:rsid w:val="00926CAD"/>
    <w:rsid w:val="00927E30"/>
    <w:rsid w:val="0093193E"/>
    <w:rsid w:val="00931FCF"/>
    <w:rsid w:val="00936093"/>
    <w:rsid w:val="00936209"/>
    <w:rsid w:val="0093681F"/>
    <w:rsid w:val="0093692F"/>
    <w:rsid w:val="00936C89"/>
    <w:rsid w:val="00936D9D"/>
    <w:rsid w:val="00937654"/>
    <w:rsid w:val="009405EB"/>
    <w:rsid w:val="00941C55"/>
    <w:rsid w:val="009430CB"/>
    <w:rsid w:val="009433D2"/>
    <w:rsid w:val="00943F29"/>
    <w:rsid w:val="00944D37"/>
    <w:rsid w:val="00945AFC"/>
    <w:rsid w:val="009469E3"/>
    <w:rsid w:val="00947161"/>
    <w:rsid w:val="00947276"/>
    <w:rsid w:val="009473AD"/>
    <w:rsid w:val="00951672"/>
    <w:rsid w:val="00951C45"/>
    <w:rsid w:val="0095252F"/>
    <w:rsid w:val="00952949"/>
    <w:rsid w:val="00952FCC"/>
    <w:rsid w:val="00953321"/>
    <w:rsid w:val="00953405"/>
    <w:rsid w:val="009551CC"/>
    <w:rsid w:val="00955D21"/>
    <w:rsid w:val="00956457"/>
    <w:rsid w:val="00956AF1"/>
    <w:rsid w:val="00956B63"/>
    <w:rsid w:val="00961452"/>
    <w:rsid w:val="0096156F"/>
    <w:rsid w:val="00962790"/>
    <w:rsid w:val="00963B5E"/>
    <w:rsid w:val="00963EAC"/>
    <w:rsid w:val="009647C7"/>
    <w:rsid w:val="00964929"/>
    <w:rsid w:val="00964B56"/>
    <w:rsid w:val="00964F1D"/>
    <w:rsid w:val="00965A6E"/>
    <w:rsid w:val="00965D34"/>
    <w:rsid w:val="00966287"/>
    <w:rsid w:val="00967019"/>
    <w:rsid w:val="00967327"/>
    <w:rsid w:val="009673E0"/>
    <w:rsid w:val="0096794E"/>
    <w:rsid w:val="00967CE6"/>
    <w:rsid w:val="00971E98"/>
    <w:rsid w:val="009720F3"/>
    <w:rsid w:val="009721CD"/>
    <w:rsid w:val="00973244"/>
    <w:rsid w:val="009738D2"/>
    <w:rsid w:val="009748C1"/>
    <w:rsid w:val="00974F44"/>
    <w:rsid w:val="0097572B"/>
    <w:rsid w:val="0097790B"/>
    <w:rsid w:val="009801DE"/>
    <w:rsid w:val="00980935"/>
    <w:rsid w:val="00980BE6"/>
    <w:rsid w:val="0098491F"/>
    <w:rsid w:val="00984C56"/>
    <w:rsid w:val="00985130"/>
    <w:rsid w:val="0098642A"/>
    <w:rsid w:val="009874D5"/>
    <w:rsid w:val="0098793A"/>
    <w:rsid w:val="009906EC"/>
    <w:rsid w:val="009912A2"/>
    <w:rsid w:val="009940E0"/>
    <w:rsid w:val="00996164"/>
    <w:rsid w:val="00996501"/>
    <w:rsid w:val="00996B67"/>
    <w:rsid w:val="00997462"/>
    <w:rsid w:val="009A050C"/>
    <w:rsid w:val="009A0A3C"/>
    <w:rsid w:val="009A0A85"/>
    <w:rsid w:val="009A1D59"/>
    <w:rsid w:val="009A2255"/>
    <w:rsid w:val="009A4003"/>
    <w:rsid w:val="009A5CCA"/>
    <w:rsid w:val="009A6A68"/>
    <w:rsid w:val="009B0865"/>
    <w:rsid w:val="009B12AE"/>
    <w:rsid w:val="009B1424"/>
    <w:rsid w:val="009B3950"/>
    <w:rsid w:val="009B44EE"/>
    <w:rsid w:val="009B5F04"/>
    <w:rsid w:val="009B64E5"/>
    <w:rsid w:val="009B661C"/>
    <w:rsid w:val="009B6645"/>
    <w:rsid w:val="009B7F96"/>
    <w:rsid w:val="009C060A"/>
    <w:rsid w:val="009C0DC0"/>
    <w:rsid w:val="009C0F5C"/>
    <w:rsid w:val="009C11DD"/>
    <w:rsid w:val="009C181C"/>
    <w:rsid w:val="009C2388"/>
    <w:rsid w:val="009C3C7D"/>
    <w:rsid w:val="009C4497"/>
    <w:rsid w:val="009C61A4"/>
    <w:rsid w:val="009D073E"/>
    <w:rsid w:val="009D0744"/>
    <w:rsid w:val="009D17CA"/>
    <w:rsid w:val="009D1D52"/>
    <w:rsid w:val="009D31DE"/>
    <w:rsid w:val="009D3AA8"/>
    <w:rsid w:val="009D3B64"/>
    <w:rsid w:val="009D47E2"/>
    <w:rsid w:val="009D5046"/>
    <w:rsid w:val="009D56A8"/>
    <w:rsid w:val="009D6636"/>
    <w:rsid w:val="009D6E75"/>
    <w:rsid w:val="009D6F21"/>
    <w:rsid w:val="009D76FF"/>
    <w:rsid w:val="009D7D24"/>
    <w:rsid w:val="009D7FEE"/>
    <w:rsid w:val="009E04B6"/>
    <w:rsid w:val="009E1156"/>
    <w:rsid w:val="009E1498"/>
    <w:rsid w:val="009E2221"/>
    <w:rsid w:val="009E2481"/>
    <w:rsid w:val="009E27E9"/>
    <w:rsid w:val="009E31CB"/>
    <w:rsid w:val="009E3F76"/>
    <w:rsid w:val="009E4A15"/>
    <w:rsid w:val="009E4D40"/>
    <w:rsid w:val="009E552F"/>
    <w:rsid w:val="009F11C9"/>
    <w:rsid w:val="009F2967"/>
    <w:rsid w:val="009F6577"/>
    <w:rsid w:val="009F6E50"/>
    <w:rsid w:val="00A001A8"/>
    <w:rsid w:val="00A01CAC"/>
    <w:rsid w:val="00A0233B"/>
    <w:rsid w:val="00A028C9"/>
    <w:rsid w:val="00A03608"/>
    <w:rsid w:val="00A03E0C"/>
    <w:rsid w:val="00A05103"/>
    <w:rsid w:val="00A054AA"/>
    <w:rsid w:val="00A055F8"/>
    <w:rsid w:val="00A05809"/>
    <w:rsid w:val="00A05E3A"/>
    <w:rsid w:val="00A06409"/>
    <w:rsid w:val="00A06C6F"/>
    <w:rsid w:val="00A11826"/>
    <w:rsid w:val="00A12200"/>
    <w:rsid w:val="00A14B6F"/>
    <w:rsid w:val="00A1525F"/>
    <w:rsid w:val="00A16512"/>
    <w:rsid w:val="00A1651C"/>
    <w:rsid w:val="00A170C0"/>
    <w:rsid w:val="00A17C53"/>
    <w:rsid w:val="00A17F52"/>
    <w:rsid w:val="00A20305"/>
    <w:rsid w:val="00A21D49"/>
    <w:rsid w:val="00A224DD"/>
    <w:rsid w:val="00A23215"/>
    <w:rsid w:val="00A23E98"/>
    <w:rsid w:val="00A24A91"/>
    <w:rsid w:val="00A24DFC"/>
    <w:rsid w:val="00A250F7"/>
    <w:rsid w:val="00A252BF"/>
    <w:rsid w:val="00A27088"/>
    <w:rsid w:val="00A309F4"/>
    <w:rsid w:val="00A30BC8"/>
    <w:rsid w:val="00A30FE9"/>
    <w:rsid w:val="00A31010"/>
    <w:rsid w:val="00A31AA3"/>
    <w:rsid w:val="00A320C2"/>
    <w:rsid w:val="00A32A3E"/>
    <w:rsid w:val="00A331C5"/>
    <w:rsid w:val="00A33A02"/>
    <w:rsid w:val="00A341C9"/>
    <w:rsid w:val="00A34952"/>
    <w:rsid w:val="00A34E92"/>
    <w:rsid w:val="00A4260A"/>
    <w:rsid w:val="00A431AD"/>
    <w:rsid w:val="00A43247"/>
    <w:rsid w:val="00A4433A"/>
    <w:rsid w:val="00A448FD"/>
    <w:rsid w:val="00A452AC"/>
    <w:rsid w:val="00A531FF"/>
    <w:rsid w:val="00A53AD6"/>
    <w:rsid w:val="00A54238"/>
    <w:rsid w:val="00A5516A"/>
    <w:rsid w:val="00A553BC"/>
    <w:rsid w:val="00A555C3"/>
    <w:rsid w:val="00A55CE8"/>
    <w:rsid w:val="00A60622"/>
    <w:rsid w:val="00A61970"/>
    <w:rsid w:val="00A6212B"/>
    <w:rsid w:val="00A6286D"/>
    <w:rsid w:val="00A62C7D"/>
    <w:rsid w:val="00A6442B"/>
    <w:rsid w:val="00A64DBD"/>
    <w:rsid w:val="00A656C7"/>
    <w:rsid w:val="00A66613"/>
    <w:rsid w:val="00A66CA2"/>
    <w:rsid w:val="00A66DCC"/>
    <w:rsid w:val="00A71224"/>
    <w:rsid w:val="00A7247E"/>
    <w:rsid w:val="00A72B7D"/>
    <w:rsid w:val="00A73E06"/>
    <w:rsid w:val="00A73F36"/>
    <w:rsid w:val="00A76561"/>
    <w:rsid w:val="00A8065F"/>
    <w:rsid w:val="00A8091A"/>
    <w:rsid w:val="00A80CAE"/>
    <w:rsid w:val="00A81BEE"/>
    <w:rsid w:val="00A82F20"/>
    <w:rsid w:val="00A8388E"/>
    <w:rsid w:val="00A83C42"/>
    <w:rsid w:val="00A84FC5"/>
    <w:rsid w:val="00A85CE2"/>
    <w:rsid w:val="00A86427"/>
    <w:rsid w:val="00A87C4C"/>
    <w:rsid w:val="00A90384"/>
    <w:rsid w:val="00A90B03"/>
    <w:rsid w:val="00A92408"/>
    <w:rsid w:val="00A92A7B"/>
    <w:rsid w:val="00A92EE9"/>
    <w:rsid w:val="00A93957"/>
    <w:rsid w:val="00A93A91"/>
    <w:rsid w:val="00A9478E"/>
    <w:rsid w:val="00A9696C"/>
    <w:rsid w:val="00A96A7C"/>
    <w:rsid w:val="00A96CFE"/>
    <w:rsid w:val="00A97893"/>
    <w:rsid w:val="00A97E1D"/>
    <w:rsid w:val="00AA126B"/>
    <w:rsid w:val="00AA19F4"/>
    <w:rsid w:val="00AA1C33"/>
    <w:rsid w:val="00AA4141"/>
    <w:rsid w:val="00AA65F8"/>
    <w:rsid w:val="00AA6EB2"/>
    <w:rsid w:val="00AB0C46"/>
    <w:rsid w:val="00AB1287"/>
    <w:rsid w:val="00AB12D9"/>
    <w:rsid w:val="00AB1AD8"/>
    <w:rsid w:val="00AB25C9"/>
    <w:rsid w:val="00AB2936"/>
    <w:rsid w:val="00AB35C9"/>
    <w:rsid w:val="00AB42D4"/>
    <w:rsid w:val="00AB4C4F"/>
    <w:rsid w:val="00AB59DA"/>
    <w:rsid w:val="00AB5F44"/>
    <w:rsid w:val="00AB64D4"/>
    <w:rsid w:val="00AB69AC"/>
    <w:rsid w:val="00AC17EA"/>
    <w:rsid w:val="00AC32EA"/>
    <w:rsid w:val="00AC33D6"/>
    <w:rsid w:val="00AC3527"/>
    <w:rsid w:val="00AC4F01"/>
    <w:rsid w:val="00AC50A2"/>
    <w:rsid w:val="00AC7BF1"/>
    <w:rsid w:val="00AD0518"/>
    <w:rsid w:val="00AD0541"/>
    <w:rsid w:val="00AD3543"/>
    <w:rsid w:val="00AD4572"/>
    <w:rsid w:val="00AD4778"/>
    <w:rsid w:val="00AD625D"/>
    <w:rsid w:val="00AD7015"/>
    <w:rsid w:val="00AD7724"/>
    <w:rsid w:val="00AE0359"/>
    <w:rsid w:val="00AE1CF3"/>
    <w:rsid w:val="00AE3773"/>
    <w:rsid w:val="00AE5F52"/>
    <w:rsid w:val="00AF09A6"/>
    <w:rsid w:val="00AF1600"/>
    <w:rsid w:val="00AF1C12"/>
    <w:rsid w:val="00AF2082"/>
    <w:rsid w:val="00AF2613"/>
    <w:rsid w:val="00AF28EC"/>
    <w:rsid w:val="00AF28F9"/>
    <w:rsid w:val="00AF2E61"/>
    <w:rsid w:val="00AF32B2"/>
    <w:rsid w:val="00AF54B5"/>
    <w:rsid w:val="00AF5512"/>
    <w:rsid w:val="00AF555A"/>
    <w:rsid w:val="00AF6BF1"/>
    <w:rsid w:val="00AF7628"/>
    <w:rsid w:val="00B00A36"/>
    <w:rsid w:val="00B00A79"/>
    <w:rsid w:val="00B00B45"/>
    <w:rsid w:val="00B03330"/>
    <w:rsid w:val="00B0339E"/>
    <w:rsid w:val="00B10E2A"/>
    <w:rsid w:val="00B10FF5"/>
    <w:rsid w:val="00B131F5"/>
    <w:rsid w:val="00B139D7"/>
    <w:rsid w:val="00B13DD8"/>
    <w:rsid w:val="00B13DED"/>
    <w:rsid w:val="00B1689B"/>
    <w:rsid w:val="00B20682"/>
    <w:rsid w:val="00B2113E"/>
    <w:rsid w:val="00B21E06"/>
    <w:rsid w:val="00B243CC"/>
    <w:rsid w:val="00B24C29"/>
    <w:rsid w:val="00B25BCD"/>
    <w:rsid w:val="00B278B0"/>
    <w:rsid w:val="00B27A5F"/>
    <w:rsid w:val="00B27EB2"/>
    <w:rsid w:val="00B3027A"/>
    <w:rsid w:val="00B31E98"/>
    <w:rsid w:val="00B322B2"/>
    <w:rsid w:val="00B3265C"/>
    <w:rsid w:val="00B333F5"/>
    <w:rsid w:val="00B34FF5"/>
    <w:rsid w:val="00B350BC"/>
    <w:rsid w:val="00B358A6"/>
    <w:rsid w:val="00B35A50"/>
    <w:rsid w:val="00B35B20"/>
    <w:rsid w:val="00B3797F"/>
    <w:rsid w:val="00B37E5E"/>
    <w:rsid w:val="00B418EA"/>
    <w:rsid w:val="00B426F0"/>
    <w:rsid w:val="00B42E32"/>
    <w:rsid w:val="00B43F31"/>
    <w:rsid w:val="00B44590"/>
    <w:rsid w:val="00B46259"/>
    <w:rsid w:val="00B46AD1"/>
    <w:rsid w:val="00B46C73"/>
    <w:rsid w:val="00B5008B"/>
    <w:rsid w:val="00B50579"/>
    <w:rsid w:val="00B5162E"/>
    <w:rsid w:val="00B51F50"/>
    <w:rsid w:val="00B5357A"/>
    <w:rsid w:val="00B546EC"/>
    <w:rsid w:val="00B5542A"/>
    <w:rsid w:val="00B55938"/>
    <w:rsid w:val="00B5672D"/>
    <w:rsid w:val="00B56A1D"/>
    <w:rsid w:val="00B56D21"/>
    <w:rsid w:val="00B57215"/>
    <w:rsid w:val="00B573EB"/>
    <w:rsid w:val="00B57BDB"/>
    <w:rsid w:val="00B6164C"/>
    <w:rsid w:val="00B618D3"/>
    <w:rsid w:val="00B625DE"/>
    <w:rsid w:val="00B62A28"/>
    <w:rsid w:val="00B63943"/>
    <w:rsid w:val="00B63D53"/>
    <w:rsid w:val="00B64272"/>
    <w:rsid w:val="00B642BD"/>
    <w:rsid w:val="00B659A7"/>
    <w:rsid w:val="00B67D58"/>
    <w:rsid w:val="00B67DB5"/>
    <w:rsid w:val="00B7034C"/>
    <w:rsid w:val="00B70FCB"/>
    <w:rsid w:val="00B71AA1"/>
    <w:rsid w:val="00B720BE"/>
    <w:rsid w:val="00B732CB"/>
    <w:rsid w:val="00B73669"/>
    <w:rsid w:val="00B7493D"/>
    <w:rsid w:val="00B75484"/>
    <w:rsid w:val="00B76612"/>
    <w:rsid w:val="00B80B7D"/>
    <w:rsid w:val="00B8170F"/>
    <w:rsid w:val="00B82FB1"/>
    <w:rsid w:val="00B840F2"/>
    <w:rsid w:val="00B84FC2"/>
    <w:rsid w:val="00B860B7"/>
    <w:rsid w:val="00B8659F"/>
    <w:rsid w:val="00B87573"/>
    <w:rsid w:val="00B91A26"/>
    <w:rsid w:val="00B91D0D"/>
    <w:rsid w:val="00B92413"/>
    <w:rsid w:val="00B92E7C"/>
    <w:rsid w:val="00B94321"/>
    <w:rsid w:val="00B94736"/>
    <w:rsid w:val="00B95622"/>
    <w:rsid w:val="00B9644D"/>
    <w:rsid w:val="00B967F6"/>
    <w:rsid w:val="00B96C86"/>
    <w:rsid w:val="00B97BD7"/>
    <w:rsid w:val="00B97D29"/>
    <w:rsid w:val="00BA1AB1"/>
    <w:rsid w:val="00BA25B0"/>
    <w:rsid w:val="00BA27F4"/>
    <w:rsid w:val="00BA3436"/>
    <w:rsid w:val="00BA4202"/>
    <w:rsid w:val="00BA5089"/>
    <w:rsid w:val="00BA5355"/>
    <w:rsid w:val="00BA6884"/>
    <w:rsid w:val="00BA6928"/>
    <w:rsid w:val="00BA72E3"/>
    <w:rsid w:val="00BA78D1"/>
    <w:rsid w:val="00BB0BC2"/>
    <w:rsid w:val="00BB13E3"/>
    <w:rsid w:val="00BB208E"/>
    <w:rsid w:val="00BB3083"/>
    <w:rsid w:val="00BB349D"/>
    <w:rsid w:val="00BB372C"/>
    <w:rsid w:val="00BB51CA"/>
    <w:rsid w:val="00BB62EF"/>
    <w:rsid w:val="00BB71A2"/>
    <w:rsid w:val="00BB744E"/>
    <w:rsid w:val="00BB7CCF"/>
    <w:rsid w:val="00BC1C29"/>
    <w:rsid w:val="00BC37DF"/>
    <w:rsid w:val="00BC43E5"/>
    <w:rsid w:val="00BC63E3"/>
    <w:rsid w:val="00BC712A"/>
    <w:rsid w:val="00BD232E"/>
    <w:rsid w:val="00BD2974"/>
    <w:rsid w:val="00BD32B4"/>
    <w:rsid w:val="00BD33BF"/>
    <w:rsid w:val="00BD4526"/>
    <w:rsid w:val="00BD4AB0"/>
    <w:rsid w:val="00BD500D"/>
    <w:rsid w:val="00BD6513"/>
    <w:rsid w:val="00BD7C16"/>
    <w:rsid w:val="00BE10BB"/>
    <w:rsid w:val="00BE1295"/>
    <w:rsid w:val="00BE263E"/>
    <w:rsid w:val="00BE2642"/>
    <w:rsid w:val="00BE37C7"/>
    <w:rsid w:val="00BE6641"/>
    <w:rsid w:val="00BF18CB"/>
    <w:rsid w:val="00BF1E7B"/>
    <w:rsid w:val="00BF231C"/>
    <w:rsid w:val="00BF323E"/>
    <w:rsid w:val="00BF3258"/>
    <w:rsid w:val="00BF3923"/>
    <w:rsid w:val="00BF5972"/>
    <w:rsid w:val="00C00368"/>
    <w:rsid w:val="00C00729"/>
    <w:rsid w:val="00C00E2B"/>
    <w:rsid w:val="00C01489"/>
    <w:rsid w:val="00C017C0"/>
    <w:rsid w:val="00C033C4"/>
    <w:rsid w:val="00C05B66"/>
    <w:rsid w:val="00C0788E"/>
    <w:rsid w:val="00C10E65"/>
    <w:rsid w:val="00C12392"/>
    <w:rsid w:val="00C13597"/>
    <w:rsid w:val="00C1543D"/>
    <w:rsid w:val="00C16BC1"/>
    <w:rsid w:val="00C203B4"/>
    <w:rsid w:val="00C20E8D"/>
    <w:rsid w:val="00C223AF"/>
    <w:rsid w:val="00C246EC"/>
    <w:rsid w:val="00C25B0C"/>
    <w:rsid w:val="00C276B8"/>
    <w:rsid w:val="00C27A44"/>
    <w:rsid w:val="00C304AE"/>
    <w:rsid w:val="00C30C16"/>
    <w:rsid w:val="00C3117F"/>
    <w:rsid w:val="00C327FF"/>
    <w:rsid w:val="00C34FC3"/>
    <w:rsid w:val="00C34FDF"/>
    <w:rsid w:val="00C3562C"/>
    <w:rsid w:val="00C366F5"/>
    <w:rsid w:val="00C4102C"/>
    <w:rsid w:val="00C42B90"/>
    <w:rsid w:val="00C4447E"/>
    <w:rsid w:val="00C46800"/>
    <w:rsid w:val="00C468AA"/>
    <w:rsid w:val="00C47BB5"/>
    <w:rsid w:val="00C50C1F"/>
    <w:rsid w:val="00C52DFA"/>
    <w:rsid w:val="00C55574"/>
    <w:rsid w:val="00C5650B"/>
    <w:rsid w:val="00C61CE1"/>
    <w:rsid w:val="00C62F7D"/>
    <w:rsid w:val="00C63C96"/>
    <w:rsid w:val="00C657B6"/>
    <w:rsid w:val="00C659D4"/>
    <w:rsid w:val="00C65B8F"/>
    <w:rsid w:val="00C6635B"/>
    <w:rsid w:val="00C66A5C"/>
    <w:rsid w:val="00C66DF4"/>
    <w:rsid w:val="00C719B7"/>
    <w:rsid w:val="00C71AF7"/>
    <w:rsid w:val="00C729FF"/>
    <w:rsid w:val="00C73629"/>
    <w:rsid w:val="00C73731"/>
    <w:rsid w:val="00C74B14"/>
    <w:rsid w:val="00C75932"/>
    <w:rsid w:val="00C75A65"/>
    <w:rsid w:val="00C7614B"/>
    <w:rsid w:val="00C7615D"/>
    <w:rsid w:val="00C763B9"/>
    <w:rsid w:val="00C7754C"/>
    <w:rsid w:val="00C77BD7"/>
    <w:rsid w:val="00C81601"/>
    <w:rsid w:val="00C81B77"/>
    <w:rsid w:val="00C832AA"/>
    <w:rsid w:val="00C832B9"/>
    <w:rsid w:val="00C84349"/>
    <w:rsid w:val="00C84704"/>
    <w:rsid w:val="00C84BF5"/>
    <w:rsid w:val="00C851F0"/>
    <w:rsid w:val="00C8595B"/>
    <w:rsid w:val="00C872C2"/>
    <w:rsid w:val="00C9087A"/>
    <w:rsid w:val="00C90A44"/>
    <w:rsid w:val="00C9113E"/>
    <w:rsid w:val="00C91295"/>
    <w:rsid w:val="00C91579"/>
    <w:rsid w:val="00C9265B"/>
    <w:rsid w:val="00C9331E"/>
    <w:rsid w:val="00C934FF"/>
    <w:rsid w:val="00C93ECE"/>
    <w:rsid w:val="00C9426D"/>
    <w:rsid w:val="00C943B3"/>
    <w:rsid w:val="00CA0384"/>
    <w:rsid w:val="00CA05AC"/>
    <w:rsid w:val="00CA08FE"/>
    <w:rsid w:val="00CA0A60"/>
    <w:rsid w:val="00CA0FC6"/>
    <w:rsid w:val="00CA104A"/>
    <w:rsid w:val="00CA4672"/>
    <w:rsid w:val="00CA614E"/>
    <w:rsid w:val="00CA7CF1"/>
    <w:rsid w:val="00CB0FD1"/>
    <w:rsid w:val="00CB0FD3"/>
    <w:rsid w:val="00CB1293"/>
    <w:rsid w:val="00CB1D5E"/>
    <w:rsid w:val="00CB2699"/>
    <w:rsid w:val="00CB388D"/>
    <w:rsid w:val="00CB397F"/>
    <w:rsid w:val="00CB42C9"/>
    <w:rsid w:val="00CB52F0"/>
    <w:rsid w:val="00CB58FF"/>
    <w:rsid w:val="00CC01DB"/>
    <w:rsid w:val="00CC047C"/>
    <w:rsid w:val="00CC0D3D"/>
    <w:rsid w:val="00CC0D60"/>
    <w:rsid w:val="00CC115A"/>
    <w:rsid w:val="00CC19B7"/>
    <w:rsid w:val="00CC1A31"/>
    <w:rsid w:val="00CC2C15"/>
    <w:rsid w:val="00CC33D3"/>
    <w:rsid w:val="00CC3746"/>
    <w:rsid w:val="00CC383A"/>
    <w:rsid w:val="00CC3D4C"/>
    <w:rsid w:val="00CC4280"/>
    <w:rsid w:val="00CC5E86"/>
    <w:rsid w:val="00CC6B38"/>
    <w:rsid w:val="00CC6CE3"/>
    <w:rsid w:val="00CC74B1"/>
    <w:rsid w:val="00CC7C7C"/>
    <w:rsid w:val="00CD0313"/>
    <w:rsid w:val="00CD246C"/>
    <w:rsid w:val="00CD2E27"/>
    <w:rsid w:val="00CD3876"/>
    <w:rsid w:val="00CD4384"/>
    <w:rsid w:val="00CD4C5F"/>
    <w:rsid w:val="00CD5939"/>
    <w:rsid w:val="00CD5BBB"/>
    <w:rsid w:val="00CD633D"/>
    <w:rsid w:val="00CD6410"/>
    <w:rsid w:val="00CD6783"/>
    <w:rsid w:val="00CD7577"/>
    <w:rsid w:val="00CD7952"/>
    <w:rsid w:val="00CD7A01"/>
    <w:rsid w:val="00CE0516"/>
    <w:rsid w:val="00CE0C59"/>
    <w:rsid w:val="00CE13DE"/>
    <w:rsid w:val="00CE20EA"/>
    <w:rsid w:val="00CE2FF4"/>
    <w:rsid w:val="00CE4B4F"/>
    <w:rsid w:val="00CE5F48"/>
    <w:rsid w:val="00CE61E4"/>
    <w:rsid w:val="00CE653A"/>
    <w:rsid w:val="00CF08BD"/>
    <w:rsid w:val="00CF1189"/>
    <w:rsid w:val="00CF213C"/>
    <w:rsid w:val="00CF2F3C"/>
    <w:rsid w:val="00CF314E"/>
    <w:rsid w:val="00CF3BD9"/>
    <w:rsid w:val="00CF7281"/>
    <w:rsid w:val="00CF7627"/>
    <w:rsid w:val="00CF7898"/>
    <w:rsid w:val="00CF7A82"/>
    <w:rsid w:val="00D00DD7"/>
    <w:rsid w:val="00D0184B"/>
    <w:rsid w:val="00D02CD9"/>
    <w:rsid w:val="00D03F2C"/>
    <w:rsid w:val="00D11819"/>
    <w:rsid w:val="00D12929"/>
    <w:rsid w:val="00D141C8"/>
    <w:rsid w:val="00D1655B"/>
    <w:rsid w:val="00D1739A"/>
    <w:rsid w:val="00D20BC3"/>
    <w:rsid w:val="00D226F7"/>
    <w:rsid w:val="00D22C82"/>
    <w:rsid w:val="00D22CE5"/>
    <w:rsid w:val="00D23DAD"/>
    <w:rsid w:val="00D25316"/>
    <w:rsid w:val="00D2566D"/>
    <w:rsid w:val="00D268A1"/>
    <w:rsid w:val="00D26A32"/>
    <w:rsid w:val="00D27E15"/>
    <w:rsid w:val="00D27F29"/>
    <w:rsid w:val="00D30BB7"/>
    <w:rsid w:val="00D31843"/>
    <w:rsid w:val="00D325BE"/>
    <w:rsid w:val="00D33B47"/>
    <w:rsid w:val="00D360E3"/>
    <w:rsid w:val="00D367E1"/>
    <w:rsid w:val="00D36F54"/>
    <w:rsid w:val="00D40768"/>
    <w:rsid w:val="00D41188"/>
    <w:rsid w:val="00D41A24"/>
    <w:rsid w:val="00D4284C"/>
    <w:rsid w:val="00D42C7D"/>
    <w:rsid w:val="00D436AD"/>
    <w:rsid w:val="00D46533"/>
    <w:rsid w:val="00D504CB"/>
    <w:rsid w:val="00D53AB7"/>
    <w:rsid w:val="00D56612"/>
    <w:rsid w:val="00D56CB1"/>
    <w:rsid w:val="00D5723F"/>
    <w:rsid w:val="00D57C4C"/>
    <w:rsid w:val="00D6027E"/>
    <w:rsid w:val="00D60681"/>
    <w:rsid w:val="00D61737"/>
    <w:rsid w:val="00D61838"/>
    <w:rsid w:val="00D624F3"/>
    <w:rsid w:val="00D63419"/>
    <w:rsid w:val="00D635B2"/>
    <w:rsid w:val="00D635E4"/>
    <w:rsid w:val="00D63C8C"/>
    <w:rsid w:val="00D64617"/>
    <w:rsid w:val="00D64B11"/>
    <w:rsid w:val="00D65239"/>
    <w:rsid w:val="00D66725"/>
    <w:rsid w:val="00D668B9"/>
    <w:rsid w:val="00D675B3"/>
    <w:rsid w:val="00D675D8"/>
    <w:rsid w:val="00D70CA4"/>
    <w:rsid w:val="00D722D2"/>
    <w:rsid w:val="00D74628"/>
    <w:rsid w:val="00D74D5F"/>
    <w:rsid w:val="00D75255"/>
    <w:rsid w:val="00D75BA0"/>
    <w:rsid w:val="00D77A71"/>
    <w:rsid w:val="00D77D1F"/>
    <w:rsid w:val="00D80973"/>
    <w:rsid w:val="00D80E18"/>
    <w:rsid w:val="00D80F66"/>
    <w:rsid w:val="00D810CC"/>
    <w:rsid w:val="00D827A6"/>
    <w:rsid w:val="00D83A08"/>
    <w:rsid w:val="00D83C4C"/>
    <w:rsid w:val="00D851C3"/>
    <w:rsid w:val="00D851C7"/>
    <w:rsid w:val="00D8520A"/>
    <w:rsid w:val="00D85E98"/>
    <w:rsid w:val="00D860FB"/>
    <w:rsid w:val="00D863A7"/>
    <w:rsid w:val="00D86C51"/>
    <w:rsid w:val="00D8749D"/>
    <w:rsid w:val="00D87B85"/>
    <w:rsid w:val="00D9038A"/>
    <w:rsid w:val="00D90405"/>
    <w:rsid w:val="00D915CD"/>
    <w:rsid w:val="00D91EFD"/>
    <w:rsid w:val="00D91F60"/>
    <w:rsid w:val="00D9279F"/>
    <w:rsid w:val="00D927E2"/>
    <w:rsid w:val="00D935D0"/>
    <w:rsid w:val="00D936FA"/>
    <w:rsid w:val="00D9536F"/>
    <w:rsid w:val="00D95E71"/>
    <w:rsid w:val="00D96814"/>
    <w:rsid w:val="00D9786D"/>
    <w:rsid w:val="00DA172E"/>
    <w:rsid w:val="00DA2C4B"/>
    <w:rsid w:val="00DA32AC"/>
    <w:rsid w:val="00DA388D"/>
    <w:rsid w:val="00DA4936"/>
    <w:rsid w:val="00DA4DD4"/>
    <w:rsid w:val="00DA4EE6"/>
    <w:rsid w:val="00DA5A8E"/>
    <w:rsid w:val="00DA6F01"/>
    <w:rsid w:val="00DA70DB"/>
    <w:rsid w:val="00DA72B0"/>
    <w:rsid w:val="00DA743D"/>
    <w:rsid w:val="00DB0C45"/>
    <w:rsid w:val="00DB1867"/>
    <w:rsid w:val="00DB37AC"/>
    <w:rsid w:val="00DB39BE"/>
    <w:rsid w:val="00DB4067"/>
    <w:rsid w:val="00DB4AA6"/>
    <w:rsid w:val="00DB50FC"/>
    <w:rsid w:val="00DB6E50"/>
    <w:rsid w:val="00DB764E"/>
    <w:rsid w:val="00DB7E9D"/>
    <w:rsid w:val="00DC0366"/>
    <w:rsid w:val="00DC0491"/>
    <w:rsid w:val="00DC0840"/>
    <w:rsid w:val="00DC0B51"/>
    <w:rsid w:val="00DC10EE"/>
    <w:rsid w:val="00DC2B1B"/>
    <w:rsid w:val="00DC38A0"/>
    <w:rsid w:val="00DC3F3B"/>
    <w:rsid w:val="00DC4812"/>
    <w:rsid w:val="00DC4AEE"/>
    <w:rsid w:val="00DC6C87"/>
    <w:rsid w:val="00DD0252"/>
    <w:rsid w:val="00DD29CF"/>
    <w:rsid w:val="00DD33E2"/>
    <w:rsid w:val="00DD3723"/>
    <w:rsid w:val="00DD43A4"/>
    <w:rsid w:val="00DD4CE5"/>
    <w:rsid w:val="00DD51B5"/>
    <w:rsid w:val="00DD59C3"/>
    <w:rsid w:val="00DD6B72"/>
    <w:rsid w:val="00DD75FB"/>
    <w:rsid w:val="00DE2823"/>
    <w:rsid w:val="00DE4C73"/>
    <w:rsid w:val="00DE5301"/>
    <w:rsid w:val="00DE5574"/>
    <w:rsid w:val="00DE776A"/>
    <w:rsid w:val="00DF0D71"/>
    <w:rsid w:val="00DF2C88"/>
    <w:rsid w:val="00DF2FBE"/>
    <w:rsid w:val="00DF3068"/>
    <w:rsid w:val="00DF397C"/>
    <w:rsid w:val="00DF41B3"/>
    <w:rsid w:val="00DF483E"/>
    <w:rsid w:val="00DF4EA6"/>
    <w:rsid w:val="00DF525A"/>
    <w:rsid w:val="00DF66A2"/>
    <w:rsid w:val="00DF66AA"/>
    <w:rsid w:val="00E0020A"/>
    <w:rsid w:val="00E00BB9"/>
    <w:rsid w:val="00E0261C"/>
    <w:rsid w:val="00E036A4"/>
    <w:rsid w:val="00E038A7"/>
    <w:rsid w:val="00E04F8E"/>
    <w:rsid w:val="00E07A75"/>
    <w:rsid w:val="00E10615"/>
    <w:rsid w:val="00E106DF"/>
    <w:rsid w:val="00E109F0"/>
    <w:rsid w:val="00E10DDB"/>
    <w:rsid w:val="00E10E70"/>
    <w:rsid w:val="00E1186E"/>
    <w:rsid w:val="00E12FBA"/>
    <w:rsid w:val="00E12FDF"/>
    <w:rsid w:val="00E1446F"/>
    <w:rsid w:val="00E1597F"/>
    <w:rsid w:val="00E15FFF"/>
    <w:rsid w:val="00E16748"/>
    <w:rsid w:val="00E1786F"/>
    <w:rsid w:val="00E17887"/>
    <w:rsid w:val="00E17BBB"/>
    <w:rsid w:val="00E2023C"/>
    <w:rsid w:val="00E202F5"/>
    <w:rsid w:val="00E20530"/>
    <w:rsid w:val="00E20EBB"/>
    <w:rsid w:val="00E238D9"/>
    <w:rsid w:val="00E247AE"/>
    <w:rsid w:val="00E2575D"/>
    <w:rsid w:val="00E260B4"/>
    <w:rsid w:val="00E27294"/>
    <w:rsid w:val="00E27812"/>
    <w:rsid w:val="00E27EC0"/>
    <w:rsid w:val="00E30211"/>
    <w:rsid w:val="00E30DF7"/>
    <w:rsid w:val="00E33424"/>
    <w:rsid w:val="00E3346D"/>
    <w:rsid w:val="00E33DAD"/>
    <w:rsid w:val="00E3555D"/>
    <w:rsid w:val="00E373E7"/>
    <w:rsid w:val="00E37743"/>
    <w:rsid w:val="00E41B41"/>
    <w:rsid w:val="00E41CE8"/>
    <w:rsid w:val="00E423BD"/>
    <w:rsid w:val="00E442ED"/>
    <w:rsid w:val="00E446D1"/>
    <w:rsid w:val="00E4574E"/>
    <w:rsid w:val="00E45D2B"/>
    <w:rsid w:val="00E500C9"/>
    <w:rsid w:val="00E52426"/>
    <w:rsid w:val="00E52DDB"/>
    <w:rsid w:val="00E54C9E"/>
    <w:rsid w:val="00E567F2"/>
    <w:rsid w:val="00E574FF"/>
    <w:rsid w:val="00E57683"/>
    <w:rsid w:val="00E60C2A"/>
    <w:rsid w:val="00E61CDA"/>
    <w:rsid w:val="00E6379A"/>
    <w:rsid w:val="00E647AA"/>
    <w:rsid w:val="00E64EB7"/>
    <w:rsid w:val="00E67AF7"/>
    <w:rsid w:val="00E703D0"/>
    <w:rsid w:val="00E7106E"/>
    <w:rsid w:val="00E72266"/>
    <w:rsid w:val="00E72DC8"/>
    <w:rsid w:val="00E73015"/>
    <w:rsid w:val="00E738DB"/>
    <w:rsid w:val="00E73CD0"/>
    <w:rsid w:val="00E73E70"/>
    <w:rsid w:val="00E75A86"/>
    <w:rsid w:val="00E765E2"/>
    <w:rsid w:val="00E77128"/>
    <w:rsid w:val="00E772B2"/>
    <w:rsid w:val="00E80060"/>
    <w:rsid w:val="00E80BAA"/>
    <w:rsid w:val="00E80DC6"/>
    <w:rsid w:val="00E823C2"/>
    <w:rsid w:val="00E826B6"/>
    <w:rsid w:val="00E829B0"/>
    <w:rsid w:val="00E8359B"/>
    <w:rsid w:val="00E8513E"/>
    <w:rsid w:val="00E85635"/>
    <w:rsid w:val="00E85E7C"/>
    <w:rsid w:val="00E86861"/>
    <w:rsid w:val="00E87068"/>
    <w:rsid w:val="00E87409"/>
    <w:rsid w:val="00E877B4"/>
    <w:rsid w:val="00E907B1"/>
    <w:rsid w:val="00E91838"/>
    <w:rsid w:val="00E92A68"/>
    <w:rsid w:val="00E94241"/>
    <w:rsid w:val="00E94FD2"/>
    <w:rsid w:val="00E9538A"/>
    <w:rsid w:val="00E9568E"/>
    <w:rsid w:val="00E96C90"/>
    <w:rsid w:val="00EA1129"/>
    <w:rsid w:val="00EA1421"/>
    <w:rsid w:val="00EA1B81"/>
    <w:rsid w:val="00EA7725"/>
    <w:rsid w:val="00EB002C"/>
    <w:rsid w:val="00EB3D17"/>
    <w:rsid w:val="00EB4595"/>
    <w:rsid w:val="00EB503D"/>
    <w:rsid w:val="00EB64C9"/>
    <w:rsid w:val="00EB7807"/>
    <w:rsid w:val="00EB7834"/>
    <w:rsid w:val="00EC0159"/>
    <w:rsid w:val="00EC15CA"/>
    <w:rsid w:val="00EC1665"/>
    <w:rsid w:val="00EC1C16"/>
    <w:rsid w:val="00EC1C51"/>
    <w:rsid w:val="00EC244D"/>
    <w:rsid w:val="00EC2B4A"/>
    <w:rsid w:val="00EC2F81"/>
    <w:rsid w:val="00EC4467"/>
    <w:rsid w:val="00EC5C61"/>
    <w:rsid w:val="00EC6E4C"/>
    <w:rsid w:val="00EC7E66"/>
    <w:rsid w:val="00ED00B0"/>
    <w:rsid w:val="00ED0619"/>
    <w:rsid w:val="00ED0A75"/>
    <w:rsid w:val="00ED0C4A"/>
    <w:rsid w:val="00ED1768"/>
    <w:rsid w:val="00ED3F36"/>
    <w:rsid w:val="00ED486B"/>
    <w:rsid w:val="00ED5E1A"/>
    <w:rsid w:val="00ED66BA"/>
    <w:rsid w:val="00ED6E72"/>
    <w:rsid w:val="00EE18E3"/>
    <w:rsid w:val="00EE1994"/>
    <w:rsid w:val="00EE2077"/>
    <w:rsid w:val="00EE3F49"/>
    <w:rsid w:val="00EE455B"/>
    <w:rsid w:val="00EE4A43"/>
    <w:rsid w:val="00EE4D5F"/>
    <w:rsid w:val="00EE568F"/>
    <w:rsid w:val="00EE5839"/>
    <w:rsid w:val="00EE5891"/>
    <w:rsid w:val="00EE60F6"/>
    <w:rsid w:val="00EE7E98"/>
    <w:rsid w:val="00EF10F8"/>
    <w:rsid w:val="00EF18F1"/>
    <w:rsid w:val="00EF1D7A"/>
    <w:rsid w:val="00EF1DB3"/>
    <w:rsid w:val="00EF21A5"/>
    <w:rsid w:val="00EF301E"/>
    <w:rsid w:val="00EF415D"/>
    <w:rsid w:val="00EF500D"/>
    <w:rsid w:val="00EF5068"/>
    <w:rsid w:val="00EF52E8"/>
    <w:rsid w:val="00EF583A"/>
    <w:rsid w:val="00EF64A8"/>
    <w:rsid w:val="00EF6C25"/>
    <w:rsid w:val="00EF6D69"/>
    <w:rsid w:val="00EF71BC"/>
    <w:rsid w:val="00EF7349"/>
    <w:rsid w:val="00F025F3"/>
    <w:rsid w:val="00F03710"/>
    <w:rsid w:val="00F037F6"/>
    <w:rsid w:val="00F041F9"/>
    <w:rsid w:val="00F047A2"/>
    <w:rsid w:val="00F04FA7"/>
    <w:rsid w:val="00F068E3"/>
    <w:rsid w:val="00F07030"/>
    <w:rsid w:val="00F1083C"/>
    <w:rsid w:val="00F12370"/>
    <w:rsid w:val="00F12D6C"/>
    <w:rsid w:val="00F13443"/>
    <w:rsid w:val="00F1388A"/>
    <w:rsid w:val="00F13D7F"/>
    <w:rsid w:val="00F14192"/>
    <w:rsid w:val="00F16D58"/>
    <w:rsid w:val="00F16FDD"/>
    <w:rsid w:val="00F21471"/>
    <w:rsid w:val="00F21573"/>
    <w:rsid w:val="00F215B1"/>
    <w:rsid w:val="00F225DD"/>
    <w:rsid w:val="00F23BCD"/>
    <w:rsid w:val="00F25773"/>
    <w:rsid w:val="00F26056"/>
    <w:rsid w:val="00F260EA"/>
    <w:rsid w:val="00F2671B"/>
    <w:rsid w:val="00F27148"/>
    <w:rsid w:val="00F32247"/>
    <w:rsid w:val="00F32D04"/>
    <w:rsid w:val="00F34F3B"/>
    <w:rsid w:val="00F35921"/>
    <w:rsid w:val="00F36521"/>
    <w:rsid w:val="00F36D98"/>
    <w:rsid w:val="00F372E9"/>
    <w:rsid w:val="00F37D39"/>
    <w:rsid w:val="00F4029C"/>
    <w:rsid w:val="00F4067B"/>
    <w:rsid w:val="00F4270A"/>
    <w:rsid w:val="00F42AE1"/>
    <w:rsid w:val="00F43691"/>
    <w:rsid w:val="00F44B24"/>
    <w:rsid w:val="00F45261"/>
    <w:rsid w:val="00F45CB4"/>
    <w:rsid w:val="00F46734"/>
    <w:rsid w:val="00F46B25"/>
    <w:rsid w:val="00F46E1D"/>
    <w:rsid w:val="00F47470"/>
    <w:rsid w:val="00F475B4"/>
    <w:rsid w:val="00F47805"/>
    <w:rsid w:val="00F53286"/>
    <w:rsid w:val="00F53E5B"/>
    <w:rsid w:val="00F54D70"/>
    <w:rsid w:val="00F56FAA"/>
    <w:rsid w:val="00F57132"/>
    <w:rsid w:val="00F60AEB"/>
    <w:rsid w:val="00F61E3D"/>
    <w:rsid w:val="00F627F4"/>
    <w:rsid w:val="00F630FB"/>
    <w:rsid w:val="00F632C1"/>
    <w:rsid w:val="00F64196"/>
    <w:rsid w:val="00F6468E"/>
    <w:rsid w:val="00F64985"/>
    <w:rsid w:val="00F65B67"/>
    <w:rsid w:val="00F65DE1"/>
    <w:rsid w:val="00F665E5"/>
    <w:rsid w:val="00F737C8"/>
    <w:rsid w:val="00F74582"/>
    <w:rsid w:val="00F77062"/>
    <w:rsid w:val="00F775F3"/>
    <w:rsid w:val="00F807AC"/>
    <w:rsid w:val="00F809D0"/>
    <w:rsid w:val="00F80A6A"/>
    <w:rsid w:val="00F82D2C"/>
    <w:rsid w:val="00F84DB5"/>
    <w:rsid w:val="00F84F0B"/>
    <w:rsid w:val="00F856EF"/>
    <w:rsid w:val="00F85A27"/>
    <w:rsid w:val="00F8609F"/>
    <w:rsid w:val="00F8659E"/>
    <w:rsid w:val="00F92646"/>
    <w:rsid w:val="00F929F4"/>
    <w:rsid w:val="00FA0138"/>
    <w:rsid w:val="00FA0E0F"/>
    <w:rsid w:val="00FA0FE1"/>
    <w:rsid w:val="00FA1722"/>
    <w:rsid w:val="00FA1A18"/>
    <w:rsid w:val="00FA277E"/>
    <w:rsid w:val="00FA404C"/>
    <w:rsid w:val="00FA4738"/>
    <w:rsid w:val="00FA58B2"/>
    <w:rsid w:val="00FA5ADD"/>
    <w:rsid w:val="00FA5D8A"/>
    <w:rsid w:val="00FA6917"/>
    <w:rsid w:val="00FA6D54"/>
    <w:rsid w:val="00FA7A6F"/>
    <w:rsid w:val="00FB03C6"/>
    <w:rsid w:val="00FB19A3"/>
    <w:rsid w:val="00FB2D0A"/>
    <w:rsid w:val="00FB42FC"/>
    <w:rsid w:val="00FB63D9"/>
    <w:rsid w:val="00FC2D16"/>
    <w:rsid w:val="00FC5F51"/>
    <w:rsid w:val="00FC7C46"/>
    <w:rsid w:val="00FD137D"/>
    <w:rsid w:val="00FD1746"/>
    <w:rsid w:val="00FD3E97"/>
    <w:rsid w:val="00FD46C1"/>
    <w:rsid w:val="00FD4AE7"/>
    <w:rsid w:val="00FD562D"/>
    <w:rsid w:val="00FD5890"/>
    <w:rsid w:val="00FD5A00"/>
    <w:rsid w:val="00FD5D24"/>
    <w:rsid w:val="00FD6F3D"/>
    <w:rsid w:val="00FD70DD"/>
    <w:rsid w:val="00FD7767"/>
    <w:rsid w:val="00FE0486"/>
    <w:rsid w:val="00FE0790"/>
    <w:rsid w:val="00FE19B1"/>
    <w:rsid w:val="00FE20D0"/>
    <w:rsid w:val="00FE3F08"/>
    <w:rsid w:val="00FF041F"/>
    <w:rsid w:val="00FF0F44"/>
    <w:rsid w:val="00FF26E0"/>
    <w:rsid w:val="00FF4470"/>
    <w:rsid w:val="00FF451C"/>
    <w:rsid w:val="00FF4DDB"/>
    <w:rsid w:val="00FF5B51"/>
    <w:rsid w:val="00FF69CC"/>
    <w:rsid w:val="00FF6C89"/>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EA7F1F2-0B9D-4BE2-8953-34DCC496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D21"/>
    <w:rPr>
      <w:sz w:val="24"/>
      <w:szCs w:val="24"/>
    </w:rPr>
  </w:style>
  <w:style w:type="paragraph" w:styleId="1">
    <w:name w:val="heading 1"/>
    <w:basedOn w:val="a"/>
    <w:next w:val="a"/>
    <w:qFormat/>
    <w:rsid w:val="004B79F3"/>
    <w:pPr>
      <w:keepNext/>
      <w:ind w:left="2148" w:hanging="1968"/>
      <w:outlineLvl w:val="0"/>
    </w:pPr>
    <w:rPr>
      <w:sz w:val="28"/>
      <w:szCs w:val="28"/>
    </w:rPr>
  </w:style>
  <w:style w:type="paragraph" w:styleId="3">
    <w:name w:val="heading 3"/>
    <w:basedOn w:val="a"/>
    <w:next w:val="a"/>
    <w:link w:val="30"/>
    <w:semiHidden/>
    <w:unhideWhenUsed/>
    <w:qFormat/>
    <w:rsid w:val="00F54D70"/>
    <w:pPr>
      <w:keepNext/>
      <w:spacing w:before="240" w:after="60"/>
      <w:outlineLvl w:val="2"/>
    </w:pPr>
    <w:rPr>
      <w:rFonts w:ascii="Calibri Light" w:hAnsi="Calibri Light"/>
      <w:b/>
      <w:bCs/>
      <w:sz w:val="26"/>
      <w:szCs w:val="26"/>
    </w:rPr>
  </w:style>
  <w:style w:type="paragraph" w:styleId="4">
    <w:name w:val="heading 4"/>
    <w:basedOn w:val="a"/>
    <w:next w:val="a"/>
    <w:link w:val="40"/>
    <w:semiHidden/>
    <w:unhideWhenUsed/>
    <w:qFormat/>
    <w:rsid w:val="00A320C2"/>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955D21"/>
    <w:rPr>
      <w:rFonts w:ascii="SchoolBook" w:hAnsi="SchoolBook"/>
      <w:sz w:val="28"/>
    </w:rPr>
  </w:style>
  <w:style w:type="paragraph" w:styleId="a4">
    <w:name w:val="Title"/>
    <w:basedOn w:val="a"/>
    <w:qFormat/>
    <w:rsid w:val="00955D21"/>
    <w:pPr>
      <w:spacing w:before="120"/>
      <w:jc w:val="center"/>
    </w:pPr>
    <w:rPr>
      <w:b/>
      <w:spacing w:val="40"/>
    </w:rPr>
  </w:style>
  <w:style w:type="paragraph" w:styleId="a5">
    <w:name w:val="Subtitle"/>
    <w:basedOn w:val="a"/>
    <w:qFormat/>
    <w:rsid w:val="00955D21"/>
    <w:pPr>
      <w:spacing w:before="120"/>
      <w:jc w:val="center"/>
    </w:pPr>
    <w:rPr>
      <w:b/>
      <w:spacing w:val="40"/>
      <w:sz w:val="28"/>
    </w:rPr>
  </w:style>
  <w:style w:type="paragraph" w:styleId="a6">
    <w:name w:val="Body Text"/>
    <w:basedOn w:val="a"/>
    <w:link w:val="a7"/>
    <w:rsid w:val="00955D21"/>
    <w:pPr>
      <w:jc w:val="both"/>
    </w:pPr>
    <w:rPr>
      <w:sz w:val="28"/>
      <w:lang w:val="x-none" w:eastAsia="x-none"/>
    </w:rPr>
  </w:style>
  <w:style w:type="table" w:styleId="a8">
    <w:name w:val="Table Grid"/>
    <w:basedOn w:val="a1"/>
    <w:rsid w:val="00955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rsid w:val="00B732CB"/>
    <w:pPr>
      <w:spacing w:after="120" w:line="480" w:lineRule="auto"/>
    </w:pPr>
  </w:style>
  <w:style w:type="paragraph" w:styleId="a9">
    <w:name w:val="Plain Text"/>
    <w:basedOn w:val="a"/>
    <w:rsid w:val="00B732CB"/>
    <w:rPr>
      <w:rFonts w:ascii="Courier New" w:hAnsi="Courier New"/>
      <w:sz w:val="20"/>
      <w:szCs w:val="20"/>
    </w:rPr>
  </w:style>
  <w:style w:type="paragraph" w:styleId="31">
    <w:name w:val="Body Text Indent 3"/>
    <w:basedOn w:val="a"/>
    <w:rsid w:val="004A4178"/>
    <w:pPr>
      <w:spacing w:after="120"/>
      <w:ind w:left="283"/>
    </w:pPr>
    <w:rPr>
      <w:sz w:val="16"/>
      <w:szCs w:val="16"/>
    </w:rPr>
  </w:style>
  <w:style w:type="paragraph" w:styleId="32">
    <w:name w:val="Body Text 3"/>
    <w:basedOn w:val="a"/>
    <w:rsid w:val="004B79F3"/>
    <w:pPr>
      <w:spacing w:after="120"/>
    </w:pPr>
    <w:rPr>
      <w:sz w:val="16"/>
      <w:szCs w:val="16"/>
    </w:rPr>
  </w:style>
  <w:style w:type="character" w:customStyle="1" w:styleId="a7">
    <w:name w:val="Основной текст Знак"/>
    <w:link w:val="a6"/>
    <w:rsid w:val="00A4260A"/>
    <w:rPr>
      <w:sz w:val="28"/>
      <w:szCs w:val="24"/>
    </w:rPr>
  </w:style>
  <w:style w:type="paragraph" w:styleId="aa">
    <w:name w:val="No Spacing"/>
    <w:basedOn w:val="a"/>
    <w:uiPriority w:val="1"/>
    <w:qFormat/>
    <w:rsid w:val="00592FBD"/>
  </w:style>
  <w:style w:type="paragraph" w:styleId="ab">
    <w:name w:val="Balloon Text"/>
    <w:basedOn w:val="a"/>
    <w:link w:val="ac"/>
    <w:rsid w:val="00213838"/>
    <w:rPr>
      <w:rFonts w:ascii="Tahoma" w:hAnsi="Tahoma"/>
      <w:sz w:val="16"/>
      <w:szCs w:val="16"/>
      <w:lang w:val="x-none" w:eastAsia="x-none"/>
    </w:rPr>
  </w:style>
  <w:style w:type="character" w:customStyle="1" w:styleId="ac">
    <w:name w:val="Текст выноски Знак"/>
    <w:link w:val="ab"/>
    <w:rsid w:val="00213838"/>
    <w:rPr>
      <w:rFonts w:ascii="Tahoma" w:hAnsi="Tahoma" w:cs="Tahoma"/>
      <w:sz w:val="16"/>
      <w:szCs w:val="16"/>
    </w:rPr>
  </w:style>
  <w:style w:type="paragraph" w:customStyle="1" w:styleId="ConsNormal">
    <w:name w:val="ConsNormal"/>
    <w:rsid w:val="00CC6CE3"/>
    <w:pPr>
      <w:widowControl w:val="0"/>
      <w:autoSpaceDE w:val="0"/>
      <w:autoSpaceDN w:val="0"/>
      <w:adjustRightInd w:val="0"/>
      <w:ind w:firstLine="720"/>
    </w:pPr>
    <w:rPr>
      <w:rFonts w:ascii="Arial" w:hAnsi="Arial" w:cs="Arial"/>
    </w:rPr>
  </w:style>
  <w:style w:type="paragraph" w:styleId="ad">
    <w:name w:val="List Paragraph"/>
    <w:basedOn w:val="a"/>
    <w:uiPriority w:val="99"/>
    <w:qFormat/>
    <w:rsid w:val="00CC6CE3"/>
    <w:pPr>
      <w:autoSpaceDE w:val="0"/>
      <w:autoSpaceDN w:val="0"/>
      <w:adjustRightInd w:val="0"/>
      <w:spacing w:after="200" w:line="276" w:lineRule="auto"/>
      <w:ind w:left="720" w:firstLine="540"/>
      <w:contextualSpacing/>
      <w:jc w:val="both"/>
    </w:pPr>
    <w:rPr>
      <w:rFonts w:ascii="Calibri" w:eastAsia="Calibri" w:hAnsi="Calibri"/>
      <w:bCs/>
      <w:sz w:val="28"/>
      <w:szCs w:val="28"/>
      <w:lang w:eastAsia="en-US"/>
    </w:rPr>
  </w:style>
  <w:style w:type="paragraph" w:customStyle="1" w:styleId="ConsPlusNonformat">
    <w:name w:val="ConsPlusNonformat"/>
    <w:rsid w:val="00365BFF"/>
    <w:pPr>
      <w:widowControl w:val="0"/>
      <w:autoSpaceDE w:val="0"/>
      <w:autoSpaceDN w:val="0"/>
      <w:adjustRightInd w:val="0"/>
    </w:pPr>
    <w:rPr>
      <w:rFonts w:ascii="Courier New" w:hAnsi="Courier New" w:cs="Courier New"/>
    </w:rPr>
  </w:style>
  <w:style w:type="paragraph" w:customStyle="1" w:styleId="ConsPlusNormal">
    <w:name w:val="ConsPlusNormal"/>
    <w:rsid w:val="00080F6B"/>
    <w:pPr>
      <w:widowControl w:val="0"/>
      <w:autoSpaceDE w:val="0"/>
      <w:autoSpaceDN w:val="0"/>
    </w:pPr>
    <w:rPr>
      <w:sz w:val="28"/>
    </w:rPr>
  </w:style>
  <w:style w:type="paragraph" w:customStyle="1" w:styleId="ConsPlusTitle">
    <w:name w:val="ConsPlusTitle"/>
    <w:rsid w:val="00080F6B"/>
    <w:pPr>
      <w:widowControl w:val="0"/>
      <w:autoSpaceDE w:val="0"/>
      <w:autoSpaceDN w:val="0"/>
    </w:pPr>
    <w:rPr>
      <w:b/>
      <w:sz w:val="28"/>
    </w:rPr>
  </w:style>
  <w:style w:type="paragraph" w:styleId="ae">
    <w:name w:val="header"/>
    <w:basedOn w:val="a"/>
    <w:link w:val="af"/>
    <w:uiPriority w:val="99"/>
    <w:rsid w:val="00DE4C73"/>
    <w:pPr>
      <w:tabs>
        <w:tab w:val="center" w:pos="4677"/>
        <w:tab w:val="right" w:pos="9355"/>
      </w:tabs>
    </w:pPr>
    <w:rPr>
      <w:lang w:val="x-none" w:eastAsia="x-none"/>
    </w:rPr>
  </w:style>
  <w:style w:type="character" w:customStyle="1" w:styleId="af">
    <w:name w:val="Верхний колонтитул Знак"/>
    <w:link w:val="ae"/>
    <w:uiPriority w:val="99"/>
    <w:rsid w:val="00DE4C73"/>
    <w:rPr>
      <w:sz w:val="24"/>
      <w:szCs w:val="24"/>
    </w:rPr>
  </w:style>
  <w:style w:type="paragraph" w:styleId="af0">
    <w:name w:val="footer"/>
    <w:basedOn w:val="a"/>
    <w:link w:val="af1"/>
    <w:rsid w:val="00DE4C73"/>
    <w:pPr>
      <w:tabs>
        <w:tab w:val="center" w:pos="4677"/>
        <w:tab w:val="right" w:pos="9355"/>
      </w:tabs>
    </w:pPr>
    <w:rPr>
      <w:lang w:val="x-none" w:eastAsia="x-none"/>
    </w:rPr>
  </w:style>
  <w:style w:type="character" w:customStyle="1" w:styleId="af1">
    <w:name w:val="Нижний колонтитул Знак"/>
    <w:link w:val="af0"/>
    <w:rsid w:val="00DE4C73"/>
    <w:rPr>
      <w:sz w:val="24"/>
      <w:szCs w:val="24"/>
    </w:rPr>
  </w:style>
  <w:style w:type="character" w:customStyle="1" w:styleId="news">
    <w:name w:val="news"/>
    <w:basedOn w:val="a0"/>
    <w:rsid w:val="00D325BE"/>
  </w:style>
  <w:style w:type="character" w:styleId="af2">
    <w:name w:val="Strong"/>
    <w:uiPriority w:val="22"/>
    <w:qFormat/>
    <w:rsid w:val="00D325BE"/>
    <w:rPr>
      <w:b/>
      <w:bCs/>
    </w:rPr>
  </w:style>
  <w:style w:type="character" w:customStyle="1" w:styleId="40">
    <w:name w:val="Заголовок 4 Знак"/>
    <w:link w:val="4"/>
    <w:semiHidden/>
    <w:rsid w:val="00A320C2"/>
    <w:rPr>
      <w:rFonts w:ascii="Calibri" w:eastAsia="Times New Roman" w:hAnsi="Calibri" w:cs="Times New Roman"/>
      <w:b/>
      <w:bCs/>
      <w:sz w:val="28"/>
      <w:szCs w:val="28"/>
    </w:rPr>
  </w:style>
  <w:style w:type="character" w:customStyle="1" w:styleId="30">
    <w:name w:val="Заголовок 3 Знак"/>
    <w:link w:val="3"/>
    <w:semiHidden/>
    <w:rsid w:val="00F54D70"/>
    <w:rPr>
      <w:rFonts w:ascii="Calibri Light" w:eastAsia="Times New Roman" w:hAnsi="Calibri Light" w:cs="Times New Roman"/>
      <w:b/>
      <w:bCs/>
      <w:sz w:val="26"/>
      <w:szCs w:val="26"/>
    </w:rPr>
  </w:style>
  <w:style w:type="paragraph" w:customStyle="1" w:styleId="Normal0">
    <w:name w:val="Normal_0"/>
    <w:rsid w:val="00F54D70"/>
    <w:pPr>
      <w:widowControl w:val="0"/>
    </w:pPr>
    <w:rPr>
      <w:snapToGrid w:val="0"/>
      <w:sz w:val="28"/>
    </w:rPr>
  </w:style>
  <w:style w:type="character" w:styleId="af3">
    <w:name w:val="Hyperlink"/>
    <w:rsid w:val="003B4E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1&amp;n=121164&amp;dst=100165" TargetMode="External"/><Relationship Id="rId117" Type="http://schemas.openxmlformats.org/officeDocument/2006/relationships/header" Target="header3.xml"/><Relationship Id="rId21" Type="http://schemas.openxmlformats.org/officeDocument/2006/relationships/hyperlink" Target="https://login.consultant.ru/link/?req=doc&amp;base=LAW&amp;n=442374&amp;dst=100012" TargetMode="External"/><Relationship Id="rId42" Type="http://schemas.openxmlformats.org/officeDocument/2006/relationships/hyperlink" Target="https://login.consultant.ru/link/?req=doc&amp;base=LAW&amp;n=454666" TargetMode="External"/><Relationship Id="rId47" Type="http://schemas.openxmlformats.org/officeDocument/2006/relationships/hyperlink" Target="https://login.consultant.ru/link/?req=doc&amp;base=LAW&amp;n=480453&amp;dst=100352" TargetMode="External"/><Relationship Id="rId63" Type="http://schemas.openxmlformats.org/officeDocument/2006/relationships/hyperlink" Target="https://login.consultant.ru/link/?req=doc&amp;base=RLAW181&amp;n=121164&amp;dst=102806" TargetMode="External"/><Relationship Id="rId68" Type="http://schemas.openxmlformats.org/officeDocument/2006/relationships/hyperlink" Target="https://login.consultant.ru/link/?req=doc&amp;base=RLAW181&amp;n=121164&amp;dst=102877" TargetMode="External"/><Relationship Id="rId84" Type="http://schemas.openxmlformats.org/officeDocument/2006/relationships/hyperlink" Target="https://login.consultant.ru/link/?req=doc&amp;base=RLAW181&amp;n=121164&amp;dst=102901" TargetMode="External"/><Relationship Id="rId89" Type="http://schemas.openxmlformats.org/officeDocument/2006/relationships/hyperlink" Target="https://login.consultant.ru/link/?req=doc&amp;base=RLAW181&amp;n=121164&amp;dst=102937" TargetMode="External"/><Relationship Id="rId112" Type="http://schemas.openxmlformats.org/officeDocument/2006/relationships/hyperlink" Target="https://login.consultant.ru/link/?req=doc&amp;base=RLAW148&amp;n=211214&amp;dst=100778" TargetMode="External"/><Relationship Id="rId16" Type="http://schemas.openxmlformats.org/officeDocument/2006/relationships/header" Target="header1.xml"/><Relationship Id="rId107" Type="http://schemas.openxmlformats.org/officeDocument/2006/relationships/hyperlink" Target="https://login.consultant.ru/link/?req=doc&amp;base=LAW&amp;n=480453&amp;dst=100354" TargetMode="External"/><Relationship Id="rId11" Type="http://schemas.openxmlformats.org/officeDocument/2006/relationships/hyperlink" Target="https://login.consultant.ru/link/?req=doc&amp;base=LAW&amp;n=454666&amp;dst=100375" TargetMode="External"/><Relationship Id="rId32" Type="http://schemas.openxmlformats.org/officeDocument/2006/relationships/hyperlink" Target="https://login.consultant.ru/link/?req=doc&amp;base=RLAW181&amp;n=121164&amp;dst=18" TargetMode="External"/><Relationship Id="rId37" Type="http://schemas.openxmlformats.org/officeDocument/2006/relationships/hyperlink" Target="https://login.consultant.ru/link/?req=doc&amp;base=LAW&amp;n=454666&amp;dst=212" TargetMode="External"/><Relationship Id="rId53" Type="http://schemas.openxmlformats.org/officeDocument/2006/relationships/hyperlink" Target="www.gosuslugi.ru" TargetMode="External"/><Relationship Id="rId58" Type="http://schemas.openxmlformats.org/officeDocument/2006/relationships/hyperlink" Target="https://login.consultant.ru/link/?req=doc&amp;base=RLAW181&amp;n=123049&amp;dst=47" TargetMode="External"/><Relationship Id="rId74" Type="http://schemas.openxmlformats.org/officeDocument/2006/relationships/hyperlink" Target="https://login.consultant.ru/link/?req=doc&amp;base=RLAW181&amp;n=121164&amp;dst=102900" TargetMode="External"/><Relationship Id="rId79" Type="http://schemas.openxmlformats.org/officeDocument/2006/relationships/hyperlink" Target="https://login.consultant.ru/link/?req=doc&amp;base=RLAW181&amp;n=121164&amp;dst=102818" TargetMode="External"/><Relationship Id="rId102" Type="http://schemas.openxmlformats.org/officeDocument/2006/relationships/hyperlink" Target="https://login.consultant.ru/link/?req=doc&amp;base=LAW&amp;n=480453&amp;dst=100354" TargetMode="External"/><Relationship Id="rId5" Type="http://schemas.openxmlformats.org/officeDocument/2006/relationships/webSettings" Target="webSettings.xml"/><Relationship Id="rId61" Type="http://schemas.openxmlformats.org/officeDocument/2006/relationships/hyperlink" Target="https://login.consultant.ru/link/?req=doc&amp;base=RLAW181&amp;n=121164&amp;dst=100165" TargetMode="External"/><Relationship Id="rId82" Type="http://schemas.openxmlformats.org/officeDocument/2006/relationships/hyperlink" Target="https://login.consultant.ru/link/?req=doc&amp;base=RLAW181&amp;n=121164&amp;dst=102919" TargetMode="External"/><Relationship Id="rId90" Type="http://schemas.openxmlformats.org/officeDocument/2006/relationships/hyperlink" Target="https://login.consultant.ru/link/?req=doc&amp;base=RLAW181&amp;n=121164&amp;dst=100220" TargetMode="External"/><Relationship Id="rId95" Type="http://schemas.openxmlformats.org/officeDocument/2006/relationships/hyperlink" Target="https://login.consultant.ru/link/?req=doc&amp;base=RLAW181&amp;n=121164&amp;dst=102822" TargetMode="External"/><Relationship Id="rId19" Type="http://schemas.openxmlformats.org/officeDocument/2006/relationships/hyperlink" Target="https://login.consultant.ru/link/?req=doc&amp;base=RLAW181&amp;n=121164&amp;dst=102877" TargetMode="External"/><Relationship Id="rId14" Type="http://schemas.openxmlformats.org/officeDocument/2006/relationships/hyperlink" Target="https://login.consultant.ru/link/?req=doc&amp;base=RLAW181&amp;n=121700" TargetMode="External"/><Relationship Id="rId22" Type="http://schemas.openxmlformats.org/officeDocument/2006/relationships/hyperlink" Target="https://login.consultant.ru/link/?req=doc&amp;base=RLAW181&amp;n=121164&amp;dst=103514" TargetMode="External"/><Relationship Id="rId27" Type="http://schemas.openxmlformats.org/officeDocument/2006/relationships/hyperlink" Target="https://login.consultant.ru/link/?req=doc&amp;base=RLAW181&amp;n=121164&amp;dst=100165" TargetMode="External"/><Relationship Id="rId30" Type="http://schemas.openxmlformats.org/officeDocument/2006/relationships/hyperlink" Target="https://login.consultant.ru/link/?req=doc&amp;base=RLAW181&amp;n=121164&amp;dst=15" TargetMode="External"/><Relationship Id="rId35" Type="http://schemas.openxmlformats.org/officeDocument/2006/relationships/hyperlink" Target="https://login.consultant.ru/link/?req=doc&amp;base=LAW&amp;n=454666&amp;dst=209" TargetMode="External"/><Relationship Id="rId43" Type="http://schemas.openxmlformats.org/officeDocument/2006/relationships/hyperlink" Target="https://login.consultant.ru/link/?req=doc&amp;base=LAW&amp;n=454666" TargetMode="External"/><Relationship Id="rId48" Type="http://schemas.openxmlformats.org/officeDocument/2006/relationships/hyperlink" Target="https://login.consultant.ru/link/?req=doc&amp;base=LAW&amp;n=480453&amp;dst=100352" TargetMode="External"/><Relationship Id="rId56" Type="http://schemas.openxmlformats.org/officeDocument/2006/relationships/hyperlink" Target="https://login.consultant.ru/link/?req=doc&amp;base=RLAW181&amp;n=123049&amp;dst=362" TargetMode="External"/><Relationship Id="rId64" Type="http://schemas.openxmlformats.org/officeDocument/2006/relationships/hyperlink" Target="https://login.consultant.ru/link/?req=doc&amp;base=RLAW181&amp;n=121164&amp;dst=100165" TargetMode="External"/><Relationship Id="rId69" Type="http://schemas.openxmlformats.org/officeDocument/2006/relationships/hyperlink" Target="https://login.consultant.ru/link/?req=doc&amp;base=RLAW181&amp;n=121164&amp;dst=103514" TargetMode="External"/><Relationship Id="rId77" Type="http://schemas.openxmlformats.org/officeDocument/2006/relationships/hyperlink" Target="https://login.consultant.ru/link/?req=doc&amp;base=RLAW181&amp;n=121164&amp;dst=102813" TargetMode="External"/><Relationship Id="rId100" Type="http://schemas.openxmlformats.org/officeDocument/2006/relationships/hyperlink" Target="https://login.consultant.ru/link/?req=doc&amp;base=LAW&amp;n=480453&amp;dst=244" TargetMode="External"/><Relationship Id="rId105" Type="http://schemas.openxmlformats.org/officeDocument/2006/relationships/hyperlink" Target="https://login.consultant.ru/link/?req=doc&amp;base=LAW&amp;n=480453&amp;dst=100354" TargetMode="External"/><Relationship Id="rId113" Type="http://schemas.openxmlformats.org/officeDocument/2006/relationships/hyperlink" Target="https://login.consultant.ru/link/?req=doc&amp;base=RLAW148&amp;n=211214&amp;dst=100778" TargetMode="External"/><Relationship Id="rId118" Type="http://schemas.openxmlformats.org/officeDocument/2006/relationships/header" Target="header4.xml"/><Relationship Id="rId8" Type="http://schemas.openxmlformats.org/officeDocument/2006/relationships/image" Target="media/image1.wmf"/><Relationship Id="rId51" Type="http://schemas.openxmlformats.org/officeDocument/2006/relationships/hyperlink" Target="https://login.consultant.ru/link/?req=doc&amp;base=LAW&amp;n=454666&amp;dst=100100" TargetMode="External"/><Relationship Id="rId72" Type="http://schemas.openxmlformats.org/officeDocument/2006/relationships/hyperlink" Target="https://login.consultant.ru/link/?req=doc&amp;base=RLAW181&amp;n=121164&amp;dst=102894" TargetMode="External"/><Relationship Id="rId80" Type="http://schemas.openxmlformats.org/officeDocument/2006/relationships/hyperlink" Target="https://login.consultant.ru/link/?req=doc&amp;base=RLAW181&amp;n=121164&amp;dst=102823" TargetMode="External"/><Relationship Id="rId85" Type="http://schemas.openxmlformats.org/officeDocument/2006/relationships/hyperlink" Target="https://login.consultant.ru/link/?req=doc&amp;base=RLAW181&amp;n=121164&amp;dst=102902" TargetMode="External"/><Relationship Id="rId93" Type="http://schemas.openxmlformats.org/officeDocument/2006/relationships/hyperlink" Target="https://login.consultant.ru/link/?req=doc&amp;base=LAW&amp;n=484243&amp;dst=100083" TargetMode="External"/><Relationship Id="rId98" Type="http://schemas.openxmlformats.org/officeDocument/2006/relationships/hyperlink" Target="https://login.consultant.ru/link/?req=doc&amp;base=RLAW181&amp;n=121164&amp;dst=102823"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480453&amp;dst=100094" TargetMode="External"/><Relationship Id="rId17" Type="http://schemas.openxmlformats.org/officeDocument/2006/relationships/hyperlink" Target="https://login.consultant.ru/link/?req=doc&amp;base=RLAW181&amp;n=123049&amp;dst=362" TargetMode="External"/><Relationship Id="rId25" Type="http://schemas.openxmlformats.org/officeDocument/2006/relationships/hyperlink" Target="https://login.consultant.ru/link/?req=doc&amp;base=RLAW181&amp;n=121164&amp;dst=100157" TargetMode="External"/><Relationship Id="rId33" Type="http://schemas.openxmlformats.org/officeDocument/2006/relationships/hyperlink" Target="https://login.consultant.ru/link/?req=doc&amp;base=RLAW181&amp;n=121164&amp;dst=20" TargetMode="External"/><Relationship Id="rId38" Type="http://schemas.openxmlformats.org/officeDocument/2006/relationships/hyperlink" Target="https://login.consultant.ru/link/?req=doc&amp;base=LAW&amp;n=454666&amp;dst=214" TargetMode="External"/><Relationship Id="rId46" Type="http://schemas.openxmlformats.org/officeDocument/2006/relationships/hyperlink" Target="https://login.consultant.ru/link/?req=doc&amp;base=LAW&amp;n=480453&amp;dst=100056" TargetMode="External"/><Relationship Id="rId59" Type="http://schemas.openxmlformats.org/officeDocument/2006/relationships/hyperlink" Target="https://login.consultant.ru/link/?req=doc&amp;base=LAW&amp;n=480453" TargetMode="External"/><Relationship Id="rId67" Type="http://schemas.openxmlformats.org/officeDocument/2006/relationships/hyperlink" Target="https://login.consultant.ru/link/?req=doc&amp;base=RLAW181&amp;n=121164&amp;dst=100220" TargetMode="External"/><Relationship Id="rId103" Type="http://schemas.openxmlformats.org/officeDocument/2006/relationships/hyperlink" Target="https://login.consultant.ru/link/?req=doc&amp;base=LAW&amp;n=480453&amp;dst=100352" TargetMode="External"/><Relationship Id="rId108" Type="http://schemas.openxmlformats.org/officeDocument/2006/relationships/hyperlink" Target="https://login.consultant.ru/link/?req=doc&amp;base=LAW&amp;n=480240" TargetMode="External"/><Relationship Id="rId116" Type="http://schemas.openxmlformats.org/officeDocument/2006/relationships/hyperlink" Target="https://login.consultant.ru/link/?req=doc&amp;base=LAW&amp;n=454666" TargetMode="External"/><Relationship Id="rId20" Type="http://schemas.openxmlformats.org/officeDocument/2006/relationships/hyperlink" Target="https://login.consultant.ru/link/?req=doc&amp;base=RLAW181&amp;n=121164&amp;dst=102877" TargetMode="External"/><Relationship Id="rId41" Type="http://schemas.openxmlformats.org/officeDocument/2006/relationships/hyperlink" Target="https://login.consultant.ru/link/?req=doc&amp;base=LAW&amp;n=418111&amp;dst=100172" TargetMode="External"/><Relationship Id="rId54" Type="http://schemas.openxmlformats.org/officeDocument/2006/relationships/hyperlink" Target="https://login.consultant.ru/link/?req=doc&amp;base=RLAW087&amp;n=129311&amp;dst=100857" TargetMode="External"/><Relationship Id="rId62" Type="http://schemas.openxmlformats.org/officeDocument/2006/relationships/hyperlink" Target="https://login.consultant.ru/link/?req=doc&amp;base=RLAW181&amp;n=121164&amp;dst=102849" TargetMode="External"/><Relationship Id="rId70" Type="http://schemas.openxmlformats.org/officeDocument/2006/relationships/hyperlink" Target="https://login.consultant.ru/link/?req=doc&amp;base=RLAW181&amp;n=123049&amp;dst=41" TargetMode="External"/><Relationship Id="rId75" Type="http://schemas.openxmlformats.org/officeDocument/2006/relationships/hyperlink" Target="https://login.consultant.ru/link/?req=doc&amp;base=LAW&amp;n=442374" TargetMode="External"/><Relationship Id="rId83" Type="http://schemas.openxmlformats.org/officeDocument/2006/relationships/hyperlink" Target="https://login.consultant.ru/link/?req=doc&amp;base=RLAW181&amp;n=121164&amp;dst=102921" TargetMode="External"/><Relationship Id="rId88" Type="http://schemas.openxmlformats.org/officeDocument/2006/relationships/hyperlink" Target="https://login.consultant.ru/link/?req=doc&amp;base=LAW&amp;n=454666&amp;dst=286" TargetMode="External"/><Relationship Id="rId91" Type="http://schemas.openxmlformats.org/officeDocument/2006/relationships/hyperlink" Target="https://login.consultant.ru/link/?req=doc&amp;base=RLAW181&amp;n=121164&amp;dst=101890" TargetMode="External"/><Relationship Id="rId96" Type="http://schemas.openxmlformats.org/officeDocument/2006/relationships/hyperlink" Target="https://login.consultant.ru/link/?req=doc&amp;base=RLAW181&amp;n=121164&amp;dst=102823" TargetMode="External"/><Relationship Id="rId111" Type="http://schemas.openxmlformats.org/officeDocument/2006/relationships/hyperlink" Target="https://login.consultant.ru/link/?req=doc&amp;base=RLAW148&amp;n=211214&amp;dst=10076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LAW181&amp;n=121012&amp;dst=101260" TargetMode="External"/><Relationship Id="rId23" Type="http://schemas.openxmlformats.org/officeDocument/2006/relationships/hyperlink" Target="https://login.consultant.ru/link/?req=doc&amp;base=RLAW181&amp;n=121164&amp;dst=100157" TargetMode="External"/><Relationship Id="rId28" Type="http://schemas.openxmlformats.org/officeDocument/2006/relationships/hyperlink" Target="https://login.consultant.ru/link/?req=doc&amp;base=RLAW181&amp;n=121164&amp;dst=102818" TargetMode="External"/><Relationship Id="rId36" Type="http://schemas.openxmlformats.org/officeDocument/2006/relationships/hyperlink" Target="https://login.consultant.ru/link/?req=doc&amp;base=LAW&amp;n=454666&amp;dst=211" TargetMode="External"/><Relationship Id="rId49" Type="http://schemas.openxmlformats.org/officeDocument/2006/relationships/hyperlink" Target="https://login.consultant.ru/link/?req=doc&amp;base=LAW&amp;n=480453&amp;dst=359" TargetMode="External"/><Relationship Id="rId57" Type="http://schemas.openxmlformats.org/officeDocument/2006/relationships/hyperlink" Target="https://login.consultant.ru/link/?req=doc&amp;base=RLAW181&amp;n=123049&amp;dst=41" TargetMode="External"/><Relationship Id="rId106" Type="http://schemas.openxmlformats.org/officeDocument/2006/relationships/hyperlink" Target="https://login.consultant.ru/link/?req=doc&amp;base=LAW&amp;n=480453&amp;dst=290" TargetMode="External"/><Relationship Id="rId114" Type="http://schemas.openxmlformats.org/officeDocument/2006/relationships/hyperlink" Target="https://login.consultant.ru/link/?req=doc&amp;base=RLAW148&amp;n=211214&amp;dst=100771" TargetMode="External"/><Relationship Id="rId119" Type="http://schemas.openxmlformats.org/officeDocument/2006/relationships/header" Target="header5.xml"/><Relationship Id="rId10" Type="http://schemas.openxmlformats.org/officeDocument/2006/relationships/hyperlink" Target="https://login.consultant.ru/link/?req=doc&amp;base=LAW&amp;n=454666&amp;dst=100134" TargetMode="External"/><Relationship Id="rId31" Type="http://schemas.openxmlformats.org/officeDocument/2006/relationships/hyperlink" Target="https://login.consultant.ru/link/?req=doc&amp;base=RLAW181&amp;n=121164&amp;dst=15" TargetMode="External"/><Relationship Id="rId44" Type="http://schemas.openxmlformats.org/officeDocument/2006/relationships/hyperlink" Target="https://login.consultant.ru/link/?req=doc&amp;base=LAW&amp;n=480453&amp;dst=100010" TargetMode="External"/><Relationship Id="rId52" Type="http://schemas.openxmlformats.org/officeDocument/2006/relationships/hyperlink" Target="https://login.consultant.ru/link/?req=doc&amp;base=LAW&amp;n=477506&amp;dst=252" TargetMode="External"/><Relationship Id="rId60" Type="http://schemas.openxmlformats.org/officeDocument/2006/relationships/hyperlink" Target="https://login.consultant.ru/link/?req=doc&amp;base=RLAW181&amp;n=121164&amp;dst=102806" TargetMode="External"/><Relationship Id="rId65" Type="http://schemas.openxmlformats.org/officeDocument/2006/relationships/hyperlink" Target="https://login.consultant.ru/link/?req=doc&amp;base=RLAW181&amp;n=121164&amp;dst=102858" TargetMode="External"/><Relationship Id="rId73" Type="http://schemas.openxmlformats.org/officeDocument/2006/relationships/hyperlink" Target="https://login.consultant.ru/link/?req=doc&amp;base=RLAW181&amp;n=121164&amp;dst=102899" TargetMode="External"/><Relationship Id="rId78" Type="http://schemas.openxmlformats.org/officeDocument/2006/relationships/hyperlink" Target="https://login.consultant.ru/link/?req=doc&amp;base=RLAW181&amp;n=121164&amp;dst=102813" TargetMode="External"/><Relationship Id="rId81" Type="http://schemas.openxmlformats.org/officeDocument/2006/relationships/hyperlink" Target="https://login.consultant.ru/link/?req=doc&amp;base=RLAW181&amp;n=121164&amp;dst=102919" TargetMode="External"/><Relationship Id="rId86" Type="http://schemas.openxmlformats.org/officeDocument/2006/relationships/hyperlink" Target="https://login.consultant.ru/link/?req=doc&amp;base=RLAW181&amp;n=121164&amp;dst=102903" TargetMode="External"/><Relationship Id="rId94" Type="http://schemas.openxmlformats.org/officeDocument/2006/relationships/hyperlink" Target="https://login.consultant.ru/link/?req=doc&amp;base=RLAW181&amp;n=123049&amp;dst=41" TargetMode="External"/><Relationship Id="rId99" Type="http://schemas.openxmlformats.org/officeDocument/2006/relationships/hyperlink" Target="https://login.consultant.ru/link/?req=doc&amp;base=RLAW181&amp;n=121164&amp;dst=102982" TargetMode="External"/><Relationship Id="rId101" Type="http://schemas.openxmlformats.org/officeDocument/2006/relationships/hyperlink" Target="https://login.consultant.ru/link/?req=doc&amp;base=LAW&amp;n=480453&amp;dst=100354"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s://login.consultant.ru/link/?req=doc&amp;base=LAW&amp;n=418111" TargetMode="External"/><Relationship Id="rId18" Type="http://schemas.openxmlformats.org/officeDocument/2006/relationships/hyperlink" Target="https://login.consultant.ru/link/?req=doc&amp;base=RLAW181&amp;n=111444&amp;dst=100010" TargetMode="External"/><Relationship Id="rId39" Type="http://schemas.openxmlformats.org/officeDocument/2006/relationships/hyperlink" Target="https://login.consultant.ru/link/?req=doc&amp;base=LAW&amp;n=454666&amp;dst=217" TargetMode="External"/><Relationship Id="rId109" Type="http://schemas.openxmlformats.org/officeDocument/2006/relationships/hyperlink" Target="https://login.consultant.ru/link/?req=doc&amp;base=RLAW148&amp;n=211214&amp;dst=100760" TargetMode="External"/><Relationship Id="rId34" Type="http://schemas.openxmlformats.org/officeDocument/2006/relationships/hyperlink" Target="https://login.consultant.ru/link/?req=doc&amp;base=LAW&amp;n=454666&amp;dst=208" TargetMode="External"/><Relationship Id="rId50" Type="http://schemas.openxmlformats.org/officeDocument/2006/relationships/hyperlink" Target="https://login.consultant.ru/link/?req=doc&amp;base=LAW&amp;n=482899" TargetMode="External"/><Relationship Id="rId55" Type="http://schemas.openxmlformats.org/officeDocument/2006/relationships/hyperlink" Target="https://login.consultant.ru/link/?req=doc&amp;base=RLAW087&amp;n=129311&amp;dst=100862" TargetMode="External"/><Relationship Id="rId76" Type="http://schemas.openxmlformats.org/officeDocument/2006/relationships/hyperlink" Target="https://login.consultant.ru/link/?req=doc&amp;base=LAW&amp;n=480453" TargetMode="External"/><Relationship Id="rId97" Type="http://schemas.openxmlformats.org/officeDocument/2006/relationships/hyperlink" Target="https://login.consultant.ru/link/?req=doc&amp;base=RLAW181&amp;n=121164&amp;dst=102822" TargetMode="External"/><Relationship Id="rId104" Type="http://schemas.openxmlformats.org/officeDocument/2006/relationships/hyperlink" Target="https://login.consultant.ru/link/?req=doc&amp;base=LAW&amp;n=480453&amp;dst=100354"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54666" TargetMode="External"/><Relationship Id="rId92" Type="http://schemas.openxmlformats.org/officeDocument/2006/relationships/hyperlink" Target="https://login.consultant.ru/link/?req=doc&amp;base=RLAW181&amp;n=121164&amp;dst=102877" TargetMode="External"/><Relationship Id="rId2" Type="http://schemas.openxmlformats.org/officeDocument/2006/relationships/numbering" Target="numbering.xml"/><Relationship Id="rId29" Type="http://schemas.openxmlformats.org/officeDocument/2006/relationships/hyperlink" Target="https://login.consultant.ru/link/?req=doc&amp;base=RLAW181&amp;n=121164&amp;dst=102823" TargetMode="External"/><Relationship Id="rId24" Type="http://schemas.openxmlformats.org/officeDocument/2006/relationships/hyperlink" Target="https://login.consultant.ru/link/?req=doc&amp;base=RLAW181&amp;n=121164&amp;dst=100165" TargetMode="External"/><Relationship Id="rId40" Type="http://schemas.openxmlformats.org/officeDocument/2006/relationships/hyperlink" Target="https://login.consultant.ru/link/?req=doc&amp;base=LAW&amp;n=454666&amp;dst=220" TargetMode="External"/><Relationship Id="rId45" Type="http://schemas.openxmlformats.org/officeDocument/2006/relationships/hyperlink" Target="https://login.consultant.ru/link/?req=doc&amp;base=LAW&amp;n=480453&amp;dst=43" TargetMode="External"/><Relationship Id="rId66" Type="http://schemas.openxmlformats.org/officeDocument/2006/relationships/hyperlink" Target="https://login.consultant.ru/link/?req=doc&amp;base=RLAW181&amp;n=121164&amp;dst=102865" TargetMode="External"/><Relationship Id="rId87" Type="http://schemas.openxmlformats.org/officeDocument/2006/relationships/hyperlink" Target="https://login.consultant.ru/link/?req=doc&amp;base=RLAW181&amp;n=121164&amp;dst=102893" TargetMode="External"/><Relationship Id="rId110" Type="http://schemas.openxmlformats.org/officeDocument/2006/relationships/hyperlink" Target="https://login.consultant.ru/link/?req=doc&amp;base=RLAW148&amp;n=211214&amp;dst=100760" TargetMode="External"/><Relationship Id="rId11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1DB91-0E86-42B7-9FBE-C7D38226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8398</TotalTime>
  <Pages>62</Pages>
  <Words>22066</Words>
  <Characters>125777</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ДЕПАРТАМЕНТ</vt:lpstr>
    </vt:vector>
  </TitlesOfParts>
  <Company>Hewlett-Packard Company</Company>
  <LinksUpToDate>false</LinksUpToDate>
  <CharactersWithSpaces>147548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dc:title>
  <dc:creator>alex</dc:creator>
  <cp:lastModifiedBy>Виктория А. Филипцова</cp:lastModifiedBy>
  <cp:revision>2354</cp:revision>
  <cp:lastPrinted>2023-12-08T09:14:00Z</cp:lastPrinted>
  <dcterms:created xsi:type="dcterms:W3CDTF">2017-04-10T08:25:00Z</dcterms:created>
  <dcterms:modified xsi:type="dcterms:W3CDTF">2024-10-23T06:07:00Z</dcterms:modified>
</cp:coreProperties>
</file>