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FB" w:rsidRPr="00931AA7" w:rsidRDefault="00C8034D" w:rsidP="007F4BFB">
      <w:pPr>
        <w:pStyle w:val="a5"/>
        <w:spacing w:line="192" w:lineRule="auto"/>
        <w:rPr>
          <w:spacing w:val="30"/>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198.55pt;margin-top:10.85pt;width:49.55pt;height:48.15pt;z-index:251720704;visibility:visible;mso-wrap-edited:f;mso-position-horizontal-relative:margin;mso-position-vertical-relative:page">
            <v:imagedata r:id="rId9" o:title=""/>
            <w10:wrap type="topAndBottom" anchorx="margin" anchory="page"/>
            <w10:anchorlock/>
          </v:shape>
          <o:OLEObject Type="Embed" ProgID="Word.Picture.8" ShapeID="_x0000_s1085" DrawAspect="Content" ObjectID="_1506418167" r:id="rId10"/>
        </w:pict>
      </w:r>
      <w:r w:rsidR="007F4BFB" w:rsidRPr="00931AA7">
        <w:rPr>
          <w:spacing w:val="30"/>
          <w:sz w:val="24"/>
        </w:rPr>
        <w:t>ДЕПАРТАМЕНТ</w:t>
      </w:r>
    </w:p>
    <w:p w:rsidR="007F4BFB" w:rsidRPr="00931AA7" w:rsidRDefault="007F4BFB" w:rsidP="007F4BFB">
      <w:pPr>
        <w:pStyle w:val="a5"/>
        <w:spacing w:line="192" w:lineRule="auto"/>
        <w:rPr>
          <w:spacing w:val="30"/>
          <w:sz w:val="24"/>
        </w:rPr>
      </w:pPr>
      <w:r w:rsidRPr="00931AA7">
        <w:rPr>
          <w:spacing w:val="30"/>
          <w:sz w:val="24"/>
        </w:rPr>
        <w:t>ИМУЩЕСТВЕННЫХ И ЗЕМЕЛЬНЫХ ОТНОШЕНИЙ</w:t>
      </w:r>
    </w:p>
    <w:p w:rsidR="007F4BFB" w:rsidRPr="00931AA7" w:rsidRDefault="007F4BFB" w:rsidP="007F4BFB">
      <w:pPr>
        <w:pStyle w:val="a5"/>
        <w:spacing w:line="192" w:lineRule="auto"/>
        <w:rPr>
          <w:sz w:val="24"/>
        </w:rPr>
      </w:pPr>
      <w:r w:rsidRPr="00931AA7">
        <w:rPr>
          <w:spacing w:val="30"/>
          <w:sz w:val="24"/>
        </w:rPr>
        <w:t>ВОРОНЕЖСКОЙ ОБЛАСТИ</w:t>
      </w:r>
    </w:p>
    <w:p w:rsidR="007F4BFB" w:rsidRDefault="007F4BFB" w:rsidP="007F4BFB">
      <w:pPr>
        <w:pStyle w:val="af0"/>
        <w:ind w:right="2"/>
        <w:jc w:val="center"/>
        <w:rPr>
          <w:rFonts w:ascii="Times New Roman" w:hAnsi="Times New Roman"/>
          <w:sz w:val="20"/>
        </w:rPr>
      </w:pPr>
    </w:p>
    <w:p w:rsidR="007F4BFB" w:rsidRDefault="007F4BFB" w:rsidP="007F4BFB">
      <w:pPr>
        <w:pStyle w:val="af0"/>
        <w:ind w:right="2"/>
        <w:jc w:val="center"/>
        <w:rPr>
          <w:rFonts w:ascii="Times New Roman" w:hAnsi="Times New Roman"/>
          <w:sz w:val="20"/>
        </w:rPr>
      </w:pPr>
    </w:p>
    <w:p w:rsidR="007F4BFB" w:rsidRPr="00931AA7" w:rsidRDefault="007F4BFB" w:rsidP="007F4BFB">
      <w:pPr>
        <w:pStyle w:val="af0"/>
        <w:ind w:right="2"/>
        <w:jc w:val="center"/>
        <w:rPr>
          <w:rFonts w:ascii="Times New Roman" w:hAnsi="Times New Roman"/>
          <w:b/>
          <w:spacing w:val="60"/>
          <w:sz w:val="32"/>
          <w:szCs w:val="32"/>
        </w:rPr>
      </w:pPr>
      <w:r w:rsidRPr="00931AA7">
        <w:rPr>
          <w:rFonts w:ascii="Times New Roman" w:hAnsi="Times New Roman"/>
          <w:b/>
          <w:spacing w:val="60"/>
          <w:sz w:val="32"/>
          <w:szCs w:val="32"/>
        </w:rPr>
        <w:t>ПРИКАЗ</w:t>
      </w:r>
    </w:p>
    <w:p w:rsidR="007F4BFB" w:rsidRDefault="007F4BFB" w:rsidP="007F4BFB">
      <w:pPr>
        <w:pStyle w:val="af0"/>
        <w:ind w:right="2"/>
        <w:jc w:val="center"/>
        <w:rPr>
          <w:rFonts w:ascii="Times New Roman" w:hAnsi="Times New Roman"/>
          <w:b/>
          <w:spacing w:val="60"/>
          <w:sz w:val="36"/>
          <w:szCs w:val="36"/>
        </w:rPr>
      </w:pPr>
    </w:p>
    <w:p w:rsidR="007F4BFB" w:rsidRPr="00931AA7" w:rsidRDefault="007F4BFB" w:rsidP="007F4BFB">
      <w:pPr>
        <w:pStyle w:val="af0"/>
        <w:spacing w:line="288" w:lineRule="auto"/>
        <w:ind w:right="2"/>
        <w:jc w:val="both"/>
        <w:rPr>
          <w:rFonts w:ascii="Times New Roman" w:hAnsi="Times New Roman"/>
          <w:sz w:val="24"/>
          <w:szCs w:val="24"/>
        </w:rPr>
      </w:pPr>
      <w:r w:rsidRPr="00931AA7">
        <w:rPr>
          <w:rFonts w:ascii="Times New Roman" w:hAnsi="Times New Roman"/>
          <w:sz w:val="24"/>
          <w:szCs w:val="24"/>
        </w:rPr>
        <w:t xml:space="preserve">___________                                                                                </w:t>
      </w:r>
      <w:r w:rsidR="001C1CFA">
        <w:rPr>
          <w:rFonts w:ascii="Times New Roman" w:hAnsi="Times New Roman"/>
          <w:sz w:val="24"/>
          <w:szCs w:val="24"/>
        </w:rPr>
        <w:t xml:space="preserve">                      </w:t>
      </w:r>
      <w:r w:rsidRPr="00931AA7">
        <w:rPr>
          <w:rFonts w:ascii="Times New Roman" w:hAnsi="Times New Roman"/>
          <w:sz w:val="24"/>
          <w:szCs w:val="24"/>
        </w:rPr>
        <w:t>№ ___________</w:t>
      </w:r>
    </w:p>
    <w:p w:rsidR="007F4BFB" w:rsidRPr="00931AA7" w:rsidRDefault="007F4BFB" w:rsidP="007F4BFB">
      <w:pPr>
        <w:pStyle w:val="af0"/>
        <w:ind w:right="2"/>
        <w:jc w:val="center"/>
        <w:rPr>
          <w:rFonts w:ascii="Times New Roman" w:hAnsi="Times New Roman"/>
          <w:sz w:val="24"/>
          <w:szCs w:val="24"/>
        </w:rPr>
      </w:pPr>
      <w:r w:rsidRPr="00931AA7">
        <w:rPr>
          <w:rFonts w:ascii="Times New Roman" w:hAnsi="Times New Roman"/>
          <w:sz w:val="24"/>
          <w:szCs w:val="24"/>
        </w:rPr>
        <w:t>г. Воронеж</w:t>
      </w:r>
    </w:p>
    <w:p w:rsidR="007F4BFB" w:rsidRPr="00931AA7" w:rsidRDefault="007F4BFB" w:rsidP="007F4BFB">
      <w:pPr>
        <w:pStyle w:val="af0"/>
        <w:ind w:right="2"/>
        <w:jc w:val="both"/>
        <w:rPr>
          <w:rFonts w:ascii="Calibri" w:hAnsi="Calibri"/>
          <w:b/>
          <w:bCs/>
          <w:sz w:val="24"/>
          <w:szCs w:val="24"/>
        </w:rPr>
      </w:pPr>
    </w:p>
    <w:p w:rsidR="007F4BFB" w:rsidRPr="00931AA7" w:rsidRDefault="007F4BFB" w:rsidP="007F4BFB">
      <w:pPr>
        <w:pStyle w:val="ConsPlusTitle"/>
        <w:widowControl/>
        <w:jc w:val="center"/>
      </w:pPr>
      <w:r w:rsidRPr="00931AA7">
        <w:t>Об утверждении административного регламента</w:t>
      </w:r>
    </w:p>
    <w:p w:rsidR="00BF6C98" w:rsidRDefault="007F4BFB" w:rsidP="007F4BFB">
      <w:pPr>
        <w:pStyle w:val="ConsPlusTitle"/>
        <w:widowControl/>
        <w:jc w:val="center"/>
      </w:pPr>
      <w:r w:rsidRPr="00931AA7">
        <w:t>департамента имущественных и земельных отношений Воронежской области по предоставлению государственной услуги «</w:t>
      </w:r>
      <w:r w:rsidR="00BF6C98">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w:t>
      </w:r>
    </w:p>
    <w:p w:rsidR="00BF6C98" w:rsidRDefault="00BF6C98" w:rsidP="007F4BFB">
      <w:pPr>
        <w:pStyle w:val="ConsPlusTitle"/>
        <w:widowControl/>
        <w:jc w:val="center"/>
      </w:pPr>
      <w:r>
        <w:t xml:space="preserve">право государственной </w:t>
      </w:r>
      <w:proofErr w:type="gramStart"/>
      <w:r>
        <w:t>собственности</w:t>
      </w:r>
      <w:proofErr w:type="gramEnd"/>
      <w:r>
        <w:t xml:space="preserve"> на которые не разграничено, </w:t>
      </w:r>
    </w:p>
    <w:p w:rsidR="007F4BFB" w:rsidRPr="00931AA7" w:rsidRDefault="00BF6C98" w:rsidP="007F4BFB">
      <w:pPr>
        <w:pStyle w:val="ConsPlusTitle"/>
        <w:widowControl/>
        <w:jc w:val="center"/>
      </w:pPr>
      <w:r>
        <w:t>без проведения торгов</w:t>
      </w:r>
      <w:r w:rsidR="007F4BFB" w:rsidRPr="00931AA7">
        <w:t>»</w:t>
      </w:r>
    </w:p>
    <w:p w:rsidR="007F4BFB" w:rsidRPr="00931AA7" w:rsidRDefault="007F4BFB" w:rsidP="007F4BFB">
      <w:pPr>
        <w:pStyle w:val="af0"/>
        <w:ind w:right="2"/>
        <w:rPr>
          <w:rFonts w:ascii="Calibri" w:hAnsi="Calibri"/>
          <w:sz w:val="24"/>
          <w:szCs w:val="24"/>
        </w:rPr>
      </w:pPr>
    </w:p>
    <w:p w:rsidR="00931AA7" w:rsidRDefault="00766909" w:rsidP="007F4BFB">
      <w:pPr>
        <w:autoSpaceDE w:val="0"/>
        <w:autoSpaceDN w:val="0"/>
        <w:adjustRightInd w:val="0"/>
        <w:spacing w:line="360" w:lineRule="auto"/>
        <w:ind w:firstLine="709"/>
        <w:jc w:val="both"/>
        <w:rPr>
          <w:bCs/>
        </w:rPr>
      </w:pPr>
      <w:r w:rsidRPr="00931AA7">
        <w:t xml:space="preserve">В соответствии с </w:t>
      </w:r>
      <w:r>
        <w:t xml:space="preserve">Земельным кодексом Российской Федерации, </w:t>
      </w:r>
      <w:r w:rsidR="007F4BFB" w:rsidRPr="00931AA7">
        <w:t xml:space="preserve">положениями Федерального </w:t>
      </w:r>
      <w:hyperlink r:id="rId11" w:history="1">
        <w:r w:rsidR="007F4BFB" w:rsidRPr="00860210">
          <w:t>закона</w:t>
        </w:r>
      </w:hyperlink>
      <w:r w:rsidR="007F4BFB" w:rsidRPr="00931AA7">
        <w:t xml:space="preserve"> от 27.07.2010 № 210-ФЗ «Об организации предоставления государственных и муниципальных услуг», </w:t>
      </w:r>
      <w:hyperlink r:id="rId12" w:history="1">
        <w:r w:rsidR="007F4BFB" w:rsidRPr="00860210">
          <w:t>указом</w:t>
        </w:r>
      </w:hyperlink>
      <w:r w:rsidR="007F4BFB" w:rsidRPr="00931AA7">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w:t>
      </w:r>
      <w:r w:rsidR="007F4BFB" w:rsidRPr="00931AA7">
        <w:rPr>
          <w:color w:val="000000"/>
        </w:rPr>
        <w:t xml:space="preserve">постановлением </w:t>
      </w:r>
      <w:r w:rsidR="007F4BFB" w:rsidRPr="00931AA7">
        <w:rPr>
          <w:bCs/>
        </w:rPr>
        <w:t xml:space="preserve">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w:t>
      </w:r>
      <w:hyperlink r:id="rId13" w:history="1">
        <w:r w:rsidR="007F4BFB" w:rsidRPr="00931AA7">
          <w:t>постановлением</w:t>
        </w:r>
      </w:hyperlink>
      <w:r w:rsidR="007F4BFB" w:rsidRPr="00931AA7">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w:t>
      </w:r>
      <w:r w:rsidR="007F4BFB" w:rsidRPr="00931AA7">
        <w:rPr>
          <w:bCs/>
        </w:rPr>
        <w:t xml:space="preserve"> </w:t>
      </w:r>
    </w:p>
    <w:p w:rsidR="007F4BFB" w:rsidRPr="00931AA7" w:rsidRDefault="007F4BFB" w:rsidP="007F4BFB">
      <w:pPr>
        <w:autoSpaceDE w:val="0"/>
        <w:autoSpaceDN w:val="0"/>
        <w:adjustRightInd w:val="0"/>
        <w:spacing w:line="360" w:lineRule="auto"/>
        <w:ind w:firstLine="709"/>
        <w:jc w:val="both"/>
      </w:pPr>
      <w:proofErr w:type="gramStart"/>
      <w:r w:rsidRPr="00931AA7">
        <w:t>п</w:t>
      </w:r>
      <w:proofErr w:type="gramEnd"/>
      <w:r w:rsidRPr="00931AA7">
        <w:t xml:space="preserve"> р и к а з ы в а ю:</w:t>
      </w:r>
    </w:p>
    <w:p w:rsidR="007F4BFB" w:rsidRPr="00931AA7" w:rsidRDefault="007F4BFB" w:rsidP="00BF6C98">
      <w:pPr>
        <w:pStyle w:val="ConsPlusNormal"/>
        <w:widowControl/>
        <w:spacing w:line="360" w:lineRule="auto"/>
        <w:ind w:firstLine="709"/>
        <w:jc w:val="both"/>
      </w:pPr>
      <w:r w:rsidRPr="00931AA7">
        <w:t xml:space="preserve">1. Утвердить прилагаемый </w:t>
      </w:r>
      <w:hyperlink r:id="rId14" w:history="1">
        <w:r w:rsidRPr="00BF6C98">
          <w:t>административный регламент</w:t>
        </w:r>
      </w:hyperlink>
      <w:r w:rsidRPr="00931AA7">
        <w:t xml:space="preserve"> департамента имущественных и земельных отношений Воронежской области по предоставлению государственной услуги «</w:t>
      </w:r>
      <w:r w:rsidR="00BF6C98">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BF6C98">
        <w:t>собственности</w:t>
      </w:r>
      <w:proofErr w:type="gramEnd"/>
      <w:r w:rsidR="00BF6C98">
        <w:t xml:space="preserve"> на которые не разграничено, без проведения торгов</w:t>
      </w:r>
      <w:r w:rsidRPr="00931AA7">
        <w:t>».</w:t>
      </w:r>
    </w:p>
    <w:p w:rsidR="007F4BFB" w:rsidRPr="00931AA7" w:rsidRDefault="007F4BFB" w:rsidP="007F4BFB">
      <w:pPr>
        <w:pStyle w:val="ConsPlusNormal"/>
        <w:widowControl/>
        <w:spacing w:line="360" w:lineRule="auto"/>
        <w:ind w:firstLine="709"/>
        <w:jc w:val="both"/>
      </w:pPr>
      <w:r w:rsidRPr="00931AA7">
        <w:t xml:space="preserve">2. </w:t>
      </w:r>
      <w:proofErr w:type="gramStart"/>
      <w:r w:rsidRPr="00931AA7">
        <w:t xml:space="preserve">Признать утратившими силу приказ департамента </w:t>
      </w:r>
      <w:r w:rsidR="005D03FD" w:rsidRPr="00931AA7">
        <w:t xml:space="preserve"> </w:t>
      </w:r>
      <w:r w:rsidRPr="00931AA7">
        <w:t xml:space="preserve">имущественных и земельных отношений Воронежской области от </w:t>
      </w:r>
      <w:r w:rsidR="005D03FD" w:rsidRPr="00931AA7">
        <w:t>11</w:t>
      </w:r>
      <w:r w:rsidRPr="00931AA7">
        <w:t>.</w:t>
      </w:r>
      <w:r w:rsidR="005D03FD" w:rsidRPr="00931AA7">
        <w:t>01</w:t>
      </w:r>
      <w:r w:rsidRPr="00931AA7">
        <w:t>.201</w:t>
      </w:r>
      <w:r w:rsidR="005D03FD" w:rsidRPr="00931AA7">
        <w:t>2 №4</w:t>
      </w:r>
      <w:r w:rsidRPr="00931AA7">
        <w:t xml:space="preserve"> «</w:t>
      </w:r>
      <w:r w:rsidR="005D03FD" w:rsidRPr="00931AA7">
        <w:t xml:space="preserve">Об утверждении </w:t>
      </w:r>
      <w:r w:rsidR="00BF6C98">
        <w:lastRenderedPageBreak/>
        <w:t>а</w:t>
      </w:r>
      <w:r w:rsidR="005D03FD" w:rsidRPr="00931AA7">
        <w:t>дминистративного регламента департамента имущественных и земельных отношений Воронежской области по предоставлению государственной услуги «Предоставление              в собственность, аренду, постоянное (бессрочное) пользование и в безвозмездное срочное пользование земельных участков, находящихся в собственности Воронежской области, а также земельных участков, находящихся в городском округе город Воронеж, право государственной</w:t>
      </w:r>
      <w:proofErr w:type="gramEnd"/>
      <w:r w:rsidR="005D03FD" w:rsidRPr="00931AA7">
        <w:t xml:space="preserve"> </w:t>
      </w:r>
      <w:proofErr w:type="gramStart"/>
      <w:r w:rsidR="005D03FD" w:rsidRPr="00931AA7">
        <w:t>собственности</w:t>
      </w:r>
      <w:proofErr w:type="gramEnd"/>
      <w:r w:rsidR="005D03FD" w:rsidRPr="00931AA7">
        <w:t xml:space="preserve"> на которые не разграничено, фактически занимаемых зданиями, строениями, сооружениями, если иное не предусмотрено законодательством Российской Федерации об автомобильных дорогах  и о дорожной деятельности</w:t>
      </w:r>
      <w:r w:rsidRPr="00931AA7">
        <w:t>».</w:t>
      </w:r>
    </w:p>
    <w:p w:rsidR="007F4BFB" w:rsidRPr="00931AA7" w:rsidRDefault="007F4BFB" w:rsidP="007F4BFB">
      <w:pPr>
        <w:pStyle w:val="ConsPlusNormal"/>
        <w:widowControl/>
        <w:spacing w:line="360" w:lineRule="auto"/>
        <w:ind w:firstLine="709"/>
        <w:jc w:val="both"/>
      </w:pPr>
      <w:r w:rsidRPr="00931AA7">
        <w:t>3. Отделу аналитической и административной работы (</w:t>
      </w:r>
      <w:proofErr w:type="spellStart"/>
      <w:r w:rsidRPr="00931AA7">
        <w:t>Ишутин</w:t>
      </w:r>
      <w:proofErr w:type="spellEnd"/>
      <w:r w:rsidRPr="00931AA7">
        <w:t xml:space="preserve">) обеспечить опубликование утвержденного </w:t>
      </w:r>
      <w:hyperlink r:id="rId15" w:history="1">
        <w:r w:rsidRPr="00931AA7">
          <w:t>административного регламента</w:t>
        </w:r>
      </w:hyperlink>
      <w:r w:rsidRPr="00931AA7">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департамента имущественных и земельных отношений Воронежской области.</w:t>
      </w:r>
    </w:p>
    <w:p w:rsidR="007F4BFB" w:rsidRPr="00931AA7" w:rsidRDefault="007F4BFB" w:rsidP="007F4BFB">
      <w:pPr>
        <w:autoSpaceDE w:val="0"/>
        <w:autoSpaceDN w:val="0"/>
        <w:adjustRightInd w:val="0"/>
        <w:spacing w:line="360" w:lineRule="auto"/>
        <w:ind w:firstLine="709"/>
        <w:jc w:val="both"/>
      </w:pPr>
      <w:r w:rsidRPr="00931AA7">
        <w:t xml:space="preserve">4. </w:t>
      </w:r>
      <w:proofErr w:type="gramStart"/>
      <w:r w:rsidRPr="00931AA7">
        <w:t>Контроль за</w:t>
      </w:r>
      <w:proofErr w:type="gramEnd"/>
      <w:r w:rsidRPr="00931AA7">
        <w:t xml:space="preserve"> исполнением настоящего приказа возложить на </w:t>
      </w:r>
      <w:r w:rsidR="00BF6C98">
        <w:t xml:space="preserve">первого </w:t>
      </w:r>
      <w:r w:rsidRPr="00931AA7">
        <w:t xml:space="preserve">заместителя руководителя департамента имущественных и земельных отношений Воронежской области И.С. </w:t>
      </w:r>
      <w:proofErr w:type="spellStart"/>
      <w:r w:rsidRPr="00931AA7">
        <w:t>Горкину</w:t>
      </w:r>
      <w:proofErr w:type="spellEnd"/>
      <w:r w:rsidRPr="00931AA7">
        <w:t xml:space="preserve">. </w:t>
      </w:r>
    </w:p>
    <w:p w:rsidR="007F4BFB" w:rsidRPr="00931AA7" w:rsidRDefault="007F4BFB" w:rsidP="007F4BFB">
      <w:pPr>
        <w:autoSpaceDE w:val="0"/>
        <w:autoSpaceDN w:val="0"/>
        <w:adjustRightInd w:val="0"/>
        <w:spacing w:line="360" w:lineRule="auto"/>
        <w:ind w:firstLine="540"/>
        <w:jc w:val="both"/>
      </w:pPr>
    </w:p>
    <w:p w:rsidR="007F4BFB" w:rsidRPr="00931AA7" w:rsidRDefault="007F4BFB" w:rsidP="007F4BFB">
      <w:pPr>
        <w:autoSpaceDE w:val="0"/>
        <w:autoSpaceDN w:val="0"/>
        <w:adjustRightInd w:val="0"/>
        <w:spacing w:line="360" w:lineRule="auto"/>
        <w:ind w:firstLine="540"/>
        <w:jc w:val="both"/>
      </w:pPr>
    </w:p>
    <w:p w:rsidR="007F4BFB" w:rsidRPr="00931AA7" w:rsidRDefault="00BF6C98" w:rsidP="007F4BFB">
      <w:pPr>
        <w:autoSpaceDE w:val="0"/>
        <w:autoSpaceDN w:val="0"/>
        <w:adjustRightInd w:val="0"/>
        <w:jc w:val="both"/>
        <w:rPr>
          <w:rFonts w:ascii="Times New Roman CYR" w:hAnsi="Times New Roman CYR" w:cs="Times New Roman CYR"/>
        </w:rPr>
      </w:pPr>
      <w:r>
        <w:rPr>
          <w:rFonts w:ascii="Times New Roman CYR" w:hAnsi="Times New Roman CYR" w:cs="Times New Roman CYR"/>
        </w:rPr>
        <w:t>Р</w:t>
      </w:r>
      <w:r w:rsidR="007F4BFB" w:rsidRPr="00931AA7">
        <w:rPr>
          <w:rFonts w:ascii="Times New Roman CYR" w:hAnsi="Times New Roman CYR" w:cs="Times New Roman CYR"/>
        </w:rPr>
        <w:t xml:space="preserve">уководитель  департамента                                                        </w:t>
      </w:r>
      <w:r w:rsidR="00931AA7">
        <w:rPr>
          <w:rFonts w:ascii="Times New Roman CYR" w:hAnsi="Times New Roman CYR" w:cs="Times New Roman CYR"/>
        </w:rPr>
        <w:t xml:space="preserve">                    </w:t>
      </w:r>
      <w:r>
        <w:rPr>
          <w:rFonts w:ascii="Times New Roman CYR" w:hAnsi="Times New Roman CYR" w:cs="Times New Roman CYR"/>
        </w:rPr>
        <w:t xml:space="preserve">  </w:t>
      </w:r>
      <w:r w:rsidR="00931AA7">
        <w:rPr>
          <w:rFonts w:ascii="Times New Roman CYR" w:hAnsi="Times New Roman CYR" w:cs="Times New Roman CYR"/>
        </w:rPr>
        <w:t xml:space="preserve">  </w:t>
      </w:r>
      <w:r>
        <w:rPr>
          <w:rFonts w:ascii="Times New Roman CYR" w:hAnsi="Times New Roman CYR" w:cs="Times New Roman CYR"/>
        </w:rPr>
        <w:t>С.В. Юсупов</w:t>
      </w:r>
    </w:p>
    <w:p w:rsidR="007F4BFB" w:rsidRPr="00931AA7" w:rsidRDefault="007F4BFB" w:rsidP="007F4BFB">
      <w:pPr>
        <w:pStyle w:val="ConsPlusNormal"/>
        <w:widowControl/>
        <w:jc w:val="right"/>
      </w:pPr>
    </w:p>
    <w:p w:rsidR="007F4BFB" w:rsidRDefault="007F4BFB" w:rsidP="007F4BFB">
      <w:pPr>
        <w:pStyle w:val="ConsPlusNormal"/>
        <w:widowControl/>
        <w:jc w:val="right"/>
        <w:rPr>
          <w:sz w:val="28"/>
          <w:szCs w:val="28"/>
        </w:rPr>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931AA7" w:rsidRDefault="00931AA7">
      <w:pPr>
        <w:widowControl w:val="0"/>
        <w:autoSpaceDE w:val="0"/>
        <w:autoSpaceDN w:val="0"/>
        <w:adjustRightInd w:val="0"/>
        <w:jc w:val="right"/>
        <w:outlineLvl w:val="0"/>
      </w:pPr>
    </w:p>
    <w:p w:rsidR="008966DF" w:rsidRDefault="008966DF">
      <w:pPr>
        <w:widowControl w:val="0"/>
        <w:autoSpaceDE w:val="0"/>
        <w:autoSpaceDN w:val="0"/>
        <w:adjustRightInd w:val="0"/>
        <w:jc w:val="right"/>
        <w:outlineLvl w:val="0"/>
      </w:pPr>
      <w:r>
        <w:lastRenderedPageBreak/>
        <w:t>Утвержден</w:t>
      </w:r>
    </w:p>
    <w:p w:rsidR="008966DF" w:rsidRDefault="00443D0D">
      <w:pPr>
        <w:widowControl w:val="0"/>
        <w:autoSpaceDE w:val="0"/>
        <w:autoSpaceDN w:val="0"/>
        <w:adjustRightInd w:val="0"/>
        <w:jc w:val="right"/>
      </w:pPr>
      <w:r>
        <w:t>п</w:t>
      </w:r>
      <w:r w:rsidR="008966DF">
        <w:t>риказом</w:t>
      </w:r>
      <w:r>
        <w:t xml:space="preserve"> </w:t>
      </w:r>
      <w:r w:rsidR="008966DF">
        <w:t xml:space="preserve">департамента </w:t>
      </w:r>
      <w:proofErr w:type="gramStart"/>
      <w:r w:rsidR="008966DF">
        <w:t>имущественных</w:t>
      </w:r>
      <w:proofErr w:type="gramEnd"/>
    </w:p>
    <w:p w:rsidR="00443D0D" w:rsidRDefault="008966DF">
      <w:pPr>
        <w:widowControl w:val="0"/>
        <w:autoSpaceDE w:val="0"/>
        <w:autoSpaceDN w:val="0"/>
        <w:adjustRightInd w:val="0"/>
        <w:jc w:val="right"/>
      </w:pPr>
      <w:r>
        <w:t>и земельных отношений</w:t>
      </w:r>
      <w:r w:rsidR="00443D0D">
        <w:t xml:space="preserve"> </w:t>
      </w:r>
    </w:p>
    <w:p w:rsidR="009174F8" w:rsidRDefault="008966DF">
      <w:pPr>
        <w:widowControl w:val="0"/>
        <w:autoSpaceDE w:val="0"/>
        <w:autoSpaceDN w:val="0"/>
        <w:adjustRightInd w:val="0"/>
        <w:jc w:val="right"/>
      </w:pPr>
      <w:r>
        <w:t>Воронежской области</w:t>
      </w:r>
    </w:p>
    <w:p w:rsidR="008966DF" w:rsidRDefault="00443D0D">
      <w:pPr>
        <w:widowControl w:val="0"/>
        <w:autoSpaceDE w:val="0"/>
        <w:autoSpaceDN w:val="0"/>
        <w:adjustRightInd w:val="0"/>
        <w:jc w:val="right"/>
      </w:pPr>
      <w:r>
        <w:t>о</w:t>
      </w:r>
      <w:r w:rsidR="009174F8">
        <w:t xml:space="preserve">т_________  </w:t>
      </w:r>
      <w:r>
        <w:t>№</w:t>
      </w:r>
      <w:r w:rsidR="009174F8">
        <w:t xml:space="preserve">_____ </w:t>
      </w:r>
    </w:p>
    <w:p w:rsidR="008966DF" w:rsidRDefault="008966DF">
      <w:pPr>
        <w:widowControl w:val="0"/>
        <w:autoSpaceDE w:val="0"/>
        <w:autoSpaceDN w:val="0"/>
        <w:adjustRightInd w:val="0"/>
        <w:jc w:val="both"/>
      </w:pPr>
    </w:p>
    <w:p w:rsidR="008966DF" w:rsidRDefault="008966DF" w:rsidP="008E3598">
      <w:pPr>
        <w:widowControl w:val="0"/>
        <w:autoSpaceDE w:val="0"/>
        <w:autoSpaceDN w:val="0"/>
        <w:adjustRightInd w:val="0"/>
        <w:jc w:val="center"/>
        <w:rPr>
          <w:b/>
          <w:bCs/>
        </w:rPr>
      </w:pPr>
      <w:bookmarkStart w:id="0" w:name="Par39"/>
      <w:bookmarkEnd w:id="0"/>
      <w:r>
        <w:rPr>
          <w:b/>
          <w:bCs/>
        </w:rPr>
        <w:t>АДМИНИСТРАТИВНЫЙ РЕГЛАМЕНТ</w:t>
      </w:r>
    </w:p>
    <w:p w:rsidR="008966DF" w:rsidRDefault="008966DF" w:rsidP="008E3598">
      <w:pPr>
        <w:widowControl w:val="0"/>
        <w:autoSpaceDE w:val="0"/>
        <w:autoSpaceDN w:val="0"/>
        <w:adjustRightInd w:val="0"/>
        <w:jc w:val="center"/>
        <w:rPr>
          <w:b/>
          <w:bCs/>
        </w:rPr>
      </w:pPr>
      <w:r>
        <w:rPr>
          <w:b/>
          <w:bCs/>
        </w:rPr>
        <w:t>ДЕПАРТАМЕНТА ИМУЩЕСТВЕННЫХ И ЗЕМЕЛЬНЫХ ОТНОШЕНИЙ</w:t>
      </w:r>
    </w:p>
    <w:p w:rsidR="008966DF" w:rsidRDefault="008966DF" w:rsidP="008E3598">
      <w:pPr>
        <w:widowControl w:val="0"/>
        <w:autoSpaceDE w:val="0"/>
        <w:autoSpaceDN w:val="0"/>
        <w:adjustRightInd w:val="0"/>
        <w:jc w:val="center"/>
        <w:rPr>
          <w:b/>
          <w:bCs/>
        </w:rPr>
      </w:pPr>
      <w:r>
        <w:rPr>
          <w:b/>
          <w:bCs/>
        </w:rPr>
        <w:t>ВОРОНЕЖСКОЙ ОБЛАСТИ ПО ПРЕДОСТАВЛЕНИЮ ГОСУДАРСТВЕННОЙ</w:t>
      </w:r>
    </w:p>
    <w:p w:rsidR="00AE2F9B" w:rsidRDefault="008966DF" w:rsidP="00BF6C98">
      <w:pPr>
        <w:pStyle w:val="ConsPlusTitle"/>
        <w:widowControl/>
        <w:jc w:val="center"/>
        <w:rPr>
          <w:b w:val="0"/>
          <w:bCs w:val="0"/>
        </w:rPr>
      </w:pPr>
      <w:r>
        <w:t xml:space="preserve">УСЛУГИ </w:t>
      </w:r>
      <w:r w:rsidR="00680D02">
        <w:t>«</w:t>
      </w:r>
      <w:r w:rsidR="00BF6C98">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BF6C98">
        <w:t>СОБСТВЕННОСТИ</w:t>
      </w:r>
      <w:proofErr w:type="gramEnd"/>
      <w:r w:rsidR="00BF6C98">
        <w:t xml:space="preserve"> НА КОТОРЫЕ НЕ РАЗГРАНИЧЕНО, БЕЗ ПРОВЕДЕНИЯ ТОРГОВ</w:t>
      </w:r>
      <w:r w:rsidR="00AE2F9B">
        <w:t>»</w:t>
      </w:r>
    </w:p>
    <w:p w:rsidR="00AE2F9B" w:rsidRDefault="00AE2F9B" w:rsidP="008E3598">
      <w:pPr>
        <w:widowControl w:val="0"/>
        <w:autoSpaceDE w:val="0"/>
        <w:autoSpaceDN w:val="0"/>
        <w:adjustRightInd w:val="0"/>
        <w:jc w:val="center"/>
        <w:rPr>
          <w:b/>
          <w:bCs/>
        </w:rPr>
      </w:pPr>
    </w:p>
    <w:p w:rsidR="008966DF" w:rsidRPr="00BA2A90" w:rsidRDefault="008966DF">
      <w:pPr>
        <w:widowControl w:val="0"/>
        <w:autoSpaceDE w:val="0"/>
        <w:autoSpaceDN w:val="0"/>
        <w:adjustRightInd w:val="0"/>
        <w:jc w:val="center"/>
        <w:outlineLvl w:val="1"/>
        <w:rPr>
          <w:b/>
        </w:rPr>
      </w:pPr>
      <w:bookmarkStart w:id="1" w:name="Par46"/>
      <w:bookmarkEnd w:id="1"/>
      <w:r w:rsidRPr="00BA2A90">
        <w:rPr>
          <w:b/>
        </w:rPr>
        <w:t>I. Общие положения</w:t>
      </w:r>
    </w:p>
    <w:p w:rsidR="008966DF" w:rsidRDefault="008966DF">
      <w:pPr>
        <w:widowControl w:val="0"/>
        <w:autoSpaceDE w:val="0"/>
        <w:autoSpaceDN w:val="0"/>
        <w:adjustRightInd w:val="0"/>
        <w:jc w:val="both"/>
      </w:pPr>
    </w:p>
    <w:p w:rsidR="008966DF" w:rsidRPr="00BA2A90" w:rsidRDefault="008966DF">
      <w:pPr>
        <w:widowControl w:val="0"/>
        <w:autoSpaceDE w:val="0"/>
        <w:autoSpaceDN w:val="0"/>
        <w:adjustRightInd w:val="0"/>
        <w:jc w:val="center"/>
        <w:outlineLvl w:val="2"/>
        <w:rPr>
          <w:b/>
        </w:rPr>
      </w:pPr>
      <w:bookmarkStart w:id="2" w:name="Par48"/>
      <w:bookmarkEnd w:id="2"/>
      <w:r w:rsidRPr="00BA2A90">
        <w:rPr>
          <w:b/>
        </w:rPr>
        <w:t>1.1. Предмет регулирования</w:t>
      </w:r>
      <w:r w:rsidR="007F090D">
        <w:rPr>
          <w:b/>
        </w:rPr>
        <w:t xml:space="preserve"> административного регламента</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 xml:space="preserve">1.1.1. Предметом регулирования настоящего Административного регламента являются правоотношения, возникающие между департаментом имущественных и земельных отношений Воронежской области (далее - Департамент) и заявителем в связи с </w:t>
      </w:r>
      <w:r w:rsidR="00BF6C98">
        <w:t xml:space="preserve">заключением договоров купли-продажи, аренды, безвозмездного пользования </w:t>
      </w:r>
      <w:r w:rsidR="0009561E">
        <w:t xml:space="preserve">на </w:t>
      </w:r>
      <w:r w:rsidR="00BF6C98">
        <w:t>земельны</w:t>
      </w:r>
      <w:r w:rsidR="0009561E">
        <w:t>е</w:t>
      </w:r>
      <w:r w:rsidR="00BF6C98">
        <w:t xml:space="preserve"> участ</w:t>
      </w:r>
      <w:r w:rsidR="0009561E">
        <w:t>к</w:t>
      </w:r>
      <w:r w:rsidR="00BF6C98">
        <w:t>и, находящи</w:t>
      </w:r>
      <w:r w:rsidR="0009561E">
        <w:t>е</w:t>
      </w:r>
      <w:r w:rsidR="00BF6C98">
        <w:t xml:space="preserve">ся в собственности Воронежской области, а также </w:t>
      </w:r>
      <w:r w:rsidR="0009561E">
        <w:t xml:space="preserve">на </w:t>
      </w:r>
      <w:r w:rsidR="00BF6C98">
        <w:t>земельны</w:t>
      </w:r>
      <w:r w:rsidR="0009561E">
        <w:t>е</w:t>
      </w:r>
      <w:r w:rsidR="00BF6C98">
        <w:t xml:space="preserve"> участки, расположенн</w:t>
      </w:r>
      <w:r w:rsidR="0009561E">
        <w:t>ые</w:t>
      </w:r>
      <w:r w:rsidR="00BF6C98">
        <w:t xml:space="preserve"> на территории городского округа город Воронеж, право государственной </w:t>
      </w:r>
      <w:proofErr w:type="gramStart"/>
      <w:r w:rsidR="00BF6C98">
        <w:t>собственности</w:t>
      </w:r>
      <w:proofErr w:type="gramEnd"/>
      <w:r w:rsidR="00BF6C98">
        <w:t xml:space="preserve"> на которые не разграничено, без проведения торгов</w:t>
      </w:r>
      <w:r>
        <w:t>.</w:t>
      </w:r>
    </w:p>
    <w:p w:rsidR="008966DF" w:rsidRPr="00617D7D" w:rsidRDefault="00BA2A90" w:rsidP="0009561E">
      <w:pPr>
        <w:widowControl w:val="0"/>
        <w:autoSpaceDE w:val="0"/>
        <w:autoSpaceDN w:val="0"/>
        <w:adjustRightInd w:val="0"/>
        <w:ind w:firstLine="540"/>
        <w:jc w:val="both"/>
      </w:pPr>
      <w:r>
        <w:t xml:space="preserve">1.1.2.  </w:t>
      </w:r>
      <w:r w:rsidR="008966DF" w:rsidRPr="00617D7D">
        <w:t>Административный регламент</w:t>
      </w:r>
      <w:r w:rsidR="007A63AB">
        <w:t xml:space="preserve"> по </w:t>
      </w:r>
      <w:r w:rsidR="008966DF" w:rsidRPr="00617D7D">
        <w:t>предост</w:t>
      </w:r>
      <w:r w:rsidR="007A63AB">
        <w:t>авлению</w:t>
      </w:r>
      <w:r w:rsidR="00680D02">
        <w:t xml:space="preserve"> государственной услуги «</w:t>
      </w:r>
      <w:r w:rsidR="0009561E">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09561E">
        <w:t>собственности</w:t>
      </w:r>
      <w:proofErr w:type="gramEnd"/>
      <w:r w:rsidR="0009561E">
        <w:t xml:space="preserve"> на которые не разграничено, без проведения торгов</w:t>
      </w:r>
      <w:r w:rsidR="00680D02">
        <w:t>»</w:t>
      </w:r>
      <w:r w:rsidR="008966DF" w:rsidRPr="00617D7D">
        <w:t xml:space="preserve"> (далее - </w:t>
      </w:r>
      <w:r w:rsidR="0041088B">
        <w:t>А</w:t>
      </w:r>
      <w:r w:rsidR="008966DF" w:rsidRPr="00617D7D">
        <w:t xml:space="preserve">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w:t>
      </w:r>
      <w:proofErr w:type="gramStart"/>
      <w:r w:rsidR="008966DF" w:rsidRPr="00617D7D">
        <w:t>формирования правил для потенциальных участников отношений, возникающих при предоста</w:t>
      </w:r>
      <w:r w:rsidR="00717481" w:rsidRPr="00617D7D">
        <w:t xml:space="preserve">влении государственной услуги, </w:t>
      </w:r>
      <w:r w:rsidR="008966DF" w:rsidRPr="00617D7D">
        <w:t>определяет сроки и последовательность действий (административных процедур) при осуществлении полномочий по предоставлению</w:t>
      </w:r>
      <w:r w:rsidR="00641381" w:rsidRPr="00617D7D">
        <w:t xml:space="preserve">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учреждением Воронежской области «Многофункциональный центр предоставления государственных и муниципальных услуг» (далее – </w:t>
      </w:r>
      <w:r w:rsidR="00954604">
        <w:t xml:space="preserve"> </w:t>
      </w:r>
      <w:r w:rsidR="00954604" w:rsidRPr="00BA2A90">
        <w:t>МФЦ</w:t>
      </w:r>
      <w:r w:rsidR="00641381" w:rsidRPr="00617D7D">
        <w:t>) при предос</w:t>
      </w:r>
      <w:r w:rsidR="007A63AB">
        <w:t>тавлении государственной услуги</w:t>
      </w:r>
      <w:r w:rsidR="008966DF" w:rsidRPr="00617D7D">
        <w:t>.</w:t>
      </w:r>
      <w:proofErr w:type="gramEnd"/>
    </w:p>
    <w:p w:rsidR="008966DF" w:rsidRPr="007F090D" w:rsidRDefault="008966DF">
      <w:pPr>
        <w:widowControl w:val="0"/>
        <w:autoSpaceDE w:val="0"/>
        <w:autoSpaceDN w:val="0"/>
        <w:adjustRightInd w:val="0"/>
        <w:jc w:val="both"/>
      </w:pPr>
    </w:p>
    <w:p w:rsidR="00AE2F9B" w:rsidRPr="007F090D" w:rsidRDefault="004A7402" w:rsidP="00AE2F9B">
      <w:pPr>
        <w:pStyle w:val="ConsPlusNormal"/>
        <w:widowControl/>
        <w:jc w:val="center"/>
        <w:outlineLvl w:val="2"/>
        <w:rPr>
          <w:b/>
        </w:rPr>
      </w:pPr>
      <w:bookmarkStart w:id="3" w:name="Par63"/>
      <w:bookmarkEnd w:id="3"/>
      <w:r w:rsidRPr="007F090D">
        <w:rPr>
          <w:b/>
        </w:rPr>
        <w:t xml:space="preserve">1.2. </w:t>
      </w:r>
      <w:r w:rsidR="007F090D" w:rsidRPr="007F090D">
        <w:rPr>
          <w:b/>
        </w:rPr>
        <w:t>Описание заявителей, имеющих право в соответствии с законодательством Российской Федерации и Воронежской области либо в силу наделения их заявителями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AE2F9B" w:rsidRPr="00AE2F9B" w:rsidRDefault="00AE2F9B" w:rsidP="00AE2F9B">
      <w:pPr>
        <w:pStyle w:val="ConsPlusNormal"/>
        <w:widowControl/>
        <w:jc w:val="center"/>
        <w:outlineLvl w:val="2"/>
        <w:rPr>
          <w:b/>
        </w:rPr>
      </w:pPr>
    </w:p>
    <w:p w:rsidR="007925D8" w:rsidRPr="00BA2A90" w:rsidRDefault="007925D8" w:rsidP="007925D8">
      <w:pPr>
        <w:pStyle w:val="ConsPlusNormal"/>
        <w:widowControl/>
        <w:ind w:firstLine="540"/>
        <w:jc w:val="both"/>
      </w:pPr>
      <w:r w:rsidRPr="004A7402">
        <w:t xml:space="preserve">1.2.1. </w:t>
      </w:r>
      <w:r w:rsidRPr="00BA2A90">
        <w:t xml:space="preserve">Заявителями являются физические или юридические лица и индивидуальные предприниматели, либо их уполномоченные представители, обратившиеся в Департамент с заявлением о предоставлении государственной услуги (далее – </w:t>
      </w:r>
      <w:r w:rsidR="0009561E">
        <w:t>з</w:t>
      </w:r>
      <w:r w:rsidRPr="00BA2A90">
        <w:t>аявители).</w:t>
      </w:r>
    </w:p>
    <w:p w:rsidR="007925D8" w:rsidRDefault="007925D8" w:rsidP="007925D8">
      <w:pPr>
        <w:pStyle w:val="ConsPlusNormal"/>
        <w:widowControl/>
        <w:ind w:firstLine="540"/>
        <w:jc w:val="both"/>
      </w:pPr>
      <w:r>
        <w:t xml:space="preserve">1.2.2. </w:t>
      </w:r>
      <w:r w:rsidRPr="00BA2A90">
        <w:t>За предоставлением государственной услуги заявитель может также обратиться в МФЦ.</w:t>
      </w:r>
    </w:p>
    <w:p w:rsidR="007925D8" w:rsidRDefault="007925D8" w:rsidP="007925D8">
      <w:pPr>
        <w:pStyle w:val="ConsPlusNormal"/>
        <w:widowControl/>
        <w:ind w:firstLine="540"/>
        <w:jc w:val="both"/>
      </w:pPr>
      <w:r w:rsidRPr="00BA2A90">
        <w:t>1.2</w:t>
      </w:r>
      <w:r>
        <w:t>.3</w:t>
      </w:r>
      <w:r w:rsidRPr="00BA2A90">
        <w:t xml:space="preserve">. От имени физических и юридических лиц заявление о предоставлении </w:t>
      </w:r>
      <w:r w:rsidR="0009561E">
        <w:t>государственной услуги</w:t>
      </w:r>
      <w:r w:rsidRPr="00BA2A90">
        <w:t xml:space="preserve">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r w:rsidR="007F090D">
        <w:t>.</w:t>
      </w:r>
    </w:p>
    <w:p w:rsidR="00DA1CA0" w:rsidRPr="00DA1CA0" w:rsidRDefault="004A7402" w:rsidP="00DA1CA0">
      <w:pPr>
        <w:pStyle w:val="ConsPlusNormal"/>
        <w:widowControl/>
        <w:ind w:firstLine="540"/>
        <w:jc w:val="both"/>
      </w:pPr>
      <w:r w:rsidRPr="004A7402">
        <w:t>1.2.</w:t>
      </w:r>
      <w:r w:rsidR="007925D8">
        <w:t>4</w:t>
      </w:r>
      <w:r w:rsidRPr="004A7402">
        <w:t>.</w:t>
      </w:r>
      <w:r w:rsidR="00DA1CA0" w:rsidRPr="00DA1CA0">
        <w:t xml:space="preserve"> Государственная услуга предоставляется гражданам и юридическим лицам в следующих случаях:</w:t>
      </w:r>
    </w:p>
    <w:p w:rsidR="00DA1CA0" w:rsidRPr="00DA1CA0" w:rsidRDefault="00DA1CA0" w:rsidP="00DA1CA0">
      <w:pPr>
        <w:pStyle w:val="ConsPlusNormal"/>
        <w:widowControl/>
        <w:ind w:firstLine="540"/>
        <w:jc w:val="both"/>
      </w:pPr>
      <w:r w:rsidRPr="00DA1CA0">
        <w:t xml:space="preserve">1) при </w:t>
      </w:r>
      <w:r w:rsidR="0009561E">
        <w:t xml:space="preserve">заключении договоров купли-продажи на земельные участки </w:t>
      </w:r>
      <w:r w:rsidRPr="00DA1CA0">
        <w:t>проведения торгов:</w:t>
      </w:r>
    </w:p>
    <w:p w:rsidR="00DA1CA0" w:rsidRPr="00DA1CA0" w:rsidRDefault="00DA1CA0" w:rsidP="00DA1CA0">
      <w:pPr>
        <w:pStyle w:val="ConsPlusNormal"/>
        <w:widowControl/>
        <w:ind w:firstLine="540"/>
        <w:jc w:val="both"/>
      </w:pPr>
      <w:r w:rsidRPr="00DA1CA0">
        <w:t>- арендатору земельного участка на земельные участки, образованные в результате раздела этого земельного участка, предоставленного в аренду, и с которым заключен договор о комплексном освоении территории;</w:t>
      </w:r>
    </w:p>
    <w:p w:rsidR="00DA1CA0" w:rsidRPr="00DA1CA0" w:rsidRDefault="00DA1CA0" w:rsidP="00DA1CA0">
      <w:pPr>
        <w:pStyle w:val="ConsPlusNormal"/>
        <w:widowControl/>
        <w:ind w:firstLine="540"/>
        <w:jc w:val="both"/>
      </w:pPr>
      <w:r w:rsidRPr="00DA1CA0">
        <w:t>- некоммерческой организации, созданной гражданами, на земельные участки, образованные в результате раздела земельного участка из предоставленного земельного участка:</w:t>
      </w:r>
    </w:p>
    <w:p w:rsidR="00DA1CA0" w:rsidRPr="00DA1CA0" w:rsidRDefault="00DA1CA0" w:rsidP="00DA1CA0">
      <w:pPr>
        <w:pStyle w:val="ConsPlusNormal"/>
        <w:widowControl/>
        <w:ind w:firstLine="540"/>
        <w:jc w:val="both"/>
      </w:pPr>
      <w:r w:rsidRPr="00DA1CA0">
        <w:t>а)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если это предусмотрено решением общего собрания членов этой некоммерческой организации и относящегося к имуществу общего пользования;</w:t>
      </w:r>
    </w:p>
    <w:p w:rsidR="00DA1CA0" w:rsidRPr="00DA1CA0" w:rsidRDefault="00DA1CA0" w:rsidP="00DA1CA0">
      <w:pPr>
        <w:pStyle w:val="ConsPlusNormal"/>
        <w:widowControl/>
        <w:ind w:firstLine="540"/>
        <w:jc w:val="both"/>
      </w:pPr>
      <w:r w:rsidRPr="00DA1CA0">
        <w:t>б)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DA1CA0" w:rsidRPr="00DA1CA0" w:rsidRDefault="00DA1CA0" w:rsidP="00DA1CA0">
      <w:pPr>
        <w:pStyle w:val="ConsPlusNormal"/>
        <w:widowControl/>
        <w:ind w:firstLine="540"/>
        <w:jc w:val="both"/>
      </w:pPr>
      <w:r w:rsidRPr="00DA1CA0">
        <w:t>- юридическому лицу на земельные участки, образованные в результате раздела земельного участка, предоставленного для ведения дачного хозяйства и относящегося к имуществу общего пользования;</w:t>
      </w:r>
    </w:p>
    <w:p w:rsidR="00DA1CA0" w:rsidRPr="00DA1CA0" w:rsidRDefault="00DA1CA0" w:rsidP="00DA1CA0">
      <w:pPr>
        <w:pStyle w:val="ConsPlusNormal"/>
        <w:widowControl/>
        <w:ind w:firstLine="540"/>
        <w:jc w:val="both"/>
      </w:pPr>
      <w:r w:rsidRPr="00DA1CA0">
        <w:t xml:space="preserve">- крестьянскому (фермерскому) хозяйству или сельскохозяйственной организации (в случаях, установленных Федеральным </w:t>
      </w:r>
      <w:hyperlink r:id="rId16" w:history="1">
        <w:r w:rsidRPr="00DA1CA0">
          <w:t>законом</w:t>
        </w:r>
      </w:hyperlink>
      <w:r w:rsidRPr="00DA1CA0">
        <w:t xml:space="preserve"> </w:t>
      </w:r>
      <w:r>
        <w:t>«</w:t>
      </w:r>
      <w:r w:rsidRPr="00DA1CA0">
        <w:t>Об обороте земель сельскохозяйственного назначения</w:t>
      </w:r>
      <w:r>
        <w:t>»</w:t>
      </w:r>
      <w:r w:rsidRPr="00DA1CA0">
        <w:t xml:space="preserve"> для осуществления крестьянским (фермерским) хозяйством его деятельности);</w:t>
      </w:r>
    </w:p>
    <w:p w:rsidR="00DA1CA0" w:rsidRPr="00DA1CA0" w:rsidRDefault="00DA1CA0" w:rsidP="00DA1CA0">
      <w:pPr>
        <w:pStyle w:val="ConsPlusNormal"/>
        <w:widowControl/>
        <w:ind w:firstLine="540"/>
        <w:jc w:val="both"/>
      </w:pPr>
      <w:proofErr w:type="gramStart"/>
      <w:r w:rsidRPr="00DA1CA0">
        <w:t>- арендатору земельных участков, предназначенных для ведения сельскохозяйственного производства по истечении 3 (трех) лет с момента заключения договора аренды, либо передачи прав и обязанностей по договору аренды земельного участка арендатору при условии надлежащего использования такого земельного участка (при условии, что арендатором заявление о заключении договора купли-продажи такого земельного участка, заключаемого без проведения торгов, подано до дня истечения срока указанного договора аренды</w:t>
      </w:r>
      <w:proofErr w:type="gramEnd"/>
      <w:r w:rsidRPr="00DA1CA0">
        <w:t xml:space="preserve"> земельного участка);</w:t>
      </w:r>
    </w:p>
    <w:p w:rsidR="00DA1CA0" w:rsidRPr="00DA1CA0" w:rsidRDefault="00DA1CA0" w:rsidP="00DA1CA0">
      <w:pPr>
        <w:pStyle w:val="ConsPlusNormal"/>
        <w:widowControl/>
        <w:ind w:firstLine="540"/>
        <w:jc w:val="both"/>
      </w:pPr>
      <w:proofErr w:type="gramStart"/>
      <w:r w:rsidRPr="00DA1CA0">
        <w:t>-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гражданину и крестьянскому (фермерскому) хозяйству для осуществления крестьянским (фермерским) хозяйством его деятельности при наличии опубликования извещения о предоставлении земельного участка для указанных целей и отсутствия по истечении тридцати дней со дня опубликования извещения заявления иных граждан, крестьянских (фермерских) хозяйств о намерении участвовать в аукционе;</w:t>
      </w:r>
      <w:proofErr w:type="gramEnd"/>
    </w:p>
    <w:p w:rsidR="00DA1CA0" w:rsidRPr="00DA1CA0" w:rsidRDefault="00DA1CA0" w:rsidP="00DA1CA0">
      <w:pPr>
        <w:pStyle w:val="ConsPlusNormal"/>
        <w:widowControl/>
        <w:ind w:firstLine="540"/>
        <w:jc w:val="both"/>
      </w:pPr>
      <w:r w:rsidRPr="00DA1CA0">
        <w:t>- юридическому лицу, использующему земельный участок на праве постоянного (бессрочного) пользования;</w:t>
      </w:r>
    </w:p>
    <w:p w:rsidR="00DA1CA0" w:rsidRPr="00DA1CA0" w:rsidRDefault="00DA1CA0" w:rsidP="00DA1CA0">
      <w:pPr>
        <w:pStyle w:val="ConsPlusNormal"/>
        <w:widowControl/>
        <w:ind w:firstLine="540"/>
        <w:jc w:val="both"/>
      </w:pPr>
      <w:r w:rsidRPr="00DA1CA0">
        <w:lastRenderedPageBreak/>
        <w:t xml:space="preserve">2) при </w:t>
      </w:r>
      <w:r w:rsidR="0009561E">
        <w:t xml:space="preserve">заключении договоров аренды на земельные участки </w:t>
      </w:r>
      <w:r w:rsidRPr="00DA1CA0">
        <w:t>без проведения торгов:</w:t>
      </w:r>
    </w:p>
    <w:p w:rsidR="00DA1CA0" w:rsidRPr="00DA1CA0" w:rsidRDefault="00DA1CA0" w:rsidP="00DA1CA0">
      <w:pPr>
        <w:pStyle w:val="ConsPlusNormal"/>
        <w:widowControl/>
        <w:ind w:firstLine="540"/>
        <w:jc w:val="both"/>
      </w:pPr>
      <w:r w:rsidRPr="00DA1CA0">
        <w:t>- юридическим лицам для размещения объектов, предназначенных для обеспечения электро-, тепл</w:t>
      </w:r>
      <w:proofErr w:type="gramStart"/>
      <w:r w:rsidRPr="00DA1CA0">
        <w:t>о-</w:t>
      </w:r>
      <w:proofErr w:type="gramEnd"/>
      <w:r w:rsidRPr="00DA1CA0">
        <w:t>, газо- и водоснабжения, водоотведения, связи, нефтепроводов, объектов федерального, регионального или местного значения;</w:t>
      </w:r>
    </w:p>
    <w:p w:rsidR="00DA1CA0" w:rsidRPr="00DA1CA0" w:rsidRDefault="00DA1CA0" w:rsidP="00DA1CA0">
      <w:pPr>
        <w:pStyle w:val="ConsPlusNormal"/>
        <w:widowControl/>
        <w:ind w:firstLine="540"/>
        <w:jc w:val="both"/>
      </w:pPr>
      <w:r w:rsidRPr="00DA1CA0">
        <w:t>- юридическим лицам или гражданам для выполнения международных обязательств Российской Федерации;</w:t>
      </w:r>
    </w:p>
    <w:p w:rsidR="00DA1CA0" w:rsidRPr="00DA1CA0" w:rsidRDefault="00DA1CA0" w:rsidP="00DA1CA0">
      <w:pPr>
        <w:pStyle w:val="ConsPlusNormal"/>
        <w:widowControl/>
        <w:ind w:firstLine="540"/>
        <w:jc w:val="both"/>
      </w:pPr>
      <w:r w:rsidRPr="00DA1CA0">
        <w:t>- арендатору земельного участка на земельные участки, образованные в результате раздела этого земельного участка, предоставленного в аренду и с которым заключен договор о комплексном освоении территории;</w:t>
      </w:r>
    </w:p>
    <w:p w:rsidR="00DA1CA0" w:rsidRPr="00DA1CA0" w:rsidRDefault="00DA1CA0" w:rsidP="00DA1CA0">
      <w:pPr>
        <w:pStyle w:val="ConsPlusNormal"/>
        <w:widowControl/>
        <w:ind w:firstLine="540"/>
        <w:jc w:val="both"/>
      </w:pPr>
      <w:r w:rsidRPr="00DA1CA0">
        <w:t>- некоммерческой организации, созданной гражданами, на земельные участки, образованные в результате раздела земельного участка из предоставленного земельного участка:</w:t>
      </w:r>
    </w:p>
    <w:p w:rsidR="00DA1CA0" w:rsidRPr="00DA1CA0" w:rsidRDefault="00DA1CA0" w:rsidP="00DA1CA0">
      <w:pPr>
        <w:pStyle w:val="ConsPlusNormal"/>
        <w:widowControl/>
        <w:ind w:firstLine="540"/>
        <w:jc w:val="both"/>
      </w:pPr>
      <w:r w:rsidRPr="00DA1CA0">
        <w:t>а)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если это предусмотрено решением общего собрания членов этой некоммерческой организации, и относящегося к имуществу общего пользования;</w:t>
      </w:r>
    </w:p>
    <w:p w:rsidR="00DA1CA0" w:rsidRPr="00DA1CA0" w:rsidRDefault="00DA1CA0" w:rsidP="00DA1CA0">
      <w:pPr>
        <w:pStyle w:val="ConsPlusNormal"/>
        <w:widowControl/>
        <w:ind w:firstLine="540"/>
        <w:jc w:val="both"/>
      </w:pPr>
      <w:r w:rsidRPr="00DA1CA0">
        <w:t>б)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DA1CA0" w:rsidRPr="00DA1CA0" w:rsidRDefault="00DA1CA0" w:rsidP="00DA1CA0">
      <w:pPr>
        <w:pStyle w:val="ConsPlusNormal"/>
        <w:widowControl/>
        <w:ind w:firstLine="540"/>
        <w:jc w:val="both"/>
      </w:pPr>
      <w:r w:rsidRPr="00DA1CA0">
        <w:t xml:space="preserve">- крестьянскому (фермерскому) хозяйству или сельскохозяйственной организации (в случаях, установленных Федеральным </w:t>
      </w:r>
      <w:hyperlink r:id="rId17" w:history="1">
        <w:r w:rsidRPr="00DA1CA0">
          <w:t>законом</w:t>
        </w:r>
      </w:hyperlink>
      <w:r w:rsidRPr="00DA1CA0">
        <w:t xml:space="preserve"> </w:t>
      </w:r>
      <w:r>
        <w:t>«</w:t>
      </w:r>
      <w:r w:rsidRPr="00DA1CA0">
        <w:t>Об обороте земель сельскохозяйственного назначения</w:t>
      </w:r>
      <w:r>
        <w:t>»</w:t>
      </w:r>
      <w:r w:rsidRPr="00DA1CA0">
        <w:t>);</w:t>
      </w:r>
    </w:p>
    <w:p w:rsidR="00DA1CA0" w:rsidRPr="00DA1CA0" w:rsidRDefault="00DA1CA0" w:rsidP="00DA1CA0">
      <w:pPr>
        <w:pStyle w:val="ConsPlusNormal"/>
        <w:widowControl/>
        <w:ind w:firstLine="540"/>
        <w:jc w:val="both"/>
      </w:pPr>
      <w:r w:rsidRPr="00DA1CA0">
        <w:t>- юридическому лицу или гражданину, с которым заключен договор о развитии застроенной территории земельного участка, образованного в границах застроенной территории;</w:t>
      </w:r>
    </w:p>
    <w:p w:rsidR="00DA1CA0" w:rsidRPr="00DA1CA0" w:rsidRDefault="00DA1CA0" w:rsidP="00DA1CA0">
      <w:pPr>
        <w:pStyle w:val="ConsPlusNormal"/>
        <w:widowControl/>
        <w:ind w:firstLine="540"/>
        <w:jc w:val="both"/>
      </w:pPr>
      <w:r w:rsidRPr="00DA1CA0">
        <w:t>-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proofErr w:type="spellStart"/>
      <w:r w:rsidRPr="00DA1CA0">
        <w:fldChar w:fldCharType="begin"/>
      </w:r>
      <w:r>
        <w:instrText xml:space="preserve"> HYPERLINK "consultantplus://offline/ref=4C2D19EDDA074D4DB0955C8CCC95CBD2FCA2F0E84D467D55B0EEF06C479D9724217DCFBDCED875F7h0PBL" </w:instrText>
      </w:r>
      <w:r w:rsidRPr="00DA1CA0">
        <w:fldChar w:fldCharType="separate"/>
      </w:r>
      <w:r w:rsidRPr="00DA1CA0">
        <w:t>пп</w:t>
      </w:r>
      <w:proofErr w:type="spellEnd"/>
      <w:r w:rsidRPr="00DA1CA0">
        <w:t>. 13.1</w:t>
      </w:r>
      <w:r w:rsidRPr="00DA1CA0">
        <w:fldChar w:fldCharType="end"/>
      </w:r>
      <w:r w:rsidRPr="00DA1CA0">
        <w:t xml:space="preserve"> введен Федеральным законом от 21.07.2014 </w:t>
      </w:r>
      <w:r w:rsidR="007F090D">
        <w:t>№</w:t>
      </w:r>
      <w:r w:rsidRPr="00DA1CA0">
        <w:t xml:space="preserve"> 224-ФЗ);</w:t>
      </w:r>
    </w:p>
    <w:p w:rsidR="00DA1CA0" w:rsidRPr="00DA1CA0" w:rsidRDefault="00DA1CA0" w:rsidP="00DA1CA0">
      <w:pPr>
        <w:pStyle w:val="ConsPlusNormal"/>
        <w:widowControl/>
        <w:ind w:firstLine="540"/>
        <w:jc w:val="both"/>
      </w:pPr>
      <w:r w:rsidRPr="00DA1CA0">
        <w:t>- юридическому лицу или гражданину на земельный участок взамен земельного участка, предоставленного или на праве аренды и изымаемого для государственных или муниципальных нужд;</w:t>
      </w:r>
    </w:p>
    <w:p w:rsidR="00DA1CA0" w:rsidRPr="00DA1CA0" w:rsidRDefault="00DA1CA0" w:rsidP="00DA1CA0">
      <w:pPr>
        <w:pStyle w:val="ConsPlusNormal"/>
        <w:widowControl/>
        <w:ind w:firstLine="540"/>
        <w:jc w:val="both"/>
      </w:pPr>
      <w:r w:rsidRPr="00DA1CA0">
        <w:t>-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A1CA0" w:rsidRPr="00DA1CA0" w:rsidRDefault="00DA1CA0" w:rsidP="00DA1CA0">
      <w:pPr>
        <w:pStyle w:val="ConsPlusNormal"/>
        <w:widowControl/>
        <w:ind w:firstLine="540"/>
        <w:jc w:val="both"/>
      </w:pPr>
      <w:r w:rsidRPr="00DA1CA0">
        <w:t>-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A1CA0" w:rsidRPr="00DA1CA0" w:rsidRDefault="00DA1CA0" w:rsidP="00DA1CA0">
      <w:pPr>
        <w:pStyle w:val="ConsPlusNormal"/>
        <w:widowControl/>
        <w:ind w:firstLine="540"/>
        <w:jc w:val="both"/>
      </w:pPr>
      <w:r w:rsidRPr="00DA1CA0">
        <w:t xml:space="preserve">- юридическому лицу или гражданину - </w:t>
      </w:r>
      <w:proofErr w:type="spellStart"/>
      <w:r w:rsidRPr="00DA1CA0">
        <w:t>недропользователю</w:t>
      </w:r>
      <w:proofErr w:type="spellEnd"/>
      <w:r w:rsidRPr="00DA1CA0">
        <w:t xml:space="preserve"> земельного участка, необходимого для проведения работ, связанных с пользованием недрами;</w:t>
      </w:r>
    </w:p>
    <w:p w:rsidR="00DA1CA0" w:rsidRPr="00DA1CA0" w:rsidRDefault="00DA1CA0" w:rsidP="00DA1CA0">
      <w:pPr>
        <w:pStyle w:val="ConsPlusNormal"/>
        <w:widowControl/>
        <w:ind w:firstLine="540"/>
        <w:jc w:val="both"/>
      </w:pPr>
      <w:r w:rsidRPr="00DA1CA0">
        <w:t>- юридическому лицу или гражданину, с которым заключено концессионное соглашение на земельный участок, необходимый для осуществления деятельности, предусмотренной концессионным соглашением;</w:t>
      </w:r>
    </w:p>
    <w:p w:rsidR="00DA1CA0" w:rsidRPr="00DA1CA0" w:rsidRDefault="00DA1CA0" w:rsidP="00DA1CA0">
      <w:pPr>
        <w:pStyle w:val="ConsPlusNormal"/>
        <w:widowControl/>
        <w:ind w:firstLine="540"/>
        <w:jc w:val="both"/>
      </w:pPr>
      <w:proofErr w:type="gramStart"/>
      <w:r w:rsidRPr="00DA1CA0">
        <w:t xml:space="preserve">- юридическим лицам или гражданину, с которым заключен договор об освоении территории в целях строительства и эксплуатации наемного дома коммерческого, социального использования, и некоммерческой организации (в случаях, предусмотренных законом субъекта Российской Федерации), созданной для освоения территорий в целях строительства и эксплуатации наемных домов социального, </w:t>
      </w:r>
      <w:r w:rsidRPr="00DA1CA0">
        <w:lastRenderedPageBreak/>
        <w:t>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p>
    <w:p w:rsidR="00DA1CA0" w:rsidRPr="00DA1CA0" w:rsidRDefault="00DA1CA0" w:rsidP="00DA1CA0">
      <w:pPr>
        <w:pStyle w:val="ConsPlusNormal"/>
        <w:widowControl/>
        <w:ind w:firstLine="540"/>
        <w:jc w:val="both"/>
      </w:pPr>
      <w:r w:rsidRPr="00DA1CA0">
        <w:t xml:space="preserve">- юридическому лицу или гражданину, с которым заключено </w:t>
      </w:r>
      <w:proofErr w:type="spellStart"/>
      <w:r w:rsidRPr="00DA1CA0">
        <w:t>охотхозяйственное</w:t>
      </w:r>
      <w:proofErr w:type="spellEnd"/>
      <w:r w:rsidRPr="00DA1CA0">
        <w:t xml:space="preserve"> соглашение на земельный участок, необходимый для осуществления видов деятельности в сфере охотничьего хозяйства;</w:t>
      </w:r>
    </w:p>
    <w:p w:rsidR="00DA1CA0" w:rsidRPr="00DA1CA0" w:rsidRDefault="00DA1CA0" w:rsidP="00DA1CA0">
      <w:pPr>
        <w:pStyle w:val="ConsPlusNormal"/>
        <w:widowControl/>
        <w:ind w:firstLine="540"/>
        <w:jc w:val="both"/>
      </w:pPr>
      <w:r w:rsidRPr="00DA1CA0">
        <w:t>- юридическому лицу или гражданину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A1CA0" w:rsidRPr="00DA1CA0" w:rsidRDefault="00DA1CA0" w:rsidP="00DA1CA0">
      <w:pPr>
        <w:pStyle w:val="ConsPlusNormal"/>
        <w:widowControl/>
        <w:ind w:firstLine="540"/>
        <w:jc w:val="both"/>
      </w:pPr>
      <w:r w:rsidRPr="00DA1CA0">
        <w:t xml:space="preserve">- ГК </w:t>
      </w:r>
      <w:r>
        <w:t>«</w:t>
      </w:r>
      <w:r w:rsidRPr="00DA1CA0">
        <w:t>Российские автомобильные дороги</w:t>
      </w:r>
      <w:r>
        <w:t>»</w:t>
      </w:r>
      <w:r w:rsidRPr="00DA1CA0">
        <w:t xml:space="preserve"> для осуществления деятельности в границах полос отвода и придорожных </w:t>
      </w:r>
      <w:proofErr w:type="gramStart"/>
      <w:r w:rsidRPr="00DA1CA0">
        <w:t>полос</w:t>
      </w:r>
      <w:proofErr w:type="gramEnd"/>
      <w:r w:rsidRPr="00DA1CA0">
        <w:t xml:space="preserve"> автомобильных дорог;</w:t>
      </w:r>
    </w:p>
    <w:p w:rsidR="00DA1CA0" w:rsidRPr="00DA1CA0" w:rsidRDefault="00DA1CA0" w:rsidP="00DA1CA0">
      <w:pPr>
        <w:pStyle w:val="ConsPlusNormal"/>
        <w:widowControl/>
        <w:ind w:firstLine="540"/>
        <w:jc w:val="both"/>
      </w:pPr>
      <w:r w:rsidRPr="00DA1CA0">
        <w:t xml:space="preserve">- ОАО </w:t>
      </w:r>
      <w:r>
        <w:t>«</w:t>
      </w:r>
      <w:r w:rsidRPr="00DA1CA0">
        <w:t>Российские железные дороги</w:t>
      </w:r>
      <w:r>
        <w:t>»</w:t>
      </w:r>
      <w:r w:rsidRPr="00DA1CA0">
        <w:t xml:space="preserve"> для размещения объектов инфраструктуры железнодорожного транспорта общего пользования;</w:t>
      </w:r>
    </w:p>
    <w:p w:rsidR="00DA1CA0" w:rsidRPr="00DA1CA0" w:rsidRDefault="00DA1CA0" w:rsidP="00DA1CA0">
      <w:pPr>
        <w:pStyle w:val="ConsPlusNormal"/>
        <w:widowControl/>
        <w:ind w:firstLine="540"/>
        <w:jc w:val="both"/>
      </w:pPr>
      <w:r w:rsidRPr="00DA1CA0">
        <w:t>- юридическому лицу или гражданину,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A1CA0" w:rsidRPr="00DA1CA0" w:rsidRDefault="00DA1CA0" w:rsidP="00DA1CA0">
      <w:pPr>
        <w:pStyle w:val="ConsPlusNormal"/>
        <w:widowControl/>
        <w:ind w:firstLine="540"/>
        <w:jc w:val="both"/>
      </w:pPr>
      <w:proofErr w:type="gramStart"/>
      <w:r w:rsidRPr="00DA1CA0">
        <w:t>-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гражданину и крестьянскому (фермерскому) хозяйству для осуществления крестьянским (фермерским) хозяйством его деятельности при наличии опубликования извещения о предоставлении земельного участка для указанных целей и отсутствия по истечении тридцати дней со дня опубликования извещения заявления иных граждан, крестьянских (фермерских) хозяйств о намерении участвовать в аукционе;</w:t>
      </w:r>
      <w:proofErr w:type="gramEnd"/>
    </w:p>
    <w:p w:rsidR="00DA1CA0" w:rsidRPr="00DA1CA0" w:rsidRDefault="00DA1CA0" w:rsidP="00DA1CA0">
      <w:pPr>
        <w:pStyle w:val="ConsPlusNormal"/>
        <w:widowControl/>
        <w:ind w:firstLine="540"/>
        <w:jc w:val="both"/>
      </w:pPr>
      <w:r w:rsidRPr="00DA1CA0">
        <w:t xml:space="preserve">- юридическому лицу земельный участок, предназначенный для размещения объектов социально-культурного назначения, реализации масштабных инвестиционных проектов при наличии распоряжения </w:t>
      </w:r>
      <w:r>
        <w:t>г</w:t>
      </w:r>
      <w:r w:rsidRPr="00DA1CA0">
        <w:t xml:space="preserve">убернатора </w:t>
      </w:r>
      <w:r>
        <w:t>Воронежской</w:t>
      </w:r>
      <w:r w:rsidRPr="00DA1CA0">
        <w:t xml:space="preserve"> области;</w:t>
      </w:r>
    </w:p>
    <w:p w:rsidR="00DA1CA0" w:rsidRPr="00DA1CA0" w:rsidRDefault="00DA1CA0" w:rsidP="00DA1CA0">
      <w:pPr>
        <w:pStyle w:val="ConsPlusNormal"/>
        <w:widowControl/>
        <w:ind w:firstLine="540"/>
        <w:jc w:val="both"/>
      </w:pPr>
      <w:r w:rsidRPr="00DA1CA0">
        <w:t>- юридическому лицу, использующему земельный участок на праве постоянного (бессрочного) пользования;</w:t>
      </w:r>
    </w:p>
    <w:p w:rsidR="00DA1CA0" w:rsidRPr="00DA1CA0" w:rsidRDefault="00DA1CA0" w:rsidP="00DA1CA0">
      <w:pPr>
        <w:pStyle w:val="ConsPlusNormal"/>
        <w:widowControl/>
        <w:ind w:firstLine="540"/>
        <w:jc w:val="both"/>
      </w:pPr>
      <w:r w:rsidRPr="00DA1CA0">
        <w:t>- арендатору, если этот арендатор имеет право на заключение нового договора аренды такого земельного участка:</w:t>
      </w:r>
    </w:p>
    <w:p w:rsidR="00DA1CA0" w:rsidRPr="00DA1CA0" w:rsidRDefault="00DA1CA0" w:rsidP="00DA1CA0">
      <w:pPr>
        <w:pStyle w:val="ConsPlusNormal"/>
        <w:widowControl/>
        <w:ind w:firstLine="540"/>
        <w:jc w:val="both"/>
      </w:pPr>
      <w:r w:rsidRPr="00DA1CA0">
        <w:t xml:space="preserve">а) при условии, что земельный участок предоставлен гражданину или юридическому лицу в аренду без проведения торгов (за исключением случаев, предусмотренных </w:t>
      </w:r>
      <w:hyperlink r:id="rId18" w:history="1">
        <w:r w:rsidRPr="00DA1CA0">
          <w:t>пунктом 13</w:t>
        </w:r>
      </w:hyperlink>
      <w:r w:rsidRPr="00DA1CA0">
        <w:t xml:space="preserve">, </w:t>
      </w:r>
      <w:hyperlink r:id="rId19" w:history="1">
        <w:r w:rsidRPr="00DA1CA0">
          <w:t>14</w:t>
        </w:r>
      </w:hyperlink>
      <w:r w:rsidRPr="00DA1CA0">
        <w:t xml:space="preserve"> или </w:t>
      </w:r>
      <w:hyperlink r:id="rId20" w:history="1">
        <w:r w:rsidRPr="00DA1CA0">
          <w:t>20 статьи 39.12</w:t>
        </w:r>
      </w:hyperlink>
      <w:r w:rsidRPr="00DA1CA0">
        <w:t xml:space="preserve"> Земельного кодекса);</w:t>
      </w:r>
    </w:p>
    <w:p w:rsidR="00DA1CA0" w:rsidRPr="00DA1CA0" w:rsidRDefault="00DA1CA0" w:rsidP="00DA1CA0">
      <w:pPr>
        <w:pStyle w:val="ConsPlusNormal"/>
        <w:widowControl/>
        <w:ind w:firstLine="540"/>
        <w:jc w:val="both"/>
      </w:pPr>
      <w:r w:rsidRPr="00DA1CA0">
        <w:t>б) при условии, что земельный участок предоставлен гражданину на аукционе для ведения садоводства или дачного хозяйства.</w:t>
      </w:r>
    </w:p>
    <w:p w:rsidR="00DA1CA0" w:rsidRPr="00DA1CA0" w:rsidRDefault="00DA1CA0" w:rsidP="00DA1CA0">
      <w:pPr>
        <w:pStyle w:val="ConsPlusNormal"/>
        <w:widowControl/>
        <w:ind w:firstLine="540"/>
        <w:jc w:val="both"/>
      </w:pPr>
      <w:r w:rsidRPr="00DA1CA0">
        <w:t>В этих случаях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DA1CA0" w:rsidRPr="00DA1CA0" w:rsidRDefault="00DA1CA0" w:rsidP="00DA1CA0">
      <w:pPr>
        <w:pStyle w:val="ConsPlusNormal"/>
        <w:widowControl/>
        <w:ind w:firstLine="540"/>
        <w:jc w:val="both"/>
      </w:pPr>
      <w:r w:rsidRPr="00DA1CA0">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A1CA0" w:rsidRPr="00DA1CA0" w:rsidRDefault="00DA1CA0" w:rsidP="00DA1CA0">
      <w:pPr>
        <w:pStyle w:val="ConsPlusNormal"/>
        <w:widowControl/>
        <w:ind w:firstLine="540"/>
        <w:jc w:val="both"/>
      </w:pPr>
      <w:r w:rsidRPr="00DA1CA0">
        <w:t xml:space="preserve">2) исключительным правом на приобретение такого земельного участка в случаях, предусмотренных Земельным </w:t>
      </w:r>
      <w:hyperlink r:id="rId21" w:history="1">
        <w:r w:rsidRPr="00DA1CA0">
          <w:t>кодексом</w:t>
        </w:r>
      </w:hyperlink>
      <w:r w:rsidRPr="00DA1CA0">
        <w:t>, другими федеральными законами, не обладает иное лицо;</w:t>
      </w:r>
    </w:p>
    <w:p w:rsidR="00DA1CA0" w:rsidRPr="00DA1CA0" w:rsidRDefault="00DA1CA0" w:rsidP="00DA1CA0">
      <w:pPr>
        <w:pStyle w:val="ConsPlusNormal"/>
        <w:widowControl/>
        <w:ind w:firstLine="540"/>
        <w:jc w:val="both"/>
      </w:pPr>
      <w:r w:rsidRPr="00DA1CA0">
        <w:t xml:space="preserve">3) ранее заключенный договор аренды такого земельного участка не </w:t>
      </w:r>
      <w:proofErr w:type="gramStart"/>
      <w:r w:rsidRPr="00DA1CA0">
        <w:t>был</w:t>
      </w:r>
      <w:proofErr w:type="gramEnd"/>
      <w:r w:rsidRPr="00DA1CA0">
        <w:t xml:space="preserve"> расторгнут с этим гражданином или этим юридическим лицом по основаниям, предусмотренным </w:t>
      </w:r>
      <w:hyperlink r:id="rId22" w:history="1">
        <w:r w:rsidRPr="00DA1CA0">
          <w:t>пунктами 1</w:t>
        </w:r>
      </w:hyperlink>
      <w:r w:rsidRPr="00DA1CA0">
        <w:t xml:space="preserve"> и </w:t>
      </w:r>
      <w:hyperlink r:id="rId23" w:history="1">
        <w:r w:rsidRPr="00DA1CA0">
          <w:t>2 статьи 46</w:t>
        </w:r>
      </w:hyperlink>
      <w:r w:rsidRPr="00DA1CA0">
        <w:t xml:space="preserve"> Земельного кодекса;</w:t>
      </w:r>
    </w:p>
    <w:p w:rsidR="00DA1CA0" w:rsidRPr="00DA1CA0" w:rsidRDefault="00DA1CA0" w:rsidP="00DA1CA0">
      <w:pPr>
        <w:pStyle w:val="ConsPlusNormal"/>
        <w:widowControl/>
        <w:ind w:firstLine="540"/>
        <w:jc w:val="both"/>
      </w:pPr>
      <w:r w:rsidRPr="00DA1CA0">
        <w:t xml:space="preserve">4) на момент заключения нового договора аренды такого земельного участка имеются основания для </w:t>
      </w:r>
      <w:proofErr w:type="gramStart"/>
      <w:r w:rsidRPr="00DA1CA0">
        <w:t>предоставления</w:t>
      </w:r>
      <w:proofErr w:type="gramEnd"/>
      <w:r w:rsidRPr="00DA1CA0">
        <w:t xml:space="preserve"> заключаемого без проведения торгов земельного участка, договор аренды которого был заключен без проведения торгов.</w:t>
      </w:r>
    </w:p>
    <w:p w:rsidR="00DA1CA0" w:rsidRPr="00DA1CA0" w:rsidRDefault="009265D2" w:rsidP="00DA1CA0">
      <w:pPr>
        <w:pStyle w:val="ConsPlusNormal"/>
        <w:widowControl/>
        <w:ind w:firstLine="540"/>
        <w:jc w:val="both"/>
      </w:pPr>
      <w:r>
        <w:lastRenderedPageBreak/>
        <w:t xml:space="preserve">1.2.5. </w:t>
      </w:r>
      <w:r w:rsidR="00DA1CA0" w:rsidRPr="00DA1CA0">
        <w:t>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A1CA0" w:rsidRPr="00DA1CA0" w:rsidRDefault="009265D2" w:rsidP="00DA1CA0">
      <w:pPr>
        <w:pStyle w:val="ConsPlusNormal"/>
        <w:widowControl/>
        <w:ind w:firstLine="540"/>
        <w:jc w:val="both"/>
      </w:pPr>
      <w:r>
        <w:t>1)</w:t>
      </w:r>
      <w:r w:rsidR="00DA1CA0" w:rsidRPr="00DA1CA0">
        <w:t xml:space="preserve"> собственнику объекта незавершенного строительства, право </w:t>
      </w:r>
      <w:proofErr w:type="gramStart"/>
      <w:r w:rsidR="00DA1CA0" w:rsidRPr="00DA1CA0">
        <w:t>собственности</w:t>
      </w:r>
      <w:proofErr w:type="gramEnd"/>
      <w:r w:rsidR="00DA1CA0" w:rsidRPr="00DA1CA0">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A1CA0" w:rsidRPr="00DA1CA0" w:rsidRDefault="00DA1CA0" w:rsidP="00DA1CA0">
      <w:pPr>
        <w:pStyle w:val="ConsPlusNormal"/>
        <w:widowControl/>
        <w:ind w:firstLine="540"/>
        <w:jc w:val="both"/>
      </w:pPr>
      <w:proofErr w:type="gramStart"/>
      <w:r w:rsidRPr="00DA1CA0">
        <w:t xml:space="preserve">2) собственнику объекта незавершенного строительства, за исключением указанного в </w:t>
      </w:r>
      <w:hyperlink w:anchor="Par95" w:history="1">
        <w:r w:rsidRPr="00DA1CA0">
          <w:t>подпункте 1</w:t>
        </w:r>
      </w:hyperlink>
      <w:r w:rsidR="009265D2">
        <w:t>)</w:t>
      </w:r>
      <w:r w:rsidRPr="00DA1CA0">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DA1CA0">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265D2" w:rsidRDefault="009265D2" w:rsidP="009265D2">
      <w:pPr>
        <w:pStyle w:val="ConsPlusNormal"/>
        <w:widowControl/>
        <w:ind w:firstLine="540"/>
        <w:jc w:val="both"/>
      </w:pPr>
      <w:r w:rsidRPr="009265D2">
        <w:t xml:space="preserve">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9265D2">
        <w:t>участие</w:t>
      </w:r>
      <w:proofErr w:type="gramEnd"/>
      <w:r w:rsidRPr="009265D2">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12AB9" w:rsidRDefault="00F12AB9" w:rsidP="00F12AB9">
      <w:pPr>
        <w:pStyle w:val="ConsPlusNormal"/>
        <w:ind w:firstLine="540"/>
        <w:jc w:val="both"/>
      </w:pPr>
      <w:r w:rsidRPr="00BA2A90">
        <w:t>1.2</w:t>
      </w:r>
      <w:r>
        <w:t>.6</w:t>
      </w:r>
      <w:r w:rsidRPr="00BA2A90">
        <w:t xml:space="preserve">. </w:t>
      </w:r>
      <w:r>
        <w:t xml:space="preserve">Право </w:t>
      </w:r>
      <w:r w:rsidRPr="008E79B4">
        <w:t>на заключение договора безвозмездного пользования земельным участком</w:t>
      </w:r>
      <w:r>
        <w:t xml:space="preserve"> имеют:</w:t>
      </w:r>
    </w:p>
    <w:p w:rsidR="00F12AB9" w:rsidRDefault="00F12AB9" w:rsidP="00F12AB9">
      <w:pPr>
        <w:pStyle w:val="ConsPlusNormal"/>
        <w:ind w:firstLine="540"/>
        <w:jc w:val="both"/>
      </w:pPr>
      <w:r>
        <w:t>- органы государственной власти и органы местного самоуправления на срок до одного года;</w:t>
      </w:r>
    </w:p>
    <w:p w:rsidR="00F12AB9" w:rsidRDefault="00F12AB9" w:rsidP="00F12AB9">
      <w:pPr>
        <w:pStyle w:val="ConsPlusNormal"/>
        <w:ind w:firstLine="540"/>
        <w:jc w:val="both"/>
      </w:pPr>
      <w:r>
        <w:t>- государственные и муниципальные учреждения (бюджетные, казенные, автономные) на срок до одного года;</w:t>
      </w:r>
    </w:p>
    <w:p w:rsidR="00F12AB9" w:rsidRDefault="00F12AB9" w:rsidP="00F12AB9">
      <w:pPr>
        <w:pStyle w:val="ConsPlusNormal"/>
        <w:ind w:firstLine="540"/>
        <w:jc w:val="both"/>
      </w:pPr>
      <w:r>
        <w:t>- казенные предприятия на срок до одного года;</w:t>
      </w:r>
    </w:p>
    <w:p w:rsidR="00F12AB9" w:rsidRDefault="00F12AB9" w:rsidP="00F12AB9">
      <w:pPr>
        <w:pStyle w:val="ConsPlusNormal"/>
        <w:ind w:firstLine="540"/>
        <w:jc w:val="both"/>
      </w:pPr>
      <w:r>
        <w:t>- центры исторического наследия президентов Российской Федерации, прекративших исполнение своих полномочий, на срок до одного года;</w:t>
      </w:r>
    </w:p>
    <w:p w:rsidR="00F12AB9" w:rsidRDefault="00F12AB9" w:rsidP="00F12AB9">
      <w:pPr>
        <w:pStyle w:val="ConsPlusNormal"/>
        <w:ind w:firstLine="540"/>
        <w:jc w:val="both"/>
      </w:pPr>
      <w:r>
        <w:t>- в виде служебных наделов 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F12AB9" w:rsidRDefault="00F12AB9" w:rsidP="00F12AB9">
      <w:pPr>
        <w:pStyle w:val="ConsPlusNormal"/>
        <w:ind w:firstLine="540"/>
        <w:jc w:val="both"/>
      </w:pPr>
      <w:r>
        <w:t>- религиозные организации для размещения зданий, сооружений религиозного или благотворительного назначения на срок до десяти лет;</w:t>
      </w:r>
    </w:p>
    <w:p w:rsidR="00F12AB9" w:rsidRDefault="00F12AB9" w:rsidP="00F12AB9">
      <w:pPr>
        <w:pStyle w:val="ConsPlusNormal"/>
        <w:ind w:firstLine="540"/>
        <w:jc w:val="both"/>
      </w:pPr>
      <w:r>
        <w:t>-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F12AB9" w:rsidRDefault="00F12AB9" w:rsidP="00F12AB9">
      <w:pPr>
        <w:pStyle w:val="ConsPlusNormal"/>
        <w:ind w:firstLine="540"/>
        <w:jc w:val="both"/>
      </w:pPr>
      <w:proofErr w:type="gramStart"/>
      <w:r>
        <w:t xml:space="preserve">- лица, с которыми в соответствии с Федеральным </w:t>
      </w:r>
      <w:hyperlink r:id="rId24" w:history="1">
        <w:r w:rsidRPr="007019B7">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w:t>
      </w:r>
      <w:r>
        <w:lastRenderedPageBreak/>
        <w:t>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12AB9" w:rsidRDefault="00F12AB9" w:rsidP="00F12AB9">
      <w:pPr>
        <w:pStyle w:val="ConsPlusNormal"/>
        <w:ind w:firstLine="540"/>
        <w:jc w:val="both"/>
      </w:pPr>
      <w:r>
        <w:t>- гражданин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(при наличии закона Воронежской области);</w:t>
      </w:r>
    </w:p>
    <w:p w:rsidR="00F12AB9" w:rsidRDefault="00F12AB9" w:rsidP="00F12AB9">
      <w:pPr>
        <w:pStyle w:val="ConsPlusNormal"/>
        <w:ind w:firstLine="540"/>
        <w:jc w:val="both"/>
      </w:pPr>
      <w:r>
        <w:t>- граждане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(при наличии закона Воронежской области);</w:t>
      </w:r>
    </w:p>
    <w:p w:rsidR="00F12AB9" w:rsidRDefault="00F12AB9" w:rsidP="00F12AB9">
      <w:pPr>
        <w:pStyle w:val="ConsPlusNormal"/>
        <w:ind w:firstLine="540"/>
        <w:jc w:val="both"/>
      </w:pPr>
      <w:r>
        <w:t>-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12AB9" w:rsidRDefault="00F12AB9" w:rsidP="00F12AB9">
      <w:pPr>
        <w:pStyle w:val="ConsPlusNormal"/>
        <w:ind w:firstLine="540"/>
        <w:jc w:val="both"/>
      </w:pPr>
      <w:proofErr w:type="gramStart"/>
      <w:r>
        <w:t xml:space="preserve">- граждане и юридические лица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12AB9" w:rsidRDefault="00F12AB9" w:rsidP="00F12AB9">
      <w:pPr>
        <w:pStyle w:val="ConsPlusNormal"/>
        <w:ind w:firstLine="540"/>
        <w:jc w:val="both"/>
      </w:pPr>
      <w:r>
        <w:t>- некоммерческие организации, созданные гражданами, для ведения огородничества или садоводства на срок не более чем пять лет;</w:t>
      </w:r>
    </w:p>
    <w:p w:rsidR="00F12AB9" w:rsidRDefault="00F12AB9" w:rsidP="00F12AB9">
      <w:pPr>
        <w:pStyle w:val="ConsPlusNormal"/>
        <w:ind w:firstLine="540"/>
        <w:jc w:val="both"/>
      </w:pPr>
      <w:r>
        <w:t>- некоммерческие организации, созданные гражданами, в целях жилищного строительства в случаях и на срок, которые предусмотрены федеральными законами;</w:t>
      </w:r>
    </w:p>
    <w:p w:rsidR="00F12AB9" w:rsidRDefault="00F12AB9" w:rsidP="00F12AB9">
      <w:pPr>
        <w:pStyle w:val="ConsPlusNormal"/>
        <w:ind w:firstLine="540"/>
        <w:jc w:val="both"/>
      </w:pPr>
      <w:proofErr w:type="gramStart"/>
      <w:r>
        <w:t xml:space="preserve">- лица, с которыми в соответствии с Федеральным </w:t>
      </w:r>
      <w:hyperlink r:id="rId25" w:history="1">
        <w:r>
          <w:rPr>
            <w:color w:val="0000FF"/>
          </w:rPr>
          <w:t>законом</w:t>
        </w:r>
      </w:hyperlink>
      <w:r>
        <w:t xml:space="preserve"> от 29.12.2012 № 275-ФЗ «О государственном оборонном заказе», Федеральным </w:t>
      </w:r>
      <w:hyperlink r:id="rId26" w:history="1">
        <w:r>
          <w:rPr>
            <w:color w:val="0000FF"/>
          </w:rPr>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F12AB9" w:rsidRDefault="00F12AB9" w:rsidP="00F12AB9">
      <w:pPr>
        <w:pStyle w:val="ConsPlusNormal"/>
        <w:ind w:firstLine="540"/>
        <w:jc w:val="both"/>
      </w:pPr>
      <w:proofErr w:type="gramStart"/>
      <w:r>
        <w:t>- некоммерческие организации, предусмотренные законом Воронежской области и созданные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(при наличии закона Воронежской области), в целях строительства указанных жилых помещений, на период осуществления данного строительства;</w:t>
      </w:r>
      <w:proofErr w:type="gramEnd"/>
    </w:p>
    <w:p w:rsidR="00F12AB9" w:rsidRDefault="00F12AB9" w:rsidP="00F12AB9">
      <w:pPr>
        <w:pStyle w:val="ConsPlusNormal"/>
        <w:ind w:firstLine="540"/>
        <w:jc w:val="both"/>
      </w:pPr>
      <w:r>
        <w:t xml:space="preserve">- лицо,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12AB9" w:rsidRPr="008E79B4" w:rsidRDefault="00F12AB9" w:rsidP="00F12AB9">
      <w:pPr>
        <w:pStyle w:val="ConsPlusNormal"/>
        <w:ind w:firstLine="540"/>
        <w:jc w:val="both"/>
      </w:pPr>
      <w:r>
        <w:t xml:space="preserve">- </w:t>
      </w:r>
      <w:r w:rsidRPr="008E79B4">
        <w:t>лиц</w:t>
      </w:r>
      <w:r>
        <w:t>о</w:t>
      </w:r>
      <w:r w:rsidRPr="008E79B4">
        <w:t>, имеюще</w:t>
      </w:r>
      <w:r>
        <w:t>е</w:t>
      </w:r>
      <w:r w:rsidRPr="008E79B4">
        <w:t xml:space="preserve"> право на заключение договора безвозмездного пользования земельным участком, в случае и в порядке, которые предусмотрены Федеральным </w:t>
      </w:r>
      <w:hyperlink r:id="rId27" w:history="1">
        <w:r w:rsidRPr="008E79B4">
          <w:t>законом</w:t>
        </w:r>
      </w:hyperlink>
      <w:r w:rsidRPr="008E79B4">
        <w:t xml:space="preserve"> от 24 июля 2008 года </w:t>
      </w:r>
      <w:r>
        <w:t>№</w:t>
      </w:r>
      <w:r w:rsidRPr="008E79B4">
        <w:t xml:space="preserve"> 161-ФЗ </w:t>
      </w:r>
      <w:r>
        <w:t>«</w:t>
      </w:r>
      <w:r w:rsidRPr="008E79B4">
        <w:t>О содействии развитию жилищного строительства</w:t>
      </w:r>
      <w:r>
        <w:t>»</w:t>
      </w:r>
      <w:r w:rsidRPr="008E79B4">
        <w:t>.</w:t>
      </w:r>
    </w:p>
    <w:p w:rsidR="00F12AB9" w:rsidRDefault="00F12AB9" w:rsidP="009265D2">
      <w:pPr>
        <w:pStyle w:val="ConsPlusNormal"/>
        <w:widowControl/>
        <w:ind w:firstLine="540"/>
        <w:jc w:val="both"/>
      </w:pPr>
    </w:p>
    <w:p w:rsidR="00F12AB9" w:rsidRPr="009265D2" w:rsidRDefault="00F12AB9" w:rsidP="009265D2">
      <w:pPr>
        <w:pStyle w:val="ConsPlusNormal"/>
        <w:widowControl/>
        <w:ind w:firstLine="540"/>
        <w:jc w:val="both"/>
      </w:pPr>
    </w:p>
    <w:p w:rsidR="00DA1CA0" w:rsidRDefault="00DA1CA0" w:rsidP="004A7402">
      <w:pPr>
        <w:pStyle w:val="ConsPlusNormal"/>
        <w:widowControl/>
        <w:ind w:firstLine="540"/>
        <w:jc w:val="both"/>
      </w:pPr>
    </w:p>
    <w:p w:rsidR="008966DF" w:rsidRPr="00267FD2" w:rsidRDefault="008966DF">
      <w:pPr>
        <w:widowControl w:val="0"/>
        <w:autoSpaceDE w:val="0"/>
        <w:autoSpaceDN w:val="0"/>
        <w:adjustRightInd w:val="0"/>
        <w:jc w:val="center"/>
        <w:outlineLvl w:val="2"/>
        <w:rPr>
          <w:b/>
        </w:rPr>
      </w:pPr>
      <w:bookmarkStart w:id="4" w:name="Par73"/>
      <w:bookmarkEnd w:id="4"/>
      <w:r w:rsidRPr="00267FD2">
        <w:rPr>
          <w:b/>
        </w:rPr>
        <w:lastRenderedPageBreak/>
        <w:t>1.3. Требования к порядку информирования о предоставлении</w:t>
      </w:r>
    </w:p>
    <w:p w:rsidR="008966DF" w:rsidRPr="00267FD2" w:rsidRDefault="008966DF">
      <w:pPr>
        <w:widowControl w:val="0"/>
        <w:autoSpaceDE w:val="0"/>
        <w:autoSpaceDN w:val="0"/>
        <w:adjustRightInd w:val="0"/>
        <w:jc w:val="center"/>
        <w:rPr>
          <w:b/>
        </w:rPr>
      </w:pPr>
      <w:r w:rsidRPr="00267FD2">
        <w:rPr>
          <w:b/>
        </w:rPr>
        <w:t>государственной услуги</w:t>
      </w:r>
    </w:p>
    <w:p w:rsidR="008966DF" w:rsidRDefault="008966DF">
      <w:pPr>
        <w:widowControl w:val="0"/>
        <w:autoSpaceDE w:val="0"/>
        <w:autoSpaceDN w:val="0"/>
        <w:adjustRightInd w:val="0"/>
        <w:jc w:val="both"/>
      </w:pPr>
    </w:p>
    <w:p w:rsidR="003D4F8F" w:rsidRPr="00267FD2" w:rsidRDefault="008966DF" w:rsidP="00267FD2">
      <w:pPr>
        <w:widowControl w:val="0"/>
        <w:autoSpaceDE w:val="0"/>
        <w:autoSpaceDN w:val="0"/>
        <w:adjustRightInd w:val="0"/>
        <w:ind w:firstLine="540"/>
        <w:jc w:val="both"/>
      </w:pPr>
      <w:r>
        <w:t>1.3.1</w:t>
      </w:r>
      <w:r w:rsidRPr="00267FD2">
        <w:t xml:space="preserve">. </w:t>
      </w:r>
      <w:r w:rsidR="003D4F8F" w:rsidRPr="00267FD2">
        <w:t>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w:t>
      </w:r>
    </w:p>
    <w:p w:rsidR="00CF0EC8" w:rsidRPr="00267FD2" w:rsidRDefault="003D4F8F" w:rsidP="00267FD2">
      <w:pPr>
        <w:widowControl w:val="0"/>
        <w:autoSpaceDE w:val="0"/>
        <w:autoSpaceDN w:val="0"/>
        <w:adjustRightInd w:val="0"/>
        <w:ind w:firstLine="540"/>
        <w:jc w:val="both"/>
      </w:pPr>
      <w:r w:rsidRPr="00267FD2">
        <w:t>Информирование о ходе предоставления государственной услуги осуществляется специалистами при личном контакте с заявителями</w:t>
      </w:r>
      <w:r w:rsidR="00CF0EC8" w:rsidRPr="00267FD2">
        <w:t>,</w:t>
      </w:r>
      <w:r w:rsidRPr="00267FD2">
        <w:t xml:space="preserve"> с использованием почтовой, телефонной связи, посредством электронной почты</w:t>
      </w:r>
      <w:r w:rsidR="00CF0EC8" w:rsidRPr="00267FD2">
        <w:t>,</w:t>
      </w:r>
      <w:r w:rsidRPr="00267FD2">
        <w:t xml:space="preserve"> </w:t>
      </w:r>
      <w:r w:rsidR="00CD54FF" w:rsidRPr="00267FD2">
        <w:t>с использованием</w:t>
      </w:r>
      <w:r w:rsidR="00CF0EC8" w:rsidRPr="00267FD2">
        <w:t xml:space="preserve">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8966DF" w:rsidRDefault="008966DF">
      <w:pPr>
        <w:widowControl w:val="0"/>
        <w:autoSpaceDE w:val="0"/>
        <w:autoSpaceDN w:val="0"/>
        <w:adjustRightInd w:val="0"/>
        <w:ind w:firstLine="540"/>
        <w:jc w:val="both"/>
      </w:pPr>
      <w:r>
        <w:t xml:space="preserve">1.3.2. </w:t>
      </w:r>
      <w:r w:rsidRPr="00D826CD">
        <w:t xml:space="preserve">Сведения о месте нахождения, </w:t>
      </w:r>
      <w:r w:rsidR="009D54DD" w:rsidRPr="00D826CD">
        <w:t>графике (режиме) работы</w:t>
      </w:r>
      <w:r w:rsidR="009D54DD" w:rsidRPr="00267FD2">
        <w:t xml:space="preserve">, </w:t>
      </w:r>
      <w:r w:rsidRPr="00D826CD">
        <w:t xml:space="preserve">контактных телефонах (телефонах для справок и консультаций), </w:t>
      </w:r>
      <w:proofErr w:type="gramStart"/>
      <w:r w:rsidRPr="00D826CD">
        <w:t>интернет-адресах</w:t>
      </w:r>
      <w:proofErr w:type="gramEnd"/>
      <w:r w:rsidRPr="00D826CD">
        <w:t xml:space="preserve">, адресах электронной почты Департамента приводятся в </w:t>
      </w:r>
      <w:hyperlink w:anchor="Par798" w:history="1">
        <w:r w:rsidRPr="00267FD2">
          <w:t>приложении 1</w:t>
        </w:r>
      </w:hyperlink>
      <w:r w:rsidRPr="00D826CD">
        <w:t xml:space="preserve"> к настоящему Административному регламенту</w:t>
      </w:r>
      <w:r>
        <w:t xml:space="preserve"> и размещаются:</w:t>
      </w:r>
    </w:p>
    <w:p w:rsidR="009D54DD" w:rsidRPr="009D54DD" w:rsidRDefault="009D54DD" w:rsidP="00267FD2">
      <w:pPr>
        <w:widowControl w:val="0"/>
        <w:autoSpaceDE w:val="0"/>
        <w:autoSpaceDN w:val="0"/>
        <w:adjustRightInd w:val="0"/>
        <w:ind w:firstLine="540"/>
        <w:jc w:val="both"/>
      </w:pPr>
      <w:r w:rsidRPr="009D54DD">
        <w:t>- на официальном сайте Департамента в сети Интернет (</w:t>
      </w:r>
      <w:hyperlink r:id="rId28" w:history="1">
        <w:r w:rsidRPr="00267FD2">
          <w:t>www.dizovo.ru</w:t>
        </w:r>
      </w:hyperlink>
      <w:r w:rsidRPr="009D54DD">
        <w:t>);</w:t>
      </w:r>
    </w:p>
    <w:p w:rsidR="009D54DD" w:rsidRPr="009D54DD" w:rsidRDefault="009D54DD" w:rsidP="00267FD2">
      <w:pPr>
        <w:widowControl w:val="0"/>
        <w:autoSpaceDE w:val="0"/>
        <w:autoSpaceDN w:val="0"/>
        <w:adjustRightInd w:val="0"/>
        <w:ind w:firstLine="540"/>
        <w:jc w:val="both"/>
      </w:pPr>
      <w:r w:rsidRPr="009D54DD">
        <w:t>- на официальном сайте правительства Воронежской области в сети Интернет (</w:t>
      </w:r>
      <w:hyperlink r:id="rId29" w:history="1">
        <w:r w:rsidRPr="00267FD2">
          <w:t>www.govvrn.ru</w:t>
        </w:r>
      </w:hyperlink>
      <w:r w:rsidRPr="009D54DD">
        <w:t>);</w:t>
      </w:r>
    </w:p>
    <w:p w:rsidR="009D54DD" w:rsidRPr="00267FD2" w:rsidRDefault="009D54DD" w:rsidP="009D54DD">
      <w:pPr>
        <w:widowControl w:val="0"/>
        <w:autoSpaceDE w:val="0"/>
        <w:autoSpaceDN w:val="0"/>
        <w:adjustRightInd w:val="0"/>
        <w:ind w:firstLine="540"/>
        <w:jc w:val="both"/>
      </w:pPr>
      <w:r w:rsidRPr="009D54DD">
        <w:t xml:space="preserve">- </w:t>
      </w:r>
      <w:r w:rsidR="00CF0EC8" w:rsidRPr="00267FD2">
        <w:t>в федеральной государственной информационной систем</w:t>
      </w:r>
      <w:r w:rsidR="009265D2">
        <w:t>е</w:t>
      </w:r>
      <w:r w:rsidR="00CF0EC8" w:rsidRPr="00267FD2">
        <w:t xml:space="preserve"> «Единый портал государственных и муниципальных услуг (функций)»</w:t>
      </w:r>
      <w:r w:rsidR="005C06EA" w:rsidRPr="00267FD2">
        <w:t xml:space="preserve"> в сети Интернет</w:t>
      </w:r>
      <w:r w:rsidR="00CF0EC8">
        <w:t xml:space="preserve"> </w:t>
      </w:r>
      <w:r w:rsidRPr="00267FD2">
        <w:t>(</w:t>
      </w:r>
      <w:hyperlink r:id="rId30" w:history="1">
        <w:r w:rsidRPr="00267FD2">
          <w:t>www.gosuslugi.ru</w:t>
        </w:r>
      </w:hyperlink>
      <w:r w:rsidRPr="00267FD2">
        <w:t>);</w:t>
      </w:r>
    </w:p>
    <w:p w:rsidR="009D54DD" w:rsidRPr="00267FD2" w:rsidRDefault="009D54DD" w:rsidP="009D54DD">
      <w:pPr>
        <w:widowControl w:val="0"/>
        <w:autoSpaceDE w:val="0"/>
        <w:autoSpaceDN w:val="0"/>
        <w:adjustRightInd w:val="0"/>
        <w:ind w:firstLine="540"/>
        <w:jc w:val="both"/>
      </w:pPr>
      <w:r w:rsidRPr="00267FD2">
        <w:t xml:space="preserve">- </w:t>
      </w:r>
      <w:r w:rsidR="00CF0EC8" w:rsidRPr="00267FD2">
        <w:t>в информационной системе Воронежской области «</w:t>
      </w:r>
      <w:r w:rsidRPr="00267FD2">
        <w:t>Портал государственных и муниципальных услуг Воронежской области</w:t>
      </w:r>
      <w:r w:rsidR="00CF0EC8" w:rsidRPr="00267FD2">
        <w:t>»</w:t>
      </w:r>
      <w:r w:rsidR="005C06EA" w:rsidRPr="00267FD2">
        <w:t xml:space="preserve"> в сети </w:t>
      </w:r>
      <w:r w:rsidR="009265D2" w:rsidRPr="00267FD2">
        <w:t>Интернет</w:t>
      </w:r>
      <w:r w:rsidRPr="00CF0EC8">
        <w:t xml:space="preserve"> </w:t>
      </w:r>
      <w:r w:rsidRPr="00267FD2">
        <w:t>(http://pgu.govvrn.ru);</w:t>
      </w:r>
    </w:p>
    <w:p w:rsidR="009D54DD" w:rsidRPr="00267FD2" w:rsidRDefault="00F61576" w:rsidP="009D54DD">
      <w:pPr>
        <w:widowControl w:val="0"/>
        <w:autoSpaceDE w:val="0"/>
        <w:autoSpaceDN w:val="0"/>
        <w:adjustRightInd w:val="0"/>
        <w:ind w:firstLine="540"/>
        <w:jc w:val="both"/>
      </w:pPr>
      <w:r w:rsidRPr="00267FD2">
        <w:t xml:space="preserve">- на официальном сайте </w:t>
      </w:r>
      <w:r w:rsidR="00954604" w:rsidRPr="00267FD2">
        <w:t>МФЦ</w:t>
      </w:r>
      <w:r w:rsidR="009D54DD" w:rsidRPr="00267FD2">
        <w:t xml:space="preserve"> </w:t>
      </w:r>
      <w:r w:rsidR="005C06EA" w:rsidRPr="00267FD2">
        <w:t xml:space="preserve"> в сети Интернет </w:t>
      </w:r>
      <w:r w:rsidR="009D54DD" w:rsidRPr="00267FD2">
        <w:t>(</w:t>
      </w:r>
      <w:r w:rsidR="007D47C1" w:rsidRPr="00267FD2">
        <w:t>http://mydocuments36.ru</w:t>
      </w:r>
      <w:r w:rsidR="009D54DD" w:rsidRPr="00267FD2">
        <w:t>);</w:t>
      </w:r>
    </w:p>
    <w:p w:rsidR="009D54DD" w:rsidRPr="009D54DD" w:rsidRDefault="009D54DD" w:rsidP="00267FD2">
      <w:pPr>
        <w:widowControl w:val="0"/>
        <w:autoSpaceDE w:val="0"/>
        <w:autoSpaceDN w:val="0"/>
        <w:adjustRightInd w:val="0"/>
        <w:ind w:firstLine="540"/>
        <w:jc w:val="both"/>
      </w:pPr>
      <w:r w:rsidRPr="009D54DD">
        <w:t>- на информационном стенде в Департаменте;</w:t>
      </w:r>
    </w:p>
    <w:p w:rsidR="009D54DD" w:rsidRPr="00267FD2" w:rsidRDefault="00F61576" w:rsidP="00267FD2">
      <w:pPr>
        <w:widowControl w:val="0"/>
        <w:autoSpaceDE w:val="0"/>
        <w:autoSpaceDN w:val="0"/>
        <w:adjustRightInd w:val="0"/>
        <w:ind w:firstLine="540"/>
        <w:jc w:val="both"/>
      </w:pPr>
      <w:r w:rsidRPr="00267FD2">
        <w:t xml:space="preserve">- на информационном стенде в </w:t>
      </w:r>
      <w:r w:rsidR="00954604" w:rsidRPr="00267FD2">
        <w:t>МФЦ</w:t>
      </w:r>
      <w:r w:rsidR="009D54DD" w:rsidRPr="00267FD2">
        <w:t xml:space="preserve">. </w:t>
      </w:r>
    </w:p>
    <w:p w:rsidR="008966DF" w:rsidRDefault="008966DF">
      <w:pPr>
        <w:widowControl w:val="0"/>
        <w:autoSpaceDE w:val="0"/>
        <w:autoSpaceDN w:val="0"/>
        <w:adjustRightInd w:val="0"/>
        <w:ind w:firstLine="540"/>
        <w:jc w:val="both"/>
      </w:pPr>
      <w:r>
        <w:t>1.3.3. На информационных стендах в помещении, предназн</w:t>
      </w:r>
      <w:r w:rsidR="009D54DD">
        <w:t>аченном для приема документов,</w:t>
      </w:r>
      <w:r>
        <w:t xml:space="preserve"> на официальном сайте Департамента в сети Интернет</w:t>
      </w:r>
      <w:r w:rsidR="009D54DD">
        <w:t>,</w:t>
      </w:r>
      <w:r w:rsidR="009D54DD" w:rsidRPr="00267FD2">
        <w:t xml:space="preserve"> </w:t>
      </w:r>
      <w:r w:rsidR="009D54DD" w:rsidRPr="009D54DD">
        <w:t>сайте МФЦ</w:t>
      </w:r>
      <w:r w:rsidR="00B65728">
        <w:t xml:space="preserve">, </w:t>
      </w:r>
      <w:r w:rsidR="00B65728" w:rsidRPr="00267FD2">
        <w:t>в федеральной государственной информационной систем</w:t>
      </w:r>
      <w:r w:rsidR="00CD54FF" w:rsidRPr="00267FD2">
        <w:t>е</w:t>
      </w:r>
      <w:r w:rsidR="00B65728" w:rsidRPr="00267FD2">
        <w:t xml:space="preserve"> «Единый портал государственных и муниципальных услуг (функций)»</w:t>
      </w:r>
      <w:r w:rsidR="008F4A24" w:rsidRPr="00267FD2">
        <w:t xml:space="preserve"> и</w:t>
      </w:r>
      <w:r w:rsidR="00B65728" w:rsidRPr="00267FD2">
        <w:t xml:space="preserve"> в информационной системе Воронежской области «Портал государственных и муниципальных услуг Воронежской области»</w:t>
      </w:r>
      <w:r w:rsidR="008F4A24" w:rsidRPr="00267FD2">
        <w:t xml:space="preserve"> в сети Интернет</w:t>
      </w:r>
      <w:r w:rsidR="00B65728" w:rsidRPr="00CF0EC8">
        <w:t xml:space="preserve"> </w:t>
      </w:r>
      <w:r>
        <w:t xml:space="preserve"> размещается следующая информация:</w:t>
      </w:r>
    </w:p>
    <w:p w:rsidR="008966DF" w:rsidRDefault="008966DF">
      <w:pPr>
        <w:widowControl w:val="0"/>
        <w:autoSpaceDE w:val="0"/>
        <w:autoSpaceDN w:val="0"/>
        <w:adjustRightInd w:val="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966DF" w:rsidRDefault="008966DF">
      <w:pPr>
        <w:widowControl w:val="0"/>
        <w:autoSpaceDE w:val="0"/>
        <w:autoSpaceDN w:val="0"/>
        <w:adjustRightInd w:val="0"/>
        <w:ind w:firstLine="540"/>
        <w:jc w:val="both"/>
      </w:pPr>
      <w:r w:rsidRPr="00267FD2">
        <w:t>- текст настоящего Административного регламента с приложениями;</w:t>
      </w:r>
    </w:p>
    <w:p w:rsidR="008966DF" w:rsidRDefault="008966DF">
      <w:pPr>
        <w:widowControl w:val="0"/>
        <w:autoSpaceDE w:val="0"/>
        <w:autoSpaceDN w:val="0"/>
        <w:adjustRightInd w:val="0"/>
        <w:ind w:firstLine="540"/>
        <w:jc w:val="both"/>
      </w:pPr>
      <w:r>
        <w:t>- краткое описание порядка предоставления государственной услуги;</w:t>
      </w:r>
    </w:p>
    <w:p w:rsidR="008966DF" w:rsidRDefault="008966DF">
      <w:pPr>
        <w:widowControl w:val="0"/>
        <w:autoSpaceDE w:val="0"/>
        <w:autoSpaceDN w:val="0"/>
        <w:adjustRightInd w:val="0"/>
        <w:ind w:firstLine="540"/>
        <w:jc w:val="both"/>
      </w:pPr>
      <w:r>
        <w:t>- перечни документов, необходимых для предоставления государственной услуги, и требования, предъявляемые к этим документам;</w:t>
      </w:r>
    </w:p>
    <w:p w:rsidR="008966DF" w:rsidRDefault="008966DF">
      <w:pPr>
        <w:widowControl w:val="0"/>
        <w:autoSpaceDE w:val="0"/>
        <w:autoSpaceDN w:val="0"/>
        <w:adjustRightInd w:val="0"/>
        <w:ind w:firstLine="540"/>
        <w:jc w:val="both"/>
      </w:pPr>
      <w:r>
        <w:t>- место размещения специалистов и режим приема ими заявителей;</w:t>
      </w:r>
    </w:p>
    <w:p w:rsidR="008966DF" w:rsidRDefault="008966DF">
      <w:pPr>
        <w:widowControl w:val="0"/>
        <w:autoSpaceDE w:val="0"/>
        <w:autoSpaceDN w:val="0"/>
        <w:adjustRightInd w:val="0"/>
        <w:ind w:firstLine="540"/>
        <w:jc w:val="both"/>
      </w:pPr>
      <w: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966DF" w:rsidRDefault="008966DF">
      <w:pPr>
        <w:widowControl w:val="0"/>
        <w:autoSpaceDE w:val="0"/>
        <w:autoSpaceDN w:val="0"/>
        <w:adjustRightInd w:val="0"/>
        <w:ind w:firstLine="540"/>
        <w:jc w:val="both"/>
      </w:pPr>
      <w:r>
        <w:t>- месторасположение, график (режим) работы, номера телефонов и электронной почты Департамента;</w:t>
      </w:r>
    </w:p>
    <w:p w:rsidR="008966DF" w:rsidRDefault="008966DF">
      <w:pPr>
        <w:widowControl w:val="0"/>
        <w:autoSpaceDE w:val="0"/>
        <w:autoSpaceDN w:val="0"/>
        <w:adjustRightInd w:val="0"/>
        <w:ind w:firstLine="540"/>
        <w:jc w:val="both"/>
      </w:pPr>
      <w:r>
        <w:t xml:space="preserve">- справочная информация о должностных лицах Департамента (Ф.И.О. </w:t>
      </w:r>
      <w:r w:rsidR="007A63AB">
        <w:t>руководител</w:t>
      </w:r>
      <w:r w:rsidR="00D5304D">
        <w:t>я</w:t>
      </w:r>
      <w:r w:rsidR="001A1D02">
        <w:t xml:space="preserve"> Департамента,</w:t>
      </w:r>
      <w:r w:rsidR="007A63AB">
        <w:t xml:space="preserve"> заместител</w:t>
      </w:r>
      <w:r w:rsidR="00D5304D">
        <w:t>я</w:t>
      </w:r>
      <w:r>
        <w:t xml:space="preserve"> руководителя Департамента,</w:t>
      </w:r>
      <w:r w:rsidR="00D5304D">
        <w:t xml:space="preserve"> курирующего</w:t>
      </w:r>
      <w:r w:rsidR="00DF31BE">
        <w:t xml:space="preserve"> </w:t>
      </w:r>
      <w:r>
        <w:t xml:space="preserve"> вопросы </w:t>
      </w:r>
      <w:r w:rsidR="00F12AB9">
        <w:t xml:space="preserve">заключения договоров купли-продажи, аренды, безвозмездного пользования на земельные участки, находящиеся в собственности Воронежской области, а также на </w:t>
      </w:r>
      <w:r w:rsidR="00F12AB9">
        <w:lastRenderedPageBreak/>
        <w:t xml:space="preserve">земельные участки, расположенные на территории городского округа город Воронеж, право государственной </w:t>
      </w:r>
      <w:proofErr w:type="gramStart"/>
      <w:r w:rsidR="00F12AB9">
        <w:t>собственности</w:t>
      </w:r>
      <w:proofErr w:type="gramEnd"/>
      <w:r w:rsidR="00F12AB9">
        <w:t xml:space="preserve"> на которые не разграничено, без проведения торгов</w:t>
      </w:r>
      <w:r>
        <w:t>, а также специалистов);</w:t>
      </w:r>
    </w:p>
    <w:p w:rsidR="008966DF" w:rsidRDefault="008966DF">
      <w:pPr>
        <w:widowControl w:val="0"/>
        <w:autoSpaceDE w:val="0"/>
        <w:autoSpaceDN w:val="0"/>
        <w:adjustRightInd w:val="0"/>
        <w:ind w:firstLine="540"/>
        <w:jc w:val="both"/>
      </w:pPr>
      <w:r>
        <w:t>- основания для отказа в предоставлении государственной услуги;</w:t>
      </w:r>
    </w:p>
    <w:p w:rsidR="008966DF" w:rsidRDefault="008966DF">
      <w:pPr>
        <w:widowControl w:val="0"/>
        <w:autoSpaceDE w:val="0"/>
        <w:autoSpaceDN w:val="0"/>
        <w:adjustRightInd w:val="0"/>
        <w:ind w:firstLine="540"/>
        <w:jc w:val="both"/>
      </w:pPr>
      <w:r>
        <w:t>- порядок информирования о ходе предоставления государственной услуги;</w:t>
      </w:r>
    </w:p>
    <w:p w:rsidR="008966DF" w:rsidRDefault="008966DF">
      <w:pPr>
        <w:widowControl w:val="0"/>
        <w:autoSpaceDE w:val="0"/>
        <w:autoSpaceDN w:val="0"/>
        <w:adjustRightInd w:val="0"/>
        <w:ind w:firstLine="540"/>
        <w:jc w:val="both"/>
      </w:pPr>
      <w:r>
        <w:t>- порядок получения консультаций;</w:t>
      </w:r>
    </w:p>
    <w:p w:rsidR="008966DF" w:rsidRDefault="008966DF">
      <w:pPr>
        <w:widowControl w:val="0"/>
        <w:autoSpaceDE w:val="0"/>
        <w:autoSpaceDN w:val="0"/>
        <w:adjustRightInd w:val="0"/>
        <w:ind w:firstLine="540"/>
        <w:jc w:val="both"/>
      </w:pPr>
      <w:r>
        <w:t>- порядок обжалования решений, действий или бездействия должностных лиц, ответственных за предоставление государственной услуги.</w:t>
      </w:r>
    </w:p>
    <w:p w:rsidR="008966DF" w:rsidRDefault="008966DF">
      <w:pPr>
        <w:widowControl w:val="0"/>
        <w:autoSpaceDE w:val="0"/>
        <w:autoSpaceDN w:val="0"/>
        <w:adjustRightInd w:val="0"/>
        <w:ind w:firstLine="540"/>
        <w:jc w:val="both"/>
      </w:pPr>
      <w: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966DF" w:rsidRDefault="008966DF" w:rsidP="00267FD2">
      <w:pPr>
        <w:widowControl w:val="0"/>
        <w:autoSpaceDE w:val="0"/>
        <w:autoSpaceDN w:val="0"/>
        <w:adjustRightInd w:val="0"/>
        <w:ind w:firstLine="540"/>
        <w:jc w:val="both"/>
      </w:pPr>
      <w:r>
        <w:t>При невозможности специалиста, принявшего звонок, самостоятельно ответить</w:t>
      </w:r>
      <w:r w:rsidR="00BB7057">
        <w:t xml:space="preserve"> </w:t>
      </w:r>
      <w:r>
        <w:t>на поставленные вопросы телефонный звонок должен быть переадресован (переведен)</w:t>
      </w:r>
      <w:r w:rsidR="00F12AB9">
        <w:t xml:space="preserve"> </w:t>
      </w:r>
      <w:r>
        <w:t>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66DF" w:rsidRDefault="008966DF">
      <w:pPr>
        <w:widowControl w:val="0"/>
        <w:autoSpaceDE w:val="0"/>
        <w:autoSpaceDN w:val="0"/>
        <w:adjustRightInd w:val="0"/>
        <w:ind w:firstLine="540"/>
        <w:jc w:val="both"/>
      </w:pPr>
      <w:r>
        <w:t>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w:t>
      </w:r>
      <w:r w:rsidR="000E44DA">
        <w:t>,</w:t>
      </w:r>
      <w:r w:rsidR="000E44DA" w:rsidRPr="00267FD2">
        <w:t xml:space="preserve"> </w:t>
      </w:r>
      <w:r w:rsidR="00B65728" w:rsidRPr="00267FD2">
        <w:t>через личный кабинет заявителя в информационн</w:t>
      </w:r>
      <w:r w:rsidR="00FE1F2C" w:rsidRPr="00267FD2">
        <w:t>ой</w:t>
      </w:r>
      <w:r w:rsidR="00B65728" w:rsidRPr="00267FD2">
        <w:t xml:space="preserve"> систем</w:t>
      </w:r>
      <w:r w:rsidR="00FE1F2C" w:rsidRPr="00267FD2">
        <w:t>е</w:t>
      </w:r>
      <w:r w:rsidR="00B65728" w:rsidRPr="00267FD2">
        <w:t xml:space="preserve"> «Единый портал государственных и муниципальных услуг (функций)» </w:t>
      </w:r>
      <w:r w:rsidR="005C06EA" w:rsidRPr="00267FD2">
        <w:t xml:space="preserve"> </w:t>
      </w:r>
      <w:r w:rsidR="00B65728" w:rsidRPr="00267FD2">
        <w:t>и</w:t>
      </w:r>
      <w:r w:rsidR="00FE1F2C" w:rsidRPr="00267FD2">
        <w:t>ли</w:t>
      </w:r>
      <w:r w:rsidR="005C06EA" w:rsidRPr="00267FD2">
        <w:t xml:space="preserve"> </w:t>
      </w:r>
      <w:r w:rsidR="00B65728" w:rsidRPr="00267FD2">
        <w:t xml:space="preserve"> «Портал государственных и муниципальных услуг Воронежской области»</w:t>
      </w:r>
      <w:r w:rsidR="005C06EA" w:rsidRPr="00267FD2">
        <w:t xml:space="preserve"> в сети Интернет</w:t>
      </w:r>
      <w:r w:rsidR="00B65728" w:rsidRPr="00267FD2">
        <w:t>.</w:t>
      </w:r>
    </w:p>
    <w:p w:rsidR="008966DF" w:rsidRDefault="008966DF">
      <w:pPr>
        <w:widowControl w:val="0"/>
        <w:autoSpaceDE w:val="0"/>
        <w:autoSpaceDN w:val="0"/>
        <w:adjustRightInd w:val="0"/>
        <w:ind w:firstLine="540"/>
        <w:jc w:val="both"/>
      </w:pPr>
      <w:r>
        <w:t xml:space="preserve">1.3.6. </w:t>
      </w:r>
      <w:proofErr w:type="gramStart"/>
      <w:r>
        <w:t>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00B65728">
        <w:t xml:space="preserve">, </w:t>
      </w:r>
      <w:r w:rsidR="00B65728" w:rsidRPr="00267FD2">
        <w:t xml:space="preserve">либо </w:t>
      </w:r>
      <w:r w:rsidR="006F6426" w:rsidRPr="00267FD2">
        <w:t xml:space="preserve">направляется </w:t>
      </w:r>
      <w:r w:rsidR="00B65728" w:rsidRPr="00267FD2">
        <w:t>уведомлени</w:t>
      </w:r>
      <w:r w:rsidR="006F6426" w:rsidRPr="00267FD2">
        <w:t>е</w:t>
      </w:r>
      <w:r w:rsidR="005C06EA" w:rsidRPr="00267FD2">
        <w:t xml:space="preserve"> об отказе</w:t>
      </w:r>
      <w:r w:rsidR="00B65728" w:rsidRPr="00267FD2">
        <w:t xml:space="preserve"> через личный кабинет заявителя в </w:t>
      </w:r>
      <w:r w:rsidR="009265D2">
        <w:t>информационной</w:t>
      </w:r>
      <w:r w:rsidR="005C06EA" w:rsidRPr="00267FD2">
        <w:t xml:space="preserve"> систем</w:t>
      </w:r>
      <w:r w:rsidR="00FE1F2C" w:rsidRPr="00267FD2">
        <w:t>е</w:t>
      </w:r>
      <w:r w:rsidR="005C06EA" w:rsidRPr="00267FD2">
        <w:t xml:space="preserve"> «Единый портал государственных и муниципальных услуг (функций)» и</w:t>
      </w:r>
      <w:r w:rsidR="00FE1F2C" w:rsidRPr="00267FD2">
        <w:t>ли</w:t>
      </w:r>
      <w:r w:rsidR="005C06EA" w:rsidRPr="00267FD2">
        <w:t xml:space="preserve"> «Портал государственных и муниципальных услуг Воронежской области» в сети Интернет.</w:t>
      </w:r>
      <w:proofErr w:type="gramEnd"/>
    </w:p>
    <w:p w:rsidR="008966DF" w:rsidRDefault="008966DF">
      <w:pPr>
        <w:widowControl w:val="0"/>
        <w:autoSpaceDE w:val="0"/>
        <w:autoSpaceDN w:val="0"/>
        <w:adjustRightInd w:val="0"/>
        <w:ind w:firstLine="540"/>
        <w:jc w:val="both"/>
      </w:pPr>
      <w:r>
        <w:t>1.3.7. Информация о сроке завершения оформления документов и возможности их получения заявителю сообщается при подаче документов.</w:t>
      </w:r>
    </w:p>
    <w:p w:rsidR="00267FD2" w:rsidRDefault="00267FD2">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1"/>
        <w:rPr>
          <w:b/>
        </w:rPr>
      </w:pPr>
      <w:bookmarkStart w:id="5" w:name="Par110"/>
      <w:bookmarkEnd w:id="5"/>
      <w:r w:rsidRPr="00267FD2">
        <w:rPr>
          <w:b/>
        </w:rPr>
        <w:t>II. Стандарт предоставления государственной услуги</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6" w:name="Par112"/>
      <w:bookmarkEnd w:id="6"/>
      <w:r w:rsidRPr="00267FD2">
        <w:rPr>
          <w:b/>
        </w:rPr>
        <w:t>2.1. Наименование государственной услуги</w:t>
      </w:r>
    </w:p>
    <w:p w:rsidR="008966DF" w:rsidRDefault="008966DF">
      <w:pPr>
        <w:widowControl w:val="0"/>
        <w:autoSpaceDE w:val="0"/>
        <w:autoSpaceDN w:val="0"/>
        <w:adjustRightInd w:val="0"/>
        <w:jc w:val="both"/>
      </w:pPr>
    </w:p>
    <w:p w:rsidR="008966DF" w:rsidRDefault="00C71426" w:rsidP="00F12AB9">
      <w:pPr>
        <w:widowControl w:val="0"/>
        <w:autoSpaceDE w:val="0"/>
        <w:autoSpaceDN w:val="0"/>
        <w:adjustRightInd w:val="0"/>
        <w:ind w:firstLine="540"/>
        <w:jc w:val="both"/>
      </w:pPr>
      <w:r>
        <w:t>2</w:t>
      </w:r>
      <w:r w:rsidRPr="00F12AB9">
        <w:t xml:space="preserve">.1.1. </w:t>
      </w:r>
      <w:r w:rsidR="009265D2" w:rsidRPr="00F12AB9">
        <w:t xml:space="preserve">В рамках действия настоящего административного регламента осуществляется предоставление государственной услуги </w:t>
      </w:r>
      <w:r w:rsidR="00680D02" w:rsidRPr="00F12AB9">
        <w:t>«</w:t>
      </w:r>
      <w:r w:rsidR="00F12AB9" w:rsidRPr="00F12AB9">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w:t>
      </w:r>
      <w:proofErr w:type="gramStart"/>
      <w:r w:rsidR="00F12AB9" w:rsidRPr="00F12AB9">
        <w:t>собственности</w:t>
      </w:r>
      <w:proofErr w:type="gramEnd"/>
      <w:r w:rsidR="00F12AB9" w:rsidRPr="00F12AB9">
        <w:t xml:space="preserve"> на которые не разграничено, </w:t>
      </w:r>
      <w:r w:rsidR="00F12AB9">
        <w:t>без проведения торгов</w:t>
      </w:r>
      <w:r w:rsidR="00680D02">
        <w:t>»</w:t>
      </w:r>
      <w:r w:rsidR="0098711A">
        <w:t xml:space="preserve"> </w:t>
      </w:r>
      <w:r w:rsidR="0098711A" w:rsidRPr="0098711A">
        <w:t>(далее - государственная услуга).</w:t>
      </w:r>
    </w:p>
    <w:p w:rsidR="008966DF" w:rsidRDefault="008966DF">
      <w:pPr>
        <w:widowControl w:val="0"/>
        <w:autoSpaceDE w:val="0"/>
        <w:autoSpaceDN w:val="0"/>
        <w:adjustRightInd w:val="0"/>
        <w:jc w:val="both"/>
      </w:pPr>
    </w:p>
    <w:p w:rsidR="008966DF" w:rsidRPr="00267FD2" w:rsidRDefault="008966DF">
      <w:pPr>
        <w:widowControl w:val="0"/>
        <w:autoSpaceDE w:val="0"/>
        <w:autoSpaceDN w:val="0"/>
        <w:adjustRightInd w:val="0"/>
        <w:jc w:val="center"/>
        <w:outlineLvl w:val="2"/>
        <w:rPr>
          <w:b/>
        </w:rPr>
      </w:pPr>
      <w:bookmarkStart w:id="7" w:name="Par116"/>
      <w:bookmarkEnd w:id="7"/>
      <w:r w:rsidRPr="00267FD2">
        <w:rPr>
          <w:b/>
        </w:rPr>
        <w:t>2.2. Наименование органа, предоставляющего</w:t>
      </w:r>
    </w:p>
    <w:p w:rsidR="008966DF" w:rsidRDefault="008966DF">
      <w:pPr>
        <w:widowControl w:val="0"/>
        <w:autoSpaceDE w:val="0"/>
        <w:autoSpaceDN w:val="0"/>
        <w:adjustRightInd w:val="0"/>
        <w:jc w:val="center"/>
      </w:pPr>
      <w:r w:rsidRPr="00267FD2">
        <w:rPr>
          <w:b/>
        </w:rPr>
        <w:t>государственную услугу</w:t>
      </w:r>
    </w:p>
    <w:p w:rsidR="008966DF" w:rsidRDefault="008966DF">
      <w:pPr>
        <w:widowControl w:val="0"/>
        <w:autoSpaceDE w:val="0"/>
        <w:autoSpaceDN w:val="0"/>
        <w:adjustRightInd w:val="0"/>
        <w:jc w:val="both"/>
      </w:pPr>
    </w:p>
    <w:p w:rsidR="00C71426" w:rsidRPr="00267A53" w:rsidRDefault="00C71426" w:rsidP="00267A53">
      <w:pPr>
        <w:widowControl w:val="0"/>
        <w:autoSpaceDE w:val="0"/>
        <w:autoSpaceDN w:val="0"/>
        <w:adjustRightInd w:val="0"/>
        <w:ind w:firstLine="540"/>
        <w:jc w:val="both"/>
      </w:pPr>
      <w:r w:rsidRPr="00267A53">
        <w:t>2.2.1. Предоставление государственной услуги осуществляется департаментом имущественных и земельных отношений Воронежской области.</w:t>
      </w:r>
    </w:p>
    <w:p w:rsidR="00C71426" w:rsidRPr="00267A53" w:rsidRDefault="00C71426" w:rsidP="00267A53">
      <w:pPr>
        <w:widowControl w:val="0"/>
        <w:autoSpaceDE w:val="0"/>
        <w:autoSpaceDN w:val="0"/>
        <w:adjustRightInd w:val="0"/>
        <w:ind w:firstLine="540"/>
        <w:jc w:val="both"/>
      </w:pPr>
      <w:r w:rsidRPr="00267A53">
        <w:t xml:space="preserve">В предоставлении государственной услуги принимают участие органы и  организации, предоставляющие документы, необходимые для </w:t>
      </w:r>
      <w:r w:rsidR="005B3938">
        <w:t xml:space="preserve">оказания </w:t>
      </w:r>
      <w:r w:rsidR="005B3938">
        <w:lastRenderedPageBreak/>
        <w:t>государственной услуги</w:t>
      </w:r>
      <w:r w:rsidRPr="00267A53">
        <w:t>:</w:t>
      </w:r>
    </w:p>
    <w:p w:rsidR="00C71426" w:rsidRPr="00267A53" w:rsidRDefault="00C71426" w:rsidP="00267A53">
      <w:pPr>
        <w:widowControl w:val="0"/>
        <w:autoSpaceDE w:val="0"/>
        <w:autoSpaceDN w:val="0"/>
        <w:adjustRightInd w:val="0"/>
        <w:ind w:firstLine="540"/>
        <w:jc w:val="both"/>
      </w:pPr>
      <w:r w:rsidRPr="00267A53">
        <w:t xml:space="preserve">- Управление Федеральной службы государственной регистрации, кадастра и картографии по Воронежской области (Управление </w:t>
      </w:r>
      <w:proofErr w:type="spellStart"/>
      <w:r w:rsidRPr="00267A53">
        <w:t>Росреестра</w:t>
      </w:r>
      <w:proofErr w:type="spellEnd"/>
      <w:r w:rsidRPr="00267A53">
        <w:t xml:space="preserve"> по Воронежской области);</w:t>
      </w:r>
    </w:p>
    <w:p w:rsidR="00C71426" w:rsidRPr="00267A53" w:rsidRDefault="00C71426" w:rsidP="00267A53">
      <w:pPr>
        <w:widowControl w:val="0"/>
        <w:autoSpaceDE w:val="0"/>
        <w:autoSpaceDN w:val="0"/>
        <w:adjustRightInd w:val="0"/>
        <w:ind w:firstLine="540"/>
        <w:jc w:val="both"/>
      </w:pPr>
      <w:r w:rsidRPr="00267A53">
        <w:t>- Управление Федеральной налоговой службы по Воронежской области;</w:t>
      </w:r>
    </w:p>
    <w:p w:rsidR="00C71426" w:rsidRDefault="00C71426" w:rsidP="00267A53">
      <w:pPr>
        <w:widowControl w:val="0"/>
        <w:autoSpaceDE w:val="0"/>
        <w:autoSpaceDN w:val="0"/>
        <w:adjustRightInd w:val="0"/>
        <w:ind w:firstLine="540"/>
        <w:jc w:val="both"/>
      </w:pPr>
      <w:r w:rsidRPr="00267A53">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5B3938">
        <w:t xml:space="preserve"> (филиал ФГБУ «ФКП </w:t>
      </w:r>
      <w:proofErr w:type="spellStart"/>
      <w:r w:rsidR="005B3938">
        <w:t>Росреестра</w:t>
      </w:r>
      <w:proofErr w:type="spellEnd"/>
      <w:r w:rsidR="005B3938">
        <w:t>»);</w:t>
      </w:r>
    </w:p>
    <w:p w:rsidR="00C71426" w:rsidRPr="00267A53" w:rsidRDefault="00C71426" w:rsidP="00267A53">
      <w:pPr>
        <w:widowControl w:val="0"/>
        <w:autoSpaceDE w:val="0"/>
        <w:autoSpaceDN w:val="0"/>
        <w:adjustRightInd w:val="0"/>
        <w:ind w:firstLine="540"/>
        <w:jc w:val="both"/>
      </w:pPr>
      <w:r w:rsidRPr="00267A53">
        <w:t>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C71426" w:rsidRPr="00267A53" w:rsidRDefault="00C71426" w:rsidP="00267A53">
      <w:pPr>
        <w:widowControl w:val="0"/>
        <w:autoSpaceDE w:val="0"/>
        <w:autoSpaceDN w:val="0"/>
        <w:adjustRightInd w:val="0"/>
        <w:ind w:firstLine="540"/>
        <w:jc w:val="both"/>
      </w:pPr>
      <w:r w:rsidRPr="00267A53">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267A53">
        <w:t>с</w:t>
      </w:r>
      <w:proofErr w:type="gramEnd"/>
      <w:r w:rsidRPr="00267A53">
        <w:t>:</w:t>
      </w:r>
    </w:p>
    <w:p w:rsidR="00C71426" w:rsidRPr="00267A53" w:rsidRDefault="00C71426" w:rsidP="00267A53">
      <w:pPr>
        <w:widowControl w:val="0"/>
        <w:autoSpaceDE w:val="0"/>
        <w:autoSpaceDN w:val="0"/>
        <w:adjustRightInd w:val="0"/>
        <w:ind w:firstLine="540"/>
        <w:jc w:val="both"/>
      </w:pPr>
      <w:r w:rsidRPr="00267A53">
        <w:t>- территориальным управлением Федерального агентства по управлению государственным имуществом в Воронежской области;</w:t>
      </w:r>
    </w:p>
    <w:p w:rsidR="00C71426" w:rsidRPr="00267A53" w:rsidRDefault="00C71426" w:rsidP="00267A53">
      <w:pPr>
        <w:widowControl w:val="0"/>
        <w:autoSpaceDE w:val="0"/>
        <w:autoSpaceDN w:val="0"/>
        <w:adjustRightInd w:val="0"/>
        <w:ind w:firstLine="540"/>
        <w:jc w:val="both"/>
      </w:pPr>
      <w:r w:rsidRPr="00267A53">
        <w:t>- органами местного самоуправления;</w:t>
      </w:r>
    </w:p>
    <w:p w:rsidR="00C71426" w:rsidRPr="00267A53" w:rsidRDefault="00C71426" w:rsidP="00267A53">
      <w:pPr>
        <w:widowControl w:val="0"/>
        <w:autoSpaceDE w:val="0"/>
        <w:autoSpaceDN w:val="0"/>
        <w:adjustRightInd w:val="0"/>
        <w:ind w:firstLine="540"/>
        <w:jc w:val="both"/>
      </w:pPr>
      <w:r w:rsidRPr="00267A53">
        <w:t>- органами (организациями) технического учета и технической инвентаризации;</w:t>
      </w:r>
    </w:p>
    <w:p w:rsidR="00C71426" w:rsidRPr="00267A53" w:rsidRDefault="00C71426" w:rsidP="00267A53">
      <w:pPr>
        <w:widowControl w:val="0"/>
        <w:autoSpaceDE w:val="0"/>
        <w:autoSpaceDN w:val="0"/>
        <w:adjustRightInd w:val="0"/>
        <w:ind w:firstLine="540"/>
        <w:jc w:val="both"/>
      </w:pPr>
      <w:r w:rsidRPr="00267A53">
        <w:t>- иными органами и организациями (учреждениями), имеющими сведения, необходимые для предоставления государственной услуги.</w:t>
      </w:r>
    </w:p>
    <w:p w:rsidR="00C71426" w:rsidRPr="00267A53" w:rsidRDefault="00C71426" w:rsidP="00267A53">
      <w:pPr>
        <w:widowControl w:val="0"/>
        <w:autoSpaceDE w:val="0"/>
        <w:autoSpaceDN w:val="0"/>
        <w:adjustRightInd w:val="0"/>
        <w:ind w:firstLine="540"/>
        <w:jc w:val="both"/>
      </w:pPr>
      <w:r w:rsidRPr="00267A53">
        <w:t>2.2.4. Государственная услуга предоставляется так же в электронном виде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p>
    <w:p w:rsidR="008966DF" w:rsidRDefault="008966DF">
      <w:pPr>
        <w:widowControl w:val="0"/>
        <w:autoSpaceDE w:val="0"/>
        <w:autoSpaceDN w:val="0"/>
        <w:adjustRightInd w:val="0"/>
        <w:jc w:val="both"/>
      </w:pPr>
    </w:p>
    <w:p w:rsidR="008966DF" w:rsidRPr="00267A53" w:rsidRDefault="008966DF">
      <w:pPr>
        <w:widowControl w:val="0"/>
        <w:autoSpaceDE w:val="0"/>
        <w:autoSpaceDN w:val="0"/>
        <w:adjustRightInd w:val="0"/>
        <w:jc w:val="center"/>
        <w:outlineLvl w:val="2"/>
        <w:rPr>
          <w:b/>
        </w:rPr>
      </w:pPr>
      <w:bookmarkStart w:id="8" w:name="Par129"/>
      <w:bookmarkEnd w:id="8"/>
      <w:r w:rsidRPr="00267A53">
        <w:rPr>
          <w:b/>
        </w:rPr>
        <w:t>2.3. Результат предоставления государственной услуги</w:t>
      </w:r>
    </w:p>
    <w:p w:rsidR="008966DF" w:rsidRDefault="008966DF">
      <w:pPr>
        <w:widowControl w:val="0"/>
        <w:autoSpaceDE w:val="0"/>
        <w:autoSpaceDN w:val="0"/>
        <w:adjustRightInd w:val="0"/>
        <w:jc w:val="both"/>
      </w:pPr>
    </w:p>
    <w:p w:rsidR="00267A53" w:rsidRDefault="008966DF">
      <w:pPr>
        <w:widowControl w:val="0"/>
        <w:autoSpaceDE w:val="0"/>
        <w:autoSpaceDN w:val="0"/>
        <w:adjustRightInd w:val="0"/>
        <w:ind w:firstLine="540"/>
        <w:jc w:val="both"/>
      </w:pPr>
      <w:r>
        <w:t xml:space="preserve">2.3.1. Результатом предоставления государственной услуги </w:t>
      </w:r>
      <w:r w:rsidR="005B3938">
        <w:t>является:</w:t>
      </w:r>
    </w:p>
    <w:p w:rsidR="008966DF" w:rsidRDefault="008966DF">
      <w:pPr>
        <w:widowControl w:val="0"/>
        <w:autoSpaceDE w:val="0"/>
        <w:autoSpaceDN w:val="0"/>
        <w:adjustRightInd w:val="0"/>
        <w:ind w:firstLine="540"/>
        <w:jc w:val="both"/>
      </w:pPr>
      <w:r>
        <w:t>а) заключение договора</w:t>
      </w:r>
      <w:r w:rsidR="00C71A1E">
        <w:t xml:space="preserve"> аренды</w:t>
      </w:r>
      <w:r w:rsidR="005B3938">
        <w:t xml:space="preserve"> земельного участка;</w:t>
      </w:r>
    </w:p>
    <w:p w:rsidR="005B3938" w:rsidRDefault="005B3938">
      <w:pPr>
        <w:widowControl w:val="0"/>
        <w:autoSpaceDE w:val="0"/>
        <w:autoSpaceDN w:val="0"/>
        <w:adjustRightInd w:val="0"/>
        <w:ind w:firstLine="540"/>
        <w:jc w:val="both"/>
      </w:pPr>
      <w:r>
        <w:t>б) заключение договора купли-продажи земельного участка;</w:t>
      </w:r>
    </w:p>
    <w:p w:rsidR="00163865" w:rsidRDefault="00163865" w:rsidP="00163865">
      <w:pPr>
        <w:widowControl w:val="0"/>
        <w:autoSpaceDE w:val="0"/>
        <w:autoSpaceDN w:val="0"/>
        <w:adjustRightInd w:val="0"/>
        <w:ind w:firstLine="540"/>
        <w:jc w:val="both"/>
      </w:pPr>
      <w:r>
        <w:t>в) заключение договора безвозмездного пользования земельным участком;</w:t>
      </w:r>
    </w:p>
    <w:p w:rsidR="008966DF" w:rsidRDefault="00163865">
      <w:pPr>
        <w:widowControl w:val="0"/>
        <w:autoSpaceDE w:val="0"/>
        <w:autoSpaceDN w:val="0"/>
        <w:adjustRightInd w:val="0"/>
        <w:ind w:firstLine="540"/>
        <w:jc w:val="both"/>
      </w:pPr>
      <w:r>
        <w:t>г</w:t>
      </w:r>
      <w:r w:rsidR="008966DF">
        <w:t xml:space="preserve">) отказ в предоставлении </w:t>
      </w:r>
      <w:r>
        <w:t>государственной услуги</w:t>
      </w:r>
      <w:r w:rsidR="005B3938">
        <w:t>.</w:t>
      </w:r>
    </w:p>
    <w:p w:rsidR="008966DF" w:rsidRDefault="008966DF">
      <w:pPr>
        <w:widowControl w:val="0"/>
        <w:autoSpaceDE w:val="0"/>
        <w:autoSpaceDN w:val="0"/>
        <w:adjustRightInd w:val="0"/>
        <w:ind w:firstLine="540"/>
        <w:jc w:val="both"/>
      </w:pPr>
      <w:r>
        <w:t>2.3.2. Процедура предоставления государственной услуги завершается путем:</w:t>
      </w:r>
    </w:p>
    <w:p w:rsidR="008966DF" w:rsidRDefault="00EE6234">
      <w:pPr>
        <w:widowControl w:val="0"/>
        <w:autoSpaceDE w:val="0"/>
        <w:autoSpaceDN w:val="0"/>
        <w:adjustRightInd w:val="0"/>
        <w:ind w:firstLine="540"/>
        <w:jc w:val="both"/>
      </w:pPr>
      <w:r>
        <w:t>а)</w:t>
      </w:r>
      <w:r w:rsidR="008966DF">
        <w:t xml:space="preserve"> направления заявителю договора</w:t>
      </w:r>
      <w:r w:rsidR="00C71A1E">
        <w:t xml:space="preserve"> аренды</w:t>
      </w:r>
      <w:r w:rsidR="005B3938">
        <w:t xml:space="preserve"> земельного участка</w:t>
      </w:r>
      <w:r w:rsidR="008966DF">
        <w:t>;</w:t>
      </w:r>
      <w:r w:rsidR="00A35BB4">
        <w:t xml:space="preserve"> </w:t>
      </w:r>
    </w:p>
    <w:p w:rsidR="005B3938" w:rsidRDefault="00EE6234">
      <w:pPr>
        <w:widowControl w:val="0"/>
        <w:autoSpaceDE w:val="0"/>
        <w:autoSpaceDN w:val="0"/>
        <w:adjustRightInd w:val="0"/>
        <w:ind w:firstLine="540"/>
        <w:jc w:val="both"/>
      </w:pPr>
      <w:r>
        <w:t>б)</w:t>
      </w:r>
      <w:r w:rsidR="005B3938">
        <w:t xml:space="preserve"> направления заявителю договора купли-продажи земельного участка;</w:t>
      </w:r>
    </w:p>
    <w:p w:rsidR="00163865" w:rsidRDefault="00EE6234">
      <w:pPr>
        <w:widowControl w:val="0"/>
        <w:autoSpaceDE w:val="0"/>
        <w:autoSpaceDN w:val="0"/>
        <w:adjustRightInd w:val="0"/>
        <w:ind w:firstLine="540"/>
        <w:jc w:val="both"/>
      </w:pPr>
      <w:r>
        <w:t>в)</w:t>
      </w:r>
      <w:r w:rsidR="00163865">
        <w:t xml:space="preserve"> направления заявителю договора безвозмездного пользования земельным участком;</w:t>
      </w:r>
    </w:p>
    <w:p w:rsidR="008966DF" w:rsidRDefault="00EE6234">
      <w:pPr>
        <w:widowControl w:val="0"/>
        <w:autoSpaceDE w:val="0"/>
        <w:autoSpaceDN w:val="0"/>
        <w:adjustRightInd w:val="0"/>
        <w:ind w:firstLine="540"/>
        <w:jc w:val="both"/>
      </w:pPr>
      <w:r>
        <w:t>г)</w:t>
      </w:r>
      <w:r w:rsidR="008966DF">
        <w:t xml:space="preserve"> направления заявителю письма об отказе в предоставлении </w:t>
      </w:r>
      <w:r w:rsidR="00163865">
        <w:t>государственной услуги</w:t>
      </w:r>
      <w:r w:rsidR="005B3938">
        <w:t>.</w:t>
      </w:r>
    </w:p>
    <w:p w:rsidR="008966DF" w:rsidRDefault="008966DF">
      <w:pPr>
        <w:widowControl w:val="0"/>
        <w:autoSpaceDE w:val="0"/>
        <w:autoSpaceDN w:val="0"/>
        <w:adjustRightInd w:val="0"/>
        <w:jc w:val="both"/>
      </w:pPr>
    </w:p>
    <w:p w:rsidR="008966DF" w:rsidRPr="0069673C" w:rsidRDefault="008966DF">
      <w:pPr>
        <w:widowControl w:val="0"/>
        <w:autoSpaceDE w:val="0"/>
        <w:autoSpaceDN w:val="0"/>
        <w:adjustRightInd w:val="0"/>
        <w:jc w:val="center"/>
        <w:outlineLvl w:val="2"/>
        <w:rPr>
          <w:b/>
        </w:rPr>
      </w:pPr>
      <w:bookmarkStart w:id="9" w:name="Par139"/>
      <w:bookmarkEnd w:id="9"/>
      <w:r w:rsidRPr="0069673C">
        <w:rPr>
          <w:b/>
        </w:rPr>
        <w:t>2.4. Сроки предоставления 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2.4.1. Предоставление государственной услуги осуществляется с момента поступления в Департамент</w:t>
      </w:r>
      <w:r w:rsidR="00177B3E">
        <w:t xml:space="preserve">, </w:t>
      </w:r>
      <w:r w:rsidR="006F6426" w:rsidRPr="005B3938">
        <w:t>МФЦ</w:t>
      </w:r>
      <w:r w:rsidRPr="00617D7D">
        <w:t xml:space="preserve"> заявления о </w:t>
      </w:r>
      <w:r w:rsidR="00D427B1">
        <w:t>предоставлении государственной услуги</w:t>
      </w:r>
      <w:r w:rsidR="00422762">
        <w:t xml:space="preserve">, </w:t>
      </w:r>
      <w:r>
        <w:t xml:space="preserve">с </w:t>
      </w:r>
      <w:r w:rsidR="00D427B1">
        <w:t xml:space="preserve">прилагаемым </w:t>
      </w:r>
      <w:r>
        <w:t xml:space="preserve">пакетом документов. Рассмотрение заявления и приложенных к нему документов осуществляется в срок </w:t>
      </w:r>
      <w:r w:rsidR="00C04BD9">
        <w:t xml:space="preserve">не более </w:t>
      </w:r>
      <w:r w:rsidR="0069673C" w:rsidRPr="00D5044A">
        <w:t>30</w:t>
      </w:r>
      <w:r w:rsidRPr="00D5044A">
        <w:t xml:space="preserve"> календарных дней</w:t>
      </w:r>
      <w:r>
        <w:t>.</w:t>
      </w:r>
      <w:r w:rsidR="00C04BD9">
        <w:t xml:space="preserve"> </w:t>
      </w:r>
    </w:p>
    <w:p w:rsidR="00D427B1" w:rsidRDefault="00D427B1" w:rsidP="00D427B1">
      <w:pPr>
        <w:widowControl w:val="0"/>
        <w:autoSpaceDE w:val="0"/>
        <w:autoSpaceDN w:val="0"/>
        <w:adjustRightInd w:val="0"/>
        <w:ind w:firstLine="540"/>
        <w:jc w:val="both"/>
      </w:pPr>
      <w:r>
        <w:t xml:space="preserve">2.4.2. Документы для получения государственной услуги от заявителей регистрируются в течение </w:t>
      </w:r>
      <w:r w:rsidRPr="00D5044A">
        <w:t>3 рабочих дней</w:t>
      </w:r>
      <w:r>
        <w:t xml:space="preserve"> с момента их поступления.</w:t>
      </w:r>
    </w:p>
    <w:p w:rsidR="00D427B1" w:rsidRDefault="00D427B1" w:rsidP="00D427B1">
      <w:pPr>
        <w:widowControl w:val="0"/>
        <w:autoSpaceDE w:val="0"/>
        <w:autoSpaceDN w:val="0"/>
        <w:adjustRightInd w:val="0"/>
        <w:ind w:firstLine="540"/>
        <w:jc w:val="both"/>
      </w:pPr>
      <w:r>
        <w:t>2.4.3.</w:t>
      </w:r>
      <w:r w:rsidRPr="005727CA">
        <w:t xml:space="preserve"> </w:t>
      </w:r>
      <w:r w:rsidRPr="00457B84">
        <w:t xml:space="preserve">Срок для истребования документов (сведений), указанных в </w:t>
      </w:r>
      <w:hyperlink w:anchor="Par149" w:history="1">
        <w:r w:rsidRPr="00457B84">
          <w:t>п. 2.6.4</w:t>
        </w:r>
      </w:hyperlink>
      <w:r w:rsidRPr="00457B84">
        <w:t xml:space="preserve"> настоящего Административного регламента, в рамках межведомственного </w:t>
      </w:r>
      <w:r w:rsidRPr="00457B84">
        <w:lastRenderedPageBreak/>
        <w:t xml:space="preserve">взаимодействия и принятие решения о предоставлении государственной услуги или об отказе в ее предоставлении составляет </w:t>
      </w:r>
      <w:r w:rsidR="00BD7C16">
        <w:t>7</w:t>
      </w:r>
      <w:r w:rsidRPr="00457B84">
        <w:t xml:space="preserve"> </w:t>
      </w:r>
      <w:r w:rsidR="00BD7C16">
        <w:t>рабочих</w:t>
      </w:r>
      <w:r w:rsidRPr="00457B84">
        <w:t xml:space="preserve"> дней.</w:t>
      </w:r>
    </w:p>
    <w:p w:rsidR="00D427B1" w:rsidRPr="00422762" w:rsidRDefault="00D427B1" w:rsidP="00D427B1">
      <w:pPr>
        <w:autoSpaceDE w:val="0"/>
        <w:autoSpaceDN w:val="0"/>
        <w:adjustRightInd w:val="0"/>
        <w:ind w:firstLine="540"/>
        <w:jc w:val="both"/>
      </w:pPr>
      <w:r>
        <w:t xml:space="preserve">2.4.4. Документы по результатам предоставления государственной услуги регистрируются и выдаются заявителю в течение 3 рабочих дней или </w:t>
      </w:r>
      <w:r w:rsidRPr="00422762">
        <w:t>направляются заявителю заказным письмом с уведомлением о вручении.</w:t>
      </w:r>
    </w:p>
    <w:p w:rsidR="00D427B1" w:rsidRDefault="00D427B1" w:rsidP="00D427B1">
      <w:pPr>
        <w:autoSpaceDE w:val="0"/>
        <w:autoSpaceDN w:val="0"/>
        <w:adjustRightInd w:val="0"/>
        <w:ind w:firstLine="540"/>
        <w:jc w:val="both"/>
      </w:pPr>
      <w:r>
        <w:t xml:space="preserve">2.4.5. Государственная регистрация договора </w:t>
      </w:r>
      <w:r w:rsidR="00BD7C16">
        <w:t xml:space="preserve">аренды, </w:t>
      </w:r>
      <w:r>
        <w:t xml:space="preserve">безвозмездного пользования земельным участком на срок не менее 1 года осуществляется в сроки, установленные Федеральным </w:t>
      </w:r>
      <w:hyperlink r:id="rId31" w:history="1">
        <w:r w:rsidRPr="00422762">
          <w:t>законом</w:t>
        </w:r>
      </w:hyperlink>
      <w:r>
        <w:t xml:space="preserve"> от 21.07.1997 № 122-ФЗ «О государственной регистрации прав на недвижимое имущество и сделок с ним».</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0" w:name="Par151"/>
      <w:bookmarkEnd w:id="10"/>
      <w:r w:rsidRPr="00422762">
        <w:rPr>
          <w:b/>
        </w:rPr>
        <w:t>2.5. Правовые основания для предоставления</w:t>
      </w:r>
    </w:p>
    <w:p w:rsidR="008966DF" w:rsidRPr="00422762" w:rsidRDefault="008966DF">
      <w:pPr>
        <w:widowControl w:val="0"/>
        <w:autoSpaceDE w:val="0"/>
        <w:autoSpaceDN w:val="0"/>
        <w:adjustRightInd w:val="0"/>
        <w:jc w:val="center"/>
        <w:rPr>
          <w:b/>
        </w:rPr>
      </w:pPr>
      <w:r w:rsidRPr="00422762">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2.5.1. Предоставление государственной ус</w:t>
      </w:r>
      <w:r w:rsidR="00680D02">
        <w:t xml:space="preserve">луги </w:t>
      </w:r>
      <w:r>
        <w:t xml:space="preserve"> осуществляется в соответствии </w:t>
      </w:r>
      <w:proofErr w:type="gramStart"/>
      <w:r>
        <w:t>с</w:t>
      </w:r>
      <w:proofErr w:type="gramEnd"/>
      <w:r>
        <w:t>:</w:t>
      </w:r>
    </w:p>
    <w:p w:rsidR="00422762" w:rsidRPr="00422762" w:rsidRDefault="00422762" w:rsidP="00422762">
      <w:pPr>
        <w:widowControl w:val="0"/>
        <w:autoSpaceDE w:val="0"/>
        <w:autoSpaceDN w:val="0"/>
        <w:adjustRightInd w:val="0"/>
        <w:ind w:firstLine="540"/>
        <w:jc w:val="both"/>
      </w:pPr>
      <w:r w:rsidRPr="00422762">
        <w:t xml:space="preserve">- </w:t>
      </w:r>
      <w:hyperlink r:id="rId32" w:history="1">
        <w:r w:rsidRPr="00422762">
          <w:t>Конституцией</w:t>
        </w:r>
      </w:hyperlink>
      <w:r w:rsidRPr="00422762">
        <w:t xml:space="preserve"> Российской Федерации (Российская газета, 1993, 25 декабря);</w:t>
      </w:r>
    </w:p>
    <w:p w:rsidR="00422762" w:rsidRPr="00422762" w:rsidRDefault="00422762" w:rsidP="00422762">
      <w:pPr>
        <w:widowControl w:val="0"/>
        <w:autoSpaceDE w:val="0"/>
        <w:autoSpaceDN w:val="0"/>
        <w:adjustRightInd w:val="0"/>
        <w:ind w:firstLine="540"/>
        <w:jc w:val="both"/>
      </w:pPr>
      <w:r w:rsidRPr="00422762">
        <w:t xml:space="preserve">- Гражданским </w:t>
      </w:r>
      <w:hyperlink r:id="rId33" w:history="1">
        <w:r w:rsidRPr="00422762">
          <w:t>кодексом</w:t>
        </w:r>
      </w:hyperlink>
      <w:r w:rsidRPr="00422762">
        <w:t xml:space="preserve"> Российской Федерации от 30.11.1994 № 52-ФЗ («Собрание законодательства РФ», 1994, № 32, ст. 3301);</w:t>
      </w:r>
    </w:p>
    <w:p w:rsidR="00422762" w:rsidRPr="00422762" w:rsidRDefault="00422762" w:rsidP="00422762">
      <w:pPr>
        <w:widowControl w:val="0"/>
        <w:autoSpaceDE w:val="0"/>
        <w:autoSpaceDN w:val="0"/>
        <w:adjustRightInd w:val="0"/>
        <w:ind w:firstLine="540"/>
        <w:jc w:val="both"/>
      </w:pPr>
      <w:r w:rsidRPr="00422762">
        <w:t xml:space="preserve">- Земельным </w:t>
      </w:r>
      <w:hyperlink r:id="rId34" w:history="1">
        <w:r w:rsidRPr="00422762">
          <w:t>кодексом</w:t>
        </w:r>
      </w:hyperlink>
      <w:r w:rsidRPr="00422762">
        <w:t xml:space="preserve"> Российской Федерации от 25.10.2001 № 136-ФЗ («Собрание законодательства РФ», 2001, № 44, ст. 4147);</w:t>
      </w:r>
    </w:p>
    <w:p w:rsidR="00422762" w:rsidRPr="00422762" w:rsidRDefault="00422762" w:rsidP="00422762">
      <w:pPr>
        <w:widowControl w:val="0"/>
        <w:autoSpaceDE w:val="0"/>
        <w:autoSpaceDN w:val="0"/>
        <w:adjustRightInd w:val="0"/>
        <w:ind w:firstLine="540"/>
        <w:jc w:val="both"/>
      </w:pPr>
      <w:r w:rsidRPr="00422762">
        <w:t xml:space="preserve">- Градостроительным </w:t>
      </w:r>
      <w:hyperlink r:id="rId35" w:history="1">
        <w:r w:rsidRPr="00422762">
          <w:t>кодексом</w:t>
        </w:r>
      </w:hyperlink>
      <w:r w:rsidRPr="00422762">
        <w:t xml:space="preserve"> Российской Федерации от 29.12.2004</w:t>
      </w:r>
      <w:r>
        <w:t xml:space="preserve"> </w:t>
      </w:r>
      <w:r w:rsidRPr="00422762">
        <w:t>№ 190-ФЗ («Собрание законодательства РФ», 2005, № 1 (часть 1), ст. 16);</w:t>
      </w:r>
    </w:p>
    <w:p w:rsidR="00422762" w:rsidRPr="00422762" w:rsidRDefault="00422762" w:rsidP="00422762">
      <w:pPr>
        <w:widowControl w:val="0"/>
        <w:autoSpaceDE w:val="0"/>
        <w:autoSpaceDN w:val="0"/>
        <w:adjustRightInd w:val="0"/>
        <w:ind w:firstLine="540"/>
        <w:jc w:val="both"/>
      </w:pPr>
      <w:r w:rsidRPr="00422762">
        <w:t xml:space="preserve">- Федеральным </w:t>
      </w:r>
      <w:hyperlink r:id="rId36" w:history="1">
        <w:r w:rsidRPr="00422762">
          <w:t>законом</w:t>
        </w:r>
      </w:hyperlink>
      <w:r w:rsidRPr="00422762">
        <w:t xml:space="preserve"> от 27.07.2010 № 210-ФЗ «Об организации предоставления государственных и муниципальных услуг» («Собрание законодательства РФ», 2010, </w:t>
      </w:r>
      <w:r>
        <w:t xml:space="preserve">                </w:t>
      </w:r>
      <w:r w:rsidRPr="00422762">
        <w:t>№ 31, ст. 4179);</w:t>
      </w:r>
    </w:p>
    <w:p w:rsidR="00422762" w:rsidRDefault="00422762" w:rsidP="00422762">
      <w:pPr>
        <w:widowControl w:val="0"/>
        <w:autoSpaceDE w:val="0"/>
        <w:autoSpaceDN w:val="0"/>
        <w:adjustRightInd w:val="0"/>
        <w:ind w:firstLine="540"/>
        <w:jc w:val="both"/>
      </w:pPr>
      <w:r w:rsidRPr="00422762">
        <w:t>- Федеральным законом от 06.04.2011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54242B" w:rsidRPr="00422762" w:rsidRDefault="0054242B" w:rsidP="007C359F">
      <w:pPr>
        <w:widowControl w:val="0"/>
        <w:autoSpaceDE w:val="0"/>
        <w:autoSpaceDN w:val="0"/>
        <w:adjustRightInd w:val="0"/>
        <w:ind w:firstLine="540"/>
        <w:jc w:val="both"/>
      </w:pPr>
      <w:r>
        <w:t xml:space="preserve">- </w:t>
      </w:r>
      <w:hyperlink r:id="rId37" w:history="1">
        <w:r w:rsidRPr="0054242B">
          <w:t>Приказом</w:t>
        </w:r>
      </w:hyperlink>
      <w:r w:rsidRPr="0054242B">
        <w:t xml:space="preserve"> Минэкономразвития России от 12.01.2015 </w:t>
      </w:r>
      <w:r w:rsidR="007C359F">
        <w:t>№</w:t>
      </w:r>
      <w:r w:rsidRPr="0054242B">
        <w:t xml:space="preserve"> 1 «Об утверждении перечня документов, подтверждающих право заявителя на приобретение земельного участка без проведения торгов»</w:t>
      </w:r>
      <w:r w:rsidR="007C359F">
        <w:t xml:space="preserve"> </w:t>
      </w:r>
      <w:r w:rsidR="007C359F" w:rsidRPr="007C359F">
        <w:t>(</w:t>
      </w:r>
      <w:r w:rsidR="007C359F">
        <w:t>з</w:t>
      </w:r>
      <w:r w:rsidR="007C359F" w:rsidRPr="007C359F">
        <w:t xml:space="preserve">арегистрировано в Минюсте России 27.02.2015 </w:t>
      </w:r>
      <w:r w:rsidR="007C359F">
        <w:t xml:space="preserve">                 №</w:t>
      </w:r>
      <w:r w:rsidR="007C359F" w:rsidRPr="007C359F">
        <w:t xml:space="preserve"> 36258)</w:t>
      </w:r>
      <w:r w:rsidRPr="0054242B">
        <w:t>.</w:t>
      </w:r>
    </w:p>
    <w:p w:rsidR="00422762" w:rsidRPr="00422762" w:rsidRDefault="00422762" w:rsidP="00422762">
      <w:pPr>
        <w:widowControl w:val="0"/>
        <w:autoSpaceDE w:val="0"/>
        <w:autoSpaceDN w:val="0"/>
        <w:adjustRightInd w:val="0"/>
        <w:ind w:firstLine="540"/>
        <w:jc w:val="both"/>
      </w:pPr>
      <w:r w:rsidRPr="00422762">
        <w:t xml:space="preserve">- </w:t>
      </w:r>
      <w:hyperlink r:id="rId38" w:history="1">
        <w:r w:rsidRPr="00422762">
          <w:t>Уставом</w:t>
        </w:r>
      </w:hyperlink>
      <w:r w:rsidRPr="00422762">
        <w:t xml:space="preserve"> Воронежской области, принятым Воронежской областной Думой 25 мая 2006 года и обнародованным 7 июня 2006 года (Коммуна, 2006, 10 июня);</w:t>
      </w:r>
    </w:p>
    <w:p w:rsidR="00422762" w:rsidRPr="00422762" w:rsidRDefault="00422762" w:rsidP="00422762">
      <w:pPr>
        <w:widowControl w:val="0"/>
        <w:autoSpaceDE w:val="0"/>
        <w:autoSpaceDN w:val="0"/>
        <w:adjustRightInd w:val="0"/>
        <w:ind w:firstLine="540"/>
        <w:jc w:val="both"/>
      </w:pPr>
      <w:r w:rsidRPr="00422762">
        <w:t xml:space="preserve">- </w:t>
      </w:r>
      <w:hyperlink r:id="rId39" w:history="1">
        <w:r w:rsidRPr="00422762">
          <w:t>Постановлением</w:t>
        </w:r>
      </w:hyperlink>
      <w:r w:rsidRPr="00422762">
        <w:t xml:space="preserve"> правительства Воронежской области от 08.05.2009</w:t>
      </w:r>
      <w:r w:rsidR="007C359F">
        <w:t xml:space="preserve"> </w:t>
      </w:r>
      <w:r w:rsidRPr="00422762">
        <w:t>№ 365 «Об утверждении Положения о департаменте имущественных и земельных отношений Воронежской области» («Молодой коммунар», 2009, № 48);</w:t>
      </w:r>
    </w:p>
    <w:p w:rsidR="00422762" w:rsidRPr="00422762" w:rsidRDefault="00422762" w:rsidP="00422762">
      <w:pPr>
        <w:widowControl w:val="0"/>
        <w:autoSpaceDE w:val="0"/>
        <w:autoSpaceDN w:val="0"/>
        <w:adjustRightInd w:val="0"/>
        <w:ind w:firstLine="540"/>
        <w:jc w:val="both"/>
      </w:pPr>
      <w:r w:rsidRPr="00422762">
        <w:t>- 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p>
    <w:p w:rsidR="00422762" w:rsidRPr="00422762" w:rsidRDefault="00422762" w:rsidP="00422762">
      <w:pPr>
        <w:widowControl w:val="0"/>
        <w:autoSpaceDE w:val="0"/>
        <w:autoSpaceDN w:val="0"/>
        <w:adjustRightInd w:val="0"/>
        <w:ind w:firstLine="540"/>
        <w:jc w:val="both"/>
      </w:pPr>
      <w:r w:rsidRPr="00422762">
        <w:t xml:space="preserve">- Законом Воронежской области от 30.12.2014 № 217-ОЗ «О перераспределении отдельных полномочий органов местного самоуправления городского округа </w:t>
      </w:r>
      <w:r w:rsidR="00AF0D2A">
        <w:t xml:space="preserve">                           </w:t>
      </w:r>
      <w:r w:rsidRPr="00422762">
        <w:t>г. Воронеж и исполнительных органов государственной власти Воронежской области» («Молодой коммунар»,  2015, № 5).</w:t>
      </w:r>
    </w:p>
    <w:p w:rsidR="008966DF" w:rsidRDefault="008966DF">
      <w:pPr>
        <w:widowControl w:val="0"/>
        <w:autoSpaceDE w:val="0"/>
        <w:autoSpaceDN w:val="0"/>
        <w:adjustRightInd w:val="0"/>
        <w:jc w:val="both"/>
      </w:pPr>
    </w:p>
    <w:p w:rsidR="008966DF" w:rsidRPr="00422762" w:rsidRDefault="008966DF">
      <w:pPr>
        <w:widowControl w:val="0"/>
        <w:autoSpaceDE w:val="0"/>
        <w:autoSpaceDN w:val="0"/>
        <w:adjustRightInd w:val="0"/>
        <w:jc w:val="center"/>
        <w:outlineLvl w:val="2"/>
        <w:rPr>
          <w:b/>
        </w:rPr>
      </w:pPr>
      <w:bookmarkStart w:id="11" w:name="Par172"/>
      <w:bookmarkEnd w:id="11"/>
      <w:r w:rsidRPr="00422762">
        <w:rPr>
          <w:b/>
        </w:rPr>
        <w:t>2.6. Исчерпывающий перечень документов, необходимых</w:t>
      </w:r>
    </w:p>
    <w:p w:rsidR="008966DF" w:rsidRPr="00422762" w:rsidRDefault="008966DF">
      <w:pPr>
        <w:widowControl w:val="0"/>
        <w:autoSpaceDE w:val="0"/>
        <w:autoSpaceDN w:val="0"/>
        <w:adjustRightInd w:val="0"/>
        <w:jc w:val="center"/>
        <w:rPr>
          <w:b/>
        </w:rPr>
      </w:pPr>
      <w:r w:rsidRPr="00422762">
        <w:rPr>
          <w:b/>
        </w:rPr>
        <w:t>в соответствии с законодательными или иными нормативными</w:t>
      </w:r>
    </w:p>
    <w:p w:rsidR="000F44B4" w:rsidRPr="00422762" w:rsidRDefault="008966DF" w:rsidP="001611E1">
      <w:pPr>
        <w:widowControl w:val="0"/>
        <w:autoSpaceDE w:val="0"/>
        <w:autoSpaceDN w:val="0"/>
        <w:adjustRightInd w:val="0"/>
        <w:jc w:val="center"/>
        <w:rPr>
          <w:b/>
        </w:rPr>
      </w:pPr>
      <w:r w:rsidRPr="00422762">
        <w:rPr>
          <w:b/>
        </w:rPr>
        <w:t>правовыми актами для предоставления государственной услуги</w:t>
      </w:r>
    </w:p>
    <w:p w:rsidR="000F44B4" w:rsidRDefault="000F44B4">
      <w:pPr>
        <w:widowControl w:val="0"/>
        <w:autoSpaceDE w:val="0"/>
        <w:autoSpaceDN w:val="0"/>
        <w:adjustRightInd w:val="0"/>
        <w:jc w:val="center"/>
        <w:rPr>
          <w:b/>
        </w:rPr>
      </w:pPr>
    </w:p>
    <w:p w:rsidR="008F4A24" w:rsidRPr="008F4A24" w:rsidRDefault="008F4A24" w:rsidP="008F4A24">
      <w:pPr>
        <w:widowControl w:val="0"/>
        <w:autoSpaceDE w:val="0"/>
        <w:autoSpaceDN w:val="0"/>
        <w:adjustRightInd w:val="0"/>
        <w:ind w:firstLine="540"/>
        <w:jc w:val="both"/>
      </w:pPr>
      <w:proofErr w:type="gramStart"/>
      <w:r w:rsidRPr="008733E6">
        <w:t>Для получения государственной услуги заявитель может предоставить заявление и документы в Департамент или</w:t>
      </w:r>
      <w:r w:rsidR="00954604" w:rsidRPr="008733E6">
        <w:t xml:space="preserve"> </w:t>
      </w:r>
      <w:r w:rsidRPr="008733E6">
        <w:t>МФЦ</w:t>
      </w:r>
      <w:r w:rsidR="00954604" w:rsidRPr="008733E6">
        <w:t xml:space="preserve"> лично</w:t>
      </w:r>
      <w:r w:rsidRPr="008733E6">
        <w:t>, направить  почтовым отправлением с описью вложения</w:t>
      </w:r>
      <w:r w:rsidR="00954604" w:rsidRPr="008733E6">
        <w:t>,</w:t>
      </w:r>
      <w:r w:rsidRPr="008733E6">
        <w:t xml:space="preserve"> направить в электронной форме по электронной почте</w:t>
      </w:r>
      <w:r w:rsidR="00CD54FF" w:rsidRPr="008733E6">
        <w:t xml:space="preserve"> или</w:t>
      </w:r>
      <w:r w:rsidRPr="008733E6">
        <w:t xml:space="preserve"> с использованием информационной системы Воронежской области «Портал </w:t>
      </w:r>
      <w:r w:rsidRPr="008733E6">
        <w:lastRenderedPageBreak/>
        <w:t>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Pr="008F4A24">
        <w:t xml:space="preserve"> </w:t>
      </w:r>
      <w:proofErr w:type="gramEnd"/>
    </w:p>
    <w:p w:rsidR="008966DF" w:rsidRDefault="008966DF" w:rsidP="008733E6">
      <w:pPr>
        <w:widowControl w:val="0"/>
        <w:autoSpaceDE w:val="0"/>
        <w:autoSpaceDN w:val="0"/>
        <w:adjustRightInd w:val="0"/>
        <w:ind w:firstLine="540"/>
        <w:jc w:val="both"/>
      </w:pPr>
      <w:r>
        <w:t>2.6.1. Государственная услуга предоставляется на основании поступившего в Департамент</w:t>
      </w:r>
      <w:r w:rsidR="00177B3E">
        <w:t>,</w:t>
      </w:r>
      <w:r w:rsidR="008F4A24">
        <w:t xml:space="preserve"> </w:t>
      </w:r>
      <w:r w:rsidR="006F6426" w:rsidRPr="008733E6">
        <w:t>МФЦ</w:t>
      </w:r>
      <w:r>
        <w:t xml:space="preserve"> заявления о </w:t>
      </w:r>
      <w:r w:rsidR="00CF1A63">
        <w:t>предоставлении государственной услуги</w:t>
      </w:r>
      <w:r w:rsidR="008733E6">
        <w:t xml:space="preserve">                     (</w:t>
      </w:r>
      <w:r>
        <w:t xml:space="preserve">форма </w:t>
      </w:r>
      <w:hyperlink w:anchor="Par999" w:history="1">
        <w:r w:rsidRPr="008733E6">
          <w:t>заявления</w:t>
        </w:r>
      </w:hyperlink>
      <w:r>
        <w:t xml:space="preserve"> приведена в приложении </w:t>
      </w:r>
      <w:r w:rsidR="00F94893">
        <w:t>3</w:t>
      </w:r>
      <w:r>
        <w:t xml:space="preserve"> к настоящему </w:t>
      </w:r>
      <w:r w:rsidR="00177B3E">
        <w:t>а</w:t>
      </w:r>
      <w:r>
        <w:t>дминистративному регламенту)</w:t>
      </w:r>
      <w:r w:rsidR="00954604">
        <w:t>.</w:t>
      </w:r>
    </w:p>
    <w:p w:rsidR="00CF1A63" w:rsidRPr="00954604" w:rsidRDefault="00CF1A63" w:rsidP="00CF1A63">
      <w:pPr>
        <w:widowControl w:val="0"/>
        <w:autoSpaceDE w:val="0"/>
        <w:autoSpaceDN w:val="0"/>
        <w:adjustRightInd w:val="0"/>
        <w:ind w:firstLine="540"/>
        <w:jc w:val="both"/>
      </w:pPr>
      <w:r w:rsidRPr="008733E6">
        <w:t xml:space="preserve">Заявление о предоставлении </w:t>
      </w:r>
      <w:r>
        <w:t xml:space="preserve">государственной услуги </w:t>
      </w:r>
      <w:r w:rsidRPr="008733E6">
        <w:t>подписывается заявителем или уполномоченным им лицом.</w:t>
      </w:r>
    </w:p>
    <w:p w:rsidR="008966DF" w:rsidRDefault="00954604">
      <w:pPr>
        <w:widowControl w:val="0"/>
        <w:autoSpaceDE w:val="0"/>
        <w:autoSpaceDN w:val="0"/>
        <w:adjustRightInd w:val="0"/>
        <w:ind w:firstLine="540"/>
        <w:jc w:val="both"/>
      </w:pPr>
      <w:r>
        <w:t xml:space="preserve">2.6.2. </w:t>
      </w:r>
      <w:r w:rsidR="008966DF">
        <w:t xml:space="preserve">К заявлению о предоставлении государственной услуги прилагаются документы в соответствии с перечнем, установленным в </w:t>
      </w:r>
      <w:r w:rsidR="008966DF" w:rsidRPr="001129C2">
        <w:t>пункте 2.6.3</w:t>
      </w:r>
      <w:r w:rsidR="008966DF">
        <w:t xml:space="preserve"> настоящего </w:t>
      </w:r>
      <w:r w:rsidR="00080535">
        <w:t>А</w:t>
      </w:r>
      <w:r w:rsidR="008966DF">
        <w:t>дминистративного регламента.</w:t>
      </w:r>
    </w:p>
    <w:p w:rsidR="008966DF" w:rsidRDefault="008966DF">
      <w:pPr>
        <w:widowControl w:val="0"/>
        <w:autoSpaceDE w:val="0"/>
        <w:autoSpaceDN w:val="0"/>
        <w:adjustRightInd w:val="0"/>
        <w:ind w:firstLine="540"/>
        <w:jc w:val="both"/>
      </w:pPr>
      <w:r>
        <w:t xml:space="preserve">По своему желанию заявитель дополнительно может представить </w:t>
      </w:r>
      <w:r w:rsidR="001129C2" w:rsidRPr="008733E6">
        <w:t xml:space="preserve">документы в соответствии с перечнем, установленным в пункте 2.6.4 настоящего  </w:t>
      </w:r>
      <w:r w:rsidR="00080535" w:rsidRPr="008733E6">
        <w:t>А</w:t>
      </w:r>
      <w:r w:rsidR="001129C2" w:rsidRPr="008733E6">
        <w:t>дминистративного регламента</w:t>
      </w:r>
      <w:r w:rsidR="008F4A24" w:rsidRPr="008733E6">
        <w:t>, а так же</w:t>
      </w:r>
      <w:r w:rsidR="001129C2">
        <w:t xml:space="preserve"> </w:t>
      </w:r>
      <w:r>
        <w:t xml:space="preserve">иные документы, которые, по его мнению, имеют значение для предоставления </w:t>
      </w:r>
      <w:r w:rsidR="0045133A">
        <w:t>государственной услуге</w:t>
      </w:r>
      <w:r>
        <w:t>.</w:t>
      </w:r>
    </w:p>
    <w:p w:rsidR="008966DF" w:rsidRDefault="008966DF">
      <w:pPr>
        <w:widowControl w:val="0"/>
        <w:autoSpaceDE w:val="0"/>
        <w:autoSpaceDN w:val="0"/>
        <w:adjustRightInd w:val="0"/>
        <w:ind w:firstLine="540"/>
        <w:jc w:val="both"/>
      </w:pPr>
      <w:r>
        <w:t>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rsidR="008966DF" w:rsidRDefault="008966DF">
      <w:pPr>
        <w:widowControl w:val="0"/>
        <w:autoSpaceDE w:val="0"/>
        <w:autoSpaceDN w:val="0"/>
        <w:adjustRightInd w:val="0"/>
        <w:ind w:firstLine="540"/>
        <w:jc w:val="both"/>
      </w:pPr>
      <w:bookmarkStart w:id="12" w:name="Par180"/>
      <w:bookmarkEnd w:id="12"/>
      <w:r>
        <w:t>2.6.3.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8B021B" w:rsidRDefault="008B021B">
      <w:pPr>
        <w:widowControl w:val="0"/>
        <w:autoSpaceDE w:val="0"/>
        <w:autoSpaceDN w:val="0"/>
        <w:adjustRightInd w:val="0"/>
        <w:ind w:firstLine="540"/>
        <w:jc w:val="both"/>
      </w:pPr>
      <w:r>
        <w:t>Для заключения договоров аренды, купли-продажи земельных участков:</w:t>
      </w:r>
    </w:p>
    <w:p w:rsidR="008733E6" w:rsidRPr="008733E6" w:rsidRDefault="008733E6" w:rsidP="008733E6">
      <w:pPr>
        <w:widowControl w:val="0"/>
        <w:autoSpaceDE w:val="0"/>
        <w:autoSpaceDN w:val="0"/>
        <w:adjustRightInd w:val="0"/>
        <w:ind w:firstLine="540"/>
        <w:jc w:val="both"/>
      </w:pPr>
      <w:r w:rsidRPr="0045133A">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8733E6">
        <w:t>;</w:t>
      </w:r>
    </w:p>
    <w:p w:rsidR="008733E6" w:rsidRPr="008733E6" w:rsidRDefault="008733E6" w:rsidP="008733E6">
      <w:pPr>
        <w:widowControl w:val="0"/>
        <w:autoSpaceDE w:val="0"/>
        <w:autoSpaceDN w:val="0"/>
        <w:adjustRightInd w:val="0"/>
        <w:ind w:firstLine="540"/>
        <w:jc w:val="both"/>
      </w:pPr>
      <w:r w:rsidRPr="008733E6">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733E6" w:rsidRPr="008733E6" w:rsidRDefault="008733E6" w:rsidP="008733E6">
      <w:pPr>
        <w:widowControl w:val="0"/>
        <w:autoSpaceDE w:val="0"/>
        <w:autoSpaceDN w:val="0"/>
        <w:adjustRightInd w:val="0"/>
        <w:ind w:firstLine="540"/>
        <w:jc w:val="both"/>
      </w:pPr>
      <w:r w:rsidRPr="008733E6">
        <w:t>3) копии договора о комплексном освоении территории (для лица, с которым заключен договор о комплексном освоении территории);</w:t>
      </w:r>
    </w:p>
    <w:p w:rsidR="008733E6" w:rsidRPr="008733E6" w:rsidRDefault="008733E6" w:rsidP="008733E6">
      <w:pPr>
        <w:widowControl w:val="0"/>
        <w:autoSpaceDE w:val="0"/>
        <w:autoSpaceDN w:val="0"/>
        <w:adjustRightInd w:val="0"/>
        <w:ind w:firstLine="540"/>
        <w:jc w:val="both"/>
      </w:pPr>
      <w:r w:rsidRPr="008733E6">
        <w:t>4) копия договора о комплексном освоении территории, копия документа, подтверждающего членство заявителя в некоммерческой организации, копия решения органа некоммерческой организации о распределении испрашиваемого земельного участка заявителю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8733E6" w:rsidRPr="008733E6" w:rsidRDefault="008733E6" w:rsidP="008733E6">
      <w:pPr>
        <w:widowControl w:val="0"/>
        <w:autoSpaceDE w:val="0"/>
        <w:autoSpaceDN w:val="0"/>
        <w:adjustRightInd w:val="0"/>
        <w:ind w:firstLine="540"/>
        <w:jc w:val="both"/>
      </w:pPr>
      <w:proofErr w:type="gramStart"/>
      <w:r w:rsidRPr="008733E6">
        <w:t>5) копия решения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прав на недвижимое имущество и сделок с ним, копия документа, подтверждающего членство заявителя в некоммерческой организации, копия решения органа некоммерческой организации о распределении земельного участка заявителю, копия утвержденного проекта планировки территории (при наличии) и проекта</w:t>
      </w:r>
      <w:proofErr w:type="gramEnd"/>
      <w:r w:rsidRPr="008733E6">
        <w:t xml:space="preserve">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 (для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8733E6" w:rsidRPr="008733E6" w:rsidRDefault="008733E6" w:rsidP="008733E6">
      <w:pPr>
        <w:widowControl w:val="0"/>
        <w:autoSpaceDE w:val="0"/>
        <w:autoSpaceDN w:val="0"/>
        <w:adjustRightInd w:val="0"/>
        <w:ind w:firstLine="540"/>
        <w:jc w:val="both"/>
      </w:pPr>
      <w:r w:rsidRPr="008733E6">
        <w:t xml:space="preserve">6) копия договора о комплексном освоении территории, копия решения органа некоммерческой организации о приобретении земельного участка, относящегося к имуществу общего пользования (для некоммерческой организации, созданной гражданами, которой предоставлен земельный участок для комплексного освоения в </w:t>
      </w:r>
      <w:r w:rsidRPr="008733E6">
        <w:lastRenderedPageBreak/>
        <w:t>целях индивидуального жилищного строительства);</w:t>
      </w:r>
    </w:p>
    <w:p w:rsidR="008733E6" w:rsidRPr="008733E6" w:rsidRDefault="008733E6" w:rsidP="008733E6">
      <w:pPr>
        <w:widowControl w:val="0"/>
        <w:autoSpaceDE w:val="0"/>
        <w:autoSpaceDN w:val="0"/>
        <w:adjustRightInd w:val="0"/>
        <w:ind w:firstLine="540"/>
        <w:jc w:val="both"/>
      </w:pPr>
      <w:r w:rsidRPr="008733E6">
        <w:t>7) копия решения органа юридического лица о приобретении земельного участка, относящегося к имуществу общего пользования (для юридического лица, которому предоставлен земельный участок для ведения дачного хозяйства);</w:t>
      </w:r>
    </w:p>
    <w:p w:rsidR="008733E6" w:rsidRPr="008733E6" w:rsidRDefault="008733E6" w:rsidP="008733E6">
      <w:pPr>
        <w:widowControl w:val="0"/>
        <w:autoSpaceDE w:val="0"/>
        <w:autoSpaceDN w:val="0"/>
        <w:adjustRightInd w:val="0"/>
        <w:ind w:firstLine="540"/>
        <w:jc w:val="both"/>
      </w:pPr>
      <w:r w:rsidRPr="008733E6">
        <w:t>8)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(для юридического лица, использующего земельный участок на праве постоянного (бессрочного) пользования);</w:t>
      </w:r>
    </w:p>
    <w:p w:rsidR="008733E6" w:rsidRPr="008733E6" w:rsidRDefault="008733E6" w:rsidP="008733E6">
      <w:pPr>
        <w:widowControl w:val="0"/>
        <w:autoSpaceDE w:val="0"/>
        <w:autoSpaceDN w:val="0"/>
        <w:adjustRightInd w:val="0"/>
        <w:ind w:firstLine="540"/>
        <w:jc w:val="both"/>
      </w:pPr>
      <w:r w:rsidRPr="008733E6">
        <w:t xml:space="preserve">9) документы, подтверждающие использование земельного участка в соответствии с Федеральным </w:t>
      </w:r>
      <w:hyperlink r:id="rId40" w:history="1">
        <w:r w:rsidRPr="008733E6">
          <w:t>законом</w:t>
        </w:r>
      </w:hyperlink>
      <w:r w:rsidRPr="008733E6">
        <w:t xml:space="preserve"> от 24.07.2002 N 101-ФЗ </w:t>
      </w:r>
      <w:r w:rsidR="00AB1CBB">
        <w:t>«</w:t>
      </w:r>
      <w:r w:rsidRPr="008733E6">
        <w:t>Об обороте земель сельскохозяйственного назначения</w:t>
      </w:r>
      <w:r w:rsidR="00AB1CBB">
        <w:t>»</w:t>
      </w:r>
      <w:r w:rsidRPr="008733E6">
        <w:t xml:space="preserve"> (для гражданина или юридического лица, являющегося арендатором земельного участка, предназначенного для ведения сельскохозяйственного производства при условии использования земельного участка на основании договора аренды более трех лет);</w:t>
      </w:r>
    </w:p>
    <w:p w:rsidR="008733E6" w:rsidRPr="008733E6" w:rsidRDefault="008733E6" w:rsidP="008733E6">
      <w:pPr>
        <w:widowControl w:val="0"/>
        <w:autoSpaceDE w:val="0"/>
        <w:autoSpaceDN w:val="0"/>
        <w:adjustRightInd w:val="0"/>
        <w:ind w:firstLine="540"/>
        <w:jc w:val="both"/>
      </w:pPr>
      <w:r w:rsidRPr="008733E6">
        <w:t xml:space="preserve">10) копия распоряжения </w:t>
      </w:r>
      <w:r w:rsidR="00AB1CBB">
        <w:t>г</w:t>
      </w:r>
      <w:r w:rsidRPr="008733E6">
        <w:t xml:space="preserve">убернатора </w:t>
      </w:r>
      <w:r w:rsidR="00AB1CBB">
        <w:t>Воронежской</w:t>
      </w:r>
      <w:r w:rsidRPr="008733E6">
        <w:t xml:space="preserve"> области (для юридического лица, оформляющего в аренду земельный участок, предназначенный для размещения объектов социально-культурного и коммунально-бытового назначения, реализации мас</w:t>
      </w:r>
      <w:r w:rsidR="00AB1CBB">
        <w:t>штабных инвестиционных проектов</w:t>
      </w:r>
      <w:r w:rsidRPr="008733E6">
        <w:t>);</w:t>
      </w:r>
    </w:p>
    <w:p w:rsidR="008733E6" w:rsidRPr="008733E6" w:rsidRDefault="008733E6" w:rsidP="008733E6">
      <w:pPr>
        <w:widowControl w:val="0"/>
        <w:autoSpaceDE w:val="0"/>
        <w:autoSpaceDN w:val="0"/>
        <w:adjustRightInd w:val="0"/>
        <w:ind w:firstLine="540"/>
        <w:jc w:val="both"/>
      </w:pPr>
      <w:proofErr w:type="gramStart"/>
      <w:r w:rsidRPr="008733E6">
        <w:t xml:space="preserve">11) копия решения, на основании которого образован испрашиваемый земельный участок, копия договора аренды исходного земельного участка в случае, если такой договор заключен до дня вступления в силу Федерального </w:t>
      </w:r>
      <w:hyperlink r:id="rId41" w:history="1">
        <w:r w:rsidRPr="008733E6">
          <w:t>закона</w:t>
        </w:r>
      </w:hyperlink>
      <w:r w:rsidRPr="008733E6">
        <w:t xml:space="preserve"> от 21.07.1997 </w:t>
      </w:r>
      <w:r w:rsidR="00AB1CBB">
        <w:t>№</w:t>
      </w:r>
      <w:r w:rsidRPr="008733E6">
        <w:t xml:space="preserve"> 122-ФЗ </w:t>
      </w:r>
      <w:r w:rsidR="00AB1CBB">
        <w:t>«</w:t>
      </w:r>
      <w:r w:rsidRPr="008733E6">
        <w:t>О государственной регистрации прав на недвижимое имущество и сделок с ним</w:t>
      </w:r>
      <w:r w:rsidR="00AB1CBB">
        <w:t>»</w:t>
      </w:r>
      <w:r w:rsidRPr="008733E6">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proofErr w:type="gramEnd"/>
    </w:p>
    <w:p w:rsidR="008733E6" w:rsidRPr="008733E6" w:rsidRDefault="008733E6" w:rsidP="008733E6">
      <w:pPr>
        <w:widowControl w:val="0"/>
        <w:autoSpaceDE w:val="0"/>
        <w:autoSpaceDN w:val="0"/>
        <w:adjustRightInd w:val="0"/>
        <w:ind w:firstLine="540"/>
        <w:jc w:val="both"/>
      </w:pPr>
      <w:r w:rsidRPr="008733E6">
        <w:t>12) копия договора об освоении (или комплексном освоении) территории в целях строительства жилья экономического класса (для юридического лица, с которым заключен договор об освоении (или комплексном освоении) территории в целях строительства жилья экономического класса);</w:t>
      </w:r>
    </w:p>
    <w:p w:rsidR="008733E6" w:rsidRPr="008733E6" w:rsidRDefault="008733E6" w:rsidP="008733E6">
      <w:pPr>
        <w:widowControl w:val="0"/>
        <w:autoSpaceDE w:val="0"/>
        <w:autoSpaceDN w:val="0"/>
        <w:adjustRightInd w:val="0"/>
        <w:ind w:firstLine="540"/>
        <w:jc w:val="both"/>
      </w:pPr>
      <w:r w:rsidRPr="008733E6">
        <w:t>13)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(для граждан, имеющих право на первоочередное или внеочередное приобретение земельных участков);</w:t>
      </w:r>
    </w:p>
    <w:p w:rsidR="008733E6" w:rsidRPr="008733E6" w:rsidRDefault="008733E6" w:rsidP="008733E6">
      <w:pPr>
        <w:widowControl w:val="0"/>
        <w:autoSpaceDE w:val="0"/>
        <w:autoSpaceDN w:val="0"/>
        <w:adjustRightInd w:val="0"/>
        <w:ind w:firstLine="540"/>
        <w:jc w:val="both"/>
      </w:pPr>
      <w:r w:rsidRPr="008733E6">
        <w:t>14) копия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гражданина или юридического лица, у которого изъят для государственных или муниципальных нужд предоставленный на праве аренды земельный участок);</w:t>
      </w:r>
    </w:p>
    <w:p w:rsidR="008733E6" w:rsidRPr="008733E6" w:rsidRDefault="008733E6" w:rsidP="008733E6">
      <w:pPr>
        <w:widowControl w:val="0"/>
        <w:autoSpaceDE w:val="0"/>
        <w:autoSpaceDN w:val="0"/>
        <w:adjustRightInd w:val="0"/>
        <w:ind w:firstLine="540"/>
        <w:jc w:val="both"/>
      </w:pPr>
      <w:r w:rsidRPr="008733E6">
        <w:t xml:space="preserve">15) копия лицензии на пользование недрами (для </w:t>
      </w:r>
      <w:proofErr w:type="spellStart"/>
      <w:r w:rsidRPr="008733E6">
        <w:t>недропользователя</w:t>
      </w:r>
      <w:proofErr w:type="spellEnd"/>
      <w:r w:rsidRPr="008733E6">
        <w:t>);</w:t>
      </w:r>
    </w:p>
    <w:p w:rsidR="008733E6" w:rsidRPr="008733E6" w:rsidRDefault="008733E6" w:rsidP="008733E6">
      <w:pPr>
        <w:widowControl w:val="0"/>
        <w:autoSpaceDE w:val="0"/>
        <w:autoSpaceDN w:val="0"/>
        <w:adjustRightInd w:val="0"/>
        <w:ind w:firstLine="540"/>
        <w:jc w:val="both"/>
      </w:pPr>
      <w:r w:rsidRPr="008733E6">
        <w:t>16) копия концессионного соглашения (для лица, с которым заключено концессионное соглашение);</w:t>
      </w:r>
    </w:p>
    <w:p w:rsidR="008733E6" w:rsidRDefault="008733E6" w:rsidP="008733E6">
      <w:pPr>
        <w:widowControl w:val="0"/>
        <w:autoSpaceDE w:val="0"/>
        <w:autoSpaceDN w:val="0"/>
        <w:adjustRightInd w:val="0"/>
        <w:ind w:firstLine="540"/>
        <w:jc w:val="both"/>
      </w:pPr>
      <w:r w:rsidRPr="008733E6">
        <w:t>17) копия договора об освоении территории в целях строительства и эксплуатации наемного дома коммерческого (или социального) использования (для юридического лица с которым заключен такой договор).</w:t>
      </w:r>
    </w:p>
    <w:p w:rsidR="008B021B" w:rsidRDefault="008B021B" w:rsidP="008733E6">
      <w:pPr>
        <w:widowControl w:val="0"/>
        <w:autoSpaceDE w:val="0"/>
        <w:autoSpaceDN w:val="0"/>
        <w:adjustRightInd w:val="0"/>
        <w:ind w:firstLine="540"/>
        <w:jc w:val="both"/>
      </w:pPr>
      <w:r>
        <w:t>Для заключения договоров безвозмездного пользования на земельные участки:</w:t>
      </w:r>
    </w:p>
    <w:p w:rsidR="008B021B" w:rsidRDefault="008B021B" w:rsidP="008B021B">
      <w:pPr>
        <w:widowControl w:val="0"/>
        <w:autoSpaceDE w:val="0"/>
        <w:autoSpaceDN w:val="0"/>
        <w:adjustRightInd w:val="0"/>
        <w:ind w:firstLine="540"/>
        <w:jc w:val="both"/>
      </w:pPr>
      <w:r w:rsidRPr="00090168">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B021B" w:rsidRDefault="008B021B" w:rsidP="008B021B">
      <w:pPr>
        <w:widowControl w:val="0"/>
        <w:autoSpaceDE w:val="0"/>
        <w:autoSpaceDN w:val="0"/>
        <w:adjustRightInd w:val="0"/>
        <w:ind w:firstLine="540"/>
        <w:jc w:val="both"/>
      </w:pPr>
      <w: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w:t>
      </w:r>
      <w:r>
        <w:lastRenderedPageBreak/>
        <w:t>заявителя (заявителей);</w:t>
      </w:r>
    </w:p>
    <w:p w:rsidR="008B021B" w:rsidRDefault="008B021B" w:rsidP="008B021B">
      <w:pPr>
        <w:widowControl w:val="0"/>
        <w:autoSpaceDE w:val="0"/>
        <w:autoSpaceDN w:val="0"/>
        <w:adjustRightInd w:val="0"/>
        <w:ind w:firstLine="540"/>
        <w:jc w:val="both"/>
      </w:pPr>
      <w:r>
        <w:t>-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(для религиозной организации) (земельный участок, предназначенный для размещения зданий, сооружений религиозного или благотворительного назначения);</w:t>
      </w:r>
    </w:p>
    <w:p w:rsidR="008B021B" w:rsidRDefault="008B021B" w:rsidP="008B021B">
      <w:pPr>
        <w:widowControl w:val="0"/>
        <w:autoSpaceDE w:val="0"/>
        <w:autoSpaceDN w:val="0"/>
        <w:adjustRightInd w:val="0"/>
        <w:ind w:firstLine="540"/>
        <w:jc w:val="both"/>
      </w:pPr>
      <w:proofErr w:type="gramStart"/>
      <w: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 которой</w:t>
      </w:r>
      <w:proofErr w:type="gramEnd"/>
      <w:r>
        <w:t xml:space="preserve"> на праве безвозмездного пользования предоставлены здания, сооружения);</w:t>
      </w:r>
    </w:p>
    <w:p w:rsidR="008B021B" w:rsidRDefault="008B021B" w:rsidP="008B021B">
      <w:pPr>
        <w:widowControl w:val="0"/>
        <w:autoSpaceDE w:val="0"/>
        <w:autoSpaceDN w:val="0"/>
        <w:adjustRightInd w:val="0"/>
        <w:ind w:firstLine="540"/>
        <w:jc w:val="both"/>
      </w:pPr>
      <w:proofErr w:type="gramStart"/>
      <w:r>
        <w:t xml:space="preserve">- копии гражданско-правового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w:t>
      </w:r>
      <w:hyperlink r:id="rId42" w:history="1">
        <w:r w:rsidRPr="007F0480">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w:t>
      </w:r>
      <w:proofErr w:type="gramEnd"/>
      <w:r>
        <w:t xml:space="preserve">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B021B" w:rsidRDefault="008B021B" w:rsidP="008B021B">
      <w:pPr>
        <w:widowControl w:val="0"/>
        <w:autoSpaceDE w:val="0"/>
        <w:autoSpaceDN w:val="0"/>
        <w:adjustRightInd w:val="0"/>
        <w:ind w:firstLine="540"/>
        <w:jc w:val="both"/>
      </w:pPr>
      <w:bookmarkStart w:id="13" w:name="P190"/>
      <w:bookmarkEnd w:id="13"/>
      <w:r>
        <w:t xml:space="preserve">-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лица,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8966DF" w:rsidRDefault="008966DF">
      <w:pPr>
        <w:widowControl w:val="0"/>
        <w:autoSpaceDE w:val="0"/>
        <w:autoSpaceDN w:val="0"/>
        <w:adjustRightInd w:val="0"/>
        <w:ind w:firstLine="540"/>
        <w:jc w:val="both"/>
      </w:pPr>
      <w:r>
        <w:t xml:space="preserve">2.6.4. </w:t>
      </w:r>
      <w:proofErr w:type="gramStart"/>
      <w:r w:rsidR="008B021B" w:rsidRPr="008B021B">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CA604D">
        <w:t>:</w:t>
      </w:r>
      <w:proofErr w:type="gramEnd"/>
    </w:p>
    <w:p w:rsidR="001611E1" w:rsidRPr="00D72FBA" w:rsidRDefault="005912F1" w:rsidP="001611E1">
      <w:pPr>
        <w:widowControl w:val="0"/>
        <w:autoSpaceDE w:val="0"/>
        <w:autoSpaceDN w:val="0"/>
        <w:adjustRightInd w:val="0"/>
        <w:ind w:firstLine="540"/>
        <w:jc w:val="both"/>
      </w:pPr>
      <w:r>
        <w:t>2.6.4.1.</w:t>
      </w:r>
      <w:r w:rsidR="001611E1" w:rsidRPr="00D72FBA">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w:t>
      </w:r>
      <w:r w:rsidR="008B021B">
        <w:t>предоставлении государственной услуги</w:t>
      </w:r>
      <w:r w:rsidR="001611E1" w:rsidRPr="00D72FBA">
        <w:t>;</w:t>
      </w:r>
    </w:p>
    <w:p w:rsidR="001611E1" w:rsidRDefault="005912F1" w:rsidP="001611E1">
      <w:pPr>
        <w:widowControl w:val="0"/>
        <w:autoSpaceDE w:val="0"/>
        <w:autoSpaceDN w:val="0"/>
        <w:adjustRightInd w:val="0"/>
        <w:ind w:firstLine="540"/>
        <w:jc w:val="both"/>
      </w:pPr>
      <w:r>
        <w:t>2.6.4.2.</w:t>
      </w:r>
      <w:r w:rsidR="001611E1" w:rsidRPr="00D72FBA">
        <w:t xml:space="preserve"> выписка из ЕГРП о правах на приобретаемый земельный участок или уведомление об отсутствии в ЕРГП запрашиваемых сведений о зарегистрированных правах на указанный земельный участок;</w:t>
      </w:r>
    </w:p>
    <w:p w:rsidR="00D568DC" w:rsidRPr="00D568DC" w:rsidRDefault="00D568DC" w:rsidP="00D568DC">
      <w:pPr>
        <w:widowControl w:val="0"/>
        <w:autoSpaceDE w:val="0"/>
        <w:autoSpaceDN w:val="0"/>
        <w:adjustRightInd w:val="0"/>
        <w:ind w:firstLine="540"/>
        <w:jc w:val="both"/>
      </w:pPr>
      <w:r w:rsidRPr="00D568DC">
        <w:t xml:space="preserve">2.6.4.3. выписка из </w:t>
      </w:r>
      <w:r w:rsidRPr="00D72FBA">
        <w:t>ЕГРП</w:t>
      </w:r>
      <w:r w:rsidRPr="00D568DC">
        <w:t xml:space="preserve"> </w:t>
      </w:r>
      <w:r w:rsidRPr="00D72FBA">
        <w:t xml:space="preserve">о правах </w:t>
      </w:r>
      <w:r w:rsidRPr="00D568DC">
        <w:t>на объекты недвижимости, расположенные на земельном участке;</w:t>
      </w:r>
    </w:p>
    <w:p w:rsidR="001611E1" w:rsidRPr="00D72FBA" w:rsidRDefault="005912F1" w:rsidP="001611E1">
      <w:pPr>
        <w:widowControl w:val="0"/>
        <w:autoSpaceDE w:val="0"/>
        <w:autoSpaceDN w:val="0"/>
        <w:adjustRightInd w:val="0"/>
        <w:ind w:firstLine="540"/>
        <w:jc w:val="both"/>
      </w:pPr>
      <w:r>
        <w:t>2.6.4.</w:t>
      </w:r>
      <w:r w:rsidR="00D568DC">
        <w:t>4</w:t>
      </w:r>
      <w:r>
        <w:t xml:space="preserve">. </w:t>
      </w:r>
      <w:r w:rsidR="001611E1" w:rsidRPr="00D72FBA">
        <w:t>кадастровый паспорт земельного участка;</w:t>
      </w:r>
    </w:p>
    <w:p w:rsidR="001611E1" w:rsidRPr="00D72FBA" w:rsidRDefault="005912F1" w:rsidP="001611E1">
      <w:pPr>
        <w:widowControl w:val="0"/>
        <w:autoSpaceDE w:val="0"/>
        <w:autoSpaceDN w:val="0"/>
        <w:adjustRightInd w:val="0"/>
        <w:ind w:firstLine="540"/>
        <w:jc w:val="both"/>
      </w:pPr>
      <w:r>
        <w:t>2.6.4.</w:t>
      </w:r>
      <w:r w:rsidR="00D568DC">
        <w:t>5</w:t>
      </w:r>
      <w:r>
        <w:t>.</w:t>
      </w:r>
      <w:r w:rsidR="001611E1" w:rsidRPr="00D72FBA">
        <w:t xml:space="preserve"> копия документа, подтверждающего обстоятельства, дающие право приобретения земельного участка, в том числе на особых условиях, в собственность или аренду на условиях, установленных земельным законодательством</w:t>
      </w:r>
      <w:r w:rsidR="008B021B">
        <w:t xml:space="preserve"> (в случае заключения договора аренды или купли-продажи земельного участка)</w:t>
      </w:r>
      <w:r w:rsidR="001611E1" w:rsidRPr="00D72FBA">
        <w:t>.</w:t>
      </w:r>
    </w:p>
    <w:p w:rsidR="005A0DD4" w:rsidRDefault="005A0DD4" w:rsidP="00B85EBF">
      <w:pPr>
        <w:widowControl w:val="0"/>
        <w:autoSpaceDE w:val="0"/>
        <w:autoSpaceDN w:val="0"/>
        <w:adjustRightInd w:val="0"/>
        <w:ind w:firstLine="540"/>
        <w:jc w:val="both"/>
      </w:pPr>
    </w:p>
    <w:p w:rsidR="0094471C" w:rsidRPr="00B85EBF" w:rsidRDefault="0094471C" w:rsidP="00B85EBF">
      <w:pPr>
        <w:widowControl w:val="0"/>
        <w:autoSpaceDE w:val="0"/>
        <w:autoSpaceDN w:val="0"/>
        <w:adjustRightInd w:val="0"/>
        <w:ind w:firstLine="540"/>
        <w:jc w:val="both"/>
      </w:pPr>
      <w:r w:rsidRPr="00B85EBF">
        <w:lastRenderedPageBreak/>
        <w:t>2.6.</w:t>
      </w:r>
      <w:r w:rsidR="00BE384B" w:rsidRPr="00B85EBF">
        <w:t>5</w:t>
      </w:r>
      <w:r w:rsidR="005912F1">
        <w:t>.</w:t>
      </w:r>
      <w:r w:rsidRPr="00B85EBF">
        <w:t xml:space="preserve"> Заявитель вправе представить </w:t>
      </w:r>
      <w:r w:rsidR="00177B3E" w:rsidRPr="00B85EBF">
        <w:t xml:space="preserve">документы, </w:t>
      </w:r>
      <w:r w:rsidRPr="00B85EBF">
        <w:t>указанные в пункт</w:t>
      </w:r>
      <w:r w:rsidR="00BE384B" w:rsidRPr="00B85EBF">
        <w:t>е</w:t>
      </w:r>
      <w:r w:rsidRPr="00B85EBF">
        <w:t xml:space="preserve"> 2.6.4</w:t>
      </w:r>
      <w:r w:rsidR="00BE384B" w:rsidRPr="00B85EBF">
        <w:t>.</w:t>
      </w:r>
      <w:r w:rsidRPr="00B85EBF">
        <w:t xml:space="preserve"> </w:t>
      </w:r>
      <w:r w:rsidR="00177B3E" w:rsidRPr="00B85EBF">
        <w:t xml:space="preserve">настоящего </w:t>
      </w:r>
      <w:r w:rsidR="00080535" w:rsidRPr="00B85EBF">
        <w:t>А</w:t>
      </w:r>
      <w:r w:rsidR="00177B3E" w:rsidRPr="00B85EBF">
        <w:t>дминистративного регламента,</w:t>
      </w:r>
      <w:r w:rsidRPr="00B85EBF">
        <w:t xml:space="preserve"> в Департамент по собственной инициативе</w:t>
      </w:r>
      <w:r w:rsidR="00177B3E" w:rsidRPr="00B85EBF">
        <w:t>.</w:t>
      </w:r>
      <w:r w:rsidRPr="00B85EBF">
        <w:t xml:space="preserve"> </w:t>
      </w:r>
      <w:proofErr w:type="gramStart"/>
      <w:r w:rsidRPr="00B85EBF">
        <w:t xml:space="preserve">В случае непредставления заявителем </w:t>
      </w:r>
      <w:r w:rsidR="00177B3E" w:rsidRPr="00B85EBF">
        <w:t>документов, у</w:t>
      </w:r>
      <w:r w:rsidRPr="00B85EBF">
        <w:t>казанных в пункт</w:t>
      </w:r>
      <w:r w:rsidR="00BE384B" w:rsidRPr="00B85EBF">
        <w:t>е</w:t>
      </w:r>
      <w:r w:rsidRPr="00B85EBF">
        <w:t xml:space="preserve"> 2.6.4.</w:t>
      </w:r>
      <w:r w:rsidR="00BE384B" w:rsidRPr="00B85EBF">
        <w:t xml:space="preserve"> </w:t>
      </w:r>
      <w:r w:rsidR="00177B3E" w:rsidRPr="00B85EBF">
        <w:t xml:space="preserve">настоящего </w:t>
      </w:r>
      <w:r w:rsidR="00080535" w:rsidRPr="00B85EBF">
        <w:t>А</w:t>
      </w:r>
      <w:r w:rsidR="00177B3E" w:rsidRPr="00B85EBF">
        <w:t>дминистративного регламента</w:t>
      </w:r>
      <w:r w:rsidRPr="00B85EBF">
        <w:t>, Департамент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закона от 27.07.2010 № 210-ФЗ «Об организации предоставления государственных и муниципальных услуг»</w:t>
      </w:r>
      <w:r w:rsidR="00B97916" w:rsidRPr="00B85EBF">
        <w:t xml:space="preserve"> (далее - Федеральный закон «Об организации предоставления государственных и муниципальных услуг»)</w:t>
      </w:r>
      <w:r w:rsidRPr="00B85EBF">
        <w:t xml:space="preserve">. </w:t>
      </w:r>
      <w:proofErr w:type="gramEnd"/>
    </w:p>
    <w:p w:rsidR="0094471C" w:rsidRPr="00B85EBF" w:rsidRDefault="0094471C" w:rsidP="00B85EBF">
      <w:pPr>
        <w:widowControl w:val="0"/>
        <w:autoSpaceDE w:val="0"/>
        <w:autoSpaceDN w:val="0"/>
        <w:adjustRightInd w:val="0"/>
        <w:ind w:firstLine="540"/>
        <w:jc w:val="both"/>
      </w:pPr>
      <w:r w:rsidRPr="00B85EBF">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9C2" w:rsidRPr="00B85EBF" w:rsidRDefault="001129C2" w:rsidP="00B85EBF">
      <w:pPr>
        <w:widowControl w:val="0"/>
        <w:autoSpaceDE w:val="0"/>
        <w:autoSpaceDN w:val="0"/>
        <w:adjustRightInd w:val="0"/>
        <w:ind w:firstLine="540"/>
        <w:jc w:val="both"/>
      </w:pPr>
      <w:r w:rsidRPr="00B85EBF">
        <w:t>2.6.</w:t>
      </w:r>
      <w:r w:rsidR="00BE384B" w:rsidRPr="00B85EBF">
        <w:t>6</w:t>
      </w:r>
      <w:r w:rsidRPr="00B85EBF">
        <w:t>. Требования, учитывающие особенности организации предоставления государственной услуги в электронной форме.</w:t>
      </w:r>
    </w:p>
    <w:p w:rsidR="001129C2" w:rsidRPr="00B85EBF" w:rsidRDefault="001129C2" w:rsidP="001129C2">
      <w:pPr>
        <w:widowControl w:val="0"/>
        <w:autoSpaceDE w:val="0"/>
        <w:autoSpaceDN w:val="0"/>
        <w:adjustRightInd w:val="0"/>
        <w:ind w:firstLine="540"/>
        <w:jc w:val="both"/>
      </w:pPr>
      <w:r w:rsidRPr="00B85EBF">
        <w:t>Заявления и документы, необходимые для получения государственной услуги, представляемые в форме электронных документов:</w:t>
      </w:r>
    </w:p>
    <w:p w:rsidR="001129C2" w:rsidRPr="00B85EBF" w:rsidRDefault="001129C2" w:rsidP="00B85EBF">
      <w:pPr>
        <w:widowControl w:val="0"/>
        <w:autoSpaceDE w:val="0"/>
        <w:autoSpaceDN w:val="0"/>
        <w:adjustRightInd w:val="0"/>
        <w:ind w:firstLine="540"/>
        <w:jc w:val="both"/>
      </w:pPr>
      <w:proofErr w:type="gramStart"/>
      <w:r w:rsidRPr="00B85EBF">
        <w:t xml:space="preserve">Подписываются в соответствии с требованиями Федерального </w:t>
      </w:r>
      <w:hyperlink r:id="rId43" w:history="1">
        <w:r w:rsidRPr="00B85EBF">
          <w:t>закона</w:t>
        </w:r>
      </w:hyperlink>
      <w:r w:rsidRPr="00B85EBF">
        <w:t xml:space="preserve"> от 06.04.2011 № 63-ФЗ «Об электронной подписи»</w:t>
      </w:r>
      <w:r w:rsidR="008E75ED">
        <w:t xml:space="preserve"> и</w:t>
      </w:r>
      <w:r w:rsidRPr="00B85EBF">
        <w:t xml:space="preserve"> Федерального закона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w:t>
      </w:r>
      <w:proofErr w:type="gramEnd"/>
      <w:r w:rsidRPr="00B85EBF">
        <w:t xml:space="preserve"> – </w:t>
      </w:r>
      <w:proofErr w:type="gramStart"/>
      <w:r w:rsidRPr="00B85EBF">
        <w:t>усиленной</w:t>
      </w:r>
      <w:proofErr w:type="gramEnd"/>
      <w:r w:rsidRPr="00B85EBF">
        <w:t xml:space="preserve"> квалифицированной ЭП нотариуса;</w:t>
      </w:r>
    </w:p>
    <w:p w:rsidR="001129C2" w:rsidRPr="00B85EBF" w:rsidRDefault="001129C2" w:rsidP="00B85EBF">
      <w:pPr>
        <w:widowControl w:val="0"/>
        <w:autoSpaceDE w:val="0"/>
        <w:autoSpaceDN w:val="0"/>
        <w:adjustRightInd w:val="0"/>
        <w:ind w:firstLine="540"/>
        <w:jc w:val="both"/>
      </w:pPr>
      <w:r w:rsidRPr="00B85EBF">
        <w:t>Представляются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Департамента;</w:t>
      </w:r>
    </w:p>
    <w:p w:rsidR="001129C2" w:rsidRPr="00B85EBF" w:rsidRDefault="001129C2" w:rsidP="00B85EBF">
      <w:pPr>
        <w:widowControl w:val="0"/>
        <w:autoSpaceDE w:val="0"/>
        <w:autoSpaceDN w:val="0"/>
        <w:adjustRightInd w:val="0"/>
        <w:ind w:firstLine="540"/>
        <w:jc w:val="both"/>
      </w:pPr>
      <w:r w:rsidRPr="00B85EBF">
        <w:t>- лично или через законного представителя при посещении Автономного учреждения и его филиалов;</w:t>
      </w:r>
    </w:p>
    <w:p w:rsidR="001129C2" w:rsidRPr="00B85EBF" w:rsidRDefault="001129C2" w:rsidP="00B85EBF">
      <w:pPr>
        <w:widowControl w:val="0"/>
        <w:autoSpaceDE w:val="0"/>
        <w:autoSpaceDN w:val="0"/>
        <w:adjustRightInd w:val="0"/>
        <w:ind w:firstLine="540"/>
        <w:jc w:val="both"/>
      </w:pPr>
      <w:r w:rsidRPr="00B85EBF">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129C2" w:rsidRPr="00B85EBF" w:rsidRDefault="001129C2" w:rsidP="00B85EBF">
      <w:pPr>
        <w:widowControl w:val="0"/>
        <w:autoSpaceDE w:val="0"/>
        <w:autoSpaceDN w:val="0"/>
        <w:adjustRightInd w:val="0"/>
        <w:ind w:firstLine="540"/>
        <w:jc w:val="both"/>
      </w:pPr>
      <w:r w:rsidRPr="00B85EBF">
        <w:t>- иным способом, позволяющим передать в электронном виде заявление и иные документы.</w:t>
      </w:r>
    </w:p>
    <w:p w:rsidR="001129C2" w:rsidRPr="00B85EBF" w:rsidRDefault="001129C2" w:rsidP="00B85EBF">
      <w:pPr>
        <w:widowControl w:val="0"/>
        <w:autoSpaceDE w:val="0"/>
        <w:autoSpaceDN w:val="0"/>
        <w:adjustRightInd w:val="0"/>
        <w:ind w:firstLine="540"/>
        <w:jc w:val="both"/>
      </w:pPr>
      <w:r w:rsidRPr="00B85EBF">
        <w:t xml:space="preserve">В случае направления в Департамент заявления, основанием для его приема (регистрации) является представление заявителем документов, указанных в </w:t>
      </w:r>
      <w:hyperlink r:id="rId44" w:history="1">
        <w:r w:rsidRPr="00B85EBF">
          <w:t>части 6 статьи 7</w:t>
        </w:r>
      </w:hyperlink>
      <w:r w:rsidRPr="00B85EBF">
        <w:t xml:space="preserve"> Федерального закона «Об организации предоставления государственных и муниципальных услуг», необходимых для предоставления государственной услуги.</w:t>
      </w:r>
    </w:p>
    <w:p w:rsidR="001129C2" w:rsidRPr="00B85EBF" w:rsidRDefault="001129C2" w:rsidP="00B85EBF">
      <w:pPr>
        <w:widowControl w:val="0"/>
        <w:autoSpaceDE w:val="0"/>
        <w:autoSpaceDN w:val="0"/>
        <w:adjustRightInd w:val="0"/>
        <w:ind w:firstLine="540"/>
        <w:jc w:val="both"/>
      </w:pPr>
      <w:proofErr w:type="gramStart"/>
      <w:r w:rsidRPr="00B85EBF">
        <w:t>Лица, имеющие право на получение государственной услуги,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roofErr w:type="gramEnd"/>
    </w:p>
    <w:p w:rsidR="001129C2" w:rsidRPr="00B85EBF" w:rsidRDefault="001129C2" w:rsidP="00B85EBF">
      <w:pPr>
        <w:widowControl w:val="0"/>
        <w:autoSpaceDE w:val="0"/>
        <w:autoSpaceDN w:val="0"/>
        <w:adjustRightInd w:val="0"/>
        <w:ind w:firstLine="540"/>
        <w:jc w:val="both"/>
      </w:pPr>
      <w:r w:rsidRPr="00B85EBF">
        <w:t xml:space="preserve">Представление заявления и документов (сведений), необходимых для предоставления государственной услуги, в форме электронных документов </w:t>
      </w:r>
      <w:r w:rsidRPr="00B85EBF">
        <w:lastRenderedPageBreak/>
        <w:t>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rsidR="001129C2" w:rsidRPr="001129C2" w:rsidRDefault="001129C2" w:rsidP="00B85EBF">
      <w:pPr>
        <w:widowControl w:val="0"/>
        <w:autoSpaceDE w:val="0"/>
        <w:autoSpaceDN w:val="0"/>
        <w:adjustRightInd w:val="0"/>
        <w:ind w:firstLine="540"/>
        <w:jc w:val="both"/>
      </w:pPr>
      <w:proofErr w:type="gramStart"/>
      <w:r w:rsidRPr="00B85EBF">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w:t>
      </w:r>
      <w:proofErr w:type="gramEnd"/>
      <w:r w:rsidRPr="00B85EBF">
        <w:t xml:space="preserve"> данных указанных лиц в организацию, предоставляющую государственную услугу. Указанные заявление и документы могут быть представлены, в том числе, в форме электронного документа».</w:t>
      </w:r>
      <w:r w:rsidRPr="001129C2">
        <w:t xml:space="preserve"> </w:t>
      </w:r>
    </w:p>
    <w:p w:rsidR="008966DF" w:rsidRDefault="008966DF">
      <w:pPr>
        <w:widowControl w:val="0"/>
        <w:autoSpaceDE w:val="0"/>
        <w:autoSpaceDN w:val="0"/>
        <w:adjustRightInd w:val="0"/>
        <w:ind w:firstLine="540"/>
        <w:jc w:val="both"/>
      </w:pPr>
      <w:r w:rsidRPr="00B85EBF">
        <w:t>2.6.</w:t>
      </w:r>
      <w:r w:rsidR="00BE384B" w:rsidRPr="00B85EBF">
        <w:t>7</w:t>
      </w:r>
      <w:r w:rsidRPr="00B85EBF">
        <w:t>.</w:t>
      </w:r>
      <w: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B2408B">
        <w:t>авлением государственной услуги.</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4" w:name="Par226"/>
      <w:bookmarkEnd w:id="14"/>
      <w:r w:rsidRPr="008E75ED">
        <w:rPr>
          <w:b/>
        </w:rPr>
        <w:t>2.7. Перечень оснований для отказа в приеме документов,</w:t>
      </w:r>
    </w:p>
    <w:p w:rsidR="008966DF" w:rsidRPr="008E75ED" w:rsidRDefault="008966DF">
      <w:pPr>
        <w:widowControl w:val="0"/>
        <w:autoSpaceDE w:val="0"/>
        <w:autoSpaceDN w:val="0"/>
        <w:adjustRightInd w:val="0"/>
        <w:jc w:val="center"/>
        <w:rPr>
          <w:b/>
        </w:rPr>
      </w:pPr>
      <w:proofErr w:type="gramStart"/>
      <w:r w:rsidRPr="008E75ED">
        <w:rPr>
          <w:b/>
        </w:rPr>
        <w:t>необходимых</w:t>
      </w:r>
      <w:proofErr w:type="gramEnd"/>
      <w:r w:rsidRPr="008E75ED">
        <w:rPr>
          <w:b/>
        </w:rPr>
        <w:t xml:space="preserve"> для предоставления государственной услуги</w:t>
      </w:r>
    </w:p>
    <w:p w:rsidR="008966DF" w:rsidRDefault="008966DF">
      <w:pPr>
        <w:widowControl w:val="0"/>
        <w:autoSpaceDE w:val="0"/>
        <w:autoSpaceDN w:val="0"/>
        <w:adjustRightInd w:val="0"/>
        <w:jc w:val="both"/>
      </w:pPr>
    </w:p>
    <w:p w:rsidR="008E75ED" w:rsidRPr="008E75ED" w:rsidRDefault="008E75ED" w:rsidP="008E75ED">
      <w:pPr>
        <w:autoSpaceDE w:val="0"/>
        <w:autoSpaceDN w:val="0"/>
        <w:adjustRightInd w:val="0"/>
        <w:ind w:firstLine="540"/>
        <w:jc w:val="both"/>
      </w:pPr>
      <w:r w:rsidRPr="008E75ED">
        <w:t>2.7.1. Основаниями для отказа в приёме документов, необходимых для предоставления государственной услуги, являются:</w:t>
      </w:r>
    </w:p>
    <w:p w:rsidR="008E75ED" w:rsidRPr="008E75ED" w:rsidRDefault="008E75ED" w:rsidP="008E75ED">
      <w:pPr>
        <w:autoSpaceDE w:val="0"/>
        <w:autoSpaceDN w:val="0"/>
        <w:adjustRightInd w:val="0"/>
        <w:ind w:firstLine="540"/>
        <w:jc w:val="both"/>
      </w:pPr>
      <w:r w:rsidRPr="008E75ED">
        <w:t>- представление заявителем документов, содержащих ошибки, подчистки, приписки, зачёркнутые слова и иные не оговоренные в них исправления, документы, исполненные карандашом, а также документы с серьёзными повреждениями, не позволяющими однозначно истолковать их содержание;</w:t>
      </w:r>
    </w:p>
    <w:p w:rsidR="008E75ED" w:rsidRPr="008E75ED" w:rsidRDefault="008E75ED" w:rsidP="008E75ED">
      <w:pPr>
        <w:autoSpaceDE w:val="0"/>
        <w:autoSpaceDN w:val="0"/>
        <w:adjustRightInd w:val="0"/>
        <w:ind w:firstLine="540"/>
        <w:jc w:val="both"/>
      </w:pPr>
      <w:r w:rsidRPr="008E75ED">
        <w:t>- подача заявления ненадлежащим лицом.</w:t>
      </w:r>
    </w:p>
    <w:p w:rsidR="00603D25" w:rsidRDefault="00603D25">
      <w:pPr>
        <w:widowControl w:val="0"/>
        <w:autoSpaceDE w:val="0"/>
        <w:autoSpaceDN w:val="0"/>
        <w:adjustRightInd w:val="0"/>
        <w:jc w:val="both"/>
      </w:pPr>
    </w:p>
    <w:p w:rsidR="008E75ED" w:rsidRPr="00F004C0" w:rsidRDefault="008E75ED" w:rsidP="008E75ED">
      <w:pPr>
        <w:autoSpaceDE w:val="0"/>
        <w:autoSpaceDN w:val="0"/>
        <w:adjustRightInd w:val="0"/>
        <w:ind w:firstLine="540"/>
        <w:jc w:val="center"/>
        <w:outlineLvl w:val="2"/>
        <w:rPr>
          <w:b/>
          <w:sz w:val="28"/>
          <w:szCs w:val="28"/>
        </w:rPr>
      </w:pPr>
      <w:bookmarkStart w:id="15" w:name="Par231"/>
      <w:bookmarkEnd w:id="15"/>
      <w:r w:rsidRPr="008E75ED">
        <w:rPr>
          <w:b/>
        </w:rPr>
        <w:t>2.8. Исчерпывающий перечень оснований для отказа в предоставлении государственной услуги</w:t>
      </w:r>
    </w:p>
    <w:p w:rsidR="008966DF" w:rsidRDefault="008966DF">
      <w:pPr>
        <w:widowControl w:val="0"/>
        <w:autoSpaceDE w:val="0"/>
        <w:autoSpaceDN w:val="0"/>
        <w:adjustRightInd w:val="0"/>
        <w:jc w:val="both"/>
      </w:pPr>
    </w:p>
    <w:p w:rsidR="008966DF" w:rsidRDefault="00113F7E">
      <w:pPr>
        <w:widowControl w:val="0"/>
        <w:autoSpaceDE w:val="0"/>
        <w:autoSpaceDN w:val="0"/>
        <w:adjustRightInd w:val="0"/>
        <w:ind w:firstLine="540"/>
        <w:jc w:val="both"/>
      </w:pPr>
      <w:r w:rsidRPr="00CA604D">
        <w:t>2.8.1</w:t>
      </w:r>
      <w:r w:rsidR="008966DF" w:rsidRPr="00CA604D">
        <w:t>.</w:t>
      </w:r>
      <w:r w:rsidR="008966DF">
        <w:t xml:space="preserve"> В </w:t>
      </w:r>
      <w:r w:rsidR="00AA7E85">
        <w:t>предоставлении государственной услуги</w:t>
      </w:r>
      <w:r w:rsidR="008966DF">
        <w:t xml:space="preserve"> отказывается, если:</w:t>
      </w:r>
    </w:p>
    <w:p w:rsidR="00B85EBF" w:rsidRPr="00B85EBF" w:rsidRDefault="00B85EBF" w:rsidP="00B85EBF">
      <w:pPr>
        <w:widowControl w:val="0"/>
        <w:autoSpaceDE w:val="0"/>
        <w:autoSpaceDN w:val="0"/>
        <w:adjustRightInd w:val="0"/>
        <w:ind w:firstLine="540"/>
        <w:jc w:val="both"/>
      </w:pPr>
      <w:r w:rsidRPr="00B85EBF">
        <w:t xml:space="preserve">1) юридическое лицо или гражданин, которые обратились с заявлением о предоставлении </w:t>
      </w:r>
      <w:r w:rsidR="005A0DD4">
        <w:t xml:space="preserve">государственной услуги </w:t>
      </w:r>
      <w:r w:rsidRPr="00B85EBF">
        <w:t xml:space="preserve">(далее - </w:t>
      </w:r>
      <w:r w:rsidR="005A0DD4">
        <w:t>з</w:t>
      </w:r>
      <w:r w:rsidRPr="00B85EBF">
        <w:t>аявление), не имеют права на приобретение земельного участка без проведения торгов;</w:t>
      </w:r>
    </w:p>
    <w:p w:rsidR="00B85EBF" w:rsidRPr="00B85EBF" w:rsidRDefault="00B85EBF" w:rsidP="00B85EBF">
      <w:pPr>
        <w:widowControl w:val="0"/>
        <w:autoSpaceDE w:val="0"/>
        <w:autoSpaceDN w:val="0"/>
        <w:adjustRightInd w:val="0"/>
        <w:ind w:firstLine="540"/>
        <w:jc w:val="both"/>
      </w:pPr>
      <w:proofErr w:type="gramStart"/>
      <w:r w:rsidRPr="00B85EBF">
        <w:t xml:space="preserve">2) земельный участок, указанный в </w:t>
      </w:r>
      <w:r w:rsidR="005A0DD4">
        <w:t>з</w:t>
      </w:r>
      <w:r w:rsidRPr="00B85EBF">
        <w:t xml:space="preserve">аявлении,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B85EBF">
        <w:t>охотхозяйственного</w:t>
      </w:r>
      <w:proofErr w:type="spellEnd"/>
      <w:r w:rsidRPr="00B85EBF">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B85EBF">
        <w:t xml:space="preserve"> </w:t>
      </w:r>
      <w:proofErr w:type="gramStart"/>
      <w:r w:rsidRPr="00B85EBF">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B85EBF" w:rsidRPr="00B85EBF" w:rsidRDefault="00B85EBF" w:rsidP="00B85EBF">
      <w:pPr>
        <w:widowControl w:val="0"/>
        <w:autoSpaceDE w:val="0"/>
        <w:autoSpaceDN w:val="0"/>
        <w:adjustRightInd w:val="0"/>
        <w:ind w:firstLine="540"/>
        <w:jc w:val="both"/>
      </w:pPr>
      <w:proofErr w:type="gramStart"/>
      <w:r w:rsidRPr="00B85EBF">
        <w:t xml:space="preserve">3) земельный участок, указанный в </w:t>
      </w:r>
      <w:r w:rsidR="005A0DD4">
        <w:t>з</w:t>
      </w:r>
      <w:r w:rsidRPr="00B85EBF">
        <w:t>аявлении,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85EBF" w:rsidRPr="00B85EBF" w:rsidRDefault="00B85EBF" w:rsidP="00B85EBF">
      <w:pPr>
        <w:widowControl w:val="0"/>
        <w:autoSpaceDE w:val="0"/>
        <w:autoSpaceDN w:val="0"/>
        <w:adjustRightInd w:val="0"/>
        <w:ind w:firstLine="540"/>
        <w:jc w:val="both"/>
      </w:pPr>
      <w:r w:rsidRPr="00B85EBF">
        <w:t xml:space="preserve">4) на земельном участке, указанном в </w:t>
      </w:r>
      <w:r w:rsidR="005A0DD4">
        <w:t>з</w:t>
      </w:r>
      <w:r w:rsidRPr="00B85EBF">
        <w:t xml:space="preserve">аявлении, расположены здание, </w:t>
      </w:r>
      <w:r w:rsidRPr="00B85EBF">
        <w:lastRenderedPageBreak/>
        <w:t xml:space="preserve">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Правительством Российской Федерации, и это не препятствует использованию земельного участка в соответствии </w:t>
      </w:r>
      <w:proofErr w:type="gramStart"/>
      <w:r w:rsidRPr="00B85EBF">
        <w:t>с</w:t>
      </w:r>
      <w:proofErr w:type="gramEnd"/>
      <w:r w:rsidRPr="00B85EBF">
        <w:t xml:space="preserve"> </w:t>
      </w:r>
      <w:proofErr w:type="gramStart"/>
      <w:r w:rsidRPr="00B85EBF">
        <w:t>его</w:t>
      </w:r>
      <w:proofErr w:type="gramEnd"/>
      <w:r w:rsidRPr="00B85EBF">
        <w:t xml:space="preserve">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85EBF" w:rsidRPr="00B85EBF" w:rsidRDefault="00B85EBF" w:rsidP="00B85EBF">
      <w:pPr>
        <w:widowControl w:val="0"/>
        <w:autoSpaceDE w:val="0"/>
        <w:autoSpaceDN w:val="0"/>
        <w:adjustRightInd w:val="0"/>
        <w:ind w:firstLine="540"/>
        <w:jc w:val="both"/>
      </w:pPr>
      <w:proofErr w:type="gramStart"/>
      <w:r w:rsidRPr="00B85EBF">
        <w:t xml:space="preserve">5) на земельном участке, указанном в </w:t>
      </w:r>
      <w:r w:rsidR="005A0DD4">
        <w:t>з</w:t>
      </w:r>
      <w:r w:rsidRPr="00B85EBF">
        <w:t>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здания, сооружения, помещений в них, этого объекта незавершенного строительства;</w:t>
      </w:r>
      <w:proofErr w:type="gramEnd"/>
    </w:p>
    <w:p w:rsidR="00B85EBF" w:rsidRPr="00B85EBF" w:rsidRDefault="00B85EBF" w:rsidP="00B85EBF">
      <w:pPr>
        <w:widowControl w:val="0"/>
        <w:autoSpaceDE w:val="0"/>
        <w:autoSpaceDN w:val="0"/>
        <w:adjustRightInd w:val="0"/>
        <w:ind w:firstLine="540"/>
        <w:jc w:val="both"/>
      </w:pPr>
      <w:r w:rsidRPr="00B85EBF">
        <w:t xml:space="preserve">6) земельный участок, указанный в </w:t>
      </w:r>
      <w:r w:rsidR="005A0DD4">
        <w:t>з</w:t>
      </w:r>
      <w:r w:rsidRPr="00B85EBF">
        <w:t>аявлении, является изъятым из оборота или ограничен в обороте и его предоставление не допускается на праве, указанном в Заявлении;</w:t>
      </w:r>
    </w:p>
    <w:p w:rsidR="00B85EBF" w:rsidRPr="00B85EBF" w:rsidRDefault="00B85EBF" w:rsidP="00B85EBF">
      <w:pPr>
        <w:widowControl w:val="0"/>
        <w:autoSpaceDE w:val="0"/>
        <w:autoSpaceDN w:val="0"/>
        <w:adjustRightInd w:val="0"/>
        <w:ind w:firstLine="540"/>
        <w:jc w:val="both"/>
      </w:pPr>
      <w:proofErr w:type="gramStart"/>
      <w:r w:rsidRPr="00B85EBF">
        <w:t xml:space="preserve">7) земельный участок, указанный в </w:t>
      </w:r>
      <w:r w:rsidR="005A0DD4">
        <w:t>з</w:t>
      </w:r>
      <w:r w:rsidRPr="00B85EBF">
        <w:t>аявлении,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85EBF" w:rsidRPr="00B85EBF" w:rsidRDefault="00B85EBF" w:rsidP="00B85EBF">
      <w:pPr>
        <w:widowControl w:val="0"/>
        <w:autoSpaceDE w:val="0"/>
        <w:autoSpaceDN w:val="0"/>
        <w:adjustRightInd w:val="0"/>
        <w:ind w:firstLine="540"/>
        <w:jc w:val="both"/>
      </w:pPr>
      <w:proofErr w:type="gramStart"/>
      <w:r w:rsidRPr="00B85EBF">
        <w:t xml:space="preserve">8) земельный участок, указанный в </w:t>
      </w:r>
      <w:r w:rsidR="005A0DD4">
        <w:t>з</w:t>
      </w:r>
      <w:r w:rsidRPr="00B85EBF">
        <w:t>аявлении,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85EBF" w:rsidRPr="00B85EBF" w:rsidRDefault="00B85EBF" w:rsidP="00B85EBF">
      <w:pPr>
        <w:widowControl w:val="0"/>
        <w:autoSpaceDE w:val="0"/>
        <w:autoSpaceDN w:val="0"/>
        <w:adjustRightInd w:val="0"/>
        <w:ind w:firstLine="540"/>
        <w:jc w:val="both"/>
      </w:pPr>
      <w:proofErr w:type="gramStart"/>
      <w:r w:rsidRPr="00B85EBF">
        <w:t xml:space="preserve">9) земельный участок, указанный в </w:t>
      </w:r>
      <w:r w:rsidR="005A0DD4">
        <w:t>з</w:t>
      </w:r>
      <w:r w:rsidRPr="00B85EBF">
        <w:t>аявлении,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85EBF">
        <w:t xml:space="preserve"> значения и с Заявлением обратилось лицо, уполномоченное на строительство указанных объектов;</w:t>
      </w:r>
    </w:p>
    <w:p w:rsidR="00B85EBF" w:rsidRPr="00B85EBF" w:rsidRDefault="00B85EBF" w:rsidP="00B85EBF">
      <w:pPr>
        <w:widowControl w:val="0"/>
        <w:autoSpaceDE w:val="0"/>
        <w:autoSpaceDN w:val="0"/>
        <w:adjustRightInd w:val="0"/>
        <w:ind w:firstLine="540"/>
        <w:jc w:val="both"/>
      </w:pPr>
      <w:proofErr w:type="gramStart"/>
      <w:r w:rsidRPr="00B85EBF">
        <w:t xml:space="preserve">10) земельный участок, указанный в </w:t>
      </w:r>
      <w:r w:rsidR="005A0DD4">
        <w:t>з</w:t>
      </w:r>
      <w:r w:rsidRPr="00B85EBF">
        <w:t xml:space="preserve">аявлении,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005A0DD4">
        <w:t>з</w:t>
      </w:r>
      <w:r w:rsidRPr="00B85EBF">
        <w:t>аявлением обратилось лицо, с которым заключен договор о</w:t>
      </w:r>
      <w:proofErr w:type="gramEnd"/>
      <w:r w:rsidRPr="00B85EBF">
        <w:t xml:space="preserve"> комплексном </w:t>
      </w:r>
      <w:proofErr w:type="gramStart"/>
      <w:r w:rsidRPr="00B85EBF">
        <w:t>освоении</w:t>
      </w:r>
      <w:proofErr w:type="gramEnd"/>
      <w:r w:rsidRPr="00B85EBF">
        <w:t xml:space="preserve">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B85EBF" w:rsidRPr="00B85EBF" w:rsidRDefault="00B85EBF" w:rsidP="00B85EBF">
      <w:pPr>
        <w:widowControl w:val="0"/>
        <w:autoSpaceDE w:val="0"/>
        <w:autoSpaceDN w:val="0"/>
        <w:adjustRightInd w:val="0"/>
        <w:ind w:firstLine="540"/>
        <w:jc w:val="both"/>
      </w:pPr>
      <w:r w:rsidRPr="00B85EBF">
        <w:t xml:space="preserve">11) земельный участок, указанный в </w:t>
      </w:r>
      <w:r w:rsidR="005A0DD4">
        <w:t>з</w:t>
      </w:r>
      <w:r w:rsidRPr="00B85EBF">
        <w:t>аявлении, является предметом аукциона;</w:t>
      </w:r>
    </w:p>
    <w:p w:rsidR="00B85EBF" w:rsidRPr="00B85EBF" w:rsidRDefault="00B85EBF" w:rsidP="00B85EBF">
      <w:pPr>
        <w:widowControl w:val="0"/>
        <w:autoSpaceDE w:val="0"/>
        <w:autoSpaceDN w:val="0"/>
        <w:adjustRightInd w:val="0"/>
        <w:ind w:firstLine="540"/>
        <w:jc w:val="both"/>
      </w:pPr>
      <w:r w:rsidRPr="00B85EBF">
        <w:t xml:space="preserve">12) в отношении земельного участка, указанного в </w:t>
      </w:r>
      <w:r w:rsidR="005A0DD4">
        <w:t>з</w:t>
      </w:r>
      <w:r w:rsidRPr="00B85EBF">
        <w:t>аявлении, поступило заявление о проведен</w:t>
      </w:r>
      <w:proofErr w:type="gramStart"/>
      <w:r w:rsidRPr="00B85EBF">
        <w:t>ии ау</w:t>
      </w:r>
      <w:proofErr w:type="gramEnd"/>
      <w:r w:rsidRPr="00B85EBF">
        <w:t xml:space="preserve">кциона по его продаже или аукциона на право заключения договора его аренды и уполномоченным органом не принято решение об отказе в </w:t>
      </w:r>
      <w:r w:rsidRPr="00B85EBF">
        <w:lastRenderedPageBreak/>
        <w:t>проведении этого аукциона;</w:t>
      </w:r>
    </w:p>
    <w:p w:rsidR="00B85EBF" w:rsidRPr="00B85EBF" w:rsidRDefault="00B85EBF" w:rsidP="00B85EBF">
      <w:pPr>
        <w:widowControl w:val="0"/>
        <w:autoSpaceDE w:val="0"/>
        <w:autoSpaceDN w:val="0"/>
        <w:adjustRightInd w:val="0"/>
        <w:ind w:firstLine="540"/>
        <w:jc w:val="both"/>
      </w:pPr>
      <w:r w:rsidRPr="00B85EBF">
        <w:t xml:space="preserve">13) в отношении земельного участка, указанного в </w:t>
      </w:r>
      <w:r w:rsidR="005A0DD4">
        <w:t>з</w:t>
      </w:r>
      <w:r w:rsidRPr="00B85EBF">
        <w:t>аявлении, опубликовано и размещено в соответствии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85EBF" w:rsidRPr="00B85EBF" w:rsidRDefault="00B85EBF" w:rsidP="00B85EBF">
      <w:pPr>
        <w:widowControl w:val="0"/>
        <w:autoSpaceDE w:val="0"/>
        <w:autoSpaceDN w:val="0"/>
        <w:adjustRightInd w:val="0"/>
        <w:ind w:firstLine="540"/>
        <w:jc w:val="both"/>
      </w:pPr>
      <w:r w:rsidRPr="00B85EBF">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5EBF" w:rsidRPr="00B85EBF" w:rsidRDefault="00B85EBF" w:rsidP="00B85EBF">
      <w:pPr>
        <w:widowControl w:val="0"/>
        <w:autoSpaceDE w:val="0"/>
        <w:autoSpaceDN w:val="0"/>
        <w:adjustRightInd w:val="0"/>
        <w:ind w:firstLine="540"/>
        <w:jc w:val="both"/>
      </w:pPr>
      <w:proofErr w:type="gramStart"/>
      <w:r w:rsidRPr="00B85EBF">
        <w:t xml:space="preserve">15)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B85EBF">
        <w:t>охотхозяйственного</w:t>
      </w:r>
      <w:proofErr w:type="spellEnd"/>
      <w:r w:rsidRPr="00B85EBF">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B85EBF">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B85EBF" w:rsidRPr="00B85EBF" w:rsidRDefault="00B85EBF" w:rsidP="00B85EBF">
      <w:pPr>
        <w:widowControl w:val="0"/>
        <w:autoSpaceDE w:val="0"/>
        <w:autoSpaceDN w:val="0"/>
        <w:adjustRightInd w:val="0"/>
        <w:ind w:firstLine="540"/>
        <w:jc w:val="both"/>
      </w:pPr>
      <w:r w:rsidRPr="00B85EBF">
        <w:t xml:space="preserve">16) площадь земельного участка, указанного в </w:t>
      </w:r>
      <w:r w:rsidR="005A0DD4">
        <w:t>з</w:t>
      </w:r>
      <w:r w:rsidRPr="00B85EBF">
        <w:t>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85EBF" w:rsidRPr="00B85EBF" w:rsidRDefault="00B85EBF" w:rsidP="00B85EBF">
      <w:pPr>
        <w:widowControl w:val="0"/>
        <w:autoSpaceDE w:val="0"/>
        <w:autoSpaceDN w:val="0"/>
        <w:adjustRightInd w:val="0"/>
        <w:ind w:firstLine="540"/>
        <w:jc w:val="both"/>
      </w:pPr>
      <w:r w:rsidRPr="00B85EBF">
        <w:t xml:space="preserve">17) земельный участок, указанный в </w:t>
      </w:r>
      <w:r w:rsidR="005A0DD4">
        <w:t>з</w:t>
      </w:r>
      <w:r w:rsidRPr="00B85EBF">
        <w:t>аявлении,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5EBF" w:rsidRPr="00B85EBF" w:rsidRDefault="00B85EBF" w:rsidP="00B85EBF">
      <w:pPr>
        <w:widowControl w:val="0"/>
        <w:autoSpaceDE w:val="0"/>
        <w:autoSpaceDN w:val="0"/>
        <w:adjustRightInd w:val="0"/>
        <w:ind w:firstLine="540"/>
        <w:jc w:val="both"/>
      </w:pPr>
      <w:r w:rsidRPr="00B85EBF">
        <w:t xml:space="preserve">18) земельный участок, указанный в </w:t>
      </w:r>
      <w:r w:rsidR="005A0DD4">
        <w:t>з</w:t>
      </w:r>
      <w:r w:rsidRPr="00B85EBF">
        <w:t>аявлении,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5EBF" w:rsidRPr="00B85EBF" w:rsidRDefault="00B85EBF" w:rsidP="00B85EBF">
      <w:pPr>
        <w:widowControl w:val="0"/>
        <w:autoSpaceDE w:val="0"/>
        <w:autoSpaceDN w:val="0"/>
        <w:adjustRightInd w:val="0"/>
        <w:ind w:firstLine="540"/>
        <w:jc w:val="both"/>
      </w:pPr>
      <w:r w:rsidRPr="00B85EBF">
        <w:t>19) предоставление земельного участка на заявленном виде прав не допускается;</w:t>
      </w:r>
    </w:p>
    <w:p w:rsidR="00B85EBF" w:rsidRPr="00B85EBF" w:rsidRDefault="00B85EBF" w:rsidP="00B85EBF">
      <w:pPr>
        <w:widowControl w:val="0"/>
        <w:autoSpaceDE w:val="0"/>
        <w:autoSpaceDN w:val="0"/>
        <w:adjustRightInd w:val="0"/>
        <w:ind w:firstLine="540"/>
        <w:jc w:val="both"/>
      </w:pPr>
      <w:r w:rsidRPr="00B85EBF">
        <w:t>20) в отношении не допускается, не установлен вид разрешенного использования;</w:t>
      </w:r>
    </w:p>
    <w:p w:rsidR="00B85EBF" w:rsidRPr="00B85EBF" w:rsidRDefault="00B85EBF" w:rsidP="00B85EBF">
      <w:pPr>
        <w:widowControl w:val="0"/>
        <w:autoSpaceDE w:val="0"/>
        <w:autoSpaceDN w:val="0"/>
        <w:adjustRightInd w:val="0"/>
        <w:ind w:firstLine="540"/>
        <w:jc w:val="both"/>
      </w:pPr>
      <w:r w:rsidRPr="00B85EBF">
        <w:t xml:space="preserve">21) земельный участок, указанный в </w:t>
      </w:r>
      <w:r w:rsidR="005A0DD4">
        <w:t>з</w:t>
      </w:r>
      <w:r w:rsidRPr="00B85EBF">
        <w:t>аявлении, не отнесен к определенной категории земель;</w:t>
      </w:r>
    </w:p>
    <w:p w:rsidR="00B85EBF" w:rsidRPr="00B85EBF" w:rsidRDefault="00B85EBF" w:rsidP="00B85EBF">
      <w:pPr>
        <w:widowControl w:val="0"/>
        <w:autoSpaceDE w:val="0"/>
        <w:autoSpaceDN w:val="0"/>
        <w:adjustRightInd w:val="0"/>
        <w:ind w:firstLine="540"/>
        <w:jc w:val="both"/>
      </w:pPr>
      <w:r w:rsidRPr="00B85EBF">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5EBF" w:rsidRPr="00B85EBF" w:rsidRDefault="00B85EBF" w:rsidP="00B85EBF">
      <w:pPr>
        <w:widowControl w:val="0"/>
        <w:autoSpaceDE w:val="0"/>
        <w:autoSpaceDN w:val="0"/>
        <w:adjustRightInd w:val="0"/>
        <w:ind w:firstLine="540"/>
        <w:jc w:val="both"/>
      </w:pPr>
      <w:r w:rsidRPr="00B85EBF">
        <w:t xml:space="preserve">23) земельный участок, указанный в </w:t>
      </w:r>
      <w:hyperlink w:anchor="Par873" w:history="1">
        <w:r w:rsidR="005A0DD4">
          <w:t>з</w:t>
        </w:r>
        <w:r w:rsidRPr="00B85EBF">
          <w:t>аявлении</w:t>
        </w:r>
      </w:hyperlink>
      <w:r w:rsidRPr="00B85EBF">
        <w:t xml:space="preserve">, изъят для государственных или муниципальных нужд, и указанная в </w:t>
      </w:r>
      <w:r w:rsidR="005A0DD4">
        <w:t>з</w:t>
      </w:r>
      <w:r w:rsidRPr="00B85EBF">
        <w:t>аявлении цель предоставления такого земельного участка не соответствует целям, для которых такой земельный участок был изъят, -</w:t>
      </w:r>
    </w:p>
    <w:p w:rsidR="00B85EBF" w:rsidRPr="00B85EBF" w:rsidRDefault="00B85EBF" w:rsidP="00B85EBF">
      <w:pPr>
        <w:widowControl w:val="0"/>
        <w:autoSpaceDE w:val="0"/>
        <w:autoSpaceDN w:val="0"/>
        <w:adjustRightInd w:val="0"/>
        <w:ind w:firstLine="540"/>
        <w:jc w:val="both"/>
      </w:pPr>
      <w:r w:rsidRPr="00B85EBF">
        <w:t>за исключением земельных участков, изъятых для государственных или муниципальных ну</w:t>
      </w:r>
      <w:proofErr w:type="gramStart"/>
      <w:r w:rsidRPr="00B85EBF">
        <w:t>жд в св</w:t>
      </w:r>
      <w:proofErr w:type="gramEnd"/>
      <w:r w:rsidRPr="00B85EBF">
        <w:t>язи с признанием многоквартирного дома, который расположен на таком земельном участке, аварийным и подлежащим сносу или реконструкции;</w:t>
      </w:r>
    </w:p>
    <w:p w:rsidR="00B85EBF" w:rsidRPr="00B85EBF" w:rsidRDefault="00B85EBF" w:rsidP="00B85EBF">
      <w:pPr>
        <w:widowControl w:val="0"/>
        <w:autoSpaceDE w:val="0"/>
        <w:autoSpaceDN w:val="0"/>
        <w:adjustRightInd w:val="0"/>
        <w:ind w:firstLine="540"/>
        <w:jc w:val="both"/>
      </w:pPr>
      <w:r w:rsidRPr="00B85EBF">
        <w:t xml:space="preserve">24) границы земельного участка, указанного в </w:t>
      </w:r>
      <w:hyperlink w:anchor="Par873" w:history="1">
        <w:r w:rsidR="005A0DD4">
          <w:t>з</w:t>
        </w:r>
        <w:r w:rsidRPr="00B85EBF">
          <w:t>аявлении</w:t>
        </w:r>
      </w:hyperlink>
      <w:r w:rsidRPr="00B85EBF">
        <w:t xml:space="preserve">, подлежат уточнению (в соответствии с Федеральным </w:t>
      </w:r>
      <w:hyperlink r:id="rId45" w:history="1">
        <w:r w:rsidRPr="00B85EBF">
          <w:t>законом</w:t>
        </w:r>
      </w:hyperlink>
      <w:r w:rsidRPr="00B85EBF">
        <w:t xml:space="preserve"> </w:t>
      </w:r>
      <w:r w:rsidR="00EB2BBB">
        <w:t>«</w:t>
      </w:r>
      <w:r w:rsidRPr="00B85EBF">
        <w:t>О государственном кадастре недвижимости</w:t>
      </w:r>
      <w:r w:rsidR="00EB2BBB">
        <w:t>»</w:t>
      </w:r>
      <w:r w:rsidRPr="00B85EBF">
        <w:t>);</w:t>
      </w:r>
    </w:p>
    <w:p w:rsidR="00B85EBF" w:rsidRDefault="00B85EBF">
      <w:pPr>
        <w:widowControl w:val="0"/>
        <w:autoSpaceDE w:val="0"/>
        <w:autoSpaceDN w:val="0"/>
        <w:adjustRightInd w:val="0"/>
        <w:ind w:firstLine="540"/>
        <w:jc w:val="both"/>
      </w:pPr>
      <w:r w:rsidRPr="00B85EBF">
        <w:t xml:space="preserve">25) площадь земельного участка, указанного в </w:t>
      </w:r>
      <w:hyperlink w:anchor="Par873" w:history="1">
        <w:r w:rsidR="00AA7E85">
          <w:t>з</w:t>
        </w:r>
        <w:r w:rsidRPr="00B85EBF">
          <w:t>аявлении</w:t>
        </w:r>
      </w:hyperlink>
      <w:r w:rsidRPr="00B85EBF">
        <w:t xml:space="preserve">, превышает его площадь, </w:t>
      </w:r>
      <w:r w:rsidRPr="00B85EBF">
        <w:lastRenderedPageBreak/>
        <w:t>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437C8B">
        <w:t>.</w:t>
      </w:r>
    </w:p>
    <w:p w:rsidR="00EB2BBB" w:rsidRDefault="00EB2BBB">
      <w:pPr>
        <w:widowControl w:val="0"/>
        <w:autoSpaceDE w:val="0"/>
        <w:autoSpaceDN w:val="0"/>
        <w:adjustRightInd w:val="0"/>
        <w:ind w:firstLine="540"/>
        <w:jc w:val="both"/>
      </w:pPr>
    </w:p>
    <w:p w:rsidR="008966DF" w:rsidRPr="008E75ED" w:rsidRDefault="008966DF">
      <w:pPr>
        <w:widowControl w:val="0"/>
        <w:autoSpaceDE w:val="0"/>
        <w:autoSpaceDN w:val="0"/>
        <w:adjustRightInd w:val="0"/>
        <w:jc w:val="center"/>
        <w:outlineLvl w:val="2"/>
        <w:rPr>
          <w:b/>
        </w:rPr>
      </w:pPr>
      <w:bookmarkStart w:id="16" w:name="Par241"/>
      <w:bookmarkEnd w:id="16"/>
      <w:r w:rsidRPr="008E75ED">
        <w:rPr>
          <w:b/>
        </w:rPr>
        <w:t>2.9. Размер платы, взимаемой при предоставлении</w:t>
      </w:r>
    </w:p>
    <w:p w:rsidR="008966DF" w:rsidRDefault="008966DF">
      <w:pPr>
        <w:widowControl w:val="0"/>
        <w:autoSpaceDE w:val="0"/>
        <w:autoSpaceDN w:val="0"/>
        <w:adjustRightInd w:val="0"/>
        <w:jc w:val="center"/>
      </w:pPr>
      <w:r w:rsidRPr="008E75ED">
        <w:rPr>
          <w:b/>
        </w:rPr>
        <w:t>государственной услуги</w:t>
      </w:r>
    </w:p>
    <w:p w:rsidR="008966DF" w:rsidRDefault="008966DF">
      <w:pPr>
        <w:widowControl w:val="0"/>
        <w:autoSpaceDE w:val="0"/>
        <w:autoSpaceDN w:val="0"/>
        <w:adjustRightInd w:val="0"/>
        <w:jc w:val="both"/>
      </w:pPr>
    </w:p>
    <w:p w:rsidR="00AA7E85" w:rsidRDefault="00AA7E85" w:rsidP="00AA7E85">
      <w:pPr>
        <w:widowControl w:val="0"/>
        <w:autoSpaceDE w:val="0"/>
        <w:autoSpaceDN w:val="0"/>
        <w:adjustRightInd w:val="0"/>
        <w:ind w:firstLine="540"/>
        <w:jc w:val="both"/>
      </w:pPr>
      <w:r>
        <w:t>Оказание государственной услуги осуществляется на бесплатной основе.</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7" w:name="Par246"/>
      <w:bookmarkEnd w:id="17"/>
      <w:r w:rsidRPr="008E75ED">
        <w:rPr>
          <w:b/>
        </w:rPr>
        <w:t xml:space="preserve">2.10. Максимальный срок ожидания в очереди </w:t>
      </w:r>
      <w:proofErr w:type="gramStart"/>
      <w:r w:rsidRPr="008E75ED">
        <w:rPr>
          <w:b/>
        </w:rPr>
        <w:t>при</w:t>
      </w:r>
      <w:proofErr w:type="gramEnd"/>
    </w:p>
    <w:p w:rsidR="008966DF" w:rsidRPr="008E75ED" w:rsidRDefault="008966DF">
      <w:pPr>
        <w:widowControl w:val="0"/>
        <w:autoSpaceDE w:val="0"/>
        <w:autoSpaceDN w:val="0"/>
        <w:adjustRightInd w:val="0"/>
        <w:jc w:val="center"/>
        <w:rPr>
          <w:b/>
        </w:rPr>
      </w:pPr>
      <w:r w:rsidRPr="008E75ED">
        <w:rPr>
          <w:b/>
        </w:rPr>
        <w:t>подаче запроса о предоставлении государственной услуги</w:t>
      </w:r>
    </w:p>
    <w:p w:rsidR="008966DF" w:rsidRPr="008E75ED" w:rsidRDefault="008966DF">
      <w:pPr>
        <w:widowControl w:val="0"/>
        <w:autoSpaceDE w:val="0"/>
        <w:autoSpaceDN w:val="0"/>
        <w:adjustRightInd w:val="0"/>
        <w:jc w:val="center"/>
        <w:rPr>
          <w:b/>
        </w:rPr>
      </w:pPr>
      <w:r w:rsidRPr="008E75ED">
        <w:rPr>
          <w:b/>
        </w:rPr>
        <w:t>и при получении результата предоставления</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Максимальное время ожидания в очереди при подаче документов - 15 минут, получении документов - 15 минут.</w:t>
      </w:r>
    </w:p>
    <w:p w:rsidR="008966DF" w:rsidRDefault="008966DF">
      <w:pPr>
        <w:widowControl w:val="0"/>
        <w:autoSpaceDE w:val="0"/>
        <w:autoSpaceDN w:val="0"/>
        <w:adjustRightInd w:val="0"/>
        <w:jc w:val="both"/>
      </w:pPr>
    </w:p>
    <w:p w:rsidR="008966DF" w:rsidRPr="008E75ED" w:rsidRDefault="008966DF">
      <w:pPr>
        <w:widowControl w:val="0"/>
        <w:autoSpaceDE w:val="0"/>
        <w:autoSpaceDN w:val="0"/>
        <w:adjustRightInd w:val="0"/>
        <w:jc w:val="center"/>
        <w:outlineLvl w:val="2"/>
        <w:rPr>
          <w:b/>
        </w:rPr>
      </w:pPr>
      <w:bookmarkStart w:id="18" w:name="Par253"/>
      <w:bookmarkEnd w:id="18"/>
      <w:r w:rsidRPr="008E75ED">
        <w:rPr>
          <w:b/>
        </w:rPr>
        <w:t>2.11. Срок регистрации запроса о предоставлении</w:t>
      </w:r>
    </w:p>
    <w:p w:rsidR="008966DF" w:rsidRPr="008E75ED" w:rsidRDefault="008966DF">
      <w:pPr>
        <w:widowControl w:val="0"/>
        <w:autoSpaceDE w:val="0"/>
        <w:autoSpaceDN w:val="0"/>
        <w:adjustRightInd w:val="0"/>
        <w:jc w:val="center"/>
        <w:rPr>
          <w:b/>
        </w:rPr>
      </w:pPr>
      <w:r w:rsidRPr="008E75ED">
        <w:rPr>
          <w:b/>
        </w:rPr>
        <w:t>государственной услуги</w:t>
      </w:r>
    </w:p>
    <w:p w:rsidR="008966DF" w:rsidRPr="008E75ED" w:rsidRDefault="008966DF">
      <w:pPr>
        <w:widowControl w:val="0"/>
        <w:autoSpaceDE w:val="0"/>
        <w:autoSpaceDN w:val="0"/>
        <w:adjustRightInd w:val="0"/>
        <w:jc w:val="both"/>
        <w:rPr>
          <w:b/>
        </w:rPr>
      </w:pPr>
    </w:p>
    <w:p w:rsidR="008966DF" w:rsidRDefault="00820830">
      <w:pPr>
        <w:widowControl w:val="0"/>
        <w:autoSpaceDE w:val="0"/>
        <w:autoSpaceDN w:val="0"/>
        <w:adjustRightInd w:val="0"/>
        <w:ind w:firstLine="540"/>
        <w:jc w:val="both"/>
      </w:pPr>
      <w:r>
        <w:t xml:space="preserve">2.11.1. </w:t>
      </w:r>
      <w:proofErr w:type="gramStart"/>
      <w:r w:rsidR="00C56D7F">
        <w:t>Документы</w:t>
      </w:r>
      <w:r w:rsidR="00830AC5">
        <w:t xml:space="preserve"> </w:t>
      </w:r>
      <w:r w:rsidR="008966DF">
        <w:t>на получение результата предоставления государственной услуги от заявителей</w:t>
      </w:r>
      <w:r w:rsidR="00985578">
        <w:t xml:space="preserve"> регистрируются в течение </w:t>
      </w:r>
      <w:r w:rsidR="005A1702" w:rsidRPr="008E75ED">
        <w:t>3</w:t>
      </w:r>
      <w:r w:rsidR="00985578" w:rsidRPr="008E75ED">
        <w:t xml:space="preserve">  рабочих дней</w:t>
      </w:r>
      <w:r w:rsidR="008966DF">
        <w:t xml:space="preserve"> с момента поступления в отдел документационного обеспечения и кадровой работы Департамента, к</w:t>
      </w:r>
      <w:r w:rsidR="008E75ED">
        <w:t>оторый направляет их в течение 1</w:t>
      </w:r>
      <w:r w:rsidR="008966DF">
        <w:t xml:space="preserve"> рабочего дня с даты регистрации </w:t>
      </w:r>
      <w:r w:rsidR="003020FC" w:rsidRPr="003020FC">
        <w:t xml:space="preserve">руководителю Департамента или </w:t>
      </w:r>
      <w:r w:rsidR="0041088B">
        <w:t xml:space="preserve">заместителю руководителя Департамента, </w:t>
      </w:r>
      <w:r w:rsidR="00490CBC">
        <w:t>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w:t>
      </w:r>
      <w:proofErr w:type="gramEnd"/>
      <w:r w:rsidR="00490CBC">
        <w:t xml:space="preserve"> также на земельные участки, расположенные на территории городского округа город Воронеж, право государственной </w:t>
      </w:r>
      <w:proofErr w:type="gramStart"/>
      <w:r w:rsidR="00490CBC">
        <w:t>собственности</w:t>
      </w:r>
      <w:proofErr w:type="gramEnd"/>
      <w:r w:rsidR="00490CBC">
        <w:t xml:space="preserve"> на которые не разграничено, без проведения торгов</w:t>
      </w:r>
      <w:r w:rsidR="008966DF">
        <w:t>.</w:t>
      </w:r>
    </w:p>
    <w:p w:rsidR="00C56D7F" w:rsidRPr="00617D7D" w:rsidRDefault="00820830" w:rsidP="00C56D7F">
      <w:pPr>
        <w:widowControl w:val="0"/>
        <w:autoSpaceDE w:val="0"/>
        <w:autoSpaceDN w:val="0"/>
        <w:adjustRightInd w:val="0"/>
        <w:ind w:firstLine="540"/>
        <w:jc w:val="both"/>
      </w:pPr>
      <w:r>
        <w:t xml:space="preserve">2.11.2. </w:t>
      </w:r>
      <w:r w:rsidR="00C56D7F" w:rsidRPr="00617D7D">
        <w:t xml:space="preserve">Документы передаются в Департамент из </w:t>
      </w:r>
      <w:r w:rsidR="0093278E" w:rsidRPr="005A1702">
        <w:t>МФЦ</w:t>
      </w:r>
      <w:r w:rsidR="00C56D7F" w:rsidRPr="00617D7D">
        <w:t xml:space="preserve"> в день подачи таких документов до 16.00. При подаче заявителем документов в </w:t>
      </w:r>
      <w:r w:rsidR="0093278E" w:rsidRPr="005A1702">
        <w:t>МФЦ</w:t>
      </w:r>
      <w:r w:rsidR="00C56D7F" w:rsidRPr="00617D7D">
        <w:t xml:space="preserve"> после 16.00 такие документы передаются в Департамент на следующий рабочий день.</w:t>
      </w:r>
    </w:p>
    <w:p w:rsidR="00C56D7F" w:rsidRPr="00617D7D" w:rsidRDefault="00C56D7F" w:rsidP="00C56D7F">
      <w:pPr>
        <w:widowControl w:val="0"/>
        <w:autoSpaceDE w:val="0"/>
        <w:autoSpaceDN w:val="0"/>
        <w:adjustRightInd w:val="0"/>
        <w:ind w:firstLine="540"/>
        <w:jc w:val="both"/>
      </w:pPr>
      <w:r w:rsidRPr="00617D7D">
        <w:t>Срок регистрации заявления с момента е</w:t>
      </w:r>
      <w:r w:rsidR="00985578">
        <w:t>го поступления в Департамент – 3 рабочих дня</w:t>
      </w:r>
      <w:r w:rsidRPr="00617D7D">
        <w:t>.</w:t>
      </w:r>
    </w:p>
    <w:p w:rsidR="00D5044A" w:rsidRDefault="00D5044A">
      <w:pPr>
        <w:widowControl w:val="0"/>
        <w:autoSpaceDE w:val="0"/>
        <w:autoSpaceDN w:val="0"/>
        <w:adjustRightInd w:val="0"/>
        <w:jc w:val="both"/>
      </w:pPr>
    </w:p>
    <w:p w:rsidR="008966DF" w:rsidRPr="003020FC" w:rsidRDefault="008966DF">
      <w:pPr>
        <w:widowControl w:val="0"/>
        <w:autoSpaceDE w:val="0"/>
        <w:autoSpaceDN w:val="0"/>
        <w:adjustRightInd w:val="0"/>
        <w:jc w:val="center"/>
        <w:outlineLvl w:val="2"/>
        <w:rPr>
          <w:b/>
        </w:rPr>
      </w:pPr>
      <w:bookmarkStart w:id="19" w:name="Par258"/>
      <w:bookmarkEnd w:id="19"/>
      <w:r w:rsidRPr="003020FC">
        <w:rPr>
          <w:b/>
        </w:rPr>
        <w:t>2.12. Требования к помещениям, в которых предоставляется</w:t>
      </w:r>
    </w:p>
    <w:p w:rsidR="008966DF" w:rsidRPr="003020FC" w:rsidRDefault="008966DF">
      <w:pPr>
        <w:widowControl w:val="0"/>
        <w:autoSpaceDE w:val="0"/>
        <w:autoSpaceDN w:val="0"/>
        <w:adjustRightInd w:val="0"/>
        <w:jc w:val="center"/>
        <w:rPr>
          <w:b/>
        </w:rPr>
      </w:pPr>
      <w:r w:rsidRPr="003020FC">
        <w:rPr>
          <w:b/>
        </w:rPr>
        <w:t>государственная услуга</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rsidR="008966DF" w:rsidRDefault="008966DF">
      <w:pPr>
        <w:widowControl w:val="0"/>
        <w:autoSpaceDE w:val="0"/>
        <w:autoSpaceDN w:val="0"/>
        <w:adjustRightInd w:val="0"/>
        <w:ind w:firstLine="540"/>
        <w:jc w:val="both"/>
      </w:pPr>
      <w:r>
        <w:t>Здания должны быть оборудованы отдельным входом для свободного доступа заявителей в помещения.</w:t>
      </w:r>
    </w:p>
    <w:p w:rsidR="008966DF" w:rsidRDefault="008966DF">
      <w:pPr>
        <w:widowControl w:val="0"/>
        <w:autoSpaceDE w:val="0"/>
        <w:autoSpaceDN w:val="0"/>
        <w:adjustRightInd w:val="0"/>
        <w:ind w:firstLine="540"/>
        <w:jc w:val="both"/>
      </w:pPr>
      <w:r>
        <w:t>2.12.2. На территории, прилегающей к месторасположению Департамента, оборудуются места для парковки автотранспортных средств.</w:t>
      </w:r>
    </w:p>
    <w:p w:rsidR="008966DF" w:rsidRDefault="008966DF">
      <w:pPr>
        <w:widowControl w:val="0"/>
        <w:autoSpaceDE w:val="0"/>
        <w:autoSpaceDN w:val="0"/>
        <w:adjustRightInd w:val="0"/>
        <w:ind w:firstLine="540"/>
        <w:jc w:val="both"/>
      </w:pPr>
      <w:r>
        <w:t>Доступ заявителей к парковочным местам является бесплатным.</w:t>
      </w:r>
    </w:p>
    <w:p w:rsidR="008966DF" w:rsidRDefault="008966DF">
      <w:pPr>
        <w:widowControl w:val="0"/>
        <w:autoSpaceDE w:val="0"/>
        <w:autoSpaceDN w:val="0"/>
        <w:adjustRightInd w:val="0"/>
        <w:ind w:firstLine="540"/>
        <w:jc w:val="both"/>
      </w:pPr>
      <w:r>
        <w:t>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rsidR="008966DF" w:rsidRDefault="008966DF">
      <w:pPr>
        <w:widowControl w:val="0"/>
        <w:autoSpaceDE w:val="0"/>
        <w:autoSpaceDN w:val="0"/>
        <w:adjustRightInd w:val="0"/>
        <w:ind w:firstLine="540"/>
        <w:jc w:val="both"/>
      </w:pPr>
      <w:r>
        <w:t xml:space="preserve">2.12.4. Прием заявителей осуществляется в специально выделенных для этих </w:t>
      </w:r>
      <w:r>
        <w:lastRenderedPageBreak/>
        <w:t>целей помещениях (присутственных местах).</w:t>
      </w:r>
    </w:p>
    <w:p w:rsidR="008966DF" w:rsidRDefault="008966DF">
      <w:pPr>
        <w:widowControl w:val="0"/>
        <w:autoSpaceDE w:val="0"/>
        <w:autoSpaceDN w:val="0"/>
        <w:adjustRightInd w:val="0"/>
        <w:ind w:firstLine="540"/>
        <w:jc w:val="both"/>
      </w:pPr>
      <w:r>
        <w:t>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rsidR="008966DF" w:rsidRDefault="008966DF">
      <w:pPr>
        <w:widowControl w:val="0"/>
        <w:autoSpaceDE w:val="0"/>
        <w:autoSpaceDN w:val="0"/>
        <w:adjustRightInd w:val="0"/>
        <w:ind w:firstLine="540"/>
        <w:jc w:val="both"/>
      </w:pPr>
      <w:r>
        <w:t>Помещения для приема заявителей должны соответствовать санитарно-эпидемиологическим правилам и нормативам.</w:t>
      </w:r>
    </w:p>
    <w:p w:rsidR="008966DF" w:rsidRDefault="008966DF">
      <w:pPr>
        <w:widowControl w:val="0"/>
        <w:autoSpaceDE w:val="0"/>
        <w:autoSpaceDN w:val="0"/>
        <w:adjustRightInd w:val="0"/>
        <w:ind w:firstLine="540"/>
        <w:jc w:val="both"/>
      </w:pPr>
      <w: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8966DF" w:rsidRDefault="008966DF">
      <w:pPr>
        <w:widowControl w:val="0"/>
        <w:autoSpaceDE w:val="0"/>
        <w:autoSpaceDN w:val="0"/>
        <w:adjustRightInd w:val="0"/>
        <w:ind w:firstLine="540"/>
        <w:jc w:val="both"/>
      </w:pPr>
      <w:r>
        <w:t>Вход и выход из помещений оборудуются соответствующими указателями.</w:t>
      </w:r>
    </w:p>
    <w:p w:rsidR="008966DF" w:rsidRDefault="008966DF">
      <w:pPr>
        <w:widowControl w:val="0"/>
        <w:autoSpaceDE w:val="0"/>
        <w:autoSpaceDN w:val="0"/>
        <w:adjustRightInd w:val="0"/>
        <w:ind w:firstLine="540"/>
        <w:jc w:val="both"/>
      </w:pPr>
      <w:r>
        <w:t>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8966DF" w:rsidRDefault="008966DF">
      <w:pPr>
        <w:widowControl w:val="0"/>
        <w:autoSpaceDE w:val="0"/>
        <w:autoSpaceDN w:val="0"/>
        <w:adjustRightInd w:val="0"/>
        <w:ind w:firstLine="540"/>
        <w:jc w:val="both"/>
      </w:pPr>
      <w: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966DF" w:rsidRDefault="008966DF">
      <w:pPr>
        <w:widowControl w:val="0"/>
        <w:autoSpaceDE w:val="0"/>
        <w:autoSpaceDN w:val="0"/>
        <w:adjustRightInd w:val="0"/>
        <w:ind w:firstLine="540"/>
        <w:jc w:val="both"/>
      </w:pPr>
      <w:r>
        <w:t>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rsidR="008966DF" w:rsidRDefault="008966DF">
      <w:pPr>
        <w:widowControl w:val="0"/>
        <w:autoSpaceDE w:val="0"/>
        <w:autoSpaceDN w:val="0"/>
        <w:adjustRightInd w:val="0"/>
        <w:ind w:firstLine="540"/>
        <w:jc w:val="both"/>
      </w:pPr>
      <w: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8966DF" w:rsidRDefault="008966DF">
      <w:pPr>
        <w:widowControl w:val="0"/>
        <w:autoSpaceDE w:val="0"/>
        <w:autoSpaceDN w:val="0"/>
        <w:adjustRightInd w:val="0"/>
        <w:ind w:firstLine="540"/>
        <w:jc w:val="both"/>
      </w:pPr>
      <w:r>
        <w:t>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966DF" w:rsidRDefault="008966DF">
      <w:pPr>
        <w:widowControl w:val="0"/>
        <w:autoSpaceDE w:val="0"/>
        <w:autoSpaceDN w:val="0"/>
        <w:adjustRightInd w:val="0"/>
        <w:ind w:firstLine="540"/>
        <w:jc w:val="both"/>
      </w:pPr>
      <w:r>
        <w:t>При организации рабочих мест должна быть предусмотрена возможность их свободного входа и выхода из помещения при необходимости.</w:t>
      </w:r>
    </w:p>
    <w:p w:rsidR="008966DF" w:rsidRDefault="008966DF">
      <w:pPr>
        <w:widowControl w:val="0"/>
        <w:autoSpaceDE w:val="0"/>
        <w:autoSpaceDN w:val="0"/>
        <w:adjustRightInd w:val="0"/>
        <w:jc w:val="both"/>
      </w:pPr>
      <w:bookmarkStart w:id="20" w:name="Par278"/>
      <w:bookmarkEnd w:id="20"/>
    </w:p>
    <w:p w:rsidR="008966DF" w:rsidRPr="003020FC" w:rsidRDefault="001A1D02">
      <w:pPr>
        <w:widowControl w:val="0"/>
        <w:autoSpaceDE w:val="0"/>
        <w:autoSpaceDN w:val="0"/>
        <w:adjustRightInd w:val="0"/>
        <w:jc w:val="center"/>
        <w:outlineLvl w:val="2"/>
        <w:rPr>
          <w:b/>
        </w:rPr>
      </w:pPr>
      <w:bookmarkStart w:id="21" w:name="Par289"/>
      <w:bookmarkEnd w:id="21"/>
      <w:r w:rsidRPr="003020FC">
        <w:rPr>
          <w:b/>
        </w:rPr>
        <w:t>2.13</w:t>
      </w:r>
      <w:r w:rsidR="008966DF" w:rsidRPr="003020FC">
        <w:rPr>
          <w:b/>
        </w:rPr>
        <w:t>. Показатели доступности и качества государственной</w:t>
      </w:r>
    </w:p>
    <w:p w:rsidR="008966DF" w:rsidRPr="003020FC" w:rsidRDefault="008966DF">
      <w:pPr>
        <w:widowControl w:val="0"/>
        <w:autoSpaceDE w:val="0"/>
        <w:autoSpaceDN w:val="0"/>
        <w:adjustRightInd w:val="0"/>
        <w:jc w:val="center"/>
        <w:rPr>
          <w:b/>
        </w:rPr>
      </w:pPr>
      <w:r w:rsidRPr="003020FC">
        <w:rPr>
          <w:b/>
        </w:rPr>
        <w:t>услуги</w:t>
      </w:r>
    </w:p>
    <w:p w:rsidR="008966DF" w:rsidRDefault="008966DF">
      <w:pPr>
        <w:widowControl w:val="0"/>
        <w:autoSpaceDE w:val="0"/>
        <w:autoSpaceDN w:val="0"/>
        <w:adjustRightInd w:val="0"/>
        <w:jc w:val="both"/>
      </w:pPr>
    </w:p>
    <w:p w:rsidR="008966DF" w:rsidRDefault="001A1D02">
      <w:pPr>
        <w:widowControl w:val="0"/>
        <w:autoSpaceDE w:val="0"/>
        <w:autoSpaceDN w:val="0"/>
        <w:adjustRightInd w:val="0"/>
        <w:ind w:firstLine="540"/>
        <w:jc w:val="both"/>
      </w:pPr>
      <w:r>
        <w:t>2.13</w:t>
      </w:r>
      <w:r w:rsidR="008966DF">
        <w:t xml:space="preserve">.1. Основными показателями доступности государственной услуги по предоставлению </w:t>
      </w:r>
      <w:r w:rsidR="00490CBC">
        <w:t>государственной услуги</w:t>
      </w:r>
      <w:r w:rsidR="005A1702">
        <w:t xml:space="preserve"> </w:t>
      </w:r>
      <w:r w:rsidR="008966DF">
        <w:t>являются:</w:t>
      </w:r>
    </w:p>
    <w:p w:rsidR="00A35BB4" w:rsidRPr="00781239" w:rsidRDefault="00A35BB4">
      <w:pPr>
        <w:widowControl w:val="0"/>
        <w:autoSpaceDE w:val="0"/>
        <w:autoSpaceDN w:val="0"/>
        <w:adjustRightInd w:val="0"/>
        <w:ind w:firstLine="540"/>
        <w:jc w:val="both"/>
      </w:pPr>
      <w:r w:rsidRPr="00781239">
        <w:t>- оборудование территорий, прилегаю</w:t>
      </w:r>
      <w:r w:rsidRPr="005A1702">
        <w:t>щ</w:t>
      </w:r>
      <w:r w:rsidRPr="00781239">
        <w:t>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A15E5A" w:rsidRPr="00781239" w:rsidRDefault="00A15E5A">
      <w:pPr>
        <w:widowControl w:val="0"/>
        <w:autoSpaceDE w:val="0"/>
        <w:autoSpaceDN w:val="0"/>
        <w:adjustRightInd w:val="0"/>
        <w:ind w:firstLine="540"/>
        <w:jc w:val="both"/>
      </w:pPr>
      <w:r w:rsidRPr="00781239">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A15E5A" w:rsidRPr="00781239" w:rsidRDefault="00A15E5A">
      <w:pPr>
        <w:widowControl w:val="0"/>
        <w:autoSpaceDE w:val="0"/>
        <w:autoSpaceDN w:val="0"/>
        <w:adjustRightInd w:val="0"/>
        <w:ind w:firstLine="540"/>
        <w:jc w:val="both"/>
      </w:pPr>
      <w:r w:rsidRPr="00781239">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A15E5A" w:rsidRPr="00781239" w:rsidRDefault="00A15E5A">
      <w:pPr>
        <w:widowControl w:val="0"/>
        <w:autoSpaceDE w:val="0"/>
        <w:autoSpaceDN w:val="0"/>
        <w:adjustRightInd w:val="0"/>
        <w:ind w:firstLine="540"/>
        <w:jc w:val="both"/>
      </w:pPr>
      <w:r w:rsidRPr="00781239">
        <w:t>- соблюдение графика работы Департамента;</w:t>
      </w:r>
    </w:p>
    <w:p w:rsidR="00765F0E" w:rsidRPr="00765F0E" w:rsidRDefault="00A15E5A" w:rsidP="00765F0E">
      <w:pPr>
        <w:autoSpaceDE w:val="0"/>
        <w:autoSpaceDN w:val="0"/>
        <w:adjustRightInd w:val="0"/>
        <w:ind w:firstLine="539"/>
        <w:jc w:val="both"/>
        <w:outlineLvl w:val="2"/>
      </w:pPr>
      <w:r w:rsidRPr="00781239">
        <w:t xml:space="preserve">- размещение полной, достоверной и актуальной  информации о государственной услуге на </w:t>
      </w:r>
      <w:r w:rsidR="000F51BB" w:rsidRPr="00781239">
        <w:t>официальном сайте Департамента в сети Интернет</w:t>
      </w:r>
      <w:r w:rsidR="0093278E">
        <w:t xml:space="preserve">, в </w:t>
      </w:r>
      <w:r w:rsidR="0093278E" w:rsidRPr="005A1702">
        <w:t xml:space="preserve">информационной системе Воронежской области «Портал государственных и муниципальных услуг Воронежской области» </w:t>
      </w:r>
      <w:r w:rsidR="00765F0E" w:rsidRPr="00765F0E">
        <w:t>и   федеральной государственной информационной системе «Единый портал государственных и муниципальных услуг (функций)» в сети Интернет.</w:t>
      </w:r>
    </w:p>
    <w:p w:rsidR="00C30B87" w:rsidRPr="00781239" w:rsidRDefault="00C30B87" w:rsidP="00765F0E">
      <w:pPr>
        <w:autoSpaceDE w:val="0"/>
        <w:autoSpaceDN w:val="0"/>
        <w:adjustRightInd w:val="0"/>
        <w:ind w:firstLine="539"/>
        <w:jc w:val="both"/>
        <w:outlineLvl w:val="2"/>
      </w:pPr>
      <w:r w:rsidRPr="00781239">
        <w:t>- возможность взаимодействий заявителя с должностными лицами Департамента  в количестве двух раз по 15 минут.</w:t>
      </w:r>
    </w:p>
    <w:p w:rsidR="00D9499A" w:rsidRDefault="00D9499A" w:rsidP="000F51BB">
      <w:pPr>
        <w:widowControl w:val="0"/>
        <w:autoSpaceDE w:val="0"/>
        <w:autoSpaceDN w:val="0"/>
        <w:adjustRightInd w:val="0"/>
        <w:ind w:firstLine="540"/>
        <w:jc w:val="both"/>
      </w:pPr>
      <w:r w:rsidRPr="00781239">
        <w:t xml:space="preserve">- возможность получения </w:t>
      </w:r>
      <w:r w:rsidR="00C30B87" w:rsidRPr="00781239">
        <w:t xml:space="preserve">государственной </w:t>
      </w:r>
      <w:r w:rsidRPr="00781239">
        <w:t>услуги</w:t>
      </w:r>
      <w:r w:rsidR="00664668" w:rsidRPr="00781239">
        <w:t xml:space="preserve"> в </w:t>
      </w:r>
      <w:r w:rsidR="0093278E" w:rsidRPr="005A1702">
        <w:t>МФЦ</w:t>
      </w:r>
      <w:r w:rsidR="00664668" w:rsidRPr="00781239">
        <w:t>;</w:t>
      </w:r>
    </w:p>
    <w:p w:rsidR="0093278E" w:rsidRDefault="0093278E" w:rsidP="0093278E">
      <w:pPr>
        <w:widowControl w:val="0"/>
        <w:autoSpaceDE w:val="0"/>
        <w:autoSpaceDN w:val="0"/>
        <w:adjustRightInd w:val="0"/>
        <w:ind w:firstLine="540"/>
        <w:jc w:val="both"/>
      </w:pPr>
      <w:r>
        <w:t xml:space="preserve">- </w:t>
      </w:r>
      <w:r w:rsidRPr="005A1702">
        <w:t xml:space="preserve">возможность подачи заявителем заявления и документов для получения </w:t>
      </w:r>
      <w:r w:rsidRPr="005A1702">
        <w:lastRenderedPageBreak/>
        <w:t>государственной услуги в электронной форме, в том числе с использованием информационной системы Воронежской области «Портал государственных и муниципальных услуг Воронежской области», информационной системы «Единый портал государственных и муниципальных услуг (функций)».</w:t>
      </w:r>
    </w:p>
    <w:p w:rsidR="0093278E" w:rsidRPr="0093278E" w:rsidRDefault="0093278E" w:rsidP="0093278E">
      <w:pPr>
        <w:widowControl w:val="0"/>
        <w:autoSpaceDE w:val="0"/>
        <w:autoSpaceDN w:val="0"/>
        <w:adjustRightInd w:val="0"/>
        <w:ind w:firstLine="540"/>
        <w:jc w:val="both"/>
      </w:pPr>
      <w:r w:rsidRPr="005A1702">
        <w:t xml:space="preserve"> - возможность получения заявителем информации о ходе предоставления государственной услуги в электронной форме, в том числе через личный кабинет в информационных системах  «Портал государственных и муниципальных услуг Воронежской области» и «Единый портал государственных и муниципальных услуг (функций)»  в сети Интернет.</w:t>
      </w:r>
    </w:p>
    <w:p w:rsidR="008966DF" w:rsidRDefault="001A1D02">
      <w:pPr>
        <w:widowControl w:val="0"/>
        <w:autoSpaceDE w:val="0"/>
        <w:autoSpaceDN w:val="0"/>
        <w:adjustRightInd w:val="0"/>
        <w:ind w:firstLine="540"/>
        <w:jc w:val="both"/>
      </w:pPr>
      <w:r>
        <w:t>2.13</w:t>
      </w:r>
      <w:r w:rsidR="008966DF">
        <w:t xml:space="preserve">.2. Основными показателями качества государственной услуги по предоставлению </w:t>
      </w:r>
      <w:r w:rsidR="005A1702">
        <w:t>в аренду или собственность земельных участков</w:t>
      </w:r>
      <w:r w:rsidR="00B2408B">
        <w:t xml:space="preserve"> без проведения торгов</w:t>
      </w:r>
      <w:r w:rsidR="008966DF">
        <w:t>:</w:t>
      </w:r>
    </w:p>
    <w:p w:rsidR="00D9499A" w:rsidRPr="00781239" w:rsidRDefault="00D9499A">
      <w:pPr>
        <w:widowControl w:val="0"/>
        <w:autoSpaceDE w:val="0"/>
        <w:autoSpaceDN w:val="0"/>
        <w:adjustRightInd w:val="0"/>
        <w:ind w:firstLine="540"/>
        <w:jc w:val="both"/>
      </w:pPr>
      <w:r w:rsidRPr="00781239">
        <w:t>- полнота предоставления государственной услуги в соответствии с требованиями настоящего Административного регламента;</w:t>
      </w:r>
    </w:p>
    <w:p w:rsidR="00D9499A" w:rsidRPr="00781239" w:rsidRDefault="00D9499A">
      <w:pPr>
        <w:widowControl w:val="0"/>
        <w:autoSpaceDE w:val="0"/>
        <w:autoSpaceDN w:val="0"/>
        <w:adjustRightInd w:val="0"/>
        <w:ind w:firstLine="540"/>
        <w:jc w:val="both"/>
      </w:pPr>
      <w:r w:rsidRPr="00781239">
        <w:t>- соблюдение сроков предоставления государственной услуги;</w:t>
      </w:r>
    </w:p>
    <w:p w:rsidR="00D9499A" w:rsidRDefault="00D9499A">
      <w:pPr>
        <w:widowControl w:val="0"/>
        <w:autoSpaceDE w:val="0"/>
        <w:autoSpaceDN w:val="0"/>
        <w:adjustRightInd w:val="0"/>
        <w:ind w:firstLine="540"/>
        <w:jc w:val="both"/>
      </w:pPr>
      <w:r w:rsidRPr="00781239">
        <w:t>- количество обоснованных жалоб, поступивших в Департамент, в части предоставления государственной услуги.</w:t>
      </w:r>
    </w:p>
    <w:p w:rsidR="008966DF" w:rsidRDefault="008966DF"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center"/>
        <w:rPr>
          <w:b/>
        </w:rPr>
      </w:pPr>
      <w:r w:rsidRPr="00765F0E">
        <w:rPr>
          <w:b/>
        </w:rPr>
        <w:t>2.14. Иные требования, в том числе учитывающие особенности</w:t>
      </w:r>
    </w:p>
    <w:p w:rsidR="00765F0E" w:rsidRPr="00765F0E" w:rsidRDefault="00765F0E" w:rsidP="00765F0E">
      <w:pPr>
        <w:widowControl w:val="0"/>
        <w:autoSpaceDE w:val="0"/>
        <w:autoSpaceDN w:val="0"/>
        <w:adjustRightInd w:val="0"/>
        <w:ind w:firstLine="540"/>
        <w:jc w:val="center"/>
        <w:rPr>
          <w:b/>
        </w:rPr>
      </w:pPr>
      <w:r w:rsidRPr="00765F0E">
        <w:rPr>
          <w:b/>
        </w:rPr>
        <w:t xml:space="preserve">предоставления государственной услуги в </w:t>
      </w:r>
      <w:proofErr w:type="gramStart"/>
      <w:r w:rsidRPr="00765F0E">
        <w:rPr>
          <w:b/>
        </w:rPr>
        <w:t>многофункциональном</w:t>
      </w:r>
      <w:proofErr w:type="gramEnd"/>
    </w:p>
    <w:p w:rsidR="00A7534E" w:rsidRDefault="00765F0E" w:rsidP="00765F0E">
      <w:pPr>
        <w:widowControl w:val="0"/>
        <w:autoSpaceDE w:val="0"/>
        <w:autoSpaceDN w:val="0"/>
        <w:adjustRightInd w:val="0"/>
        <w:ind w:firstLine="540"/>
        <w:jc w:val="center"/>
        <w:rPr>
          <w:b/>
        </w:rPr>
      </w:pPr>
      <w:proofErr w:type="gramStart"/>
      <w:r w:rsidRPr="00765F0E">
        <w:rPr>
          <w:b/>
        </w:rPr>
        <w:t>центре</w:t>
      </w:r>
      <w:proofErr w:type="gramEnd"/>
      <w:r w:rsidRPr="00765F0E">
        <w:rPr>
          <w:b/>
        </w:rPr>
        <w:t xml:space="preserve"> и особенности предоставления государственной </w:t>
      </w:r>
    </w:p>
    <w:p w:rsidR="00A7534E" w:rsidRDefault="00765F0E" w:rsidP="00765F0E">
      <w:pPr>
        <w:widowControl w:val="0"/>
        <w:autoSpaceDE w:val="0"/>
        <w:autoSpaceDN w:val="0"/>
        <w:adjustRightInd w:val="0"/>
        <w:ind w:firstLine="540"/>
        <w:jc w:val="center"/>
        <w:rPr>
          <w:b/>
        </w:rPr>
      </w:pPr>
      <w:r w:rsidRPr="00765F0E">
        <w:rPr>
          <w:b/>
        </w:rPr>
        <w:t>услуги</w:t>
      </w:r>
      <w:r w:rsidR="00A7534E">
        <w:rPr>
          <w:b/>
        </w:rPr>
        <w:t xml:space="preserve"> </w:t>
      </w:r>
      <w:r w:rsidRPr="00765F0E">
        <w:rPr>
          <w:b/>
        </w:rPr>
        <w:t>в электронном виде</w:t>
      </w:r>
      <w:r w:rsidR="00A7534E">
        <w:rPr>
          <w:b/>
        </w:rPr>
        <w:t xml:space="preserve">, </w:t>
      </w:r>
      <w:r w:rsidR="00C8034D">
        <w:rPr>
          <w:b/>
        </w:rPr>
        <w:t>в том числе</w:t>
      </w:r>
      <w:r w:rsidR="00A7534E" w:rsidRPr="00A7534E">
        <w:rPr>
          <w:b/>
        </w:rPr>
        <w:t xml:space="preserve"> с использованием </w:t>
      </w:r>
    </w:p>
    <w:p w:rsidR="00765F0E" w:rsidRPr="00765F0E" w:rsidRDefault="00A7534E" w:rsidP="00765F0E">
      <w:pPr>
        <w:widowControl w:val="0"/>
        <w:autoSpaceDE w:val="0"/>
        <w:autoSpaceDN w:val="0"/>
        <w:adjustRightInd w:val="0"/>
        <w:ind w:firstLine="540"/>
        <w:jc w:val="center"/>
        <w:rPr>
          <w:b/>
        </w:rPr>
      </w:pPr>
      <w:r w:rsidRPr="00A7534E">
        <w:rPr>
          <w:b/>
        </w:rPr>
        <w:t>универсальной электронной карты</w:t>
      </w:r>
    </w:p>
    <w:p w:rsidR="00765F0E" w:rsidRPr="00765F0E" w:rsidRDefault="00765F0E" w:rsidP="00765F0E">
      <w:pPr>
        <w:widowControl w:val="0"/>
        <w:autoSpaceDE w:val="0"/>
        <w:autoSpaceDN w:val="0"/>
        <w:adjustRightInd w:val="0"/>
        <w:ind w:firstLine="540"/>
        <w:jc w:val="both"/>
      </w:pPr>
    </w:p>
    <w:p w:rsidR="00765F0E" w:rsidRPr="00765F0E" w:rsidRDefault="00765F0E" w:rsidP="00765F0E">
      <w:pPr>
        <w:widowControl w:val="0"/>
        <w:autoSpaceDE w:val="0"/>
        <w:autoSpaceDN w:val="0"/>
        <w:adjustRightInd w:val="0"/>
        <w:ind w:firstLine="540"/>
        <w:jc w:val="both"/>
      </w:pPr>
      <w:r w:rsidRPr="00765F0E">
        <w:t>2.1</w:t>
      </w:r>
      <w:r>
        <w:t>4</w:t>
      </w:r>
      <w:r w:rsidRPr="00765F0E">
        <w:t xml:space="preserve">.1.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w:t>
      </w:r>
    </w:p>
    <w:p w:rsidR="00765F0E" w:rsidRPr="00765F0E" w:rsidRDefault="00765F0E" w:rsidP="00765F0E">
      <w:pPr>
        <w:widowControl w:val="0"/>
        <w:autoSpaceDE w:val="0"/>
        <w:autoSpaceDN w:val="0"/>
        <w:adjustRightInd w:val="0"/>
        <w:ind w:firstLine="540"/>
        <w:jc w:val="both"/>
      </w:pPr>
      <w:r w:rsidRPr="00765F0E">
        <w:t>Прием заявителей специалистами МФЦ осуществляется в соответствии с графиком (режимом) работы МФЦ.</w:t>
      </w:r>
    </w:p>
    <w:p w:rsidR="00765F0E" w:rsidRPr="00765F0E" w:rsidRDefault="00765F0E" w:rsidP="00765F0E">
      <w:pPr>
        <w:widowControl w:val="0"/>
        <w:autoSpaceDE w:val="0"/>
        <w:autoSpaceDN w:val="0"/>
        <w:adjustRightInd w:val="0"/>
        <w:ind w:firstLine="540"/>
        <w:jc w:val="both"/>
      </w:pPr>
      <w:r w:rsidRPr="00765F0E">
        <w:t>При предоставлении государственной услуги МФЦ осуществляет:</w:t>
      </w:r>
    </w:p>
    <w:p w:rsidR="00765F0E" w:rsidRPr="00765F0E" w:rsidRDefault="00765F0E" w:rsidP="00765F0E">
      <w:pPr>
        <w:widowControl w:val="0"/>
        <w:autoSpaceDE w:val="0"/>
        <w:autoSpaceDN w:val="0"/>
        <w:adjustRightInd w:val="0"/>
        <w:ind w:firstLine="540"/>
        <w:jc w:val="both"/>
      </w:pPr>
      <w:r w:rsidRPr="00765F0E">
        <w:t>- взаимодействие с департаментом,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rsidR="00765F0E" w:rsidRPr="00765F0E" w:rsidRDefault="00765F0E" w:rsidP="00765F0E">
      <w:pPr>
        <w:widowControl w:val="0"/>
        <w:autoSpaceDE w:val="0"/>
        <w:autoSpaceDN w:val="0"/>
        <w:adjustRightInd w:val="0"/>
        <w:ind w:firstLine="540"/>
        <w:jc w:val="both"/>
      </w:pPr>
      <w:r w:rsidRPr="00765F0E">
        <w:t>- информирование организаций по вопросам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765F0E" w:rsidRPr="00765F0E" w:rsidRDefault="00765F0E" w:rsidP="00765F0E">
      <w:pPr>
        <w:widowControl w:val="0"/>
        <w:autoSpaceDE w:val="0"/>
        <w:autoSpaceDN w:val="0"/>
        <w:adjustRightInd w:val="0"/>
        <w:ind w:firstLine="540"/>
        <w:jc w:val="both"/>
      </w:pPr>
      <w:r w:rsidRPr="00765F0E">
        <w:t>-обеспечение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765F0E" w:rsidRPr="00765F0E" w:rsidRDefault="00765F0E" w:rsidP="00A7534E">
      <w:pPr>
        <w:pStyle w:val="ConsPlusNormal"/>
        <w:ind w:firstLine="540"/>
        <w:jc w:val="both"/>
      </w:pPr>
      <w:r w:rsidRPr="00765F0E">
        <w:t>2.1</w:t>
      </w:r>
      <w:r>
        <w:t>4</w:t>
      </w:r>
      <w:r w:rsidRPr="00765F0E">
        <w:t xml:space="preserve">.2. </w:t>
      </w:r>
      <w:proofErr w:type="gramStart"/>
      <w:r w:rsidRPr="00765F0E">
        <w:t>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r w:rsidR="00A7534E">
        <w:t xml:space="preserve">, </w:t>
      </w:r>
      <w:r w:rsidR="00A7534E" w:rsidRPr="00A7534E">
        <w:t xml:space="preserve">а также с использованием универсальной электронной </w:t>
      </w:r>
      <w:bookmarkStart w:id="22" w:name="_GoBack"/>
      <w:r w:rsidR="00A7534E" w:rsidRPr="00A7534E">
        <w:t>карты</w:t>
      </w:r>
      <w:bookmarkEnd w:id="22"/>
      <w:r w:rsidRPr="00765F0E">
        <w:t>.</w:t>
      </w:r>
      <w:proofErr w:type="gramEnd"/>
    </w:p>
    <w:p w:rsidR="00765F0E" w:rsidRPr="00765F0E" w:rsidRDefault="00765F0E" w:rsidP="00765F0E">
      <w:pPr>
        <w:widowControl w:val="0"/>
        <w:autoSpaceDE w:val="0"/>
        <w:autoSpaceDN w:val="0"/>
        <w:adjustRightInd w:val="0"/>
        <w:ind w:firstLine="540"/>
        <w:jc w:val="both"/>
      </w:pPr>
    </w:p>
    <w:p w:rsidR="008966DF" w:rsidRPr="00B2408B" w:rsidRDefault="008966DF">
      <w:pPr>
        <w:widowControl w:val="0"/>
        <w:autoSpaceDE w:val="0"/>
        <w:autoSpaceDN w:val="0"/>
        <w:adjustRightInd w:val="0"/>
        <w:jc w:val="center"/>
        <w:outlineLvl w:val="1"/>
        <w:rPr>
          <w:b/>
        </w:rPr>
      </w:pPr>
      <w:bookmarkStart w:id="23" w:name="Par299"/>
      <w:bookmarkEnd w:id="23"/>
      <w:r w:rsidRPr="00B2408B">
        <w:rPr>
          <w:b/>
        </w:rPr>
        <w:lastRenderedPageBreak/>
        <w:t>III. Состав, последовательность и сроки выполнения</w:t>
      </w:r>
    </w:p>
    <w:p w:rsidR="008966DF" w:rsidRPr="00B2408B" w:rsidRDefault="008966DF">
      <w:pPr>
        <w:widowControl w:val="0"/>
        <w:autoSpaceDE w:val="0"/>
        <w:autoSpaceDN w:val="0"/>
        <w:adjustRightInd w:val="0"/>
        <w:jc w:val="center"/>
        <w:rPr>
          <w:b/>
        </w:rPr>
      </w:pPr>
      <w:r w:rsidRPr="00B2408B">
        <w:rPr>
          <w:b/>
        </w:rPr>
        <w:t>административных процедур, требования к порядку</w:t>
      </w:r>
    </w:p>
    <w:p w:rsidR="00F75799" w:rsidRDefault="008966DF">
      <w:pPr>
        <w:widowControl w:val="0"/>
        <w:autoSpaceDE w:val="0"/>
        <w:autoSpaceDN w:val="0"/>
        <w:adjustRightInd w:val="0"/>
        <w:jc w:val="center"/>
        <w:rPr>
          <w:b/>
        </w:rPr>
      </w:pPr>
      <w:r w:rsidRPr="00B2408B">
        <w:rPr>
          <w:b/>
        </w:rPr>
        <w:t>их выполнения</w:t>
      </w:r>
      <w:r w:rsidR="00D568DC" w:rsidRPr="00D568DC">
        <w:rPr>
          <w:b/>
        </w:rPr>
        <w:t xml:space="preserve">, в том числе особенностей выполнения </w:t>
      </w:r>
      <w:r w:rsidR="00D568DC">
        <w:rPr>
          <w:b/>
        </w:rPr>
        <w:t xml:space="preserve">                          </w:t>
      </w:r>
      <w:r w:rsidR="00D568DC" w:rsidRPr="00D568DC">
        <w:rPr>
          <w:b/>
        </w:rPr>
        <w:t>административных процедур в электронной форме</w:t>
      </w:r>
      <w:r w:rsidR="00F75799">
        <w:rPr>
          <w:b/>
        </w:rPr>
        <w:t xml:space="preserve">, </w:t>
      </w:r>
      <w:r w:rsidR="00F75799" w:rsidRPr="00F75799">
        <w:rPr>
          <w:b/>
        </w:rPr>
        <w:t xml:space="preserve">а также </w:t>
      </w:r>
    </w:p>
    <w:p w:rsidR="008966DF" w:rsidRPr="00B2408B" w:rsidRDefault="00F75799">
      <w:pPr>
        <w:widowControl w:val="0"/>
        <w:autoSpaceDE w:val="0"/>
        <w:autoSpaceDN w:val="0"/>
        <w:adjustRightInd w:val="0"/>
        <w:jc w:val="center"/>
        <w:rPr>
          <w:b/>
        </w:rPr>
      </w:pPr>
      <w:r w:rsidRPr="00F75799">
        <w:rPr>
          <w:b/>
        </w:rPr>
        <w:t>с использованием универсальной электронной карты</w:t>
      </w:r>
    </w:p>
    <w:p w:rsidR="003078E8" w:rsidRPr="00B2408B" w:rsidRDefault="003078E8">
      <w:pPr>
        <w:widowControl w:val="0"/>
        <w:autoSpaceDE w:val="0"/>
        <w:autoSpaceDN w:val="0"/>
        <w:adjustRightInd w:val="0"/>
        <w:jc w:val="center"/>
        <w:rPr>
          <w:b/>
        </w:rPr>
      </w:pPr>
    </w:p>
    <w:p w:rsidR="008966DF" w:rsidRPr="00B2408B" w:rsidRDefault="008966DF">
      <w:pPr>
        <w:widowControl w:val="0"/>
        <w:autoSpaceDE w:val="0"/>
        <w:autoSpaceDN w:val="0"/>
        <w:adjustRightInd w:val="0"/>
        <w:jc w:val="center"/>
        <w:outlineLvl w:val="2"/>
        <w:rPr>
          <w:b/>
        </w:rPr>
      </w:pPr>
      <w:bookmarkStart w:id="24" w:name="Par303"/>
      <w:bookmarkEnd w:id="24"/>
      <w:r w:rsidRPr="00B2408B">
        <w:rPr>
          <w:b/>
        </w:rPr>
        <w:t>3.1. Исчерпывающий перечень административных процедур</w:t>
      </w:r>
    </w:p>
    <w:p w:rsidR="008966DF" w:rsidRDefault="008966DF" w:rsidP="005055A3">
      <w:pPr>
        <w:widowControl w:val="0"/>
        <w:autoSpaceDE w:val="0"/>
        <w:autoSpaceDN w:val="0"/>
        <w:adjustRightInd w:val="0"/>
        <w:jc w:val="center"/>
        <w:rPr>
          <w:b/>
        </w:rPr>
      </w:pPr>
      <w:r w:rsidRPr="00B2408B">
        <w:rPr>
          <w:b/>
        </w:rPr>
        <w:t xml:space="preserve">при предоставлении государственной услуги </w:t>
      </w:r>
    </w:p>
    <w:p w:rsidR="005055A3" w:rsidRDefault="005055A3" w:rsidP="005055A3">
      <w:pPr>
        <w:widowControl w:val="0"/>
        <w:autoSpaceDE w:val="0"/>
        <w:autoSpaceDN w:val="0"/>
        <w:adjustRightInd w:val="0"/>
        <w:jc w:val="center"/>
      </w:pPr>
    </w:p>
    <w:p w:rsidR="008966DF" w:rsidRDefault="008966DF">
      <w:pPr>
        <w:widowControl w:val="0"/>
        <w:autoSpaceDE w:val="0"/>
        <w:autoSpaceDN w:val="0"/>
        <w:adjustRightInd w:val="0"/>
        <w:ind w:firstLine="540"/>
        <w:jc w:val="both"/>
        <w:outlineLvl w:val="3"/>
      </w:pPr>
      <w:bookmarkStart w:id="25" w:name="Par308"/>
      <w:bookmarkEnd w:id="25"/>
      <w:r>
        <w:t>3.1.1. Предоставление государственной услуги включает в себя следующие административные процедуры:</w:t>
      </w:r>
    </w:p>
    <w:p w:rsidR="008966DF" w:rsidRDefault="008966DF">
      <w:pPr>
        <w:widowControl w:val="0"/>
        <w:autoSpaceDE w:val="0"/>
        <w:autoSpaceDN w:val="0"/>
        <w:adjustRightInd w:val="0"/>
        <w:ind w:firstLine="540"/>
        <w:jc w:val="both"/>
      </w:pPr>
      <w:proofErr w:type="gramStart"/>
      <w:r>
        <w:t>- прием заявления с комплектом документов, необходимых для предоставления государственн</w:t>
      </w:r>
      <w:r w:rsidR="00B2408B">
        <w:t>ой</w:t>
      </w:r>
      <w:r>
        <w:t xml:space="preserve"> </w:t>
      </w:r>
      <w:r w:rsidR="00B2408B">
        <w:t>услуги</w:t>
      </w:r>
      <w:r w:rsidR="002A6C10">
        <w:t xml:space="preserve"> Департамент</w:t>
      </w:r>
      <w:r w:rsidR="00B2408B">
        <w:t>ом</w:t>
      </w:r>
      <w:r w:rsidR="00D826CD">
        <w:t xml:space="preserve"> </w:t>
      </w:r>
      <w:r w:rsidR="00D826CD" w:rsidRPr="00B2408B">
        <w:t>или МФЦ</w:t>
      </w:r>
      <w:r w:rsidR="00D826CD">
        <w:t>,</w:t>
      </w:r>
      <w:r w:rsidR="002A6C10" w:rsidRPr="00617D7D">
        <w:t xml:space="preserve"> </w:t>
      </w:r>
      <w:r>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руководителю Департамента или </w:t>
      </w:r>
      <w:r w:rsidR="00E74ED2">
        <w:t xml:space="preserve">заместителю руководителя Департамента, </w:t>
      </w:r>
      <w:r w:rsidR="00A7534E">
        <w:t>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w:t>
      </w:r>
      <w:proofErr w:type="gramEnd"/>
      <w:r w:rsidR="00A7534E">
        <w:t xml:space="preserve"> участки, расположенные на территории городского округа город Воронеж, право государственной </w:t>
      </w:r>
      <w:proofErr w:type="gramStart"/>
      <w:r w:rsidR="00A7534E">
        <w:t>собственности</w:t>
      </w:r>
      <w:proofErr w:type="gramEnd"/>
      <w:r w:rsidR="00A7534E">
        <w:t xml:space="preserve"> на которые не разграничено, без проведения торгов</w:t>
      </w:r>
      <w:r>
        <w:t>, определение ответственного исполнителя;</w:t>
      </w:r>
    </w:p>
    <w:p w:rsidR="008966DF" w:rsidRDefault="008966DF">
      <w:pPr>
        <w:widowControl w:val="0"/>
        <w:autoSpaceDE w:val="0"/>
        <w:autoSpaceDN w:val="0"/>
        <w:adjustRightInd w:val="0"/>
        <w:ind w:firstLine="540"/>
        <w:jc w:val="both"/>
      </w:pPr>
      <w:r>
        <w:t xml:space="preserve">- проверка специалистом отдела </w:t>
      </w:r>
      <w:r w:rsidR="005240AC" w:rsidRPr="005240AC">
        <w:t>и предварительное рассмотрение заявления и прилагаемых к нему документов</w:t>
      </w:r>
      <w:r>
        <w:t>, необходим</w:t>
      </w:r>
      <w:r w:rsidR="005240AC">
        <w:t>ых</w:t>
      </w:r>
      <w:r>
        <w:t xml:space="preserve"> для предоставления </w:t>
      </w:r>
      <w:r w:rsidR="00A7534E">
        <w:t>государственной услуги</w:t>
      </w:r>
      <w:r>
        <w:t>;</w:t>
      </w:r>
    </w:p>
    <w:p w:rsidR="00FA2DDB" w:rsidRDefault="00FA2DDB">
      <w:pPr>
        <w:widowControl w:val="0"/>
        <w:autoSpaceDE w:val="0"/>
        <w:autoSpaceDN w:val="0"/>
        <w:adjustRightInd w:val="0"/>
        <w:ind w:firstLine="540"/>
        <w:jc w:val="both"/>
      </w:pPr>
      <w:r w:rsidRPr="00FA2DDB">
        <w:t>- формирование и направление межведомственных запросов в органы (организации), участвующие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подготовка проекта решения об отказе (в случае отказа) в предоставлении государственной услуги;</w:t>
      </w:r>
    </w:p>
    <w:p w:rsidR="00FA2DDB" w:rsidRDefault="00FA2DDB" w:rsidP="00FA2DDB">
      <w:pPr>
        <w:widowControl w:val="0"/>
        <w:autoSpaceDE w:val="0"/>
        <w:autoSpaceDN w:val="0"/>
        <w:adjustRightInd w:val="0"/>
        <w:ind w:firstLine="540"/>
        <w:jc w:val="both"/>
      </w:pPr>
      <w:r w:rsidRPr="00FA2DDB">
        <w:t>- подготовка проекта договора</w:t>
      </w:r>
      <w:r w:rsidR="00890D28">
        <w:t xml:space="preserve"> </w:t>
      </w:r>
      <w:r w:rsidR="00A7534E">
        <w:t>аренды, купли-продажи, безвозмездного пользования на земельный участок</w:t>
      </w:r>
      <w:r>
        <w:t>;</w:t>
      </w:r>
    </w:p>
    <w:p w:rsidR="00FA2DDB" w:rsidRPr="00FA2DDB" w:rsidRDefault="00FA2DDB" w:rsidP="00FA2DDB">
      <w:pPr>
        <w:widowControl w:val="0"/>
        <w:autoSpaceDE w:val="0"/>
        <w:autoSpaceDN w:val="0"/>
        <w:adjustRightInd w:val="0"/>
        <w:ind w:firstLine="540"/>
        <w:jc w:val="both"/>
      </w:pPr>
      <w:r w:rsidRPr="00FA2DDB">
        <w:t xml:space="preserve">- выдача (направление) заявителю договора </w:t>
      </w:r>
      <w:r w:rsidR="00A7534E">
        <w:t xml:space="preserve">аренды, </w:t>
      </w:r>
      <w:r w:rsidRPr="00FA2DDB">
        <w:t xml:space="preserve">купли-продажи или договора </w:t>
      </w:r>
      <w:r w:rsidR="00A7534E">
        <w:t xml:space="preserve">безвозмездного пользования на </w:t>
      </w:r>
      <w:r w:rsidRPr="00FA2DDB">
        <w:t>земельн</w:t>
      </w:r>
      <w:r w:rsidR="00A7534E">
        <w:t>ый</w:t>
      </w:r>
      <w:r w:rsidRPr="00FA2DDB">
        <w:t xml:space="preserve"> участ</w:t>
      </w:r>
      <w:r w:rsidR="00A7534E">
        <w:t>ок</w:t>
      </w:r>
      <w:r w:rsidRPr="00FA2DDB">
        <w:t>.</w:t>
      </w:r>
    </w:p>
    <w:p w:rsidR="001A1D02" w:rsidRDefault="008966DF" w:rsidP="001A1D02">
      <w:pPr>
        <w:widowControl w:val="0"/>
        <w:autoSpaceDE w:val="0"/>
        <w:autoSpaceDN w:val="0"/>
        <w:adjustRightInd w:val="0"/>
        <w:ind w:firstLine="540"/>
        <w:jc w:val="both"/>
      </w:pPr>
      <w:bookmarkStart w:id="26" w:name="Par317"/>
      <w:bookmarkEnd w:id="26"/>
      <w:r>
        <w:t>3.1</w:t>
      </w:r>
      <w:r w:rsidR="00954B5B">
        <w:t xml:space="preserve">.2. </w:t>
      </w:r>
      <w:proofErr w:type="gramStart"/>
      <w:r w:rsidR="00954B5B">
        <w:t xml:space="preserve">Административная процедура </w:t>
      </w:r>
      <w:r w:rsidR="00CE7631">
        <w:t>по п</w:t>
      </w:r>
      <w:r w:rsidR="002F2651">
        <w:t>ри</w:t>
      </w:r>
      <w:r w:rsidR="00CE7631">
        <w:t>ё</w:t>
      </w:r>
      <w:r w:rsidR="002F2651">
        <w:t>м</w:t>
      </w:r>
      <w:r w:rsidR="00CE7631">
        <w:t>у</w:t>
      </w:r>
      <w:r w:rsidR="002F2651">
        <w:t xml:space="preserve"> заявления с комплектом документов, необходимых для предоставления государственной услуги Департаментом </w:t>
      </w:r>
      <w:r w:rsidR="002F2651" w:rsidRPr="00B2408B">
        <w:t>или МФЦ</w:t>
      </w:r>
      <w:r w:rsidR="002F2651">
        <w:t>,</w:t>
      </w:r>
      <w:r w:rsidR="002F2651" w:rsidRPr="00617D7D">
        <w:t xml:space="preserve"> </w:t>
      </w:r>
      <w:r w:rsidR="002F2651">
        <w:t xml:space="preserve">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(далее - АС ДОУ), передача </w:t>
      </w:r>
      <w:r w:rsidR="003020FC" w:rsidRPr="003020FC">
        <w:t xml:space="preserve">руководителю Департамента или </w:t>
      </w:r>
      <w:r w:rsidR="002F2651">
        <w:t xml:space="preserve">заместителю руководителя Департамента, </w:t>
      </w:r>
      <w:r w:rsidR="00B4024A">
        <w:t>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w:t>
      </w:r>
      <w:proofErr w:type="gramEnd"/>
      <w:r w:rsidR="00B4024A">
        <w:t xml:space="preserve"> также на земельные участки, расположенные на территории городского округа город Воронеж, право государственной </w:t>
      </w:r>
      <w:proofErr w:type="gramStart"/>
      <w:r w:rsidR="00B4024A">
        <w:t>собственности</w:t>
      </w:r>
      <w:proofErr w:type="gramEnd"/>
      <w:r w:rsidR="00B4024A">
        <w:t xml:space="preserve"> на которые не разграничено, без проведения торгов</w:t>
      </w:r>
      <w:r w:rsidR="002F2651">
        <w:t>, определени</w:t>
      </w:r>
      <w:r w:rsidR="00CE7631">
        <w:t>ю</w:t>
      </w:r>
      <w:r w:rsidR="002F2651">
        <w:t xml:space="preserve"> ответственного исполнителя</w:t>
      </w:r>
      <w:r w:rsidR="002A6C10">
        <w:t>:</w:t>
      </w:r>
    </w:p>
    <w:p w:rsidR="008966DF" w:rsidRDefault="008966DF">
      <w:pPr>
        <w:widowControl w:val="0"/>
        <w:autoSpaceDE w:val="0"/>
        <w:autoSpaceDN w:val="0"/>
        <w:adjustRightInd w:val="0"/>
        <w:ind w:firstLine="540"/>
        <w:jc w:val="both"/>
      </w:pPr>
      <w:r w:rsidRPr="00617D7D">
        <w:t>3.1.2.1. Юридическим фактом для начала административного действия является личное обращение заявителя или его уполномоченного представителя в Департамент</w:t>
      </w:r>
      <w:r w:rsidR="006219E7" w:rsidRPr="00617D7D">
        <w:t xml:space="preserve"> </w:t>
      </w:r>
      <w:r w:rsidR="005C06EA" w:rsidRPr="002F2651">
        <w:t>или в МФЦ</w:t>
      </w:r>
      <w:r w:rsidRPr="00617D7D">
        <w:t xml:space="preserve"> с заявлением и комплектом документов, необходимых для предоставления государственного </w:t>
      </w:r>
      <w:r w:rsidR="002F2651">
        <w:t>услуги</w:t>
      </w:r>
      <w:r>
        <w:t>.</w:t>
      </w:r>
    </w:p>
    <w:p w:rsidR="002F2651" w:rsidRDefault="002F2651" w:rsidP="002F2651">
      <w:pPr>
        <w:widowControl w:val="0"/>
        <w:autoSpaceDE w:val="0"/>
        <w:autoSpaceDN w:val="0"/>
        <w:adjustRightInd w:val="0"/>
        <w:ind w:firstLine="540"/>
        <w:jc w:val="both"/>
      </w:pPr>
      <w:r>
        <w:t xml:space="preserve">В заявлении о предоставлении </w:t>
      </w:r>
      <w:r w:rsidR="00B4024A">
        <w:t xml:space="preserve">государственной услуги </w:t>
      </w:r>
      <w:r>
        <w:t>указываются:</w:t>
      </w:r>
    </w:p>
    <w:p w:rsidR="002F2651" w:rsidRDefault="002F2651" w:rsidP="002F2651">
      <w:pPr>
        <w:autoSpaceDE w:val="0"/>
        <w:autoSpaceDN w:val="0"/>
        <w:adjustRightInd w:val="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F2651" w:rsidRDefault="002F2651" w:rsidP="002F2651">
      <w:pPr>
        <w:autoSpaceDE w:val="0"/>
        <w:autoSpaceDN w:val="0"/>
        <w:adjustRightInd w:val="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F2651" w:rsidRDefault="002F2651" w:rsidP="002F2651">
      <w:pPr>
        <w:autoSpaceDE w:val="0"/>
        <w:autoSpaceDN w:val="0"/>
        <w:adjustRightInd w:val="0"/>
        <w:ind w:firstLine="540"/>
        <w:jc w:val="both"/>
      </w:pPr>
      <w:r>
        <w:t>3) кадастровый номер испрашиваемого земельного участка;</w:t>
      </w:r>
    </w:p>
    <w:p w:rsidR="002F2651" w:rsidRDefault="002F2651" w:rsidP="002F2651">
      <w:pPr>
        <w:autoSpaceDE w:val="0"/>
        <w:autoSpaceDN w:val="0"/>
        <w:adjustRightInd w:val="0"/>
        <w:ind w:firstLine="540"/>
        <w:jc w:val="both"/>
      </w:pPr>
      <w:r>
        <w:t>4) основание предоставления земельного участка без проведения торгов;</w:t>
      </w:r>
    </w:p>
    <w:p w:rsidR="002F2651" w:rsidRDefault="002F2651" w:rsidP="002F2651">
      <w:pPr>
        <w:autoSpaceDE w:val="0"/>
        <w:autoSpaceDN w:val="0"/>
        <w:adjustRightInd w:val="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F2651" w:rsidRDefault="002F2651" w:rsidP="002F2651">
      <w:pPr>
        <w:autoSpaceDE w:val="0"/>
        <w:autoSpaceDN w:val="0"/>
        <w:adjustRightInd w:val="0"/>
        <w:ind w:firstLine="540"/>
        <w:jc w:val="both"/>
      </w:pPr>
      <w:r>
        <w:t>6) 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2F2651" w:rsidRDefault="002F2651" w:rsidP="002F2651">
      <w:pPr>
        <w:autoSpaceDE w:val="0"/>
        <w:autoSpaceDN w:val="0"/>
        <w:adjustRightInd w:val="0"/>
        <w:ind w:firstLine="540"/>
        <w:jc w:val="both"/>
      </w:pPr>
      <w:r>
        <w:t>7) цель использования земельного участка;</w:t>
      </w:r>
    </w:p>
    <w:p w:rsidR="002F2651" w:rsidRDefault="002F2651" w:rsidP="002F2651">
      <w:pPr>
        <w:autoSpaceDE w:val="0"/>
        <w:autoSpaceDN w:val="0"/>
        <w:adjustRightInd w:val="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F2651" w:rsidRDefault="002F2651" w:rsidP="002F2651">
      <w:pPr>
        <w:autoSpaceDE w:val="0"/>
        <w:autoSpaceDN w:val="0"/>
        <w:adjustRightInd w:val="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F2651" w:rsidRDefault="002F2651" w:rsidP="002F2651">
      <w:pPr>
        <w:autoSpaceDE w:val="0"/>
        <w:autoSpaceDN w:val="0"/>
        <w:adjustRightInd w:val="0"/>
        <w:ind w:firstLine="540"/>
        <w:jc w:val="both"/>
      </w:pPr>
      <w:r>
        <w:t>10) почтовый адрес и (или) адрес электронной почты для связи с заявителем</w:t>
      </w:r>
      <w:r w:rsidR="00F77381">
        <w:t>;</w:t>
      </w:r>
    </w:p>
    <w:p w:rsidR="00F77381" w:rsidRDefault="00F77381" w:rsidP="002F2651">
      <w:pPr>
        <w:autoSpaceDE w:val="0"/>
        <w:autoSpaceDN w:val="0"/>
        <w:adjustRightInd w:val="0"/>
        <w:ind w:firstLine="540"/>
        <w:jc w:val="both"/>
      </w:pPr>
      <w:r>
        <w:t>11) срок аренды на земельный участок (в случае предоставления земельного участка в аренду).</w:t>
      </w:r>
    </w:p>
    <w:p w:rsidR="008966DF" w:rsidRDefault="008966DF" w:rsidP="00765F0E">
      <w:pPr>
        <w:autoSpaceDE w:val="0"/>
        <w:autoSpaceDN w:val="0"/>
        <w:adjustRightInd w:val="0"/>
        <w:ind w:firstLine="540"/>
        <w:jc w:val="both"/>
      </w:pPr>
      <w:r>
        <w:t>3.1.2.2. Поступившее в Департамент заявление с комплектом документов</w:t>
      </w:r>
      <w:r w:rsidR="00954B5B">
        <w:t xml:space="preserve"> в течение </w:t>
      </w:r>
      <w:r w:rsidR="00D029A1" w:rsidRPr="00765F0E">
        <w:t>3</w:t>
      </w:r>
      <w:r w:rsidR="00954B5B" w:rsidRPr="00765F0E">
        <w:t xml:space="preserve"> рабочих</w:t>
      </w:r>
      <w:r w:rsidR="00954B5B">
        <w:t xml:space="preserve"> дней</w:t>
      </w:r>
      <w:r>
        <w:t xml:space="preserve">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w:t>
      </w:r>
    </w:p>
    <w:p w:rsidR="008966DF" w:rsidRDefault="008966DF" w:rsidP="00765F0E">
      <w:pPr>
        <w:autoSpaceDE w:val="0"/>
        <w:autoSpaceDN w:val="0"/>
        <w:adjustRightInd w:val="0"/>
        <w:ind w:firstLine="540"/>
        <w:jc w:val="both"/>
      </w:pPr>
      <w:r>
        <w:t>Максимальный срок выполнения действия составляет 10 минут.</w:t>
      </w:r>
    </w:p>
    <w:p w:rsidR="00F77381" w:rsidRDefault="008966DF" w:rsidP="00765F0E">
      <w:pPr>
        <w:autoSpaceDE w:val="0"/>
        <w:autoSpaceDN w:val="0"/>
        <w:adjustRightInd w:val="0"/>
        <w:ind w:firstLine="540"/>
        <w:jc w:val="both"/>
      </w:pPr>
      <w:r>
        <w:t xml:space="preserve">В течение </w:t>
      </w:r>
      <w:r w:rsidR="00765F0E">
        <w:t xml:space="preserve">1 </w:t>
      </w:r>
      <w:r w:rsidRPr="00765F0E">
        <w:t>рабочего дня</w:t>
      </w:r>
      <w:r>
        <w:t xml:space="preserve"> </w:t>
      </w:r>
      <w:r w:rsidR="00F77381">
        <w:t xml:space="preserve">заявление с комплектом документов </w:t>
      </w:r>
      <w:r>
        <w:t>передает</w:t>
      </w:r>
      <w:r w:rsidR="00F77381">
        <w:t>ся</w:t>
      </w:r>
      <w:r>
        <w:t xml:space="preserve"> на рассмотрение </w:t>
      </w:r>
      <w:r w:rsidR="003020FC" w:rsidRPr="003020FC">
        <w:t xml:space="preserve">руководителю Департамента или </w:t>
      </w:r>
      <w:r w:rsidR="00F77381">
        <w:t xml:space="preserve">заместителю руководителя Департамента, </w:t>
      </w:r>
      <w:r w:rsidR="00B4024A">
        <w:t xml:space="preserve">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B4024A">
        <w:t>собственности</w:t>
      </w:r>
      <w:proofErr w:type="gramEnd"/>
      <w:r w:rsidR="00B4024A">
        <w:t xml:space="preserve"> на которые не разграничено, без проведения торгов</w:t>
      </w:r>
      <w:r w:rsidR="00F77381">
        <w:t>.</w:t>
      </w:r>
    </w:p>
    <w:p w:rsidR="0014362B" w:rsidRDefault="0014362B">
      <w:pPr>
        <w:widowControl w:val="0"/>
        <w:autoSpaceDE w:val="0"/>
        <w:autoSpaceDN w:val="0"/>
        <w:adjustRightInd w:val="0"/>
        <w:ind w:firstLine="540"/>
        <w:jc w:val="both"/>
      </w:pPr>
      <w:r w:rsidRPr="00617D7D">
        <w:t xml:space="preserve">Заявления и документы для предоставления государственной услуги, поданные в </w:t>
      </w:r>
      <w:r w:rsidR="005C06EA" w:rsidRPr="00F77381">
        <w:t>МФЦ</w:t>
      </w:r>
      <w:r w:rsidRPr="00617D7D">
        <w:t xml:space="preserve">, передаются в Департамент в день их подачи заявителем, если </w:t>
      </w:r>
      <w:r w:rsidR="00F77381" w:rsidRPr="00617D7D">
        <w:t xml:space="preserve">документы для предоставления государственной услуги </w:t>
      </w:r>
      <w:r w:rsidRPr="00617D7D">
        <w:t>поданы после 16.00</w:t>
      </w:r>
      <w:r w:rsidR="00F77381">
        <w:t>,</w:t>
      </w:r>
      <w:r w:rsidRPr="00617D7D">
        <w:t xml:space="preserve"> </w:t>
      </w:r>
      <w:r w:rsidR="00F77381">
        <w:t xml:space="preserve">то они </w:t>
      </w:r>
      <w:r w:rsidR="00F77381" w:rsidRPr="00617D7D">
        <w:t>передаются в Департамент</w:t>
      </w:r>
      <w:r w:rsidRPr="00617D7D">
        <w:t xml:space="preserve"> на следующий рабочий день.</w:t>
      </w:r>
    </w:p>
    <w:p w:rsidR="008966DF" w:rsidRDefault="008966DF" w:rsidP="00785736">
      <w:pPr>
        <w:widowControl w:val="0"/>
        <w:autoSpaceDE w:val="0"/>
        <w:autoSpaceDN w:val="0"/>
        <w:adjustRightInd w:val="0"/>
        <w:ind w:firstLine="540"/>
        <w:jc w:val="both"/>
      </w:pPr>
      <w:r w:rsidRPr="00617D7D">
        <w:t xml:space="preserve">3.1.2.3. </w:t>
      </w:r>
      <w:r w:rsidR="00765F0E">
        <w:t>Р</w:t>
      </w:r>
      <w:r w:rsidR="00765F0E" w:rsidRPr="003020FC">
        <w:t>уководител</w:t>
      </w:r>
      <w:r w:rsidR="00765F0E">
        <w:t>ь</w:t>
      </w:r>
      <w:r w:rsidR="00765F0E" w:rsidRPr="003020FC">
        <w:t xml:space="preserve"> Департамента или </w:t>
      </w:r>
      <w:r w:rsidR="00765F0E">
        <w:t xml:space="preserve">уполномоченный им заместитель руководителя Департамента, </w:t>
      </w:r>
      <w:r w:rsidR="00B4024A">
        <w:t xml:space="preserve">курирующего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B4024A">
        <w:t>собственности</w:t>
      </w:r>
      <w:proofErr w:type="gramEnd"/>
      <w:r w:rsidR="00B4024A">
        <w:t xml:space="preserve"> на которые не разграничено, без проведения торгов</w:t>
      </w:r>
      <w:r w:rsidR="00785736">
        <w:t xml:space="preserve">, </w:t>
      </w:r>
      <w:r w:rsidRPr="00617D7D">
        <w:t>рассматривает принятое канцелярией</w:t>
      </w:r>
      <w:r>
        <w:t xml:space="preserve"> заявление и в срок не </w:t>
      </w:r>
      <w:r w:rsidRPr="00785736">
        <w:t xml:space="preserve">более </w:t>
      </w:r>
      <w:r w:rsidR="00650C0A" w:rsidRPr="00785736">
        <w:t>2 рабочих</w:t>
      </w:r>
      <w:r w:rsidRPr="00785736">
        <w:t xml:space="preserve"> дней</w:t>
      </w:r>
      <w:r w:rsidR="00CE7631">
        <w:t>,</w:t>
      </w:r>
      <w:r>
        <w:t xml:space="preserve"> переда</w:t>
      </w:r>
      <w:r w:rsidR="00CE7631">
        <w:t>ё</w:t>
      </w:r>
      <w:r>
        <w:t xml:space="preserve">т для дальнейшей работы в </w:t>
      </w:r>
      <w:r w:rsidR="00CE7631">
        <w:t xml:space="preserve">соответствующий </w:t>
      </w:r>
      <w:r>
        <w:t xml:space="preserve">отдел </w:t>
      </w:r>
      <w:r w:rsidR="00CE7631">
        <w:t>Департамента</w:t>
      </w:r>
      <w:r>
        <w:t>.</w:t>
      </w:r>
    </w:p>
    <w:p w:rsidR="008966DF" w:rsidRDefault="008966DF">
      <w:pPr>
        <w:widowControl w:val="0"/>
        <w:autoSpaceDE w:val="0"/>
        <w:autoSpaceDN w:val="0"/>
        <w:adjustRightInd w:val="0"/>
        <w:ind w:firstLine="540"/>
        <w:jc w:val="both"/>
      </w:pPr>
      <w:r>
        <w:t xml:space="preserve">3.1.2.4. Результатом административного действия является поступление в </w:t>
      </w:r>
      <w:r w:rsidR="00CE7631">
        <w:t>соответствующий отдел Департамента</w:t>
      </w:r>
      <w:r>
        <w:t xml:space="preserve"> зарегистрированного заявления</w:t>
      </w:r>
      <w:r w:rsidR="00650C0A">
        <w:t xml:space="preserve"> с пакетом прилагаемых документов</w:t>
      </w:r>
      <w:r>
        <w:t>.</w:t>
      </w:r>
    </w:p>
    <w:p w:rsidR="008966DF" w:rsidRDefault="008966DF">
      <w:pPr>
        <w:widowControl w:val="0"/>
        <w:autoSpaceDE w:val="0"/>
        <w:autoSpaceDN w:val="0"/>
        <w:adjustRightInd w:val="0"/>
        <w:ind w:firstLine="540"/>
        <w:jc w:val="both"/>
        <w:outlineLvl w:val="3"/>
      </w:pPr>
      <w:bookmarkStart w:id="27" w:name="Par325"/>
      <w:bookmarkEnd w:id="27"/>
      <w:r>
        <w:t xml:space="preserve">3.1.3. Административная процедура по проверке специалистом отдела </w:t>
      </w:r>
      <w:r w:rsidR="00683826" w:rsidRPr="005240AC">
        <w:t>и предварительно</w:t>
      </w:r>
      <w:r w:rsidR="00683826">
        <w:t>м</w:t>
      </w:r>
      <w:r w:rsidR="00683826" w:rsidRPr="005240AC">
        <w:t xml:space="preserve"> </w:t>
      </w:r>
      <w:proofErr w:type="gramStart"/>
      <w:r w:rsidR="00683826" w:rsidRPr="005240AC">
        <w:t>рассмотрени</w:t>
      </w:r>
      <w:r w:rsidR="00683826">
        <w:t>и</w:t>
      </w:r>
      <w:proofErr w:type="gramEnd"/>
      <w:r w:rsidR="00683826" w:rsidRPr="005240AC">
        <w:t xml:space="preserve"> заявления и прилагаемых к нему документов</w:t>
      </w:r>
      <w:r w:rsidR="00683826">
        <w:t xml:space="preserve">, необходимых для предоставления </w:t>
      </w:r>
      <w:r w:rsidR="00B4024A">
        <w:t>государственной услуги</w:t>
      </w:r>
      <w:r w:rsidR="00CE7631">
        <w:t>:</w:t>
      </w:r>
    </w:p>
    <w:p w:rsidR="008966DF" w:rsidRDefault="008966DF">
      <w:pPr>
        <w:widowControl w:val="0"/>
        <w:autoSpaceDE w:val="0"/>
        <w:autoSpaceDN w:val="0"/>
        <w:adjustRightInd w:val="0"/>
        <w:ind w:firstLine="540"/>
        <w:jc w:val="both"/>
      </w:pPr>
      <w:r>
        <w:lastRenderedPageBreak/>
        <w:t xml:space="preserve">3.1.3.1. Юридическим фактом для начала административного действия является поступление в </w:t>
      </w:r>
      <w:r w:rsidR="00CE7631">
        <w:t xml:space="preserve">соответствующий </w:t>
      </w:r>
      <w:r>
        <w:t xml:space="preserve">отдел заявления </w:t>
      </w:r>
      <w:r w:rsidR="00B4024A">
        <w:t xml:space="preserve">и комплекта документов </w:t>
      </w:r>
      <w:r>
        <w:t>о предоставлении государственной услуги.</w:t>
      </w:r>
    </w:p>
    <w:p w:rsidR="008966DF" w:rsidRDefault="008966DF">
      <w:pPr>
        <w:widowControl w:val="0"/>
        <w:autoSpaceDE w:val="0"/>
        <w:autoSpaceDN w:val="0"/>
        <w:adjustRightInd w:val="0"/>
        <w:ind w:firstLine="540"/>
        <w:jc w:val="both"/>
      </w:pPr>
      <w:r>
        <w:t xml:space="preserve">3.1.3.2. Начальник отдела определяет специалиста, ответственного за предоставление государственного </w:t>
      </w:r>
      <w:r w:rsidR="00CE7631">
        <w:t>услуги</w:t>
      </w:r>
      <w:r w:rsidR="00785736">
        <w:t xml:space="preserve"> (далее - С</w:t>
      </w:r>
      <w:r>
        <w:t>пециалист).</w:t>
      </w:r>
    </w:p>
    <w:p w:rsidR="008966DF" w:rsidRDefault="008966DF">
      <w:pPr>
        <w:widowControl w:val="0"/>
        <w:autoSpaceDE w:val="0"/>
        <w:autoSpaceDN w:val="0"/>
        <w:adjustRightInd w:val="0"/>
        <w:ind w:firstLine="540"/>
        <w:jc w:val="both"/>
      </w:pPr>
      <w:r>
        <w:t xml:space="preserve">3.1.3.3.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w:t>
      </w:r>
      <w:r w:rsidR="00CE7631">
        <w:t>услуги</w:t>
      </w:r>
      <w:r>
        <w:t xml:space="preserve">, а также проверяет наличие предусмотренных законом оснований для предоставления </w:t>
      </w:r>
      <w:r w:rsidR="00B4024A">
        <w:t>государственной услуги</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30 минут.</w:t>
      </w:r>
    </w:p>
    <w:p w:rsidR="008966DF" w:rsidRDefault="008966DF">
      <w:pPr>
        <w:widowControl w:val="0"/>
        <w:autoSpaceDE w:val="0"/>
        <w:autoSpaceDN w:val="0"/>
        <w:adjustRightInd w:val="0"/>
        <w:ind w:firstLine="540"/>
        <w:jc w:val="both"/>
      </w:pPr>
      <w:r>
        <w:t>Специалист удостоверяется, что:</w:t>
      </w:r>
    </w:p>
    <w:p w:rsidR="008966DF" w:rsidRDefault="008966DF">
      <w:pPr>
        <w:widowControl w:val="0"/>
        <w:autoSpaceDE w:val="0"/>
        <w:autoSpaceDN w:val="0"/>
        <w:adjustRightInd w:val="0"/>
        <w:ind w:firstLine="540"/>
        <w:jc w:val="both"/>
      </w:pPr>
      <w:r>
        <w:t>- тексты документов написаны разборчиво;</w:t>
      </w:r>
    </w:p>
    <w:p w:rsidR="008966DF" w:rsidRDefault="008966DF">
      <w:pPr>
        <w:widowControl w:val="0"/>
        <w:autoSpaceDE w:val="0"/>
        <w:autoSpaceDN w:val="0"/>
        <w:adjustRightInd w:val="0"/>
        <w:ind w:firstLine="540"/>
        <w:jc w:val="both"/>
      </w:pPr>
      <w:r>
        <w:t>- фамилии, имена и отчества физических лиц, адреса их мест жительства написаны полностью;</w:t>
      </w:r>
    </w:p>
    <w:p w:rsidR="008966DF" w:rsidRDefault="008966DF">
      <w:pPr>
        <w:widowControl w:val="0"/>
        <w:autoSpaceDE w:val="0"/>
        <w:autoSpaceDN w:val="0"/>
        <w:adjustRightInd w:val="0"/>
        <w:ind w:firstLine="540"/>
        <w:jc w:val="both"/>
      </w:pPr>
      <w:r>
        <w:t>- в документах нет подчисток, приписок, зачеркнутых слов и иных не оговоренных исправлений;</w:t>
      </w:r>
    </w:p>
    <w:p w:rsidR="008966DF" w:rsidRDefault="008966DF">
      <w:pPr>
        <w:widowControl w:val="0"/>
        <w:autoSpaceDE w:val="0"/>
        <w:autoSpaceDN w:val="0"/>
        <w:adjustRightInd w:val="0"/>
        <w:ind w:firstLine="540"/>
        <w:jc w:val="both"/>
      </w:pPr>
      <w:r>
        <w:t>- документы не исполнены карандашом;</w:t>
      </w:r>
    </w:p>
    <w:p w:rsidR="008966DF" w:rsidRDefault="008966DF">
      <w:pPr>
        <w:widowControl w:val="0"/>
        <w:autoSpaceDE w:val="0"/>
        <w:autoSpaceDN w:val="0"/>
        <w:adjustRightInd w:val="0"/>
        <w:ind w:firstLine="540"/>
        <w:jc w:val="both"/>
      </w:pPr>
      <w:r>
        <w:t>- документы не имеют серьезных повреждений, наличие которых не позволяет однозначно истолковать их содержание.</w:t>
      </w:r>
    </w:p>
    <w:p w:rsidR="008966DF" w:rsidRDefault="008966DF">
      <w:pPr>
        <w:widowControl w:val="0"/>
        <w:autoSpaceDE w:val="0"/>
        <w:autoSpaceDN w:val="0"/>
        <w:adjustRightInd w:val="0"/>
        <w:ind w:firstLine="540"/>
        <w:jc w:val="both"/>
      </w:pPr>
      <w: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8966DF" w:rsidRDefault="008966DF" w:rsidP="00647D10">
      <w:pPr>
        <w:widowControl w:val="0"/>
        <w:autoSpaceDE w:val="0"/>
        <w:autoSpaceDN w:val="0"/>
        <w:adjustRightInd w:val="0"/>
        <w:ind w:firstLine="540"/>
        <w:jc w:val="both"/>
      </w:pPr>
      <w:r>
        <w:t xml:space="preserve">3.1.3.4. </w:t>
      </w:r>
      <w:r w:rsidR="0037203C" w:rsidRPr="0037203C">
        <w:t xml:space="preserve">При отсутствии одного или более документов из перечня документов, предусмотренных </w:t>
      </w:r>
      <w:hyperlink w:anchor="Par221" w:history="1">
        <w:r w:rsidR="0037203C" w:rsidRPr="0037203C">
          <w:t xml:space="preserve">пунктом </w:t>
        </w:r>
        <w:r w:rsidR="0037203C">
          <w:t>2.6.3.</w:t>
        </w:r>
      </w:hyperlink>
      <w:r w:rsidR="0037203C" w:rsidRPr="0037203C">
        <w:t xml:space="preserve"> </w:t>
      </w:r>
      <w:r w:rsidR="00F02BAA">
        <w:t>А</w:t>
      </w:r>
      <w:r w:rsidR="00B4024A">
        <w:t xml:space="preserve">дминистративного регламента </w:t>
      </w:r>
      <w:r w:rsidR="00785736">
        <w:t>С</w:t>
      </w:r>
      <w:r w:rsidR="007D1D4B">
        <w:t xml:space="preserve">пециалист осуществляет действия, установленные процедурой отказа в предоставлении </w:t>
      </w:r>
      <w:r w:rsidR="00647D10">
        <w:t xml:space="preserve">государственной услуги в соответствии с </w:t>
      </w:r>
      <w:r w:rsidR="007D1D4B">
        <w:t>Административным регламентом.</w:t>
      </w:r>
    </w:p>
    <w:p w:rsidR="003840EC" w:rsidRDefault="008966DF">
      <w:pPr>
        <w:widowControl w:val="0"/>
        <w:autoSpaceDE w:val="0"/>
        <w:autoSpaceDN w:val="0"/>
        <w:adjustRightInd w:val="0"/>
        <w:ind w:firstLine="540"/>
        <w:jc w:val="both"/>
      </w:pPr>
      <w:r>
        <w:t xml:space="preserve">3.1.3.5. Специалист </w:t>
      </w:r>
      <w:r w:rsidR="0037203C" w:rsidRPr="0037203C">
        <w:t>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3840EC">
        <w:t xml:space="preserve"> </w:t>
      </w:r>
      <w:r w:rsidR="00B9365D">
        <w:t>для подготовки</w:t>
      </w:r>
      <w:r w:rsidR="003840EC">
        <w:t xml:space="preserve"> соответствующи</w:t>
      </w:r>
      <w:r w:rsidR="00B9365D">
        <w:t>х</w:t>
      </w:r>
      <w:r w:rsidR="003840EC" w:rsidRPr="00FA2DDB">
        <w:t xml:space="preserve"> межведомственны</w:t>
      </w:r>
      <w:r w:rsidR="00B9365D">
        <w:t>х</w:t>
      </w:r>
      <w:r w:rsidR="003840EC" w:rsidRPr="00FA2DDB">
        <w:t xml:space="preserve"> запро</w:t>
      </w:r>
      <w:r w:rsidR="00B9365D">
        <w:t>сов</w:t>
      </w:r>
      <w:r w:rsidR="003840EC" w:rsidRPr="00FA2DDB">
        <w:t xml:space="preserve"> в органы (организации), участвующие в предоставлении государственной услуги;</w:t>
      </w:r>
    </w:p>
    <w:p w:rsidR="00647D10" w:rsidRDefault="00647D10">
      <w:pPr>
        <w:widowControl w:val="0"/>
        <w:autoSpaceDE w:val="0"/>
        <w:autoSpaceDN w:val="0"/>
        <w:adjustRightInd w:val="0"/>
        <w:ind w:firstLine="540"/>
        <w:jc w:val="both"/>
      </w:pPr>
      <w:r>
        <w:t>3.1.3.6. В</w:t>
      </w:r>
      <w:r w:rsidRPr="00647D10">
        <w:t xml:space="preserve"> случае наличия полного комплекта документов, предусмотренных </w:t>
      </w:r>
      <w:r w:rsidR="00245BD4">
        <w:t>под</w:t>
      </w:r>
      <w:hyperlink w:anchor="Par221" w:history="1">
        <w:r w:rsidRPr="00647D10">
          <w:t>пункт</w:t>
        </w:r>
        <w:r w:rsidR="0063412F">
          <w:t>ом</w:t>
        </w:r>
        <w:r w:rsidRPr="00647D10">
          <w:t xml:space="preserve"> </w:t>
        </w:r>
        <w:r w:rsidR="0063412F">
          <w:t>2.6.4.</w:t>
        </w:r>
      </w:hyperlink>
      <w:r w:rsidRPr="00647D10">
        <w:t xml:space="preserve"> </w:t>
      </w:r>
      <w:r>
        <w:t>А</w:t>
      </w:r>
      <w:r w:rsidRPr="00647D10">
        <w:t xml:space="preserve">дминистративного регламента, </w:t>
      </w:r>
      <w:r w:rsidR="00B4024A">
        <w:t>С</w:t>
      </w:r>
      <w:r w:rsidR="0063412F">
        <w:t xml:space="preserve">пециалист </w:t>
      </w:r>
      <w:r w:rsidRPr="00647D10">
        <w:t>переходит к осуществлению</w:t>
      </w:r>
      <w:r>
        <w:t xml:space="preserve"> </w:t>
      </w:r>
      <w:r w:rsidR="00245BD4" w:rsidRPr="00245BD4">
        <w:t xml:space="preserve">административной процедуры </w:t>
      </w:r>
      <w:r w:rsidR="00650C0A" w:rsidRPr="00650C0A">
        <w:t>по принятию решения о предоставлении (об отказе в предоставлении) государственной</w:t>
      </w:r>
      <w:r w:rsidR="00650C0A">
        <w:t xml:space="preserve"> услуги</w:t>
      </w:r>
      <w:r w:rsidR="00245BD4" w:rsidRPr="00245BD4">
        <w:t>.</w:t>
      </w:r>
    </w:p>
    <w:p w:rsidR="00245BD4" w:rsidRDefault="00684415" w:rsidP="00245BD4">
      <w:pPr>
        <w:widowControl w:val="0"/>
        <w:autoSpaceDE w:val="0"/>
        <w:autoSpaceDN w:val="0"/>
        <w:adjustRightInd w:val="0"/>
        <w:ind w:firstLine="540"/>
        <w:jc w:val="both"/>
      </w:pPr>
      <w:r>
        <w:t>3.1.3.7.</w:t>
      </w:r>
      <w:r w:rsidR="00245BD4" w:rsidRPr="00245BD4">
        <w:t xml:space="preserve"> </w:t>
      </w:r>
      <w:proofErr w:type="gramStart"/>
      <w:r w:rsidR="00245BD4" w:rsidRPr="00245BD4">
        <w:t xml:space="preserve">Максимальный срок выполнения административной процедуры </w:t>
      </w:r>
      <w:r w:rsidR="00245BD4">
        <w:t xml:space="preserve">по проверке специалистом </w:t>
      </w:r>
      <w:r w:rsidR="00245BD4" w:rsidRPr="005240AC">
        <w:t>и предварительно</w:t>
      </w:r>
      <w:r w:rsidR="00245BD4">
        <w:t>м</w:t>
      </w:r>
      <w:r w:rsidR="00245BD4" w:rsidRPr="005240AC">
        <w:t xml:space="preserve"> рассмотрени</w:t>
      </w:r>
      <w:r w:rsidR="00245BD4">
        <w:t>и</w:t>
      </w:r>
      <w:r w:rsidR="00245BD4" w:rsidRPr="005240AC">
        <w:t xml:space="preserve"> заявления и прилагаемых к нему документов</w:t>
      </w:r>
      <w:r w:rsidR="00245BD4">
        <w:t xml:space="preserve">, необходимых для предоставления </w:t>
      </w:r>
      <w:r w:rsidR="00B4024A">
        <w:t>государственной услуги</w:t>
      </w:r>
      <w:r w:rsidR="00245BD4" w:rsidRPr="00245BD4">
        <w:t xml:space="preserve"> не может превышать </w:t>
      </w:r>
      <w:r w:rsidR="00BC2739" w:rsidRPr="00785736">
        <w:t>3</w:t>
      </w:r>
      <w:r w:rsidR="00245BD4" w:rsidRPr="00785736">
        <w:t xml:space="preserve"> рабоч</w:t>
      </w:r>
      <w:r w:rsidR="00BC2739">
        <w:t>их</w:t>
      </w:r>
      <w:r w:rsidR="00245BD4" w:rsidRPr="00245BD4">
        <w:t xml:space="preserve"> д</w:t>
      </w:r>
      <w:r w:rsidR="00BC2739">
        <w:t>ня</w:t>
      </w:r>
      <w:r w:rsidR="00245BD4" w:rsidRPr="00245BD4">
        <w:t xml:space="preserve"> с даты поступления заявления и прилагаемых к нему документов</w:t>
      </w:r>
      <w:r>
        <w:t xml:space="preserve"> </w:t>
      </w:r>
      <w:r w:rsidRPr="00684415">
        <w:t xml:space="preserve">к </w:t>
      </w:r>
      <w:r w:rsidR="00B4024A">
        <w:t>С</w:t>
      </w:r>
      <w:r w:rsidRPr="00684415">
        <w:t>пециалисту Департамента, ответственному за предоставление государственной услуги.</w:t>
      </w:r>
      <w:proofErr w:type="gramEnd"/>
    </w:p>
    <w:p w:rsidR="00053AF7" w:rsidRDefault="00053AF7" w:rsidP="00053AF7">
      <w:pPr>
        <w:widowControl w:val="0"/>
        <w:autoSpaceDE w:val="0"/>
        <w:autoSpaceDN w:val="0"/>
        <w:adjustRightInd w:val="0"/>
        <w:ind w:firstLine="540"/>
        <w:jc w:val="both"/>
      </w:pPr>
      <w:r>
        <w:t>При необходимости к проверке привлекаются специалисты других отделов.</w:t>
      </w:r>
    </w:p>
    <w:p w:rsidR="008966DF" w:rsidRDefault="008966DF">
      <w:pPr>
        <w:widowControl w:val="0"/>
        <w:autoSpaceDE w:val="0"/>
        <w:autoSpaceDN w:val="0"/>
        <w:adjustRightInd w:val="0"/>
        <w:ind w:firstLine="540"/>
        <w:jc w:val="both"/>
      </w:pPr>
      <w:r>
        <w:t>3.1.3.</w:t>
      </w:r>
      <w:r w:rsidR="00684415">
        <w:t>8</w:t>
      </w:r>
      <w:r>
        <w:t>. Результатом административного действия является:</w:t>
      </w:r>
    </w:p>
    <w:p w:rsidR="00684415" w:rsidRPr="00053AF7" w:rsidRDefault="00684415" w:rsidP="00684415">
      <w:pPr>
        <w:widowControl w:val="0"/>
        <w:autoSpaceDE w:val="0"/>
        <w:autoSpaceDN w:val="0"/>
        <w:adjustRightInd w:val="0"/>
        <w:ind w:firstLine="540"/>
        <w:jc w:val="both"/>
      </w:pPr>
      <w:r w:rsidRPr="00053AF7">
        <w:t>-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053AF7" w:rsidRPr="00053AF7">
        <w:t xml:space="preserve"> </w:t>
      </w:r>
      <w:r w:rsidR="00B9365D">
        <w:t xml:space="preserve">для </w:t>
      </w:r>
      <w:r w:rsidR="00053AF7" w:rsidRPr="00FA2DDB">
        <w:t>направл</w:t>
      </w:r>
      <w:r w:rsidR="00053AF7">
        <w:t>ени</w:t>
      </w:r>
      <w:r w:rsidR="00B9365D">
        <w:t>я</w:t>
      </w:r>
      <w:r w:rsidR="00053AF7">
        <w:t xml:space="preserve"> соответствующих</w:t>
      </w:r>
      <w:r w:rsidR="00053AF7" w:rsidRPr="00FA2DDB">
        <w:t xml:space="preserve"> межведомственны</w:t>
      </w:r>
      <w:r w:rsidR="00053AF7">
        <w:t>х</w:t>
      </w:r>
      <w:r w:rsidR="00053AF7" w:rsidRPr="00FA2DDB">
        <w:t xml:space="preserve"> запрос</w:t>
      </w:r>
      <w:r w:rsidR="00053AF7">
        <w:t>ов</w:t>
      </w:r>
      <w:r w:rsidR="00053AF7" w:rsidRPr="00FA2DDB">
        <w:t xml:space="preserve"> в органы (организации), участвующие в предоставлении государственной услуги</w:t>
      </w:r>
      <w:r w:rsidRPr="00053AF7">
        <w:t>;</w:t>
      </w:r>
    </w:p>
    <w:p w:rsidR="00B4024A" w:rsidRDefault="00A1448E" w:rsidP="00B4024A">
      <w:pPr>
        <w:widowControl w:val="0"/>
        <w:autoSpaceDE w:val="0"/>
        <w:autoSpaceDN w:val="0"/>
        <w:adjustRightInd w:val="0"/>
        <w:ind w:firstLine="540"/>
        <w:jc w:val="both"/>
      </w:pPr>
      <w:r w:rsidRPr="00A1448E">
        <w:t>-</w:t>
      </w:r>
      <w:r w:rsidR="00684415" w:rsidRPr="00A1448E">
        <w:t xml:space="preserve"> переход к осуществлению административной процедуры </w:t>
      </w:r>
      <w:r w:rsidR="002C0F53">
        <w:t xml:space="preserve">по </w:t>
      </w:r>
      <w:r w:rsidR="00684415" w:rsidRPr="00A1448E">
        <w:t>приняти</w:t>
      </w:r>
      <w:r w:rsidR="002C0F53">
        <w:t>ю</w:t>
      </w:r>
      <w:r w:rsidR="00684415" w:rsidRPr="00A1448E">
        <w:t xml:space="preserve"> решения об отказе в предоставлении государственной услуги</w:t>
      </w:r>
      <w:r w:rsidR="00785736">
        <w:t>,</w:t>
      </w:r>
      <w:r w:rsidR="00684415" w:rsidRPr="00A1448E">
        <w:t xml:space="preserve"> либо подготовки проекта договора </w:t>
      </w:r>
      <w:r w:rsidR="00B4024A">
        <w:t xml:space="preserve">аренды, </w:t>
      </w:r>
      <w:r w:rsidR="00684415" w:rsidRPr="00A1448E">
        <w:t>купли-продажи</w:t>
      </w:r>
      <w:r w:rsidR="00B4024A">
        <w:t>, безвозмездного пользования на земельный участок.</w:t>
      </w:r>
    </w:p>
    <w:p w:rsidR="005912F1" w:rsidRDefault="005912F1" w:rsidP="005912F1">
      <w:pPr>
        <w:widowControl w:val="0"/>
        <w:autoSpaceDE w:val="0"/>
        <w:autoSpaceDN w:val="0"/>
        <w:adjustRightInd w:val="0"/>
        <w:ind w:firstLine="540"/>
        <w:jc w:val="both"/>
      </w:pPr>
      <w:r>
        <w:lastRenderedPageBreak/>
        <w:t xml:space="preserve">3.1.4. Административная процедура по </w:t>
      </w:r>
      <w:r w:rsidRPr="00FA2DDB">
        <w:t>формировани</w:t>
      </w:r>
      <w:r>
        <w:t>ю</w:t>
      </w:r>
      <w:r w:rsidRPr="00FA2DDB">
        <w:t xml:space="preserve"> и направлени</w:t>
      </w:r>
      <w:r>
        <w:t>ю</w:t>
      </w:r>
      <w:r w:rsidRPr="00FA2DDB">
        <w:t xml:space="preserve"> межведомственных запросов в органы (организации), участвующие в предоставлении государственной услуги</w:t>
      </w:r>
      <w:r>
        <w:t>:</w:t>
      </w:r>
    </w:p>
    <w:p w:rsidR="0054242B" w:rsidRPr="007C359F" w:rsidRDefault="005912F1" w:rsidP="007C359F">
      <w:pPr>
        <w:widowControl w:val="0"/>
        <w:autoSpaceDE w:val="0"/>
        <w:autoSpaceDN w:val="0"/>
        <w:adjustRightInd w:val="0"/>
        <w:ind w:firstLine="540"/>
        <w:jc w:val="both"/>
      </w:pPr>
      <w:r>
        <w:t xml:space="preserve">3.1.4.1. </w:t>
      </w:r>
      <w:r w:rsidR="0054242B" w:rsidRPr="007C359F">
        <w:t xml:space="preserve">Основанием для начала исполнения административной процедуры является получение </w:t>
      </w:r>
      <w:r w:rsidR="00847401">
        <w:t>С</w:t>
      </w:r>
      <w:r w:rsidR="0054242B" w:rsidRPr="007C359F">
        <w:t xml:space="preserve">пециалистом отдела заявления с </w:t>
      </w:r>
      <w:r w:rsidR="007C359F" w:rsidRPr="007C359F">
        <w:t>неполным</w:t>
      </w:r>
      <w:r w:rsidR="0054242B" w:rsidRPr="007C359F">
        <w:t xml:space="preserve"> пакетом документов</w:t>
      </w:r>
      <w:r w:rsidR="007C359F" w:rsidRPr="007C359F">
        <w:t>, предусмотренных</w:t>
      </w:r>
      <w:r w:rsidR="00C76A65">
        <w:t xml:space="preserve"> действующим законодательством и</w:t>
      </w:r>
      <w:r w:rsidR="007C359F" w:rsidRPr="007C359F">
        <w:t xml:space="preserve"> настоящим Административным регламентом</w:t>
      </w:r>
      <w:r w:rsidR="00C76A65">
        <w:t>.</w:t>
      </w:r>
    </w:p>
    <w:p w:rsidR="00C76A65" w:rsidRDefault="00C76A65" w:rsidP="00C76A65">
      <w:pPr>
        <w:widowControl w:val="0"/>
        <w:autoSpaceDE w:val="0"/>
        <w:autoSpaceDN w:val="0"/>
        <w:adjustRightInd w:val="0"/>
        <w:ind w:firstLine="540"/>
        <w:jc w:val="both"/>
      </w:pPr>
      <w:r w:rsidRPr="00B9365D">
        <w:t>3.1.4.2. После действий,</w:t>
      </w:r>
      <w:r w:rsidR="00B9365D" w:rsidRPr="00B9365D">
        <w:t xml:space="preserve"> </w:t>
      </w:r>
      <w:r w:rsidRPr="00B9365D">
        <w:t>указанных в п. 3.</w:t>
      </w:r>
      <w:r w:rsidR="00B9365D" w:rsidRPr="00B9365D">
        <w:t>1</w:t>
      </w:r>
      <w:r w:rsidRPr="00B9365D">
        <w:t>.</w:t>
      </w:r>
      <w:r w:rsidR="00B9365D" w:rsidRPr="00B9365D">
        <w:t>3</w:t>
      </w:r>
      <w:r w:rsidRPr="00B9365D">
        <w:t xml:space="preserve">. настоящего Административного регламента, при отсутствии в представленном пакете </w:t>
      </w:r>
      <w:r w:rsidR="00B9365D">
        <w:t>необходимых документов</w:t>
      </w:r>
      <w:r w:rsidRPr="00B9365D">
        <w:t xml:space="preserve">, </w:t>
      </w:r>
      <w:r w:rsidR="00C967FF">
        <w:t>С</w:t>
      </w:r>
      <w:r w:rsidRPr="00B9365D">
        <w:t>пециалист отдела в рамках межведомственного взаимодействия запрашивает:</w:t>
      </w:r>
    </w:p>
    <w:p w:rsidR="00B9365D" w:rsidRPr="004C2B66" w:rsidRDefault="00B9365D" w:rsidP="00B9365D">
      <w:pPr>
        <w:widowControl w:val="0"/>
        <w:autoSpaceDE w:val="0"/>
        <w:autoSpaceDN w:val="0"/>
        <w:adjustRightInd w:val="0"/>
        <w:ind w:firstLine="540"/>
        <w:jc w:val="both"/>
      </w:pPr>
      <w:r w:rsidRPr="004C2B66">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9365D" w:rsidRPr="004C2B66" w:rsidRDefault="00B9365D" w:rsidP="00B9365D">
      <w:pPr>
        <w:widowControl w:val="0"/>
        <w:autoSpaceDE w:val="0"/>
        <w:autoSpaceDN w:val="0"/>
        <w:adjustRightInd w:val="0"/>
        <w:ind w:firstLine="540"/>
        <w:jc w:val="both"/>
      </w:pPr>
      <w:r w:rsidRPr="004C2B66">
        <w:t>Запрос должен содержать следующие сведения: ОГРНЮЛ, ИНН (для юридического лица), ОГРНИП, ИНН (для индивидуального предпринимателя);</w:t>
      </w:r>
    </w:p>
    <w:p w:rsidR="00B9365D" w:rsidRPr="004C2B66" w:rsidRDefault="00B9365D" w:rsidP="00B9365D">
      <w:pPr>
        <w:widowControl w:val="0"/>
        <w:autoSpaceDE w:val="0"/>
        <w:autoSpaceDN w:val="0"/>
        <w:adjustRightInd w:val="0"/>
        <w:ind w:firstLine="540"/>
        <w:jc w:val="both"/>
      </w:pPr>
      <w:r w:rsidRPr="004C2B66">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w:t>
      </w:r>
    </w:p>
    <w:p w:rsidR="00B9365D" w:rsidRPr="004C2B66" w:rsidRDefault="00B9365D" w:rsidP="00B9365D">
      <w:pPr>
        <w:widowControl w:val="0"/>
        <w:autoSpaceDE w:val="0"/>
        <w:autoSpaceDN w:val="0"/>
        <w:adjustRightInd w:val="0"/>
        <w:ind w:firstLine="540"/>
        <w:jc w:val="both"/>
      </w:pPr>
      <w:proofErr w:type="gramStart"/>
      <w:r w:rsidRPr="004C2B66">
        <w:t>Запрос должен содержать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roofErr w:type="gramEnd"/>
    </w:p>
    <w:p w:rsidR="00B9365D" w:rsidRPr="004C2B66" w:rsidRDefault="00B9365D" w:rsidP="00B9365D">
      <w:pPr>
        <w:widowControl w:val="0"/>
        <w:autoSpaceDE w:val="0"/>
        <w:autoSpaceDN w:val="0"/>
        <w:adjustRightInd w:val="0"/>
        <w:ind w:firstLine="540"/>
        <w:jc w:val="both"/>
      </w:pPr>
      <w:r w:rsidRPr="004C2B66">
        <w:t xml:space="preserve">-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 </w:t>
      </w:r>
      <w:r w:rsidR="00D568DC">
        <w:t xml:space="preserve">кадастровый паспорт или </w:t>
      </w:r>
      <w:r w:rsidRPr="004C2B66">
        <w:t>кадастровую выписку о земельном участке.</w:t>
      </w:r>
    </w:p>
    <w:p w:rsidR="00B9365D" w:rsidRDefault="00B9365D" w:rsidP="00B9365D">
      <w:pPr>
        <w:widowControl w:val="0"/>
        <w:autoSpaceDE w:val="0"/>
        <w:autoSpaceDN w:val="0"/>
        <w:adjustRightInd w:val="0"/>
        <w:ind w:firstLine="540"/>
        <w:jc w:val="both"/>
      </w:pPr>
      <w:proofErr w:type="gramStart"/>
      <w:r w:rsidRPr="004C2B66">
        <w:t>Запрос должен содержать следующие сведения: данные о физическом лице (фамилия, имя, отчество, документ, удостоверяющий личность), данные о юридическом лице (полное наименование, ИНН, ОГРН, дата государственной регистрации), ад</w:t>
      </w:r>
      <w:r w:rsidR="0039361C">
        <w:t>рес, площадь земельного участка.</w:t>
      </w:r>
      <w:proofErr w:type="gramEnd"/>
    </w:p>
    <w:p w:rsidR="0039361C" w:rsidRDefault="0039361C" w:rsidP="0039361C">
      <w:pPr>
        <w:widowControl w:val="0"/>
        <w:autoSpaceDE w:val="0"/>
        <w:autoSpaceDN w:val="0"/>
        <w:adjustRightInd w:val="0"/>
        <w:ind w:firstLine="540"/>
        <w:jc w:val="both"/>
      </w:pPr>
      <w:r w:rsidRPr="00B9365D">
        <w:t>3.1.4.</w:t>
      </w:r>
      <w:r>
        <w:t>3</w:t>
      </w:r>
      <w:r w:rsidRPr="00B9365D">
        <w:t>.</w:t>
      </w:r>
      <w:r>
        <w:t xml:space="preserve"> </w:t>
      </w:r>
      <w:r w:rsidRPr="0039361C">
        <w:t xml:space="preserve">По результатам полученных в рамках межведомственного взаимодействия сведений (документов) </w:t>
      </w:r>
      <w:r w:rsidR="00BF37C2">
        <w:t>С</w:t>
      </w:r>
      <w:r w:rsidRPr="0039361C">
        <w:t>пециалист осуществляет их проверку.</w:t>
      </w:r>
    </w:p>
    <w:p w:rsidR="0039361C" w:rsidRPr="00BC2739" w:rsidRDefault="0039361C" w:rsidP="0039361C">
      <w:pPr>
        <w:widowControl w:val="0"/>
        <w:autoSpaceDE w:val="0"/>
        <w:autoSpaceDN w:val="0"/>
        <w:adjustRightInd w:val="0"/>
        <w:ind w:firstLine="540"/>
        <w:jc w:val="both"/>
      </w:pPr>
      <w:r w:rsidRPr="00BC2739">
        <w:t xml:space="preserve">3.1.4.4. При наличии оснований, указанных в </w:t>
      </w:r>
      <w:hyperlink w:anchor="Par174" w:history="1">
        <w:r w:rsidRPr="00BC2739">
          <w:t>п. 2.8</w:t>
        </w:r>
      </w:hyperlink>
      <w:r w:rsidRPr="00BC2739">
        <w:t xml:space="preserve">. настоящего Административного регламента, принимается решение об отказе в предоставлении земельного участка. </w:t>
      </w:r>
    </w:p>
    <w:p w:rsidR="0039361C" w:rsidRPr="0039361C" w:rsidRDefault="00BC2739" w:rsidP="0039361C">
      <w:pPr>
        <w:widowControl w:val="0"/>
        <w:autoSpaceDE w:val="0"/>
        <w:autoSpaceDN w:val="0"/>
        <w:adjustRightInd w:val="0"/>
        <w:ind w:firstLine="540"/>
        <w:jc w:val="both"/>
      </w:pPr>
      <w:r>
        <w:t xml:space="preserve">3.1.4.5. </w:t>
      </w:r>
      <w:r w:rsidRPr="00BC2739">
        <w:t xml:space="preserve">Максимальный срок выполнения административной процедуры по формированию и направлению межведомственных </w:t>
      </w:r>
      <w:r w:rsidRPr="003B38F1">
        <w:t>запросов</w:t>
      </w:r>
      <w:r w:rsidR="003B38F1" w:rsidRPr="003B38F1">
        <w:t>, а также получению соответствующего ответа на данные запросы</w:t>
      </w:r>
      <w:r w:rsidRPr="003B38F1">
        <w:t xml:space="preserve"> не превышает </w:t>
      </w:r>
      <w:r w:rsidR="005F530A" w:rsidRPr="003B38F1">
        <w:t>7</w:t>
      </w:r>
      <w:r w:rsidRPr="003B38F1">
        <w:t xml:space="preserve"> рабочих</w:t>
      </w:r>
      <w:r w:rsidRPr="00BC2739">
        <w:t xml:space="preserve"> дней </w:t>
      </w:r>
      <w:proofErr w:type="gramStart"/>
      <w:r w:rsidRPr="00BC2739">
        <w:t>с даты начала</w:t>
      </w:r>
      <w:proofErr w:type="gramEnd"/>
      <w:r w:rsidRPr="00BC2739">
        <w:t xml:space="preserve"> формиров</w:t>
      </w:r>
      <w:r>
        <w:t>ания межведомственного запроса.</w:t>
      </w:r>
    </w:p>
    <w:p w:rsidR="00BC2739" w:rsidRDefault="00BC2739" w:rsidP="00BC2739">
      <w:pPr>
        <w:widowControl w:val="0"/>
        <w:autoSpaceDE w:val="0"/>
        <w:autoSpaceDN w:val="0"/>
        <w:adjustRightInd w:val="0"/>
        <w:ind w:firstLine="540"/>
        <w:jc w:val="both"/>
      </w:pPr>
      <w:r>
        <w:t>3.1.</w:t>
      </w:r>
      <w:r w:rsidR="005F530A">
        <w:t>4</w:t>
      </w:r>
      <w:r>
        <w:t>.</w:t>
      </w:r>
      <w:r w:rsidR="005F530A">
        <w:t>6</w:t>
      </w:r>
      <w:r>
        <w:t>. Результатом административного действия является:</w:t>
      </w:r>
    </w:p>
    <w:p w:rsidR="005F530A" w:rsidRPr="002C38DD" w:rsidRDefault="002C38DD" w:rsidP="005F530A">
      <w:pPr>
        <w:widowControl w:val="0"/>
        <w:autoSpaceDE w:val="0"/>
        <w:autoSpaceDN w:val="0"/>
        <w:adjustRightInd w:val="0"/>
        <w:ind w:firstLine="540"/>
        <w:jc w:val="both"/>
      </w:pPr>
      <w:r w:rsidRPr="002C38DD">
        <w:t>-</w:t>
      </w:r>
      <w:r w:rsidR="005F530A" w:rsidRPr="002C38DD">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2C38DD" w:rsidRPr="00A1448E" w:rsidRDefault="002C38DD" w:rsidP="002C38DD">
      <w:pPr>
        <w:widowControl w:val="0"/>
        <w:autoSpaceDE w:val="0"/>
        <w:autoSpaceDN w:val="0"/>
        <w:adjustRightInd w:val="0"/>
        <w:ind w:firstLine="540"/>
        <w:jc w:val="both"/>
      </w:pPr>
      <w:r w:rsidRPr="00A1448E">
        <w:t xml:space="preserve">- переход к осуществлению административной процедуры </w:t>
      </w:r>
      <w:r>
        <w:t xml:space="preserve">по </w:t>
      </w:r>
      <w:r w:rsidRPr="00A1448E">
        <w:t>приняти</w:t>
      </w:r>
      <w:r>
        <w:t>ю</w:t>
      </w:r>
      <w:r w:rsidRPr="00A1448E">
        <w:t xml:space="preserve"> решения об отказе в предоставлении государственной услуги либо подготовки проекта договора </w:t>
      </w:r>
      <w:r w:rsidR="00B640E1">
        <w:t>аренды, купли-продажи, безвозмездного пользования на земельный участок</w:t>
      </w:r>
      <w:r w:rsidRPr="00A1448E">
        <w:t>.</w:t>
      </w:r>
    </w:p>
    <w:p w:rsidR="005F530A" w:rsidRDefault="005F530A" w:rsidP="005F530A">
      <w:pPr>
        <w:widowControl w:val="0"/>
        <w:autoSpaceDE w:val="0"/>
        <w:autoSpaceDN w:val="0"/>
        <w:adjustRightInd w:val="0"/>
        <w:ind w:firstLine="540"/>
        <w:jc w:val="both"/>
      </w:pPr>
      <w:r>
        <w:t>3.1.</w:t>
      </w:r>
      <w:r w:rsidR="00F62982">
        <w:t>5</w:t>
      </w:r>
      <w:r>
        <w:t xml:space="preserve">. Административная процедура по </w:t>
      </w:r>
      <w:r w:rsidR="00F62982" w:rsidRPr="00FA2DDB">
        <w:t>подготовк</w:t>
      </w:r>
      <w:r w:rsidR="00F62982">
        <w:t>е</w:t>
      </w:r>
      <w:r w:rsidR="00F62982" w:rsidRPr="00FA2DDB">
        <w:t xml:space="preserve"> проекта решения об отказе </w:t>
      </w:r>
      <w:r w:rsidR="00F62982">
        <w:t xml:space="preserve">                  </w:t>
      </w:r>
      <w:r w:rsidR="00F62982" w:rsidRPr="00FA2DDB">
        <w:t>в предоставлении государственной услуги</w:t>
      </w:r>
      <w:r>
        <w:t>:</w:t>
      </w:r>
    </w:p>
    <w:p w:rsidR="00865D34" w:rsidRDefault="005F530A" w:rsidP="00865D34">
      <w:pPr>
        <w:widowControl w:val="0"/>
        <w:autoSpaceDE w:val="0"/>
        <w:autoSpaceDN w:val="0"/>
        <w:adjustRightInd w:val="0"/>
        <w:ind w:firstLine="540"/>
        <w:jc w:val="both"/>
      </w:pPr>
      <w:r>
        <w:t>3.1.</w:t>
      </w:r>
      <w:r w:rsidR="00F62982">
        <w:t>5</w:t>
      </w:r>
      <w:r>
        <w:t xml:space="preserve">.1. </w:t>
      </w:r>
      <w:r w:rsidRPr="007C359F">
        <w:t xml:space="preserve">Основанием для начала исполнения административной процедуры является </w:t>
      </w:r>
      <w:r w:rsidR="00865D34" w:rsidRPr="00865D34">
        <w:t>принятие решения об отказе в предоставлении государственной услуги.</w:t>
      </w:r>
    </w:p>
    <w:p w:rsidR="00865D34" w:rsidRPr="00865D34" w:rsidRDefault="00865D34" w:rsidP="00865D34">
      <w:pPr>
        <w:widowControl w:val="0"/>
        <w:autoSpaceDE w:val="0"/>
        <w:autoSpaceDN w:val="0"/>
        <w:adjustRightInd w:val="0"/>
        <w:ind w:firstLine="540"/>
        <w:jc w:val="both"/>
      </w:pPr>
      <w:r>
        <w:t>В этом случае</w:t>
      </w:r>
      <w:r w:rsidR="003B38F1">
        <w:t xml:space="preserve"> С</w:t>
      </w:r>
      <w:r w:rsidRPr="00865D34">
        <w:t xml:space="preserve">пециалист отдела готовит мотивированный отказ в </w:t>
      </w:r>
      <w:r w:rsidRPr="00865D34">
        <w:lastRenderedPageBreak/>
        <w:t>предоставлении государственной услуги.</w:t>
      </w:r>
    </w:p>
    <w:p w:rsidR="00865D34" w:rsidRDefault="00865D34" w:rsidP="00865D34">
      <w:pPr>
        <w:widowControl w:val="0"/>
        <w:autoSpaceDE w:val="0"/>
        <w:autoSpaceDN w:val="0"/>
        <w:adjustRightInd w:val="0"/>
        <w:ind w:firstLine="540"/>
        <w:jc w:val="both"/>
      </w:pPr>
      <w:r w:rsidRPr="00865D34">
        <w:t xml:space="preserve">Максимальный срок выполнения действия составляет </w:t>
      </w:r>
      <w:r w:rsidR="003F5FF9">
        <w:t>1 рабочий день</w:t>
      </w:r>
      <w:r w:rsidRPr="00865D34">
        <w:t>.</w:t>
      </w:r>
    </w:p>
    <w:p w:rsidR="000A4611" w:rsidRDefault="00865D34" w:rsidP="000A4611">
      <w:pPr>
        <w:widowControl w:val="0"/>
        <w:autoSpaceDE w:val="0"/>
        <w:autoSpaceDN w:val="0"/>
        <w:adjustRightInd w:val="0"/>
        <w:ind w:firstLine="540"/>
        <w:jc w:val="both"/>
      </w:pPr>
      <w:r w:rsidRPr="00865D34">
        <w:t xml:space="preserve">Решение об отказе в предоставлении государственной услуги оформляется в виде письменного уведомления заявителю с разъяснением </w:t>
      </w:r>
      <w:proofErr w:type="gramStart"/>
      <w:r w:rsidRPr="00865D34">
        <w:t>причин, послуживших основанием для отказа в предоставлении государственной услуги</w:t>
      </w:r>
      <w:r w:rsidR="000A4611">
        <w:t xml:space="preserve"> и в течение 1 рабочего дня с комплектом докуме</w:t>
      </w:r>
      <w:r w:rsidR="0067041D">
        <w:t>н</w:t>
      </w:r>
      <w:r w:rsidR="000A4611">
        <w:t>тов переда</w:t>
      </w:r>
      <w:r w:rsidR="0067041D">
        <w:t>е</w:t>
      </w:r>
      <w:r w:rsidR="000A4611">
        <w:t>тся</w:t>
      </w:r>
      <w:proofErr w:type="gramEnd"/>
      <w:r w:rsidR="000A4611">
        <w:t xml:space="preserve"> на согласование в отдел правового обеспечения Департамента.</w:t>
      </w:r>
    </w:p>
    <w:p w:rsidR="000A4611" w:rsidRDefault="000A4611" w:rsidP="000A4611">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w:t>
      </w:r>
      <w:r w:rsidR="0067041D">
        <w:t>материалы с проектом уведомления об отказе в предоставлении государственной услуги</w:t>
      </w:r>
      <w:r>
        <w:t xml:space="preserve"> и в течение </w:t>
      </w:r>
      <w:r w:rsidRPr="0067041D">
        <w:t>3 рабочих дней</w:t>
      </w:r>
      <w:r>
        <w:t xml:space="preserve"> принимает одно из перечисленных решений:</w:t>
      </w:r>
    </w:p>
    <w:p w:rsidR="000A4611" w:rsidRDefault="000A4611" w:rsidP="000A4611">
      <w:pPr>
        <w:widowControl w:val="0"/>
        <w:autoSpaceDE w:val="0"/>
        <w:autoSpaceDN w:val="0"/>
        <w:adjustRightInd w:val="0"/>
        <w:ind w:firstLine="540"/>
        <w:jc w:val="both"/>
      </w:pPr>
      <w:r>
        <w:t xml:space="preserve">- согласовывает проект </w:t>
      </w:r>
      <w:r w:rsidR="0067041D">
        <w:t xml:space="preserve">отказа в предоставлении государственной </w:t>
      </w:r>
      <w:r w:rsidR="00B640E1">
        <w:t>в установленном порядке</w:t>
      </w:r>
      <w:r>
        <w:t>;</w:t>
      </w:r>
    </w:p>
    <w:p w:rsidR="000A4611" w:rsidRDefault="000A4611" w:rsidP="000A4611">
      <w:pPr>
        <w:widowControl w:val="0"/>
        <w:autoSpaceDE w:val="0"/>
        <w:autoSpaceDN w:val="0"/>
        <w:adjustRightInd w:val="0"/>
        <w:ind w:firstLine="540"/>
        <w:jc w:val="both"/>
      </w:pPr>
      <w:r>
        <w:t xml:space="preserve">- отказывает в согласовании проекта </w:t>
      </w:r>
      <w:r w:rsidR="0067041D">
        <w:t>отказа в предоставлении государственной услуги</w:t>
      </w:r>
      <w:r>
        <w:t xml:space="preserve"> путем направления в течение </w:t>
      </w:r>
      <w:r w:rsidRPr="00FE2CAB">
        <w:t>1 рабочего</w:t>
      </w:r>
      <w:r>
        <w:t xml:space="preserve"> дня в отдел Департамента,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rsidR="00FE2CAB" w:rsidRPr="00D92979" w:rsidRDefault="000A4611" w:rsidP="000A4611">
      <w:pPr>
        <w:widowControl w:val="0"/>
        <w:autoSpaceDE w:val="0"/>
        <w:autoSpaceDN w:val="0"/>
        <w:adjustRightInd w:val="0"/>
        <w:ind w:firstLine="540"/>
        <w:jc w:val="both"/>
      </w:pPr>
      <w:r>
        <w:t>3.1.</w:t>
      </w:r>
      <w:r w:rsidR="00FE2CAB">
        <w:t>5</w:t>
      </w:r>
      <w:r>
        <w:t>.</w:t>
      </w:r>
      <w:r w:rsidR="00FE2CAB">
        <w:t>2</w:t>
      </w:r>
      <w:r>
        <w:t xml:space="preserve">. </w:t>
      </w:r>
      <w:proofErr w:type="gramStart"/>
      <w:r>
        <w:t xml:space="preserve">Специалист отдела, ответственный за предоставление государственной услуги, при наличии заключения о несогласовании проекта </w:t>
      </w:r>
      <w:r w:rsidR="0067041D">
        <w:t xml:space="preserve">отказа в предоставлении государственной услуги дорабатывает данный проект в течение одного рабочего дня </w:t>
      </w:r>
      <w:r w:rsidR="00FE2CAB">
        <w:t xml:space="preserve">              </w:t>
      </w:r>
      <w:r w:rsidR="0067041D">
        <w:t>с учетом замечаний отдела правового обеспечения Департамента</w:t>
      </w:r>
      <w:r w:rsidR="00FE2CAB">
        <w:t xml:space="preserve"> и передает его на подпись </w:t>
      </w:r>
      <w:r w:rsidR="00B640E1" w:rsidRPr="003020FC">
        <w:t xml:space="preserve">руководителю Департамента или </w:t>
      </w:r>
      <w:r w:rsidR="00B640E1">
        <w:t>заместителю руководителя Департамента, 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w:t>
      </w:r>
      <w:proofErr w:type="gramEnd"/>
      <w:r w:rsidR="00B640E1">
        <w:t xml:space="preserve">, а также на земельные участки, расположенные на территории городского округа город Воронеж, право государственной </w:t>
      </w:r>
      <w:proofErr w:type="gramStart"/>
      <w:r w:rsidR="00B640E1">
        <w:t>собственности</w:t>
      </w:r>
      <w:proofErr w:type="gramEnd"/>
      <w:r w:rsidR="00B640E1">
        <w:t xml:space="preserve"> на которые не разграничено, без проведения торгов</w:t>
      </w:r>
      <w:r w:rsidR="00FE2CAB" w:rsidRPr="00D92979">
        <w:t>, или приступает к действиям, предусмотренным подпунктом 3.1.6.2. пункта 3.1.6. настоящего Административного регламента.</w:t>
      </w:r>
    </w:p>
    <w:p w:rsidR="00D92979" w:rsidRPr="00D92979" w:rsidRDefault="00D92979" w:rsidP="00D92979">
      <w:pPr>
        <w:widowControl w:val="0"/>
        <w:autoSpaceDE w:val="0"/>
        <w:autoSpaceDN w:val="0"/>
        <w:adjustRightInd w:val="0"/>
        <w:ind w:firstLine="540"/>
        <w:jc w:val="both"/>
      </w:pPr>
      <w:r w:rsidRPr="00D92979">
        <w:t>Уполномоченное должностное лицо Департамента подписывает данное уведомление об отказе в предоставлении государственной услуги в срок, не превышающий 3 рабочих дня с момента передачи проекта уведомления об отказе.</w:t>
      </w:r>
    </w:p>
    <w:p w:rsidR="00865D34" w:rsidRPr="00865D34" w:rsidRDefault="00865D34" w:rsidP="00865D34">
      <w:pPr>
        <w:widowControl w:val="0"/>
        <w:autoSpaceDE w:val="0"/>
        <w:autoSpaceDN w:val="0"/>
        <w:adjustRightInd w:val="0"/>
        <w:ind w:firstLine="540"/>
        <w:jc w:val="both"/>
      </w:pPr>
      <w:r>
        <w:t>3.1.5.</w:t>
      </w:r>
      <w:r w:rsidR="00FE2CAB">
        <w:t>4</w:t>
      </w:r>
      <w:r>
        <w:t xml:space="preserve">. </w:t>
      </w:r>
      <w:r w:rsidRPr="00865D34">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865D34" w:rsidRPr="00865D34" w:rsidRDefault="005641FA" w:rsidP="00865D34">
      <w:pPr>
        <w:widowControl w:val="0"/>
        <w:autoSpaceDE w:val="0"/>
        <w:autoSpaceDN w:val="0"/>
        <w:adjustRightInd w:val="0"/>
        <w:ind w:firstLine="540"/>
        <w:jc w:val="both"/>
      </w:pPr>
      <w:r>
        <w:t>3.1.5.</w:t>
      </w:r>
      <w:r w:rsidR="00FE2CAB">
        <w:t>5</w:t>
      </w:r>
      <w:r>
        <w:t xml:space="preserve">. </w:t>
      </w:r>
      <w:r w:rsidR="00865D34" w:rsidRPr="00865D34">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865D34" w:rsidRPr="00865D34" w:rsidRDefault="005641FA" w:rsidP="00865D34">
      <w:pPr>
        <w:widowControl w:val="0"/>
        <w:autoSpaceDE w:val="0"/>
        <w:autoSpaceDN w:val="0"/>
        <w:adjustRightInd w:val="0"/>
        <w:ind w:firstLine="540"/>
        <w:jc w:val="both"/>
      </w:pPr>
      <w:r>
        <w:t>3.1.5.</w:t>
      </w:r>
      <w:r w:rsidR="00FE2CAB">
        <w:t>6</w:t>
      </w:r>
      <w:r>
        <w:t xml:space="preserve">. </w:t>
      </w:r>
      <w:r w:rsidR="00865D34">
        <w:t>В случае</w:t>
      </w:r>
      <w:proofErr w:type="gramStart"/>
      <w:r w:rsidR="00865D34">
        <w:t>,</w:t>
      </w:r>
      <w:proofErr w:type="gramEnd"/>
      <w:r w:rsidR="00865D34" w:rsidRPr="00865D34">
        <w:t xml:space="preserve">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8966DF" w:rsidRPr="00A121A0" w:rsidRDefault="008966DF" w:rsidP="00A121A0">
      <w:pPr>
        <w:widowControl w:val="0"/>
        <w:autoSpaceDE w:val="0"/>
        <w:autoSpaceDN w:val="0"/>
        <w:adjustRightInd w:val="0"/>
        <w:ind w:firstLine="540"/>
        <w:jc w:val="both"/>
      </w:pPr>
      <w:bookmarkStart w:id="28" w:name="Par406"/>
      <w:bookmarkEnd w:id="28"/>
      <w:r>
        <w:t>3.</w:t>
      </w:r>
      <w:r w:rsidRPr="00A121A0">
        <w:t>1.</w:t>
      </w:r>
      <w:r w:rsidR="00A121A0" w:rsidRPr="00A121A0">
        <w:t>6</w:t>
      </w:r>
      <w:r w:rsidRPr="00A121A0">
        <w:t xml:space="preserve">. Административная процедура </w:t>
      </w:r>
      <w:r w:rsidR="00A121A0">
        <w:t>по п</w:t>
      </w:r>
      <w:r w:rsidR="00A121A0" w:rsidRPr="00A121A0">
        <w:t xml:space="preserve">одготовке </w:t>
      </w:r>
      <w:r w:rsidR="00B640E1">
        <w:t xml:space="preserve">проекта </w:t>
      </w:r>
      <w:r w:rsidR="00A121A0" w:rsidRPr="00A121A0">
        <w:t>договора</w:t>
      </w:r>
      <w:r w:rsidR="00B640E1">
        <w:t xml:space="preserve"> аренды,</w:t>
      </w:r>
      <w:r w:rsidR="00A121A0" w:rsidRPr="00A121A0">
        <w:t xml:space="preserve"> купли-продажи</w:t>
      </w:r>
      <w:r w:rsidR="00B640E1">
        <w:t xml:space="preserve">, безвозмездного пользования на </w:t>
      </w:r>
      <w:proofErr w:type="gramStart"/>
      <w:r w:rsidR="00B640E1">
        <w:t>земельный</w:t>
      </w:r>
      <w:proofErr w:type="gramEnd"/>
      <w:r w:rsidRPr="00A121A0">
        <w:t>:</w:t>
      </w:r>
    </w:p>
    <w:p w:rsidR="008966DF" w:rsidRDefault="008966DF">
      <w:pPr>
        <w:widowControl w:val="0"/>
        <w:autoSpaceDE w:val="0"/>
        <w:autoSpaceDN w:val="0"/>
        <w:adjustRightInd w:val="0"/>
        <w:ind w:firstLine="540"/>
        <w:jc w:val="both"/>
      </w:pPr>
      <w:r w:rsidRPr="00A121A0">
        <w:t>3.1.</w:t>
      </w:r>
      <w:r w:rsidR="006A1133">
        <w:t>6</w:t>
      </w:r>
      <w:r w:rsidRPr="00A121A0">
        <w:t>.1. Юридическим фактом для</w:t>
      </w:r>
      <w:r w:rsidRPr="00D92979">
        <w:t xml:space="preserve"> начала административной</w:t>
      </w:r>
      <w:r>
        <w:t xml:space="preserve"> процедуры является </w:t>
      </w:r>
      <w:r w:rsidR="006A1133">
        <w:t>принятие решения о подготовке договора</w:t>
      </w:r>
      <w:r w:rsidR="00B640E1">
        <w:t xml:space="preserve"> аренды, </w:t>
      </w:r>
      <w:r w:rsidR="006A1133">
        <w:t xml:space="preserve">купли-продажи, </w:t>
      </w:r>
      <w:r w:rsidR="00B640E1">
        <w:t>безвозмездного пользования на</w:t>
      </w:r>
      <w:r w:rsidR="006A1133">
        <w:t xml:space="preserve"> земельный участок</w:t>
      </w:r>
      <w:r>
        <w:t>.</w:t>
      </w:r>
    </w:p>
    <w:p w:rsidR="008966DF" w:rsidRDefault="008966DF">
      <w:pPr>
        <w:widowControl w:val="0"/>
        <w:autoSpaceDE w:val="0"/>
        <w:autoSpaceDN w:val="0"/>
        <w:adjustRightInd w:val="0"/>
        <w:ind w:firstLine="540"/>
        <w:jc w:val="both"/>
      </w:pPr>
      <w:r>
        <w:t>3.1.</w:t>
      </w:r>
      <w:r w:rsidR="006A1133">
        <w:t>6</w:t>
      </w:r>
      <w:r>
        <w:t xml:space="preserve">.2. Специалист отдела </w:t>
      </w:r>
      <w:r w:rsidR="006A1133">
        <w:t xml:space="preserve">в течение </w:t>
      </w:r>
      <w:r w:rsidR="006A1133" w:rsidRPr="00D92979">
        <w:t xml:space="preserve">3 рабочих дней </w:t>
      </w:r>
      <w:r w:rsidRPr="00D92979">
        <w:t>подготавливает</w:t>
      </w:r>
      <w:r>
        <w:t>:</w:t>
      </w:r>
    </w:p>
    <w:p w:rsidR="008966DF" w:rsidRDefault="006A1133">
      <w:pPr>
        <w:widowControl w:val="0"/>
        <w:autoSpaceDE w:val="0"/>
        <w:autoSpaceDN w:val="0"/>
        <w:adjustRightInd w:val="0"/>
        <w:ind w:firstLine="540"/>
        <w:jc w:val="both"/>
      </w:pPr>
      <w:r>
        <w:t xml:space="preserve">- проект договора аренды земельного участка </w:t>
      </w:r>
      <w:r w:rsidR="008966DF">
        <w:t xml:space="preserve">в </w:t>
      </w:r>
      <w:r>
        <w:t>4</w:t>
      </w:r>
      <w:r w:rsidR="008966DF">
        <w:t xml:space="preserve"> экземплярах, оформляемый в соответствии с типовым договором, разработанным Департаментом, с приложением акта приема-передачи объекта;</w:t>
      </w:r>
    </w:p>
    <w:p w:rsidR="008966DF" w:rsidRDefault="006A1133" w:rsidP="006A1133">
      <w:pPr>
        <w:widowControl w:val="0"/>
        <w:autoSpaceDE w:val="0"/>
        <w:autoSpaceDN w:val="0"/>
        <w:adjustRightInd w:val="0"/>
        <w:ind w:firstLine="540"/>
        <w:jc w:val="both"/>
      </w:pPr>
      <w:r>
        <w:t xml:space="preserve">- проект договора купли-продажи земельного участка в 3 экземплярах, оформляемый в соответствии с типовым договором, разработанным Департаментом,              </w:t>
      </w:r>
      <w:r>
        <w:lastRenderedPageBreak/>
        <w:t>с приложением акта приема-передачи объекта</w:t>
      </w:r>
      <w:r w:rsidR="003F5FF9">
        <w:t>;</w:t>
      </w:r>
    </w:p>
    <w:p w:rsidR="00B640E1" w:rsidRDefault="00B640E1" w:rsidP="006A1133">
      <w:pPr>
        <w:widowControl w:val="0"/>
        <w:autoSpaceDE w:val="0"/>
        <w:autoSpaceDN w:val="0"/>
        <w:adjustRightInd w:val="0"/>
        <w:ind w:firstLine="540"/>
        <w:jc w:val="both"/>
      </w:pPr>
      <w:r>
        <w:t>- проект договора безвозмездного пользования земельным участком в 3 экземплярах, оформляемый в соответствии с типовым договором, разработанным Департаментом, с приложением акта приема-передачи объекта.</w:t>
      </w:r>
    </w:p>
    <w:p w:rsidR="00072FFC" w:rsidRDefault="008966DF">
      <w:pPr>
        <w:widowControl w:val="0"/>
        <w:autoSpaceDE w:val="0"/>
        <w:autoSpaceDN w:val="0"/>
        <w:adjustRightInd w:val="0"/>
        <w:ind w:firstLine="540"/>
        <w:jc w:val="both"/>
      </w:pPr>
      <w:r>
        <w:t xml:space="preserve">Проекты указанных документов в течение </w:t>
      </w:r>
      <w:r w:rsidR="006A1133">
        <w:t>1</w:t>
      </w:r>
      <w:r>
        <w:t xml:space="preserve"> рабочего дня </w:t>
      </w:r>
      <w:r w:rsidR="00072FFC">
        <w:t>передаются на согласование в отдел правового обеспечения Департамента.</w:t>
      </w:r>
    </w:p>
    <w:p w:rsidR="00072FFC" w:rsidRDefault="00072FFC">
      <w:pPr>
        <w:widowControl w:val="0"/>
        <w:autoSpaceDE w:val="0"/>
        <w:autoSpaceDN w:val="0"/>
        <w:adjustRightInd w:val="0"/>
        <w:ind w:firstLine="540"/>
        <w:jc w:val="both"/>
      </w:pPr>
      <w:r>
        <w:t xml:space="preserve">Отдел правового </w:t>
      </w:r>
      <w:r w:rsidRPr="00072FFC">
        <w:t>обеспечения</w:t>
      </w:r>
      <w:r>
        <w:t xml:space="preserve"> Департамента</w:t>
      </w:r>
      <w:r w:rsidRPr="00072FFC">
        <w:t xml:space="preserve"> рассматривает напра</w:t>
      </w:r>
      <w:r>
        <w:t xml:space="preserve">вленные проекты договоров на земельные участки и в течение </w:t>
      </w:r>
      <w:r w:rsidRPr="00D92979">
        <w:t>3 рабочих дней</w:t>
      </w:r>
      <w:r>
        <w:t xml:space="preserve"> принимает одно из перечисленных решений:</w:t>
      </w:r>
    </w:p>
    <w:p w:rsidR="00072FFC" w:rsidRDefault="00072FFC">
      <w:pPr>
        <w:widowControl w:val="0"/>
        <w:autoSpaceDE w:val="0"/>
        <w:autoSpaceDN w:val="0"/>
        <w:adjustRightInd w:val="0"/>
        <w:ind w:firstLine="540"/>
        <w:jc w:val="both"/>
      </w:pPr>
      <w:r>
        <w:t>- согласо</w:t>
      </w:r>
      <w:r w:rsidR="00B640E1">
        <w:t xml:space="preserve">вывает проект договора аренды, </w:t>
      </w:r>
      <w:r>
        <w:t>купли-продажи</w:t>
      </w:r>
      <w:r w:rsidR="00B640E1">
        <w:t xml:space="preserve"> или безвозмездного пользования на </w:t>
      </w:r>
      <w:r>
        <w:t>земельн</w:t>
      </w:r>
      <w:r w:rsidR="00B640E1">
        <w:t>ый</w:t>
      </w:r>
      <w:r>
        <w:t xml:space="preserve"> участ</w:t>
      </w:r>
      <w:r w:rsidR="00B640E1">
        <w:t>ок</w:t>
      </w:r>
      <w:r w:rsidR="00E44424">
        <w:t xml:space="preserve"> в установленном порядке</w:t>
      </w:r>
      <w:r>
        <w:t>;</w:t>
      </w:r>
    </w:p>
    <w:p w:rsidR="00072FFC" w:rsidRDefault="00072FFC">
      <w:pPr>
        <w:widowControl w:val="0"/>
        <w:autoSpaceDE w:val="0"/>
        <w:autoSpaceDN w:val="0"/>
        <w:adjustRightInd w:val="0"/>
        <w:ind w:firstLine="540"/>
        <w:jc w:val="both"/>
      </w:pPr>
      <w:r>
        <w:t xml:space="preserve">- отказывает в согласовании проекта </w:t>
      </w:r>
      <w:r w:rsidR="00E44424">
        <w:t>договора аренды, купли-продажи или безвозмездного пользования на земельный участок</w:t>
      </w:r>
      <w:r w:rsidR="00345EFC">
        <w:t xml:space="preserve"> пут</w:t>
      </w:r>
      <w:r w:rsidR="00E644BC">
        <w:t>е</w:t>
      </w:r>
      <w:r w:rsidR="00345EFC">
        <w:t xml:space="preserve">м направления </w:t>
      </w:r>
      <w:r w:rsidR="00E644BC">
        <w:t xml:space="preserve">в течение </w:t>
      </w:r>
      <w:r w:rsidR="00E644BC" w:rsidRPr="00D92979">
        <w:t>1 рабочего</w:t>
      </w:r>
      <w:r w:rsidR="00E644BC">
        <w:t xml:space="preserve"> дня </w:t>
      </w:r>
      <w:r w:rsidR="00345EFC">
        <w:t xml:space="preserve">в отдел Департамента, ответственный за предоставление государственной услуги, заключения с указанием </w:t>
      </w:r>
      <w:r w:rsidR="00E644BC">
        <w:t xml:space="preserve">всех </w:t>
      </w:r>
      <w:r w:rsidR="00345EFC">
        <w:t>обоснованных</w:t>
      </w:r>
      <w:r w:rsidR="00E644BC">
        <w:t xml:space="preserve"> в соответствии с действующим законодательством</w:t>
      </w:r>
      <w:r w:rsidR="00345EFC">
        <w:t xml:space="preserve"> причин отказа.</w:t>
      </w:r>
    </w:p>
    <w:p w:rsidR="00890D28" w:rsidRDefault="00890D28" w:rsidP="00890D28">
      <w:pPr>
        <w:widowControl w:val="0"/>
        <w:autoSpaceDE w:val="0"/>
        <w:autoSpaceDN w:val="0"/>
        <w:adjustRightInd w:val="0"/>
        <w:ind w:firstLine="540"/>
        <w:jc w:val="both"/>
      </w:pPr>
      <w:r>
        <w:t xml:space="preserve">3.1.6.3. </w:t>
      </w:r>
      <w:proofErr w:type="gramStart"/>
      <w:r w:rsidR="00E644BC">
        <w:t>Специалист отдела, ответственный за предоставление государственной услуги, при наличии заключения о несогласовании проекта договора аренды или договора купли-продажи земельного участка в течени</w:t>
      </w:r>
      <w:r w:rsidR="003F5FF9">
        <w:t>е</w:t>
      </w:r>
      <w:r w:rsidR="00E644BC">
        <w:t xml:space="preserve"> </w:t>
      </w:r>
      <w:r w:rsidR="00E644BC" w:rsidRPr="00D92979">
        <w:t>1 рабочего</w:t>
      </w:r>
      <w:r w:rsidR="00E644BC">
        <w:t xml:space="preserve"> дня готовит проект </w:t>
      </w:r>
      <w:r w:rsidR="003F5FF9">
        <w:t>уведомления</w:t>
      </w:r>
      <w:r w:rsidR="00E644BC">
        <w:t xml:space="preserve"> об отказе в предоставлении государственной услуги </w:t>
      </w:r>
      <w:r>
        <w:t>с учетом представленных замечаний, в соответствии с нормами действующего законодательства и переда</w:t>
      </w:r>
      <w:r w:rsidR="00FF7985">
        <w:t>е</w:t>
      </w:r>
      <w:r>
        <w:t xml:space="preserve">т его на подпись </w:t>
      </w:r>
      <w:r w:rsidR="00E44424" w:rsidRPr="003020FC">
        <w:t xml:space="preserve">руководителю Департамента или </w:t>
      </w:r>
      <w:r w:rsidR="00E44424">
        <w:t>заместителю руководителя Департамента, курирующему  вопросы заключения договоров купли-продажи</w:t>
      </w:r>
      <w:proofErr w:type="gramEnd"/>
      <w:r w:rsidR="00E44424">
        <w:t xml:space="preserve">,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E44424">
        <w:t>собственности</w:t>
      </w:r>
      <w:proofErr w:type="gramEnd"/>
      <w:r w:rsidR="00E44424">
        <w:t xml:space="preserve"> на которые не разграничено, без проведения торгов</w:t>
      </w:r>
      <w:r>
        <w:t>.</w:t>
      </w:r>
    </w:p>
    <w:p w:rsidR="00D92979" w:rsidRDefault="00D92979" w:rsidP="00D92979">
      <w:pPr>
        <w:widowControl w:val="0"/>
        <w:autoSpaceDE w:val="0"/>
        <w:autoSpaceDN w:val="0"/>
        <w:adjustRightInd w:val="0"/>
        <w:ind w:firstLine="540"/>
        <w:jc w:val="both"/>
      </w:pPr>
      <w:r>
        <w:t>Уполномоченное должностное лицо Департамента подписывает</w:t>
      </w:r>
      <w:r w:rsidR="00BE1794">
        <w:t xml:space="preserve"> проект договора или</w:t>
      </w:r>
      <w:r>
        <w:t xml:space="preserve"> уведомление об отказе в предоставлении государственной услуги в срок, не превышающий 3 рабочих дня с момента передачи проекта </w:t>
      </w:r>
      <w:r w:rsidR="00E44424">
        <w:t xml:space="preserve">или </w:t>
      </w:r>
      <w:r>
        <w:t>уведомления об отказе.</w:t>
      </w:r>
    </w:p>
    <w:p w:rsidR="003F5FF9" w:rsidRPr="00865D34" w:rsidRDefault="00890D28" w:rsidP="003F5FF9">
      <w:pPr>
        <w:widowControl w:val="0"/>
        <w:autoSpaceDE w:val="0"/>
        <w:autoSpaceDN w:val="0"/>
        <w:adjustRightInd w:val="0"/>
        <w:ind w:firstLine="540"/>
        <w:jc w:val="both"/>
      </w:pPr>
      <w:r>
        <w:t xml:space="preserve">3.1.6.4. </w:t>
      </w:r>
      <w:proofErr w:type="gramStart"/>
      <w:r w:rsidR="003F5FF9" w:rsidRPr="00865D34">
        <w:t>Подписанное уполномоченным должностным лицом Департамента уведомление об отказе</w:t>
      </w:r>
      <w:r w:rsidR="000E2411">
        <w:t xml:space="preserve"> </w:t>
      </w:r>
      <w:r w:rsidR="003F5FF9" w:rsidRPr="00865D34">
        <w:t>в предоставлении государственной услуги</w:t>
      </w:r>
      <w:r w:rsidR="000E2411">
        <w:t xml:space="preserve"> или проект </w:t>
      </w:r>
      <w:r w:rsidR="00E44424">
        <w:t xml:space="preserve">договора аренды, купли-продажи, безвозмездного пользования на земельный участок </w:t>
      </w:r>
      <w:r w:rsidR="000E2411">
        <w:t>предается</w:t>
      </w:r>
      <w:r w:rsidR="003F5FF9" w:rsidRPr="00865D34">
        <w:t xml:space="preserve"> </w:t>
      </w:r>
      <w:r w:rsidR="000E2411">
        <w:t xml:space="preserve">в течение </w:t>
      </w:r>
      <w:r w:rsidR="000E2411" w:rsidRPr="00D92979">
        <w:t>1 рабочего дня</w:t>
      </w:r>
      <w:r w:rsidR="000E2411" w:rsidRPr="00865D34">
        <w:t xml:space="preserve"> </w:t>
      </w:r>
      <w:r w:rsidR="003F5FF9" w:rsidRPr="00865D34">
        <w:t xml:space="preserve">в отдел документационного обеспечения и кадровой работы Департамента </w:t>
      </w:r>
      <w:r w:rsidR="000E2411">
        <w:t xml:space="preserve">для регистрации, </w:t>
      </w:r>
      <w:r w:rsidR="003F5FF9" w:rsidRPr="00865D34">
        <w:t xml:space="preserve">и в течение </w:t>
      </w:r>
      <w:r w:rsidR="003F5FF9" w:rsidRPr="00D92979">
        <w:t>3 календарных дней</w:t>
      </w:r>
      <w:r w:rsidR="003F5FF9" w:rsidRPr="00865D34">
        <w:t xml:space="preserve"> направляется </w:t>
      </w:r>
      <w:r w:rsidR="002A6FAF">
        <w:t>в адрес заявителя</w:t>
      </w:r>
      <w:r w:rsidR="002A6FAF" w:rsidRPr="00865D34">
        <w:t xml:space="preserve"> </w:t>
      </w:r>
      <w:r w:rsidR="003F5FF9" w:rsidRPr="00865D34">
        <w:t>или выда</w:t>
      </w:r>
      <w:r w:rsidR="000E2411">
        <w:t>е</w:t>
      </w:r>
      <w:r w:rsidR="003F5FF9" w:rsidRPr="00865D34">
        <w:t>тся заявителю непосредственно по месту подачи заявления.</w:t>
      </w:r>
      <w:proofErr w:type="gramEnd"/>
    </w:p>
    <w:p w:rsidR="000E2411" w:rsidRDefault="000E2411" w:rsidP="000E2411">
      <w:pPr>
        <w:widowControl w:val="0"/>
        <w:autoSpaceDE w:val="0"/>
        <w:autoSpaceDN w:val="0"/>
        <w:adjustRightInd w:val="0"/>
        <w:ind w:firstLine="540"/>
        <w:jc w:val="both"/>
      </w:pPr>
      <w:r>
        <w:t xml:space="preserve">3.1.6.5. Результатом административного действия является </w:t>
      </w:r>
      <w:r w:rsidR="00E44424">
        <w:t>подписание</w:t>
      </w:r>
      <w:r>
        <w:t xml:space="preserve"> договора аренды, купли-продажи земельного участка или отказ</w:t>
      </w:r>
      <w:r w:rsidR="00E44424">
        <w:t>а</w:t>
      </w:r>
      <w:r>
        <w:t xml:space="preserve"> в предоставлении государственной услуги.</w:t>
      </w:r>
    </w:p>
    <w:p w:rsidR="008966DF" w:rsidRDefault="008966DF">
      <w:pPr>
        <w:widowControl w:val="0"/>
        <w:autoSpaceDE w:val="0"/>
        <w:autoSpaceDN w:val="0"/>
        <w:adjustRightInd w:val="0"/>
        <w:ind w:firstLine="540"/>
        <w:jc w:val="both"/>
        <w:outlineLvl w:val="3"/>
      </w:pPr>
      <w:bookmarkStart w:id="29" w:name="Par420"/>
      <w:bookmarkEnd w:id="29"/>
      <w:r>
        <w:t>3.1.</w:t>
      </w:r>
      <w:r w:rsidR="00FF7985">
        <w:t>7</w:t>
      </w:r>
      <w:r>
        <w:t xml:space="preserve">. Административная процедура по выдаче </w:t>
      </w:r>
      <w:r w:rsidR="00E44424" w:rsidRPr="00FA2DDB">
        <w:t>(направлени</w:t>
      </w:r>
      <w:r w:rsidR="00E44424">
        <w:t>ю</w:t>
      </w:r>
      <w:r w:rsidR="00E44424" w:rsidRPr="00FA2DDB">
        <w:t xml:space="preserve">) заявителю договора </w:t>
      </w:r>
      <w:r w:rsidR="00E44424">
        <w:t xml:space="preserve">аренды, </w:t>
      </w:r>
      <w:r w:rsidR="00E44424" w:rsidRPr="00FA2DDB">
        <w:t xml:space="preserve">купли-продажи или договора </w:t>
      </w:r>
      <w:r w:rsidR="00E44424">
        <w:t xml:space="preserve">безвозмездного пользования на </w:t>
      </w:r>
      <w:r w:rsidR="00E44424" w:rsidRPr="00FA2DDB">
        <w:t>земельн</w:t>
      </w:r>
      <w:r w:rsidR="00E44424">
        <w:t>ый</w:t>
      </w:r>
      <w:r w:rsidR="00E44424" w:rsidRPr="00FA2DDB">
        <w:t xml:space="preserve"> участ</w:t>
      </w:r>
      <w:r w:rsidR="00E44424">
        <w:t>ок</w:t>
      </w:r>
      <w:r>
        <w:t>:</w:t>
      </w:r>
    </w:p>
    <w:p w:rsidR="008966DF" w:rsidRDefault="008966DF">
      <w:pPr>
        <w:widowControl w:val="0"/>
        <w:autoSpaceDE w:val="0"/>
        <w:autoSpaceDN w:val="0"/>
        <w:adjustRightInd w:val="0"/>
        <w:ind w:firstLine="540"/>
        <w:jc w:val="both"/>
      </w:pPr>
      <w:r>
        <w:t>3.1.</w:t>
      </w:r>
      <w:r w:rsidR="00FF7985">
        <w:t>7</w:t>
      </w:r>
      <w:r>
        <w:t>.1. Юридическим фактом для начала административной процедуры является подписанный договор</w:t>
      </w:r>
      <w:r w:rsidR="008D7C56">
        <w:t xml:space="preserve"> аренды, </w:t>
      </w:r>
      <w:r w:rsidR="00FF7985">
        <w:t>купли-продажи</w:t>
      </w:r>
      <w:r w:rsidR="00E44424">
        <w:t>, безвозмездного пользования на</w:t>
      </w:r>
      <w:r w:rsidR="00FF7985">
        <w:t xml:space="preserve"> земельн</w:t>
      </w:r>
      <w:r w:rsidR="00E44424">
        <w:t>ый</w:t>
      </w:r>
      <w:r w:rsidR="00FF7985">
        <w:t xml:space="preserve"> участ</w:t>
      </w:r>
      <w:r w:rsidR="00E44424">
        <w:t>ок</w:t>
      </w:r>
      <w:r>
        <w:t xml:space="preserve"> или отказ в предоставлении государственной услуги.</w:t>
      </w:r>
    </w:p>
    <w:p w:rsidR="008966DF" w:rsidRDefault="008966DF">
      <w:pPr>
        <w:widowControl w:val="0"/>
        <w:autoSpaceDE w:val="0"/>
        <w:autoSpaceDN w:val="0"/>
        <w:adjustRightInd w:val="0"/>
        <w:ind w:firstLine="540"/>
        <w:jc w:val="both"/>
      </w:pPr>
      <w:r>
        <w:t>3.1.</w:t>
      </w:r>
      <w:r w:rsidR="00FF7985">
        <w:t>7</w:t>
      </w:r>
      <w:r>
        <w:t>.2. Должностное лицо отдела документационного обеспечения и кадровой работы устанавливает личность заявителя, находит дело с документами, подлежащими выдаче (договор</w:t>
      </w:r>
      <w:r w:rsidR="008D7C56">
        <w:t xml:space="preserve"> аренды, </w:t>
      </w:r>
      <w:r w:rsidR="00FF7985">
        <w:t>купли-продажи</w:t>
      </w:r>
      <w:r w:rsidR="00E44424">
        <w:t>, безвозмездного пользования на</w:t>
      </w:r>
      <w:r w:rsidR="00FF7985">
        <w:t xml:space="preserve"> земельн</w:t>
      </w:r>
      <w:r w:rsidR="00E44424">
        <w:t>ый</w:t>
      </w:r>
      <w:r w:rsidR="00FF7985">
        <w:t xml:space="preserve"> участ</w:t>
      </w:r>
      <w:r w:rsidR="00E44424">
        <w:t>ок</w:t>
      </w:r>
      <w:r>
        <w:t xml:space="preserve">, отказ в предоставлении </w:t>
      </w:r>
      <w:r w:rsidR="001A2496">
        <w:t>государственной услуги</w:t>
      </w:r>
      <w:r>
        <w:t>).</w:t>
      </w:r>
    </w:p>
    <w:p w:rsidR="008966DF" w:rsidRDefault="008966DF">
      <w:pPr>
        <w:widowControl w:val="0"/>
        <w:autoSpaceDE w:val="0"/>
        <w:autoSpaceDN w:val="0"/>
        <w:adjustRightInd w:val="0"/>
        <w:ind w:firstLine="540"/>
        <w:jc w:val="both"/>
      </w:pPr>
      <w:r>
        <w:t>Максимальный срок выполнения действия составляет 5 минут.</w:t>
      </w:r>
    </w:p>
    <w:p w:rsidR="008966DF" w:rsidRPr="00617D7D" w:rsidRDefault="008966DF">
      <w:pPr>
        <w:widowControl w:val="0"/>
        <w:autoSpaceDE w:val="0"/>
        <w:autoSpaceDN w:val="0"/>
        <w:adjustRightInd w:val="0"/>
        <w:ind w:firstLine="540"/>
        <w:jc w:val="both"/>
      </w:pPr>
      <w:r>
        <w:t>3.1.</w:t>
      </w:r>
      <w:r w:rsidR="00FF7985">
        <w:t>7</w:t>
      </w:r>
      <w:r>
        <w:t>.3. Должностное лицо отдела документационного обеспечения и кадровой работы делает запись о выдаче договора</w:t>
      </w:r>
      <w:r w:rsidR="008D7C56">
        <w:t xml:space="preserve"> аренды, </w:t>
      </w:r>
      <w:r w:rsidR="00490F05">
        <w:t>купли-продажи</w:t>
      </w:r>
      <w:r>
        <w:t xml:space="preserve"> заявителю в книге </w:t>
      </w:r>
      <w:r>
        <w:lastRenderedPageBreak/>
        <w:t xml:space="preserve">регистрации договоров. </w:t>
      </w:r>
      <w:r w:rsidRPr="00617D7D">
        <w:t>Заявитель расписывается в получении документов в книге регистрации договоров.</w:t>
      </w:r>
    </w:p>
    <w:p w:rsidR="008966DF" w:rsidRDefault="008966DF">
      <w:pPr>
        <w:widowControl w:val="0"/>
        <w:autoSpaceDE w:val="0"/>
        <w:autoSpaceDN w:val="0"/>
        <w:adjustRightInd w:val="0"/>
        <w:ind w:firstLine="540"/>
        <w:jc w:val="both"/>
      </w:pPr>
      <w:r>
        <w:t xml:space="preserve">Максимальный срок выполнения действия составляет </w:t>
      </w:r>
      <w:r w:rsidR="00FF7985">
        <w:t>1</w:t>
      </w:r>
      <w:r>
        <w:t>0 минут.</w:t>
      </w:r>
    </w:p>
    <w:p w:rsidR="008966DF" w:rsidRDefault="008966DF">
      <w:pPr>
        <w:widowControl w:val="0"/>
        <w:autoSpaceDE w:val="0"/>
        <w:autoSpaceDN w:val="0"/>
        <w:adjustRightInd w:val="0"/>
        <w:ind w:firstLine="540"/>
        <w:jc w:val="both"/>
      </w:pPr>
      <w:r>
        <w:t>3.1.</w:t>
      </w:r>
      <w:r w:rsidR="00FF7985">
        <w:t>7</w:t>
      </w:r>
      <w:r>
        <w:t>.</w:t>
      </w:r>
      <w:r w:rsidR="00FF7985">
        <w:t>4</w:t>
      </w:r>
      <w:r>
        <w:t>. Результатом административного действия является факт выдачи заявителю договора</w:t>
      </w:r>
      <w:r w:rsidR="008D7C56">
        <w:t xml:space="preserve"> аренды, </w:t>
      </w:r>
      <w:r w:rsidR="00FF7985">
        <w:t>купли-продажи</w:t>
      </w:r>
      <w:r w:rsidR="00E44424">
        <w:t>, безвозмездного пользования</w:t>
      </w:r>
      <w:r w:rsidR="00FF7985">
        <w:t xml:space="preserve"> </w:t>
      </w:r>
      <w:r w:rsidR="00E44424">
        <w:t xml:space="preserve">на </w:t>
      </w:r>
      <w:r w:rsidR="00FF7985">
        <w:t>земельн</w:t>
      </w:r>
      <w:r w:rsidR="00E44424">
        <w:t>ый</w:t>
      </w:r>
      <w:r w:rsidR="00FF7985">
        <w:t xml:space="preserve"> участ</w:t>
      </w:r>
      <w:r w:rsidR="00E44424">
        <w:t>ок</w:t>
      </w:r>
      <w:r w:rsidR="00FF7985">
        <w:t xml:space="preserve"> или о</w:t>
      </w:r>
      <w:r>
        <w:t>тказа в предоставлении государственной услуги.</w:t>
      </w:r>
    </w:p>
    <w:p w:rsidR="008966DF" w:rsidRDefault="008966DF" w:rsidP="00905E82">
      <w:pPr>
        <w:widowControl w:val="0"/>
        <w:autoSpaceDE w:val="0"/>
        <w:autoSpaceDN w:val="0"/>
        <w:adjustRightInd w:val="0"/>
        <w:ind w:firstLine="540"/>
        <w:jc w:val="both"/>
      </w:pPr>
      <w:bookmarkStart w:id="30" w:name="Par428"/>
      <w:bookmarkEnd w:id="30"/>
    </w:p>
    <w:p w:rsidR="00E44424" w:rsidRDefault="002F72E7" w:rsidP="00E44424">
      <w:pPr>
        <w:widowControl w:val="0"/>
        <w:autoSpaceDE w:val="0"/>
        <w:autoSpaceDN w:val="0"/>
        <w:adjustRightInd w:val="0"/>
        <w:jc w:val="center"/>
        <w:rPr>
          <w:b/>
        </w:rPr>
      </w:pPr>
      <w:bookmarkStart w:id="31" w:name="Par688"/>
      <w:bookmarkEnd w:id="31"/>
      <w:r w:rsidRPr="00905E82">
        <w:rPr>
          <w:b/>
        </w:rPr>
        <w:t>3.</w:t>
      </w:r>
      <w:r w:rsidR="00905E82" w:rsidRPr="00905E82">
        <w:rPr>
          <w:b/>
        </w:rPr>
        <w:t>2</w:t>
      </w:r>
      <w:r w:rsidRPr="00905E82">
        <w:rPr>
          <w:b/>
        </w:rPr>
        <w:t>. Отдельные административные процедуры и порядок предоставления государственной услуги в электронной форме</w:t>
      </w:r>
      <w:r w:rsidR="00E44424">
        <w:rPr>
          <w:b/>
        </w:rPr>
        <w:t>, в том числе</w:t>
      </w:r>
      <w:r w:rsidR="00E44424" w:rsidRPr="00F75799">
        <w:rPr>
          <w:b/>
        </w:rPr>
        <w:t xml:space="preserve"> </w:t>
      </w:r>
    </w:p>
    <w:p w:rsidR="00E44424" w:rsidRPr="00B2408B" w:rsidRDefault="00E44424" w:rsidP="00E44424">
      <w:pPr>
        <w:widowControl w:val="0"/>
        <w:autoSpaceDE w:val="0"/>
        <w:autoSpaceDN w:val="0"/>
        <w:adjustRightInd w:val="0"/>
        <w:jc w:val="center"/>
        <w:rPr>
          <w:b/>
        </w:rPr>
      </w:pPr>
      <w:r w:rsidRPr="00F75799">
        <w:rPr>
          <w:b/>
        </w:rPr>
        <w:t>с использованием универсальной электронной карты</w:t>
      </w:r>
    </w:p>
    <w:p w:rsidR="002F72E7" w:rsidRPr="00905E82" w:rsidRDefault="002F72E7" w:rsidP="00905E82">
      <w:pPr>
        <w:widowControl w:val="0"/>
        <w:autoSpaceDE w:val="0"/>
        <w:autoSpaceDN w:val="0"/>
        <w:adjustRightInd w:val="0"/>
        <w:ind w:firstLine="540"/>
        <w:jc w:val="center"/>
        <w:rPr>
          <w:b/>
        </w:rPr>
      </w:pPr>
      <w:r w:rsidRPr="00905E82">
        <w:rPr>
          <w:b/>
        </w:rPr>
        <w:t>.</w:t>
      </w:r>
    </w:p>
    <w:p w:rsidR="002F72E7" w:rsidRPr="00905E82" w:rsidRDefault="002F72E7" w:rsidP="00905E82">
      <w:pPr>
        <w:widowControl w:val="0"/>
        <w:autoSpaceDE w:val="0"/>
        <w:autoSpaceDN w:val="0"/>
        <w:adjustRightInd w:val="0"/>
        <w:ind w:firstLine="540"/>
        <w:jc w:val="both"/>
      </w:pPr>
    </w:p>
    <w:p w:rsidR="002F72E7" w:rsidRPr="00905E82" w:rsidRDefault="002F72E7" w:rsidP="00A7534E">
      <w:pPr>
        <w:pStyle w:val="ConsPlusNormal"/>
        <w:ind w:firstLine="540"/>
        <w:jc w:val="both"/>
      </w:pPr>
      <w:r w:rsidRPr="00905E82">
        <w:t>3.</w:t>
      </w:r>
      <w:r w:rsidR="00905E82">
        <w:t>2</w:t>
      </w:r>
      <w:r w:rsidRPr="00905E82">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w:t>
      </w:r>
      <w:r w:rsidR="00A7534E">
        <w:t xml:space="preserve">, в том числе </w:t>
      </w:r>
      <w:r w:rsidR="00A7534E" w:rsidRPr="00A7534E">
        <w:rPr>
          <w:rFonts w:eastAsia="Times New Roman"/>
        </w:rPr>
        <w:t>с использованием универсальной электронной карты</w:t>
      </w:r>
      <w:r w:rsidRPr="00905E82">
        <w:t xml:space="preserve"> заявителям обеспечивается возможность:</w:t>
      </w:r>
    </w:p>
    <w:p w:rsidR="002F72E7" w:rsidRPr="00905E82" w:rsidRDefault="002F72E7" w:rsidP="002F72E7">
      <w:pPr>
        <w:widowControl w:val="0"/>
        <w:autoSpaceDE w:val="0"/>
        <w:autoSpaceDN w:val="0"/>
        <w:adjustRightInd w:val="0"/>
        <w:ind w:firstLine="540"/>
        <w:jc w:val="both"/>
      </w:pPr>
      <w:r w:rsidRPr="00905E82">
        <w:t>- предоставления доступа к информации о порядке предоставления государственной услуге, местах оказания услуги;</w:t>
      </w:r>
    </w:p>
    <w:p w:rsidR="002F72E7" w:rsidRPr="00905E82" w:rsidRDefault="002F72E7" w:rsidP="002F72E7">
      <w:pPr>
        <w:widowControl w:val="0"/>
        <w:autoSpaceDE w:val="0"/>
        <w:autoSpaceDN w:val="0"/>
        <w:adjustRightInd w:val="0"/>
        <w:ind w:firstLine="540"/>
        <w:jc w:val="both"/>
      </w:pPr>
      <w:r w:rsidRPr="00905E82">
        <w:t>- подачи заявления и документов, предусмотренных разделом 2.6. настоящего Административного регламента, для предоставления государственной услуги, приема заявления и документов в электронной форме;</w:t>
      </w:r>
    </w:p>
    <w:p w:rsidR="002F72E7" w:rsidRPr="00905E82" w:rsidRDefault="002F72E7" w:rsidP="002F72E7">
      <w:pPr>
        <w:widowControl w:val="0"/>
        <w:autoSpaceDE w:val="0"/>
        <w:autoSpaceDN w:val="0"/>
        <w:adjustRightInd w:val="0"/>
        <w:ind w:firstLine="540"/>
        <w:jc w:val="both"/>
      </w:pPr>
      <w:r w:rsidRPr="00905E82">
        <w:t>- получения заявителем в личном кабинете сведений о ходе выполнения государственной услуги;</w:t>
      </w:r>
    </w:p>
    <w:p w:rsidR="002F72E7" w:rsidRPr="00905E82" w:rsidRDefault="002F72E7" w:rsidP="002F72E7">
      <w:pPr>
        <w:widowControl w:val="0"/>
        <w:autoSpaceDE w:val="0"/>
        <w:autoSpaceDN w:val="0"/>
        <w:adjustRightInd w:val="0"/>
        <w:ind w:firstLine="540"/>
        <w:jc w:val="both"/>
      </w:pPr>
      <w:r w:rsidRPr="00905E82">
        <w:t>-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rsidR="002F72E7" w:rsidRPr="00905E82" w:rsidRDefault="002F72E7" w:rsidP="002F72E7">
      <w:pPr>
        <w:widowControl w:val="0"/>
        <w:autoSpaceDE w:val="0"/>
        <w:autoSpaceDN w:val="0"/>
        <w:adjustRightInd w:val="0"/>
        <w:ind w:firstLine="540"/>
        <w:jc w:val="both"/>
      </w:pPr>
      <w:r w:rsidRPr="00905E82">
        <w:t xml:space="preserve"> 3.</w:t>
      </w:r>
      <w:r w:rsidR="00905E82">
        <w:t>2</w:t>
      </w:r>
      <w:r w:rsidRPr="00905E82">
        <w:t xml:space="preserve">.2. </w:t>
      </w:r>
      <w:proofErr w:type="gramStart"/>
      <w:r w:rsidRPr="00905E82">
        <w:t>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w:t>
      </w:r>
      <w:proofErr w:type="gramEnd"/>
      <w:r w:rsidRPr="00905E82">
        <w:t xml:space="preserve"> заявления с документами в Департамент.</w:t>
      </w:r>
    </w:p>
    <w:p w:rsidR="002F72E7" w:rsidRPr="00905E82" w:rsidRDefault="002F72E7" w:rsidP="002F72E7">
      <w:pPr>
        <w:widowControl w:val="0"/>
        <w:autoSpaceDE w:val="0"/>
        <w:autoSpaceDN w:val="0"/>
        <w:adjustRightInd w:val="0"/>
        <w:ind w:firstLine="540"/>
        <w:jc w:val="both"/>
      </w:pPr>
      <w:r w:rsidRPr="00905E82">
        <w:t>3.</w:t>
      </w:r>
      <w:r w:rsidR="00905E82">
        <w:t>2</w:t>
      </w:r>
      <w:r w:rsidRPr="00905E82">
        <w:t>.3. После поступления электронной формы заявления с документами в Департамент, специалист департамента, ответственный за предоставление государственной услуги, осуществляет следующую последовательность действий:</w:t>
      </w:r>
    </w:p>
    <w:p w:rsidR="002F72E7" w:rsidRPr="00905E82" w:rsidRDefault="002F72E7" w:rsidP="002F72E7">
      <w:pPr>
        <w:widowControl w:val="0"/>
        <w:autoSpaceDE w:val="0"/>
        <w:autoSpaceDN w:val="0"/>
        <w:adjustRightInd w:val="0"/>
        <w:ind w:firstLine="540"/>
        <w:jc w:val="both"/>
      </w:pPr>
      <w:r w:rsidRPr="00905E82">
        <w:t>1) проверяет поступившую электронную форму заявления и прилагаемые к нему документы на комплектность и соответствие установленным требованиям, в соответствии с пунктами 2.6.3. и 2.6.</w:t>
      </w:r>
      <w:r w:rsidR="00730AC2" w:rsidRPr="00905E82">
        <w:t>4</w:t>
      </w:r>
      <w:r w:rsidRPr="00905E82">
        <w:t>. настоящего административного регламента;</w:t>
      </w:r>
    </w:p>
    <w:p w:rsidR="002F72E7" w:rsidRPr="00905E82" w:rsidRDefault="002F72E7" w:rsidP="002F72E7">
      <w:pPr>
        <w:widowControl w:val="0"/>
        <w:autoSpaceDE w:val="0"/>
        <w:autoSpaceDN w:val="0"/>
        <w:adjustRightInd w:val="0"/>
        <w:ind w:firstLine="540"/>
        <w:jc w:val="both"/>
      </w:pPr>
      <w:r w:rsidRPr="00905E82">
        <w:t>2) направляет заявителю в личный кабинет уведомление о получении заявки, а так же, при необходимости, уведомление о необходимости направить недостающие документы в Департамент в установленные административным регламентом сроки.</w:t>
      </w:r>
    </w:p>
    <w:p w:rsidR="002F72E7" w:rsidRPr="00905E82" w:rsidRDefault="002F72E7" w:rsidP="002F72E7">
      <w:pPr>
        <w:widowControl w:val="0"/>
        <w:autoSpaceDE w:val="0"/>
        <w:autoSpaceDN w:val="0"/>
        <w:adjustRightInd w:val="0"/>
        <w:ind w:firstLine="540"/>
        <w:jc w:val="both"/>
      </w:pPr>
      <w:r w:rsidRPr="00905E82">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пунктом 2.6.4. настоящего административного регламента; </w:t>
      </w:r>
    </w:p>
    <w:p w:rsidR="002F72E7" w:rsidRPr="00905E82" w:rsidRDefault="002F72E7" w:rsidP="002F72E7">
      <w:pPr>
        <w:widowControl w:val="0"/>
        <w:autoSpaceDE w:val="0"/>
        <w:autoSpaceDN w:val="0"/>
        <w:adjustRightInd w:val="0"/>
        <w:ind w:firstLine="540"/>
        <w:jc w:val="both"/>
      </w:pPr>
      <w:r w:rsidRPr="00905E82">
        <w:t xml:space="preserve">4) рассматривает заявление и сведения, содержащиеся в предоставленных заявителем документах, а так 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 </w:t>
      </w:r>
    </w:p>
    <w:p w:rsidR="002F72E7" w:rsidRPr="002F72E7" w:rsidRDefault="002F72E7" w:rsidP="002F72E7">
      <w:pPr>
        <w:widowControl w:val="0"/>
        <w:autoSpaceDE w:val="0"/>
        <w:autoSpaceDN w:val="0"/>
        <w:adjustRightInd w:val="0"/>
        <w:ind w:firstLine="540"/>
        <w:jc w:val="both"/>
      </w:pPr>
      <w:r w:rsidRPr="00905E82">
        <w:lastRenderedPageBreak/>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 же уведомление о необходимости явиться в департамент для получения результата оказания государственной услуги (при необходимости). </w:t>
      </w:r>
    </w:p>
    <w:p w:rsidR="002F72E7" w:rsidRPr="002F72E7" w:rsidRDefault="002F72E7" w:rsidP="002F72E7">
      <w:pPr>
        <w:widowControl w:val="0"/>
        <w:autoSpaceDE w:val="0"/>
        <w:autoSpaceDN w:val="0"/>
        <w:adjustRightInd w:val="0"/>
        <w:ind w:firstLine="540"/>
        <w:jc w:val="both"/>
      </w:pPr>
      <w:r w:rsidRPr="00905E82">
        <w:t>3.</w:t>
      </w:r>
      <w:r w:rsidR="00905E82">
        <w:t>2</w:t>
      </w:r>
      <w:r w:rsidRPr="00905E82">
        <w:t>.4. Предоставление результата государственной услуги в электронной форме не предусмотрено.</w:t>
      </w:r>
    </w:p>
    <w:p w:rsidR="008966DF" w:rsidRDefault="008966DF" w:rsidP="00905E82">
      <w:pPr>
        <w:widowControl w:val="0"/>
        <w:autoSpaceDE w:val="0"/>
        <w:autoSpaceDN w:val="0"/>
        <w:adjustRightInd w:val="0"/>
        <w:ind w:firstLine="540"/>
        <w:jc w:val="both"/>
      </w:pPr>
    </w:p>
    <w:p w:rsidR="008966DF" w:rsidRPr="00905E82" w:rsidRDefault="008966DF" w:rsidP="00A7534E">
      <w:pPr>
        <w:widowControl w:val="0"/>
        <w:autoSpaceDE w:val="0"/>
        <w:autoSpaceDN w:val="0"/>
        <w:adjustRightInd w:val="0"/>
        <w:jc w:val="center"/>
        <w:rPr>
          <w:b/>
        </w:rPr>
      </w:pPr>
      <w:bookmarkStart w:id="32" w:name="Par717"/>
      <w:bookmarkEnd w:id="32"/>
      <w:r w:rsidRPr="00905E82">
        <w:rPr>
          <w:b/>
        </w:rPr>
        <w:t>3.</w:t>
      </w:r>
      <w:r w:rsidR="00905E82" w:rsidRPr="00905E82">
        <w:rPr>
          <w:b/>
        </w:rPr>
        <w:t>3</w:t>
      </w:r>
      <w:r w:rsidRPr="00905E82">
        <w:rPr>
          <w:b/>
        </w:rPr>
        <w:t>. Взаимодействие департамента с иными органами</w:t>
      </w:r>
    </w:p>
    <w:p w:rsidR="008966DF" w:rsidRPr="00905E82" w:rsidRDefault="008966DF" w:rsidP="00A7534E">
      <w:pPr>
        <w:widowControl w:val="0"/>
        <w:autoSpaceDE w:val="0"/>
        <w:autoSpaceDN w:val="0"/>
        <w:adjustRightInd w:val="0"/>
        <w:jc w:val="center"/>
        <w:rPr>
          <w:b/>
        </w:rPr>
      </w:pPr>
      <w:r w:rsidRPr="00905E82">
        <w:rPr>
          <w:b/>
        </w:rPr>
        <w:t>государственной власти, органами местного самоуправления</w:t>
      </w:r>
    </w:p>
    <w:p w:rsidR="008966DF" w:rsidRPr="00905E82" w:rsidRDefault="008966DF" w:rsidP="00A7534E">
      <w:pPr>
        <w:widowControl w:val="0"/>
        <w:autoSpaceDE w:val="0"/>
        <w:autoSpaceDN w:val="0"/>
        <w:adjustRightInd w:val="0"/>
        <w:jc w:val="center"/>
        <w:rPr>
          <w:b/>
        </w:rPr>
      </w:pPr>
      <w:r w:rsidRPr="00905E82">
        <w:rPr>
          <w:b/>
        </w:rPr>
        <w:t>и организациями, участвующими в предоставлении</w:t>
      </w:r>
    </w:p>
    <w:p w:rsidR="008966DF" w:rsidRPr="00905E82" w:rsidRDefault="008966DF" w:rsidP="00A7534E">
      <w:pPr>
        <w:widowControl w:val="0"/>
        <w:autoSpaceDE w:val="0"/>
        <w:autoSpaceDN w:val="0"/>
        <w:adjustRightInd w:val="0"/>
        <w:jc w:val="center"/>
        <w:rPr>
          <w:b/>
        </w:rPr>
      </w:pPr>
      <w:r w:rsidRPr="00905E82">
        <w:rPr>
          <w:b/>
        </w:rPr>
        <w:t>государственных услуг в электронной форме</w:t>
      </w:r>
    </w:p>
    <w:p w:rsidR="008966DF" w:rsidRDefault="008966DF">
      <w:pPr>
        <w:widowControl w:val="0"/>
        <w:autoSpaceDE w:val="0"/>
        <w:autoSpaceDN w:val="0"/>
        <w:adjustRightInd w:val="0"/>
        <w:jc w:val="both"/>
      </w:pPr>
    </w:p>
    <w:p w:rsidR="008966DF" w:rsidRPr="00905E82" w:rsidRDefault="00DD197E">
      <w:pPr>
        <w:widowControl w:val="0"/>
        <w:autoSpaceDE w:val="0"/>
        <w:autoSpaceDN w:val="0"/>
        <w:adjustRightInd w:val="0"/>
        <w:ind w:firstLine="540"/>
        <w:jc w:val="both"/>
      </w:pPr>
      <w:r>
        <w:t xml:space="preserve">3.3.1. </w:t>
      </w:r>
      <w:proofErr w:type="gramStart"/>
      <w:r w:rsidR="008966DF" w:rsidRPr="00CA604D">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w:t>
      </w:r>
      <w:r w:rsidR="00C75230" w:rsidRPr="00CA604D">
        <w:t xml:space="preserve"> осуществляется </w:t>
      </w:r>
      <w:r w:rsidR="008966DF" w:rsidRPr="00CA604D">
        <w:t xml:space="preserve"> в эл</w:t>
      </w:r>
      <w:r w:rsidR="003802AC" w:rsidRPr="00CA604D">
        <w:t xml:space="preserve">ектронной форме,  </w:t>
      </w:r>
      <w:r w:rsidR="003802AC" w:rsidRPr="00905E82">
        <w:t xml:space="preserve">в том числе с использованием </w:t>
      </w:r>
      <w:r w:rsidR="003F2254" w:rsidRPr="00905E82">
        <w:t>единой системы межведом</w:t>
      </w:r>
      <w:r w:rsidR="000D474C" w:rsidRPr="00905E82">
        <w:t>с</w:t>
      </w:r>
      <w:r w:rsidR="003F2254" w:rsidRPr="00905E82">
        <w:t>твенного электронного взаимодействия и подключаемых к ней региональных систем межведомственного электронного взаимодействия</w:t>
      </w:r>
      <w:r w:rsidR="000D474C" w:rsidRPr="00905E82">
        <w:t>, в соответствии с требованиями Федерального закона «Об организации предоставления государственных и муниципальных услуг»</w:t>
      </w:r>
      <w:r w:rsidR="008966DF" w:rsidRPr="00905E82">
        <w:t>.</w:t>
      </w:r>
      <w:proofErr w:type="gramEnd"/>
    </w:p>
    <w:p w:rsidR="008966DF" w:rsidRPr="00CA604D" w:rsidRDefault="008966DF" w:rsidP="00905E82">
      <w:pPr>
        <w:widowControl w:val="0"/>
        <w:autoSpaceDE w:val="0"/>
        <w:autoSpaceDN w:val="0"/>
        <w:adjustRightInd w:val="0"/>
        <w:ind w:firstLine="540"/>
        <w:jc w:val="both"/>
      </w:pPr>
    </w:p>
    <w:p w:rsidR="008966DF" w:rsidRPr="00905E82" w:rsidRDefault="008966DF">
      <w:pPr>
        <w:widowControl w:val="0"/>
        <w:autoSpaceDE w:val="0"/>
        <w:autoSpaceDN w:val="0"/>
        <w:adjustRightInd w:val="0"/>
        <w:jc w:val="center"/>
        <w:outlineLvl w:val="2"/>
        <w:rPr>
          <w:b/>
        </w:rPr>
      </w:pPr>
      <w:bookmarkStart w:id="33" w:name="Par724"/>
      <w:bookmarkStart w:id="34" w:name="Par735"/>
      <w:bookmarkEnd w:id="33"/>
      <w:bookmarkEnd w:id="34"/>
      <w:r w:rsidRPr="00905E82">
        <w:rPr>
          <w:b/>
        </w:rPr>
        <w:t>3.</w:t>
      </w:r>
      <w:r w:rsidR="00905E82" w:rsidRPr="00905E82">
        <w:rPr>
          <w:b/>
        </w:rPr>
        <w:t>4</w:t>
      </w:r>
      <w:r w:rsidRPr="00905E82">
        <w:rPr>
          <w:b/>
        </w:rPr>
        <w:t>. Блок-схема последовательности</w:t>
      </w:r>
    </w:p>
    <w:p w:rsidR="008966DF" w:rsidRPr="00905E82" w:rsidRDefault="008966DF">
      <w:pPr>
        <w:widowControl w:val="0"/>
        <w:autoSpaceDE w:val="0"/>
        <w:autoSpaceDN w:val="0"/>
        <w:adjustRightInd w:val="0"/>
        <w:jc w:val="center"/>
        <w:rPr>
          <w:b/>
        </w:rPr>
      </w:pPr>
      <w:r w:rsidRPr="00905E82">
        <w:rPr>
          <w:b/>
        </w:rPr>
        <w:t>административных процедур</w:t>
      </w:r>
    </w:p>
    <w:p w:rsidR="008966DF" w:rsidRDefault="008966DF">
      <w:pPr>
        <w:widowControl w:val="0"/>
        <w:autoSpaceDE w:val="0"/>
        <w:autoSpaceDN w:val="0"/>
        <w:adjustRightInd w:val="0"/>
        <w:jc w:val="both"/>
      </w:pPr>
    </w:p>
    <w:p w:rsidR="008966DF" w:rsidRDefault="00DD197E">
      <w:pPr>
        <w:widowControl w:val="0"/>
        <w:autoSpaceDE w:val="0"/>
        <w:autoSpaceDN w:val="0"/>
        <w:adjustRightInd w:val="0"/>
        <w:ind w:firstLine="540"/>
        <w:jc w:val="both"/>
      </w:pPr>
      <w:r>
        <w:t xml:space="preserve">3.4.1 </w:t>
      </w:r>
      <w:hyperlink w:anchor="Par898" w:history="1">
        <w:r w:rsidR="008966DF">
          <w:rPr>
            <w:color w:val="0000FF"/>
          </w:rPr>
          <w:t>Блок-схема</w:t>
        </w:r>
      </w:hyperlink>
      <w:r w:rsidR="008966DF">
        <w:t xml:space="preserve"> последовательности административных процедур по предоставлению государственной услуги приведена в приложении </w:t>
      </w:r>
      <w:r w:rsidR="00F94893">
        <w:t>2</w:t>
      </w:r>
      <w:r w:rsidR="008966DF">
        <w:t xml:space="preserve"> к настоящему Административному регламенту.</w:t>
      </w: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5" w:name="Par740"/>
      <w:bookmarkEnd w:id="35"/>
      <w:r w:rsidRPr="00DD197E">
        <w:rPr>
          <w:b/>
        </w:rPr>
        <w:t xml:space="preserve">IV. Порядок и форма контроля предоставления </w:t>
      </w:r>
      <w:proofErr w:type="gramStart"/>
      <w:r w:rsidRPr="00DD197E">
        <w:rPr>
          <w:b/>
        </w:rPr>
        <w:t>государственной</w:t>
      </w:r>
      <w:proofErr w:type="gramEnd"/>
    </w:p>
    <w:p w:rsidR="008966DF" w:rsidRPr="00DD197E" w:rsidRDefault="008966DF">
      <w:pPr>
        <w:widowControl w:val="0"/>
        <w:autoSpaceDE w:val="0"/>
        <w:autoSpaceDN w:val="0"/>
        <w:adjustRightInd w:val="0"/>
        <w:jc w:val="center"/>
        <w:rPr>
          <w:b/>
        </w:rPr>
      </w:pPr>
      <w:r w:rsidRPr="00DD197E">
        <w:rPr>
          <w:b/>
        </w:rPr>
        <w:t>услуги</w:t>
      </w:r>
    </w:p>
    <w:p w:rsidR="008966DF" w:rsidRDefault="008966DF">
      <w:pPr>
        <w:widowControl w:val="0"/>
        <w:autoSpaceDE w:val="0"/>
        <w:autoSpaceDN w:val="0"/>
        <w:adjustRightInd w:val="0"/>
        <w:jc w:val="both"/>
      </w:pPr>
    </w:p>
    <w:p w:rsidR="0033796F" w:rsidRDefault="008966DF" w:rsidP="00730AC2">
      <w:pPr>
        <w:widowControl w:val="0"/>
        <w:autoSpaceDE w:val="0"/>
        <w:autoSpaceDN w:val="0"/>
        <w:adjustRightInd w:val="0"/>
        <w:ind w:firstLine="540"/>
        <w:jc w:val="both"/>
      </w:pPr>
      <w: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w:t>
      </w:r>
      <w:r w:rsidR="0033796F">
        <w:t xml:space="preserve">курирующим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право государственной </w:t>
      </w:r>
      <w:proofErr w:type="gramStart"/>
      <w:r w:rsidR="0033796F">
        <w:t>собственности</w:t>
      </w:r>
      <w:proofErr w:type="gramEnd"/>
      <w:r w:rsidR="0033796F">
        <w:t xml:space="preserve"> на которые не разграничено, без проведения торгов</w:t>
      </w:r>
    </w:p>
    <w:p w:rsidR="008966DF" w:rsidRDefault="008966DF">
      <w:pPr>
        <w:widowControl w:val="0"/>
        <w:autoSpaceDE w:val="0"/>
        <w:autoSpaceDN w:val="0"/>
        <w:adjustRightInd w:val="0"/>
        <w:ind w:firstLine="540"/>
        <w:jc w:val="both"/>
      </w:pPr>
      <w: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46" w:history="1">
        <w:r>
          <w:rPr>
            <w:color w:val="0000FF"/>
          </w:rPr>
          <w:t>Положением</w:t>
        </w:r>
      </w:hyperlink>
      <w:r>
        <w:t xml:space="preserve"> о Департаменте и </w:t>
      </w:r>
      <w:proofErr w:type="gramStart"/>
      <w:r>
        <w:t>положениями</w:t>
      </w:r>
      <w:proofErr w:type="gramEnd"/>
      <w: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966DF" w:rsidRDefault="008966DF">
      <w:pPr>
        <w:widowControl w:val="0"/>
        <w:autoSpaceDE w:val="0"/>
        <w:autoSpaceDN w:val="0"/>
        <w:adjustRightInd w:val="0"/>
        <w:ind w:firstLine="540"/>
        <w:jc w:val="both"/>
      </w:pPr>
      <w: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66DF" w:rsidRDefault="008966DF">
      <w:pPr>
        <w:widowControl w:val="0"/>
        <w:autoSpaceDE w:val="0"/>
        <w:autoSpaceDN w:val="0"/>
        <w:adjustRightInd w:val="0"/>
        <w:ind w:firstLine="540"/>
        <w:jc w:val="both"/>
      </w:pPr>
      <w: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Департамента положений настоящего Административного регламента, иных </w:t>
      </w:r>
      <w:r>
        <w:lastRenderedPageBreak/>
        <w:t>нормативных правовых актов Российской Федерации и Воронежской области.</w:t>
      </w:r>
    </w:p>
    <w:p w:rsidR="008966DF" w:rsidRDefault="008966DF">
      <w:pPr>
        <w:widowControl w:val="0"/>
        <w:autoSpaceDE w:val="0"/>
        <w:autoSpaceDN w:val="0"/>
        <w:adjustRightInd w:val="0"/>
        <w:ind w:firstLine="540"/>
        <w:jc w:val="both"/>
      </w:pPr>
      <w:r>
        <w:t>Периодичность осуществления текущего контроля устанавливается руководителем Департамента, но не реже чем 1 раз в месяц.</w:t>
      </w:r>
    </w:p>
    <w:p w:rsidR="008966DF" w:rsidRDefault="008966DF">
      <w:pPr>
        <w:widowControl w:val="0"/>
        <w:autoSpaceDE w:val="0"/>
        <w:autoSpaceDN w:val="0"/>
        <w:adjustRightInd w:val="0"/>
        <w:ind w:firstLine="540"/>
        <w:jc w:val="both"/>
      </w:pPr>
      <w: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t>Департамента</w:t>
      </w:r>
      <w:proofErr w:type="gramEnd"/>
      <w:r>
        <w:t xml:space="preserve"> с целью выявления допущенных ими нарушений в соответствии с требованиями настоящего Административного регламента.</w:t>
      </w:r>
    </w:p>
    <w:p w:rsidR="008966DF" w:rsidRDefault="008966DF">
      <w:pPr>
        <w:widowControl w:val="0"/>
        <w:autoSpaceDE w:val="0"/>
        <w:autoSpaceDN w:val="0"/>
        <w:adjustRightInd w:val="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66DF" w:rsidRDefault="008966DF">
      <w:pPr>
        <w:widowControl w:val="0"/>
        <w:autoSpaceDE w:val="0"/>
        <w:autoSpaceDN w:val="0"/>
        <w:adjustRightInd w:val="0"/>
        <w:ind w:firstLine="540"/>
        <w:jc w:val="both"/>
      </w:pPr>
      <w: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8966DF" w:rsidRDefault="008966DF">
      <w:pPr>
        <w:widowControl w:val="0"/>
        <w:autoSpaceDE w:val="0"/>
        <w:autoSpaceDN w:val="0"/>
        <w:adjustRightInd w:val="0"/>
        <w:ind w:firstLine="540"/>
        <w:jc w:val="both"/>
      </w:pPr>
      <w: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966DF" w:rsidRDefault="008966DF">
      <w:pPr>
        <w:widowControl w:val="0"/>
        <w:autoSpaceDE w:val="0"/>
        <w:autoSpaceDN w:val="0"/>
        <w:adjustRightInd w:val="0"/>
        <w:ind w:firstLine="540"/>
        <w:jc w:val="both"/>
      </w:pPr>
      <w:r>
        <w:t>4.6. Для проведения внеплановой проверки полноты и качества предоставления государственной услуги формируется комиссия, состав которо</w:t>
      </w:r>
      <w:r w:rsidR="00407A94">
        <w:t xml:space="preserve">й утверждается приказом </w:t>
      </w:r>
      <w:r>
        <w:t xml:space="preserve"> Департамента.</w:t>
      </w:r>
    </w:p>
    <w:p w:rsidR="008966DF" w:rsidRDefault="008966DF">
      <w:pPr>
        <w:widowControl w:val="0"/>
        <w:autoSpaceDE w:val="0"/>
        <w:autoSpaceDN w:val="0"/>
        <w:adjustRightInd w:val="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966DF" w:rsidRDefault="008966DF">
      <w:pPr>
        <w:widowControl w:val="0"/>
        <w:autoSpaceDE w:val="0"/>
        <w:autoSpaceDN w:val="0"/>
        <w:adjustRightInd w:val="0"/>
        <w:ind w:firstLine="540"/>
        <w:jc w:val="both"/>
      </w:pPr>
      <w:r>
        <w:t>4.7. Контроль деятельности Департамента осуществляет правительство Воронежской области.</w:t>
      </w:r>
    </w:p>
    <w:p w:rsidR="008966DF" w:rsidRDefault="008966DF">
      <w:pPr>
        <w:widowControl w:val="0"/>
        <w:autoSpaceDE w:val="0"/>
        <w:autoSpaceDN w:val="0"/>
        <w:adjustRightInd w:val="0"/>
        <w:jc w:val="both"/>
      </w:pPr>
    </w:p>
    <w:p w:rsidR="008966DF" w:rsidRPr="00DD197E" w:rsidRDefault="008966DF">
      <w:pPr>
        <w:widowControl w:val="0"/>
        <w:autoSpaceDE w:val="0"/>
        <w:autoSpaceDN w:val="0"/>
        <w:adjustRightInd w:val="0"/>
        <w:jc w:val="center"/>
        <w:outlineLvl w:val="1"/>
        <w:rPr>
          <w:b/>
        </w:rPr>
      </w:pPr>
      <w:bookmarkStart w:id="36" w:name="Par756"/>
      <w:bookmarkEnd w:id="36"/>
      <w:r w:rsidRPr="00DD197E">
        <w:rPr>
          <w:b/>
        </w:rPr>
        <w:t>V. Досудебный (внесудебный) порядок обжалования</w:t>
      </w:r>
    </w:p>
    <w:p w:rsidR="008966DF" w:rsidRPr="00DD197E" w:rsidRDefault="008966DF">
      <w:pPr>
        <w:widowControl w:val="0"/>
        <w:autoSpaceDE w:val="0"/>
        <w:autoSpaceDN w:val="0"/>
        <w:adjustRightInd w:val="0"/>
        <w:jc w:val="center"/>
        <w:rPr>
          <w:b/>
        </w:rPr>
      </w:pPr>
      <w:r w:rsidRPr="00DD197E">
        <w:rPr>
          <w:b/>
        </w:rPr>
        <w:t>решений и действий (бездействия) органа, предоставляющего</w:t>
      </w:r>
    </w:p>
    <w:p w:rsidR="008966DF" w:rsidRPr="00DD197E" w:rsidRDefault="008966DF">
      <w:pPr>
        <w:widowControl w:val="0"/>
        <w:autoSpaceDE w:val="0"/>
        <w:autoSpaceDN w:val="0"/>
        <w:adjustRightInd w:val="0"/>
        <w:jc w:val="center"/>
        <w:rPr>
          <w:b/>
        </w:rPr>
      </w:pPr>
      <w:r w:rsidRPr="00DD197E">
        <w:rPr>
          <w:b/>
        </w:rPr>
        <w:t>государственную услугу, а также должностных лиц,</w:t>
      </w:r>
    </w:p>
    <w:p w:rsidR="008966DF" w:rsidRPr="00DD197E" w:rsidRDefault="008966DF">
      <w:pPr>
        <w:widowControl w:val="0"/>
        <w:autoSpaceDE w:val="0"/>
        <w:autoSpaceDN w:val="0"/>
        <w:adjustRightInd w:val="0"/>
        <w:jc w:val="center"/>
        <w:rPr>
          <w:b/>
        </w:rPr>
      </w:pPr>
      <w:r w:rsidRPr="00DD197E">
        <w:rPr>
          <w:b/>
        </w:rPr>
        <w:t>государственных служащих</w:t>
      </w:r>
    </w:p>
    <w:p w:rsidR="008966DF" w:rsidRDefault="008966DF">
      <w:pPr>
        <w:widowControl w:val="0"/>
        <w:autoSpaceDE w:val="0"/>
        <w:autoSpaceDN w:val="0"/>
        <w:adjustRightInd w:val="0"/>
        <w:jc w:val="both"/>
      </w:pPr>
    </w:p>
    <w:p w:rsidR="008966DF" w:rsidRDefault="008966DF">
      <w:pPr>
        <w:widowControl w:val="0"/>
        <w:autoSpaceDE w:val="0"/>
        <w:autoSpaceDN w:val="0"/>
        <w:adjustRightInd w:val="0"/>
        <w:ind w:firstLine="540"/>
        <w:jc w:val="both"/>
      </w:pPr>
      <w: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966DF" w:rsidRDefault="008966DF">
      <w:pPr>
        <w:widowControl w:val="0"/>
        <w:autoSpaceDE w:val="0"/>
        <w:autoSpaceDN w:val="0"/>
        <w:adjustRightInd w:val="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8966DF" w:rsidRDefault="008966DF">
      <w:pPr>
        <w:widowControl w:val="0"/>
        <w:autoSpaceDE w:val="0"/>
        <w:autoSpaceDN w:val="0"/>
        <w:adjustRightInd w:val="0"/>
        <w:ind w:firstLine="540"/>
        <w:jc w:val="both"/>
      </w:pPr>
      <w:r>
        <w:t>- нарушение срока регистрации запроса заявителя о предоставлении государственной услуги;</w:t>
      </w:r>
    </w:p>
    <w:p w:rsidR="008966DF" w:rsidRDefault="008966DF">
      <w:pPr>
        <w:widowControl w:val="0"/>
        <w:autoSpaceDE w:val="0"/>
        <w:autoSpaceDN w:val="0"/>
        <w:adjustRightInd w:val="0"/>
        <w:ind w:firstLine="540"/>
        <w:jc w:val="both"/>
      </w:pPr>
      <w:r>
        <w:t>- нарушение срока предоставления государственной услуги;</w:t>
      </w:r>
    </w:p>
    <w:p w:rsidR="008966DF" w:rsidRDefault="008966DF">
      <w:pPr>
        <w:widowControl w:val="0"/>
        <w:autoSpaceDE w:val="0"/>
        <w:autoSpaceDN w:val="0"/>
        <w:adjustRightInd w:val="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966DF" w:rsidRDefault="008966DF">
      <w:pPr>
        <w:widowControl w:val="0"/>
        <w:autoSpaceDE w:val="0"/>
        <w:autoSpaceDN w:val="0"/>
        <w:adjustRightInd w:val="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8966DF" w:rsidRDefault="008966DF">
      <w:pPr>
        <w:widowControl w:val="0"/>
        <w:autoSpaceDE w:val="0"/>
        <w:autoSpaceDN w:val="0"/>
        <w:adjustRightInd w:val="0"/>
        <w:ind w:firstLine="540"/>
        <w:jc w:val="both"/>
      </w:pPr>
      <w:proofErr w:type="gramStart"/>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8966DF" w:rsidRDefault="008966DF">
      <w:pPr>
        <w:widowControl w:val="0"/>
        <w:autoSpaceDE w:val="0"/>
        <w:autoSpaceDN w:val="0"/>
        <w:adjustRightInd w:val="0"/>
        <w:ind w:firstLine="540"/>
        <w:jc w:val="both"/>
      </w:pPr>
      <w: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w:t>
      </w:r>
      <w:r>
        <w:lastRenderedPageBreak/>
        <w:t>нормативными правовыми актами Воронежской области;</w:t>
      </w:r>
    </w:p>
    <w:p w:rsidR="008966DF" w:rsidRDefault="008966DF">
      <w:pPr>
        <w:widowControl w:val="0"/>
        <w:autoSpaceDE w:val="0"/>
        <w:autoSpaceDN w:val="0"/>
        <w:adjustRightInd w:val="0"/>
        <w:ind w:firstLine="540"/>
        <w:jc w:val="both"/>
      </w:pPr>
      <w:proofErr w:type="gramStart"/>
      <w: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966DF" w:rsidRDefault="008966DF">
      <w:pPr>
        <w:widowControl w:val="0"/>
        <w:autoSpaceDE w:val="0"/>
        <w:autoSpaceDN w:val="0"/>
        <w:adjustRightInd w:val="0"/>
        <w:ind w:firstLine="540"/>
        <w:jc w:val="both"/>
      </w:pPr>
      <w:r>
        <w:t>5.3. Жалоба подается в письменной форме на бумажном носителе, в электронной форме в Департамент. Жалобы на решения, принятые</w:t>
      </w:r>
      <w:r w:rsidR="00407A94" w:rsidRPr="00407A94">
        <w:t xml:space="preserve"> </w:t>
      </w:r>
      <w:r>
        <w:t>руководителем Департамента, подаются в правительство Воронежской области (вышестоящий орган).</w:t>
      </w:r>
    </w:p>
    <w:p w:rsidR="008966DF" w:rsidRDefault="008966DF">
      <w:pPr>
        <w:widowControl w:val="0"/>
        <w:autoSpaceDE w:val="0"/>
        <w:autoSpaceDN w:val="0"/>
        <w:adjustRightInd w:val="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966DF" w:rsidRDefault="008966DF">
      <w:pPr>
        <w:widowControl w:val="0"/>
        <w:autoSpaceDE w:val="0"/>
        <w:autoSpaceDN w:val="0"/>
        <w:adjustRightInd w:val="0"/>
        <w:ind w:firstLine="540"/>
        <w:jc w:val="both"/>
      </w:pPr>
      <w:r>
        <w:t>5.4. Жалоба должна содержать:</w:t>
      </w:r>
    </w:p>
    <w:p w:rsidR="008966DF" w:rsidRDefault="008966DF">
      <w:pPr>
        <w:widowControl w:val="0"/>
        <w:autoSpaceDE w:val="0"/>
        <w:autoSpaceDN w:val="0"/>
        <w:adjustRightInd w:val="0"/>
        <w:ind w:firstLine="540"/>
        <w:jc w:val="both"/>
      </w:pPr>
      <w: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966DF" w:rsidRDefault="008966DF">
      <w:pPr>
        <w:widowControl w:val="0"/>
        <w:autoSpaceDE w:val="0"/>
        <w:autoSpaceDN w:val="0"/>
        <w:adjustRightInd w:val="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6DF" w:rsidRDefault="008966DF">
      <w:pPr>
        <w:widowControl w:val="0"/>
        <w:autoSpaceDE w:val="0"/>
        <w:autoSpaceDN w:val="0"/>
        <w:adjustRightInd w:val="0"/>
        <w:ind w:firstLine="540"/>
        <w:jc w:val="both"/>
      </w:pPr>
      <w:r>
        <w:t>- сведения об обжалуемых решениях и действиях (бездействии) Департамента, должностного лица Департамента либо государственного служащего;</w:t>
      </w:r>
    </w:p>
    <w:p w:rsidR="008966DF" w:rsidRDefault="008966DF">
      <w:pPr>
        <w:widowControl w:val="0"/>
        <w:autoSpaceDE w:val="0"/>
        <w:autoSpaceDN w:val="0"/>
        <w:adjustRightInd w:val="0"/>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8966DF" w:rsidRDefault="008966DF">
      <w:pPr>
        <w:widowControl w:val="0"/>
        <w:autoSpaceDE w:val="0"/>
        <w:autoSpaceDN w:val="0"/>
        <w:adjustRightInd w:val="0"/>
        <w:ind w:firstLine="540"/>
        <w:jc w:val="both"/>
      </w:pPr>
      <w:r>
        <w:t xml:space="preserve">5.5. Должностные лица Департамента, указанные </w:t>
      </w:r>
      <w:r w:rsidR="006674D5">
        <w:t>в пункте 5.9 настоящего А</w:t>
      </w:r>
      <w:r>
        <w:t>дминистративного регламента, проводят личный прием заявителей.</w:t>
      </w:r>
    </w:p>
    <w:p w:rsidR="008966DF" w:rsidRDefault="008966DF">
      <w:pPr>
        <w:widowControl w:val="0"/>
        <w:autoSpaceDE w:val="0"/>
        <w:autoSpaceDN w:val="0"/>
        <w:adjustRightInd w:val="0"/>
        <w:ind w:firstLine="540"/>
        <w:jc w:val="both"/>
      </w:pPr>
      <w: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966DF" w:rsidRDefault="008966DF">
      <w:pPr>
        <w:widowControl w:val="0"/>
        <w:autoSpaceDE w:val="0"/>
        <w:autoSpaceDN w:val="0"/>
        <w:adjustRightInd w:val="0"/>
        <w:ind w:firstLine="540"/>
        <w:jc w:val="both"/>
      </w:pPr>
      <w: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66DF" w:rsidRDefault="008966DF">
      <w:pPr>
        <w:widowControl w:val="0"/>
        <w:autoSpaceDE w:val="0"/>
        <w:autoSpaceDN w:val="0"/>
        <w:adjustRightInd w:val="0"/>
        <w:ind w:firstLine="540"/>
        <w:jc w:val="both"/>
      </w:pPr>
      <w:r>
        <w:t>5.6. Оснований для отказа рассмотрения жалобы не имеется.</w:t>
      </w:r>
    </w:p>
    <w:p w:rsidR="008966DF" w:rsidRDefault="008966DF">
      <w:pPr>
        <w:widowControl w:val="0"/>
        <w:autoSpaceDE w:val="0"/>
        <w:autoSpaceDN w:val="0"/>
        <w:adjustRightInd w:val="0"/>
        <w:ind w:firstLine="540"/>
        <w:jc w:val="both"/>
      </w:pPr>
      <w:r>
        <w:t>5.7. Основанием для начала процедуры досудебного (внесудебного) обжалования является поступление жалобы в Департамент.</w:t>
      </w:r>
    </w:p>
    <w:p w:rsidR="008966DF" w:rsidRDefault="008966DF">
      <w:pPr>
        <w:widowControl w:val="0"/>
        <w:autoSpaceDE w:val="0"/>
        <w:autoSpaceDN w:val="0"/>
        <w:adjustRightInd w:val="0"/>
        <w:ind w:firstLine="540"/>
        <w:jc w:val="both"/>
      </w:pPr>
      <w:r>
        <w:t>5.8. Заявители имеют право на получение документов и информации, необходимых для обоснования и рассмотрения жалобы.</w:t>
      </w:r>
    </w:p>
    <w:p w:rsidR="008966DF" w:rsidRDefault="008966DF">
      <w:pPr>
        <w:widowControl w:val="0"/>
        <w:autoSpaceDE w:val="0"/>
        <w:autoSpaceDN w:val="0"/>
        <w:adjustRightInd w:val="0"/>
        <w:ind w:firstLine="540"/>
        <w:jc w:val="both"/>
      </w:pPr>
      <w:bookmarkStart w:id="37" w:name="Par783"/>
      <w:bookmarkEnd w:id="37"/>
      <w:r>
        <w:t>5.9. Заявители могут обжаловать решения и действия (бездействие) должностных лиц, государственных служащих Департамента:</w:t>
      </w:r>
    </w:p>
    <w:p w:rsidR="008966DF" w:rsidRDefault="008966DF">
      <w:pPr>
        <w:widowControl w:val="0"/>
        <w:autoSpaceDE w:val="0"/>
        <w:autoSpaceDN w:val="0"/>
        <w:adjustRightInd w:val="0"/>
        <w:ind w:firstLine="540"/>
        <w:jc w:val="both"/>
      </w:pPr>
      <w:r>
        <w:t>- у заместителя руководителя Департамента, курирующего вопросы предоставления государственной услуги;</w:t>
      </w:r>
    </w:p>
    <w:p w:rsidR="008966DF" w:rsidRDefault="008966DF">
      <w:pPr>
        <w:widowControl w:val="0"/>
        <w:autoSpaceDE w:val="0"/>
        <w:autoSpaceDN w:val="0"/>
        <w:adjustRightInd w:val="0"/>
        <w:ind w:firstLine="540"/>
        <w:jc w:val="both"/>
      </w:pPr>
      <w:r>
        <w:t>- у руководителя Департамента;</w:t>
      </w:r>
    </w:p>
    <w:p w:rsidR="008966DF" w:rsidRDefault="008966DF">
      <w:pPr>
        <w:widowControl w:val="0"/>
        <w:autoSpaceDE w:val="0"/>
        <w:autoSpaceDN w:val="0"/>
        <w:adjustRightInd w:val="0"/>
        <w:ind w:firstLine="540"/>
        <w:jc w:val="both"/>
      </w:pPr>
      <w:r>
        <w:t>- в правительстве Воронежской области.</w:t>
      </w:r>
    </w:p>
    <w:p w:rsidR="008966DF" w:rsidRDefault="008966DF">
      <w:pPr>
        <w:widowControl w:val="0"/>
        <w:autoSpaceDE w:val="0"/>
        <w:autoSpaceDN w:val="0"/>
        <w:adjustRightInd w:val="0"/>
        <w:ind w:firstLine="540"/>
        <w:jc w:val="both"/>
      </w:pPr>
      <w:r>
        <w:t xml:space="preserve">5.10. </w:t>
      </w:r>
      <w:proofErr w:type="gramStart"/>
      <w:r>
        <w:t xml:space="preserve">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w:t>
      </w:r>
      <w:r>
        <w:lastRenderedPageBreak/>
        <w:t>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8966DF" w:rsidRDefault="008966DF">
      <w:pPr>
        <w:widowControl w:val="0"/>
        <w:autoSpaceDE w:val="0"/>
        <w:autoSpaceDN w:val="0"/>
        <w:adjustRightInd w:val="0"/>
        <w:ind w:firstLine="540"/>
        <w:jc w:val="both"/>
      </w:pPr>
      <w:r>
        <w:t>5.11. По результатам рассмотрения жалобы Департамент принимает одно из следующих решений:</w:t>
      </w:r>
    </w:p>
    <w:p w:rsidR="008966DF" w:rsidRDefault="008966DF">
      <w:pPr>
        <w:widowControl w:val="0"/>
        <w:autoSpaceDE w:val="0"/>
        <w:autoSpaceDN w:val="0"/>
        <w:adjustRightInd w:val="0"/>
        <w:ind w:firstLine="540"/>
        <w:jc w:val="both"/>
      </w:pPr>
      <w:proofErr w:type="gramStart"/>
      <w: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8966DF" w:rsidRDefault="008966DF">
      <w:pPr>
        <w:widowControl w:val="0"/>
        <w:autoSpaceDE w:val="0"/>
        <w:autoSpaceDN w:val="0"/>
        <w:adjustRightInd w:val="0"/>
        <w:ind w:firstLine="540"/>
        <w:jc w:val="both"/>
      </w:pPr>
      <w:r>
        <w:t>- отказывает в удовлетворении жалобы.</w:t>
      </w:r>
    </w:p>
    <w:p w:rsidR="005C7024" w:rsidRDefault="008966DF">
      <w:pPr>
        <w:widowControl w:val="0"/>
        <w:autoSpaceDE w:val="0"/>
        <w:autoSpaceDN w:val="0"/>
        <w:adjustRightInd w:val="0"/>
        <w:ind w:firstLine="540"/>
        <w:jc w:val="both"/>
      </w:pPr>
      <w: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6DF" w:rsidRDefault="008966DF">
      <w:pPr>
        <w:widowControl w:val="0"/>
        <w:autoSpaceDE w:val="0"/>
        <w:autoSpaceDN w:val="0"/>
        <w:adjustRightInd w:val="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ar783" w:history="1">
        <w:r w:rsidRPr="00F023BF">
          <w:t>пунктом 5.9</w:t>
        </w:r>
      </w:hyperlink>
      <w:r>
        <w:t xml:space="preserve"> настоящего Административного регламента, незамедлительно направляет имеющиеся материалы в органы прокуратуры.</w:t>
      </w:r>
    </w:p>
    <w:p w:rsidR="00F023BF" w:rsidRPr="00F023BF" w:rsidRDefault="00F023BF" w:rsidP="00F023BF">
      <w:pPr>
        <w:widowControl w:val="0"/>
        <w:autoSpaceDE w:val="0"/>
        <w:autoSpaceDN w:val="0"/>
        <w:adjustRightInd w:val="0"/>
        <w:ind w:firstLine="540"/>
        <w:jc w:val="both"/>
      </w:pPr>
      <w:r w:rsidRPr="00F023BF">
        <w:t>5.14. Порядок обжалования решения по жалобе.</w:t>
      </w:r>
    </w:p>
    <w:p w:rsidR="00F023BF" w:rsidRPr="00F023BF" w:rsidRDefault="00F023BF" w:rsidP="00F023BF">
      <w:pPr>
        <w:widowControl w:val="0"/>
        <w:autoSpaceDE w:val="0"/>
        <w:autoSpaceDN w:val="0"/>
        <w:adjustRightInd w:val="0"/>
        <w:ind w:firstLine="540"/>
        <w:jc w:val="both"/>
      </w:pPr>
      <w:r w:rsidRPr="00F023BF">
        <w:t>Заявитель имеет право обжаловать решение по жалобе, действия или бездействие должностных лиц Департамента вышестоящему должностному лицу, либо в судебном порядке.</w:t>
      </w:r>
    </w:p>
    <w:p w:rsidR="00F023BF" w:rsidRDefault="00F023BF">
      <w:pPr>
        <w:widowControl w:val="0"/>
        <w:autoSpaceDE w:val="0"/>
        <w:autoSpaceDN w:val="0"/>
        <w:adjustRightInd w:val="0"/>
        <w:ind w:firstLine="540"/>
        <w:jc w:val="both"/>
      </w:pPr>
    </w:p>
    <w:p w:rsidR="008966DF" w:rsidRDefault="008966DF">
      <w:pPr>
        <w:widowControl w:val="0"/>
        <w:autoSpaceDE w:val="0"/>
        <w:autoSpaceDN w:val="0"/>
        <w:adjustRightInd w:val="0"/>
        <w:jc w:val="both"/>
      </w:pPr>
    </w:p>
    <w:p w:rsidR="00B97916" w:rsidRDefault="00B97916">
      <w:r>
        <w:br w:type="page"/>
      </w:r>
    </w:p>
    <w:p w:rsidR="008966DF" w:rsidRDefault="008966DF">
      <w:pPr>
        <w:widowControl w:val="0"/>
        <w:autoSpaceDE w:val="0"/>
        <w:autoSpaceDN w:val="0"/>
        <w:adjustRightInd w:val="0"/>
        <w:jc w:val="right"/>
        <w:outlineLvl w:val="1"/>
      </w:pPr>
      <w:bookmarkStart w:id="38" w:name="Par798"/>
      <w:bookmarkEnd w:id="38"/>
      <w:r>
        <w:lastRenderedPageBreak/>
        <w:t>Приложение 1</w:t>
      </w:r>
    </w:p>
    <w:p w:rsidR="008966DF" w:rsidRDefault="008966DF">
      <w:pPr>
        <w:widowControl w:val="0"/>
        <w:autoSpaceDE w:val="0"/>
        <w:autoSpaceDN w:val="0"/>
        <w:adjustRightInd w:val="0"/>
        <w:jc w:val="right"/>
      </w:pPr>
      <w:r>
        <w:t>к административному регламенту</w:t>
      </w:r>
    </w:p>
    <w:p w:rsidR="008966DF" w:rsidRDefault="008966DF">
      <w:pPr>
        <w:widowControl w:val="0"/>
        <w:autoSpaceDE w:val="0"/>
        <w:autoSpaceDN w:val="0"/>
        <w:adjustRightInd w:val="0"/>
        <w:jc w:val="right"/>
      </w:pPr>
      <w:r>
        <w:t>по предоставлению государственной услуги</w:t>
      </w:r>
    </w:p>
    <w:p w:rsidR="0033796F" w:rsidRDefault="002850B8" w:rsidP="0033796F">
      <w:pPr>
        <w:widowControl w:val="0"/>
        <w:autoSpaceDE w:val="0"/>
        <w:autoSpaceDN w:val="0"/>
        <w:adjustRightInd w:val="0"/>
        <w:jc w:val="right"/>
      </w:pPr>
      <w:r>
        <w:t>«</w:t>
      </w:r>
      <w:r w:rsidR="0033796F">
        <w:t xml:space="preserve">Заключение договоров купли-продажи, аренды, безвозмездного пользования земельными участками, находящимися в собственности Воронежской области, </w:t>
      </w:r>
    </w:p>
    <w:p w:rsidR="0033796F" w:rsidRDefault="0033796F" w:rsidP="0033796F">
      <w:pPr>
        <w:widowControl w:val="0"/>
        <w:autoSpaceDE w:val="0"/>
        <w:autoSpaceDN w:val="0"/>
        <w:adjustRightInd w:val="0"/>
        <w:jc w:val="right"/>
      </w:pPr>
      <w:r>
        <w:t xml:space="preserve">а также земельными участками, расположенными на территории городского округа город Воронеж, право государственной собственности на которые </w:t>
      </w:r>
    </w:p>
    <w:p w:rsidR="008966DF" w:rsidRDefault="0033796F" w:rsidP="0033796F">
      <w:pPr>
        <w:widowControl w:val="0"/>
        <w:autoSpaceDE w:val="0"/>
        <w:autoSpaceDN w:val="0"/>
        <w:adjustRightInd w:val="0"/>
        <w:jc w:val="right"/>
      </w:pPr>
      <w:r>
        <w:t>не разграничено, без проведения торгов</w:t>
      </w:r>
      <w:r w:rsidR="002850B8">
        <w:t>»</w:t>
      </w:r>
    </w:p>
    <w:p w:rsidR="008966DF" w:rsidRDefault="008966DF">
      <w:pPr>
        <w:widowControl w:val="0"/>
        <w:autoSpaceDE w:val="0"/>
        <w:autoSpaceDN w:val="0"/>
        <w:adjustRightInd w:val="0"/>
        <w:jc w:val="both"/>
      </w:pPr>
    </w:p>
    <w:p w:rsidR="009C7942" w:rsidRPr="009C7942" w:rsidRDefault="009C7942" w:rsidP="009C7942">
      <w:pPr>
        <w:pStyle w:val="ConsPlusNormal"/>
        <w:widowControl/>
        <w:jc w:val="center"/>
        <w:outlineLvl w:val="2"/>
      </w:pPr>
      <w:bookmarkStart w:id="39" w:name="Par805"/>
      <w:bookmarkEnd w:id="39"/>
      <w:r w:rsidRPr="009C7942">
        <w:t>Информация</w:t>
      </w:r>
    </w:p>
    <w:p w:rsidR="009C7942" w:rsidRPr="009C7942" w:rsidRDefault="009C7942" w:rsidP="009C7942">
      <w:pPr>
        <w:pStyle w:val="ConsPlusNormal"/>
        <w:widowControl/>
        <w:jc w:val="center"/>
        <w:outlineLvl w:val="2"/>
      </w:pPr>
      <w:r w:rsidRPr="009C7942">
        <w:t>о местонахождении, контактных телефонах, информационных сайтах, графике работы департамента имущественных и земельных отношений Воронежской области                             (далее – Департамент) и органов, с которыми Департамент может осуществлять взаимодействие при предоставлении государственной услуги</w:t>
      </w:r>
    </w:p>
    <w:p w:rsidR="009C7942" w:rsidRPr="009C7942" w:rsidRDefault="009C7942" w:rsidP="009C7942">
      <w:pPr>
        <w:pStyle w:val="ConsPlusNormal"/>
        <w:widowControl/>
        <w:jc w:val="both"/>
        <w:rPr>
          <w:highlight w:val="yellow"/>
        </w:rPr>
      </w:pPr>
    </w:p>
    <w:p w:rsidR="009C7942" w:rsidRPr="009C7942" w:rsidRDefault="009C7942" w:rsidP="009C7942">
      <w:pPr>
        <w:autoSpaceDE w:val="0"/>
        <w:autoSpaceDN w:val="0"/>
        <w:adjustRightInd w:val="0"/>
        <w:ind w:firstLine="709"/>
        <w:contextualSpacing/>
      </w:pPr>
      <w:r w:rsidRPr="009C7942">
        <w:t>1. Департамент имущественных и земельных отношений Воронежской области</w:t>
      </w:r>
    </w:p>
    <w:p w:rsidR="009C7942" w:rsidRPr="009C7942" w:rsidRDefault="009C7942" w:rsidP="009C7942">
      <w:pPr>
        <w:autoSpaceDE w:val="0"/>
        <w:autoSpaceDN w:val="0"/>
        <w:adjustRightInd w:val="0"/>
        <w:ind w:firstLine="709"/>
        <w:contextualSpacing/>
      </w:pPr>
      <w:r w:rsidRPr="009C7942">
        <w:t>Местонахождение: г. Воронеж, пл. им.</w:t>
      </w:r>
      <w:r>
        <w:t xml:space="preserve"> </w:t>
      </w:r>
      <w:r w:rsidRPr="009C7942">
        <w:t xml:space="preserve">Ленина, 12, 1 этаж.  </w:t>
      </w:r>
    </w:p>
    <w:p w:rsidR="009C7942" w:rsidRPr="009C7942" w:rsidRDefault="009C7942" w:rsidP="009C7942">
      <w:pPr>
        <w:autoSpaceDE w:val="0"/>
        <w:autoSpaceDN w:val="0"/>
        <w:adjustRightInd w:val="0"/>
        <w:ind w:firstLine="709"/>
        <w:contextualSpacing/>
      </w:pPr>
      <w:r w:rsidRPr="009C7942">
        <w:t>Почтовый адрес Департамента: 394006,  г. Воронеж, пл. им.</w:t>
      </w:r>
      <w:r>
        <w:t xml:space="preserve"> </w:t>
      </w:r>
      <w:r w:rsidRPr="009C7942">
        <w:t>Ленина, 12.</w:t>
      </w:r>
    </w:p>
    <w:p w:rsidR="009C7942" w:rsidRPr="009C7942" w:rsidRDefault="009C7942" w:rsidP="009C7942">
      <w:pPr>
        <w:autoSpaceDE w:val="0"/>
        <w:autoSpaceDN w:val="0"/>
        <w:adjustRightInd w:val="0"/>
        <w:ind w:firstLine="709"/>
        <w:contextualSpacing/>
      </w:pPr>
      <w:r w:rsidRPr="009C7942">
        <w:t xml:space="preserve">Официальный сайт Департамента </w:t>
      </w:r>
      <w:hyperlink r:id="rId47" w:history="1">
        <w:r w:rsidRPr="009C7942">
          <w:t>www.dizovo.ru</w:t>
        </w:r>
      </w:hyperlink>
      <w:r w:rsidRPr="009C7942">
        <w:t>.</w:t>
      </w:r>
    </w:p>
    <w:p w:rsidR="009C7942" w:rsidRPr="009C7942" w:rsidRDefault="009C7942" w:rsidP="009C7942">
      <w:pPr>
        <w:autoSpaceDE w:val="0"/>
        <w:autoSpaceDN w:val="0"/>
        <w:adjustRightInd w:val="0"/>
        <w:ind w:firstLine="709"/>
        <w:contextualSpacing/>
      </w:pPr>
      <w:r w:rsidRPr="009C7942">
        <w:t xml:space="preserve">Адрес электронной почты Департамента  </w:t>
      </w:r>
      <w:hyperlink r:id="rId48" w:history="1">
        <w:r w:rsidRPr="009C7942">
          <w:t>dizo@govvrn.ru</w:t>
        </w:r>
      </w:hyperlink>
    </w:p>
    <w:p w:rsidR="009C7942" w:rsidRPr="009C7942" w:rsidRDefault="009C7942" w:rsidP="009C7942">
      <w:pPr>
        <w:autoSpaceDE w:val="0"/>
        <w:autoSpaceDN w:val="0"/>
        <w:adjustRightInd w:val="0"/>
        <w:ind w:firstLine="709"/>
        <w:contextualSpacing/>
      </w:pPr>
      <w:r w:rsidRPr="009C7942">
        <w:t>График работы Департамента:</w:t>
      </w:r>
    </w:p>
    <w:tbl>
      <w:tblPr>
        <w:tblW w:w="0" w:type="auto"/>
        <w:tblLook w:val="01E0" w:firstRow="1" w:lastRow="1" w:firstColumn="1" w:lastColumn="1" w:noHBand="0" w:noVBand="0"/>
      </w:tblPr>
      <w:tblGrid>
        <w:gridCol w:w="4717"/>
        <w:gridCol w:w="4569"/>
      </w:tblGrid>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Понедельник-четверг</w:t>
            </w:r>
          </w:p>
        </w:tc>
        <w:tc>
          <w:tcPr>
            <w:tcW w:w="4727" w:type="dxa"/>
          </w:tcPr>
          <w:p w:rsidR="009C7942" w:rsidRPr="009C7942" w:rsidRDefault="009C7942" w:rsidP="000D534E">
            <w:pPr>
              <w:autoSpaceDE w:val="0"/>
              <w:autoSpaceDN w:val="0"/>
              <w:adjustRightInd w:val="0"/>
              <w:ind w:firstLine="709"/>
              <w:contextualSpacing/>
            </w:pPr>
            <w:r w:rsidRPr="009C7942">
              <w:t>с 9.00 ч. до 18.00 ч.</w:t>
            </w:r>
          </w:p>
        </w:tc>
      </w:tr>
      <w:tr w:rsidR="009C7942" w:rsidRPr="009C7942" w:rsidTr="000D534E">
        <w:tc>
          <w:tcPr>
            <w:tcW w:w="4843" w:type="dxa"/>
          </w:tcPr>
          <w:p w:rsidR="009C7942" w:rsidRPr="009C7942" w:rsidRDefault="009C7942" w:rsidP="000D534E">
            <w:pPr>
              <w:autoSpaceDE w:val="0"/>
              <w:autoSpaceDN w:val="0"/>
              <w:adjustRightInd w:val="0"/>
              <w:ind w:firstLine="709"/>
              <w:contextualSpacing/>
            </w:pPr>
            <w:r w:rsidRPr="009C7942">
              <w:t xml:space="preserve">          </w:t>
            </w:r>
            <w:r>
              <w:t xml:space="preserve">  </w:t>
            </w:r>
            <w:r w:rsidRPr="009C7942">
              <w:t>Пятница</w:t>
            </w:r>
          </w:p>
        </w:tc>
        <w:tc>
          <w:tcPr>
            <w:tcW w:w="4727" w:type="dxa"/>
          </w:tcPr>
          <w:p w:rsidR="009C7942" w:rsidRPr="009C7942" w:rsidRDefault="009C7942" w:rsidP="000D534E">
            <w:pPr>
              <w:autoSpaceDE w:val="0"/>
              <w:autoSpaceDN w:val="0"/>
              <w:adjustRightInd w:val="0"/>
              <w:ind w:firstLine="709"/>
              <w:contextualSpacing/>
            </w:pPr>
            <w:r w:rsidRPr="009C7942">
              <w:t>с 9.00 ч. до 16.45 ч.</w:t>
            </w:r>
          </w:p>
        </w:tc>
      </w:tr>
    </w:tbl>
    <w:p w:rsidR="009C7942" w:rsidRPr="009C7942" w:rsidRDefault="009C7942" w:rsidP="009C7942">
      <w:pPr>
        <w:autoSpaceDE w:val="0"/>
        <w:autoSpaceDN w:val="0"/>
        <w:adjustRightInd w:val="0"/>
        <w:ind w:firstLine="709"/>
        <w:contextualSpacing/>
      </w:pPr>
      <w:r>
        <w:t xml:space="preserve">            </w:t>
      </w:r>
      <w:r w:rsidRPr="009C7942">
        <w:t>Перерыв на обед сотрудников        с 13.00 ч. до 13.45 ч.</w:t>
      </w:r>
    </w:p>
    <w:p w:rsidR="009C7942" w:rsidRPr="009C7942" w:rsidRDefault="009C7942" w:rsidP="009C7942">
      <w:pPr>
        <w:autoSpaceDE w:val="0"/>
        <w:autoSpaceDN w:val="0"/>
        <w:adjustRightInd w:val="0"/>
        <w:ind w:firstLine="709"/>
        <w:contextualSpacing/>
      </w:pPr>
      <w:r w:rsidRPr="009C7942">
        <w:tab/>
        <w:t xml:space="preserve">Суббота, воскресенье – выходные дни.  </w:t>
      </w:r>
    </w:p>
    <w:p w:rsidR="009C7942" w:rsidRPr="009C7942" w:rsidRDefault="009C7942" w:rsidP="009C7942">
      <w:pPr>
        <w:autoSpaceDE w:val="0"/>
        <w:autoSpaceDN w:val="0"/>
        <w:adjustRightInd w:val="0"/>
        <w:ind w:firstLine="709"/>
        <w:contextualSpacing/>
      </w:pPr>
      <w:r w:rsidRPr="009C7942">
        <w:t xml:space="preserve">Среда, пятница – </w:t>
      </w:r>
      <w:proofErr w:type="spellStart"/>
      <w:r w:rsidRPr="009C7942">
        <w:t>неприемные</w:t>
      </w:r>
      <w:proofErr w:type="spellEnd"/>
      <w:r w:rsidRPr="009C7942">
        <w:t xml:space="preserve"> для посетителей дни.</w:t>
      </w:r>
    </w:p>
    <w:p w:rsidR="009C7942" w:rsidRPr="009C7942" w:rsidRDefault="009C7942" w:rsidP="009C7942">
      <w:pPr>
        <w:autoSpaceDE w:val="0"/>
        <w:autoSpaceDN w:val="0"/>
        <w:adjustRightInd w:val="0"/>
        <w:ind w:firstLine="709"/>
        <w:contextualSpacing/>
      </w:pPr>
      <w:r w:rsidRPr="009C7942">
        <w:t>Кабинет канцелярии Департамента: №№ 114, 202, 217.</w:t>
      </w:r>
    </w:p>
    <w:p w:rsidR="009C7942" w:rsidRPr="009C7942" w:rsidRDefault="009C7942" w:rsidP="009C7942">
      <w:pPr>
        <w:autoSpaceDE w:val="0"/>
        <w:autoSpaceDN w:val="0"/>
        <w:adjustRightInd w:val="0"/>
        <w:ind w:firstLine="709"/>
        <w:contextualSpacing/>
      </w:pPr>
      <w:r w:rsidRPr="009C7942">
        <w:t>Справочные телефоны (473) 212-73-67, 213-73-89, факс  277-93-00.</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t xml:space="preserve">2. </w:t>
      </w:r>
      <w:r w:rsidRPr="009C7942">
        <w:t>Управление федеральной налоговой службы России по Воронежской области</w:t>
      </w:r>
    </w:p>
    <w:p w:rsidR="009C7942" w:rsidRPr="009C7942" w:rsidRDefault="009C7942" w:rsidP="009C7942">
      <w:pPr>
        <w:autoSpaceDE w:val="0"/>
        <w:autoSpaceDN w:val="0"/>
        <w:adjustRightInd w:val="0"/>
        <w:ind w:firstLine="709"/>
        <w:contextualSpacing/>
      </w:pPr>
    </w:p>
    <w:p w:rsidR="009C7942" w:rsidRPr="009C7942" w:rsidRDefault="009C7942" w:rsidP="009C7942">
      <w:pPr>
        <w:autoSpaceDE w:val="0"/>
        <w:autoSpaceDN w:val="0"/>
        <w:adjustRightInd w:val="0"/>
        <w:ind w:firstLine="709"/>
        <w:contextualSpacing/>
      </w:pPr>
      <w:r w:rsidRPr="009C7942">
        <w:t>Местонахождение, почтовый адрес: 394006 г. Воронеж, ул. К. Маркса,46</w:t>
      </w:r>
    </w:p>
    <w:p w:rsidR="009C7942" w:rsidRPr="009C7942" w:rsidRDefault="009C7942" w:rsidP="009C7942">
      <w:pPr>
        <w:autoSpaceDE w:val="0"/>
        <w:autoSpaceDN w:val="0"/>
        <w:adjustRightInd w:val="0"/>
        <w:ind w:firstLine="709"/>
        <w:contextualSpacing/>
      </w:pPr>
      <w:r w:rsidRPr="009C7942">
        <w:t>Официальный сайт в сети «Интернет»: www.r36.nalog.ru</w:t>
      </w:r>
    </w:p>
    <w:p w:rsidR="009C7942" w:rsidRPr="009C7942" w:rsidRDefault="009C7942" w:rsidP="009C7942">
      <w:pPr>
        <w:autoSpaceDE w:val="0"/>
        <w:autoSpaceDN w:val="0"/>
        <w:adjustRightInd w:val="0"/>
        <w:ind w:firstLine="709"/>
        <w:contextualSpacing/>
      </w:pPr>
      <w:r w:rsidRPr="009C7942">
        <w:t xml:space="preserve">Адрес электронной почты:  </w:t>
      </w:r>
      <w:hyperlink r:id="rId49" w:history="1">
        <w:r w:rsidRPr="009C7942">
          <w:t>u36@r36.nalog.ru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 xml:space="preserve">График работы:  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260-87-12, (473)  277-76-90.</w:t>
      </w:r>
    </w:p>
    <w:p w:rsidR="009C7942" w:rsidRPr="009C7942" w:rsidRDefault="009C7942" w:rsidP="009C7942">
      <w:pPr>
        <w:contextualSpacing/>
        <w:outlineLvl w:val="1"/>
      </w:pPr>
    </w:p>
    <w:p w:rsidR="009C7942" w:rsidRPr="009C7942" w:rsidRDefault="009C7942" w:rsidP="009C7942">
      <w:pPr>
        <w:widowControl w:val="0"/>
        <w:autoSpaceDE w:val="0"/>
        <w:autoSpaceDN w:val="0"/>
        <w:adjustRightInd w:val="0"/>
        <w:ind w:left="284"/>
        <w:jc w:val="center"/>
      </w:pPr>
      <w:r>
        <w:t xml:space="preserve">3. </w:t>
      </w:r>
      <w:r w:rsidRPr="009C7942">
        <w:t>Управление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left="284"/>
        <w:jc w:val="center"/>
      </w:pPr>
      <w:r w:rsidRPr="009C7942">
        <w:t xml:space="preserve"> (Управление </w:t>
      </w:r>
      <w:proofErr w:type="spellStart"/>
      <w:r w:rsidRPr="009C7942">
        <w:t>Росреестра</w:t>
      </w:r>
      <w:proofErr w:type="spellEnd"/>
      <w:r w:rsidRPr="009C7942">
        <w:t xml:space="preserve"> по Воронежской области)</w:t>
      </w:r>
    </w:p>
    <w:p w:rsidR="009C7942" w:rsidRPr="009C7942" w:rsidRDefault="009C7942" w:rsidP="009C7942">
      <w:pPr>
        <w:widowControl w:val="0"/>
        <w:autoSpaceDE w:val="0"/>
        <w:autoSpaceDN w:val="0"/>
        <w:adjustRightInd w:val="0"/>
        <w:ind w:left="284"/>
        <w:jc w:val="center"/>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394026, г. Воронеж, ул. </w:t>
      </w:r>
      <w:proofErr w:type="gramStart"/>
      <w:r w:rsidRPr="009C7942">
        <w:t>Донбасская</w:t>
      </w:r>
      <w:proofErr w:type="gram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0" w:history="1">
        <w:r w:rsidRPr="009C7942">
          <w:rPr>
            <w:rStyle w:val="a7"/>
          </w:rPr>
          <w:t>www.to36.rosreestr.ru</w:t>
        </w:r>
      </w:hyperlink>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51" w:history="1">
        <w:r w:rsidRPr="009C7942">
          <w:rPr>
            <w:rStyle w:val="a7"/>
            <w:shd w:val="clear" w:color="auto" w:fill="FFFFFF"/>
          </w:rPr>
          <w:t>u360008@r36.rosreestr.ru</w:t>
        </w:r>
      </w:hyperlink>
      <w:r w:rsidRPr="009C7942">
        <w:rPr>
          <w:shd w:val="clear" w:color="auto" w:fill="FFFFFF"/>
        </w:rPr>
        <w:t> </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  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272-00-00.</w:t>
      </w:r>
    </w:p>
    <w:p w:rsidR="009C7942" w:rsidRPr="009C7942" w:rsidRDefault="009C7942" w:rsidP="009C7942">
      <w:pPr>
        <w:widowControl w:val="0"/>
        <w:autoSpaceDE w:val="0"/>
        <w:autoSpaceDN w:val="0"/>
        <w:adjustRightInd w:val="0"/>
        <w:jc w:val="both"/>
      </w:pPr>
    </w:p>
    <w:p w:rsidR="009C7942" w:rsidRDefault="009C7942" w:rsidP="009C7942">
      <w:pPr>
        <w:widowControl w:val="0"/>
        <w:autoSpaceDE w:val="0"/>
        <w:autoSpaceDN w:val="0"/>
        <w:adjustRightInd w:val="0"/>
        <w:ind w:left="709"/>
      </w:pPr>
    </w:p>
    <w:p w:rsidR="009C7942" w:rsidRPr="009C7942" w:rsidRDefault="009C7942" w:rsidP="009C7942">
      <w:pPr>
        <w:widowControl w:val="0"/>
        <w:autoSpaceDE w:val="0"/>
        <w:autoSpaceDN w:val="0"/>
        <w:adjustRightInd w:val="0"/>
        <w:ind w:left="709"/>
      </w:pPr>
      <w:r>
        <w:t xml:space="preserve">4. </w:t>
      </w:r>
      <w:r w:rsidRPr="009C7942">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C7942" w:rsidRPr="009C7942" w:rsidRDefault="009C7942" w:rsidP="009C7942">
      <w:pPr>
        <w:widowControl w:val="0"/>
        <w:autoSpaceDE w:val="0"/>
        <w:autoSpaceDN w:val="0"/>
        <w:adjustRightInd w:val="0"/>
        <w:ind w:firstLine="540"/>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адрес: 394077, г. Воронеж, ул. Генерала  </w:t>
      </w:r>
      <w:proofErr w:type="spellStart"/>
      <w:r w:rsidRPr="009C7942">
        <w:t>Лизюкова</w:t>
      </w:r>
      <w:proofErr w:type="spellEnd"/>
      <w:r w:rsidRPr="009C7942">
        <w:t>, д. 2</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2" w:history="1">
        <w:r w:rsidRPr="009C7942">
          <w:rPr>
            <w:rStyle w:val="a7"/>
            <w:shd w:val="clear" w:color="auto" w:fill="FFFFFF"/>
          </w:rPr>
          <w:t>www.fkp-vrn.ru</w:t>
        </w:r>
      </w:hyperlink>
      <w:r w:rsidRPr="009C7942">
        <w:t xml:space="preserve"> </w:t>
      </w:r>
    </w:p>
    <w:p w:rsidR="009C7942" w:rsidRPr="009C7942" w:rsidRDefault="009C7942" w:rsidP="009C7942">
      <w:pPr>
        <w:widowControl w:val="0"/>
        <w:autoSpaceDE w:val="0"/>
        <w:autoSpaceDN w:val="0"/>
        <w:adjustRightInd w:val="0"/>
        <w:ind w:firstLine="709"/>
        <w:jc w:val="both"/>
      </w:pPr>
      <w:r w:rsidRPr="009C7942">
        <w:t xml:space="preserve">Адрес электронной почты: </w:t>
      </w:r>
      <w:hyperlink r:id="rId53" w:history="1">
        <w:r w:rsidRPr="009C7942">
          <w:rPr>
            <w:rStyle w:val="a7"/>
            <w:shd w:val="clear" w:color="auto" w:fill="FFFFFF"/>
          </w:rPr>
          <w:t>fgu36@u36.rosreestr.ru</w:t>
        </w:r>
      </w:hyperlink>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241-72-21, (473) 266-38-82.</w:t>
      </w:r>
    </w:p>
    <w:p w:rsidR="009C7942" w:rsidRPr="009C7942" w:rsidRDefault="009C7942" w:rsidP="009C7942">
      <w:pPr>
        <w:ind w:firstLine="709"/>
        <w:contextualSpacing/>
        <w:outlineLvl w:val="1"/>
      </w:pPr>
    </w:p>
    <w:p w:rsidR="009C7942" w:rsidRPr="009C7942" w:rsidRDefault="009C7942" w:rsidP="009C7942">
      <w:pPr>
        <w:widowControl w:val="0"/>
        <w:autoSpaceDE w:val="0"/>
        <w:autoSpaceDN w:val="0"/>
        <w:adjustRightInd w:val="0"/>
        <w:ind w:left="284"/>
        <w:jc w:val="center"/>
      </w:pPr>
      <w:r>
        <w:t xml:space="preserve">5. </w:t>
      </w:r>
      <w:r w:rsidRPr="009C7942">
        <w:t>Управление главного архитектора администрации городского округа</w:t>
      </w:r>
    </w:p>
    <w:p w:rsidR="009C7942" w:rsidRPr="009C7942" w:rsidRDefault="009C7942" w:rsidP="009C7942">
      <w:pPr>
        <w:widowControl w:val="0"/>
        <w:autoSpaceDE w:val="0"/>
        <w:autoSpaceDN w:val="0"/>
        <w:adjustRightInd w:val="0"/>
        <w:ind w:left="284"/>
        <w:jc w:val="center"/>
      </w:pPr>
      <w:r w:rsidRPr="009C7942">
        <w:t>город Воронеж</w:t>
      </w:r>
    </w:p>
    <w:p w:rsidR="009C7942" w:rsidRPr="009C7942" w:rsidRDefault="009C7942" w:rsidP="009C7942">
      <w:pPr>
        <w:widowControl w:val="0"/>
        <w:autoSpaceDE w:val="0"/>
        <w:autoSpaceDN w:val="0"/>
        <w:adjustRightInd w:val="0"/>
        <w:ind w:left="284"/>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xml:space="preserve">, почтовый адрес: 394006, г. Воронеж, ул. </w:t>
      </w:r>
      <w:proofErr w:type="spellStart"/>
      <w:r w:rsidRPr="009C7942">
        <w:t>Кольцовская</w:t>
      </w:r>
      <w:proofErr w:type="spellEnd"/>
      <w:r w:rsidRPr="009C7942">
        <w:t>, 45</w:t>
      </w:r>
    </w:p>
    <w:p w:rsidR="009C7942" w:rsidRPr="009C7942" w:rsidRDefault="009C7942" w:rsidP="009C7942">
      <w:pPr>
        <w:widowControl w:val="0"/>
        <w:autoSpaceDE w:val="0"/>
        <w:autoSpaceDN w:val="0"/>
        <w:adjustRightInd w:val="0"/>
        <w:ind w:firstLine="709"/>
        <w:jc w:val="both"/>
      </w:pPr>
      <w:r w:rsidRPr="009C7942">
        <w:t>Официальный сайт в сети «Интернет»: www.voronezh-city.ru</w:t>
      </w:r>
    </w:p>
    <w:p w:rsidR="009C7942" w:rsidRPr="009C7942" w:rsidRDefault="009C7942" w:rsidP="009C7942">
      <w:pPr>
        <w:widowControl w:val="0"/>
        <w:autoSpaceDE w:val="0"/>
        <w:autoSpaceDN w:val="0"/>
        <w:adjustRightInd w:val="0"/>
        <w:ind w:firstLine="709"/>
        <w:jc w:val="both"/>
      </w:pPr>
      <w:r w:rsidRPr="009C7942">
        <w:t>Адрес электронной почты:</w:t>
      </w:r>
    </w:p>
    <w:p w:rsidR="009C7942" w:rsidRPr="009C7942" w:rsidRDefault="009C7942" w:rsidP="009C7942">
      <w:pPr>
        <w:autoSpaceDE w:val="0"/>
        <w:autoSpaceDN w:val="0"/>
        <w:adjustRightInd w:val="0"/>
        <w:ind w:firstLine="709"/>
        <w:contextualSpacing/>
        <w:rPr>
          <w:rFonts w:ascii="Verdana" w:hAnsi="Verdana"/>
          <w:b/>
          <w:i/>
          <w:color w:val="5E5E5E"/>
        </w:rPr>
      </w:pPr>
      <w:r w:rsidRPr="009C7942">
        <w:t>График работы:</w:t>
      </w:r>
      <w:r w:rsidRPr="009C7942">
        <w:rPr>
          <w:rFonts w:ascii="Arial" w:hAnsi="Arial" w:cs="Arial"/>
          <w:color w:val="202020"/>
        </w:rPr>
        <w:t xml:space="preserve">  </w:t>
      </w:r>
      <w:r w:rsidRPr="009C7942">
        <w:t xml:space="preserve">понедельник – четверг     с 9.00 ч.   до 18.00 ч., </w:t>
      </w:r>
    </w:p>
    <w:p w:rsidR="009C7942" w:rsidRPr="009C7942" w:rsidRDefault="009C7942" w:rsidP="009C7942">
      <w:pPr>
        <w:ind w:firstLine="709"/>
        <w:contextualSpacing/>
        <w:outlineLvl w:val="1"/>
      </w:pPr>
      <w:r w:rsidRPr="009C7942">
        <w:t xml:space="preserve">                             пятница                              с 9.00 ч.    до 16.45 ч.</w:t>
      </w:r>
    </w:p>
    <w:p w:rsidR="009C7942" w:rsidRPr="009C7942" w:rsidRDefault="009C7942" w:rsidP="009C7942">
      <w:pPr>
        <w:ind w:firstLine="709"/>
        <w:contextualSpacing/>
        <w:outlineLvl w:val="1"/>
      </w:pPr>
      <w:r w:rsidRPr="009C7942">
        <w:t>Перерыв                                                          с 13.00ч.  до 13.45 ч.</w:t>
      </w:r>
    </w:p>
    <w:p w:rsidR="009C7942" w:rsidRPr="009C7942" w:rsidRDefault="009C7942" w:rsidP="009C7942">
      <w:pPr>
        <w:ind w:firstLine="709"/>
        <w:contextualSpacing/>
        <w:outlineLvl w:val="1"/>
      </w:pPr>
      <w:r w:rsidRPr="009C7942">
        <w:t>Суббота, воскресенье – выходные дни.</w:t>
      </w:r>
    </w:p>
    <w:p w:rsidR="009C7942" w:rsidRPr="009C7942" w:rsidRDefault="009C7942" w:rsidP="009C7942">
      <w:pPr>
        <w:ind w:firstLine="709"/>
        <w:contextualSpacing/>
        <w:outlineLvl w:val="1"/>
      </w:pPr>
      <w:r w:rsidRPr="009C7942">
        <w:t>Справочные телефоны:  (473) 277-82-01, (473) 277-93-84.</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left="284"/>
        <w:jc w:val="center"/>
      </w:pPr>
      <w:r>
        <w:t>6</w:t>
      </w:r>
      <w:r w:rsidRPr="009C7942">
        <w:t>. Департамент культуры Воронежской области</w:t>
      </w:r>
    </w:p>
    <w:p w:rsidR="009C7942" w:rsidRPr="009C7942" w:rsidRDefault="009C7942" w:rsidP="009C7942">
      <w:pPr>
        <w:pStyle w:val="ConsPlusNormal"/>
        <w:widowControl/>
        <w:jc w:val="both"/>
      </w:pPr>
    </w:p>
    <w:p w:rsidR="009C7942" w:rsidRPr="009C7942" w:rsidRDefault="009C7942" w:rsidP="009C7942">
      <w:pPr>
        <w:widowControl w:val="0"/>
        <w:autoSpaceDE w:val="0"/>
        <w:autoSpaceDN w:val="0"/>
        <w:adjustRightInd w:val="0"/>
        <w:ind w:firstLine="709"/>
        <w:jc w:val="both"/>
      </w:pPr>
      <w:r w:rsidRPr="009C7942">
        <w:rPr>
          <w:color w:val="000000"/>
        </w:rPr>
        <w:t>Местонахождение</w:t>
      </w:r>
      <w:r w:rsidRPr="009C7942">
        <w:t>, почтовый адрес: 394006, г. Воронеж, ул. К. Маркса, 51</w:t>
      </w:r>
    </w:p>
    <w:p w:rsidR="009C7942" w:rsidRPr="009C7942" w:rsidRDefault="009C7942" w:rsidP="009C7942">
      <w:pPr>
        <w:widowControl w:val="0"/>
        <w:autoSpaceDE w:val="0"/>
        <w:autoSpaceDN w:val="0"/>
        <w:adjustRightInd w:val="0"/>
        <w:ind w:firstLine="709"/>
        <w:jc w:val="both"/>
      </w:pPr>
      <w:r w:rsidRPr="009C7942">
        <w:t xml:space="preserve">Официальный сайт в сети «Интернет»: </w:t>
      </w:r>
      <w:hyperlink r:id="rId54" w:history="1">
        <w:proofErr w:type="spellStart"/>
        <w:r w:rsidRPr="009C7942">
          <w:rPr>
            <w:rStyle w:val="a7"/>
          </w:rPr>
          <w:t>www</w:t>
        </w:r>
        <w:proofErr w:type="spellEnd"/>
        <w:r w:rsidRPr="009C7942">
          <w:rPr>
            <w:rStyle w:val="a7"/>
          </w:rPr>
          <w:t>.</w:t>
        </w:r>
        <w:r w:rsidRPr="009C7942">
          <w:t xml:space="preserve"> </w:t>
        </w:r>
        <w:r w:rsidRPr="009C7942">
          <w:rPr>
            <w:rStyle w:val="a7"/>
          </w:rPr>
          <w:t xml:space="preserve">vrn-uk.ru </w:t>
        </w:r>
      </w:hyperlink>
    </w:p>
    <w:p w:rsidR="009C7942" w:rsidRPr="009C7942" w:rsidRDefault="009C7942" w:rsidP="009C7942">
      <w:pPr>
        <w:widowControl w:val="0"/>
        <w:autoSpaceDE w:val="0"/>
        <w:autoSpaceDN w:val="0"/>
        <w:adjustRightInd w:val="0"/>
        <w:ind w:firstLine="709"/>
        <w:jc w:val="both"/>
      </w:pPr>
      <w:r w:rsidRPr="009C7942">
        <w:t>Адрес электронной почты: kultura.vrn@mail.ru</w:t>
      </w:r>
    </w:p>
    <w:p w:rsidR="009C7942" w:rsidRPr="009C7942" w:rsidRDefault="009C7942" w:rsidP="009C7942">
      <w:pPr>
        <w:widowControl w:val="0"/>
        <w:autoSpaceDE w:val="0"/>
        <w:autoSpaceDN w:val="0"/>
        <w:adjustRightInd w:val="0"/>
        <w:ind w:firstLine="709"/>
        <w:jc w:val="both"/>
      </w:pPr>
      <w:r w:rsidRPr="009C7942">
        <w:t xml:space="preserve">График работы:  понедельник – четверг     с 9.00 ч.    до 18.00 ч., </w:t>
      </w:r>
    </w:p>
    <w:p w:rsidR="009C7942" w:rsidRPr="009C7942" w:rsidRDefault="009C7942" w:rsidP="009C7942">
      <w:pPr>
        <w:widowControl w:val="0"/>
        <w:autoSpaceDE w:val="0"/>
        <w:autoSpaceDN w:val="0"/>
        <w:adjustRightInd w:val="0"/>
        <w:ind w:firstLine="709"/>
        <w:jc w:val="both"/>
      </w:pPr>
      <w:r w:rsidRPr="009C7942">
        <w:t xml:space="preserve">                             пятница                              с 9.00 ч.    до 16.45 ч.</w:t>
      </w:r>
    </w:p>
    <w:p w:rsidR="009C7942" w:rsidRPr="009C7942" w:rsidRDefault="009C7942" w:rsidP="009C7942">
      <w:pPr>
        <w:widowControl w:val="0"/>
        <w:autoSpaceDE w:val="0"/>
        <w:autoSpaceDN w:val="0"/>
        <w:adjustRightInd w:val="0"/>
        <w:ind w:firstLine="709"/>
        <w:jc w:val="both"/>
      </w:pPr>
      <w:r w:rsidRPr="009C7942">
        <w:t>Перерыв                                                          с 13.00 ч.  до 13.45 ч.</w:t>
      </w:r>
    </w:p>
    <w:p w:rsidR="009C7942" w:rsidRPr="009C7942" w:rsidRDefault="009C7942" w:rsidP="009C7942">
      <w:pPr>
        <w:widowControl w:val="0"/>
        <w:autoSpaceDE w:val="0"/>
        <w:autoSpaceDN w:val="0"/>
        <w:adjustRightInd w:val="0"/>
        <w:ind w:firstLine="709"/>
        <w:jc w:val="both"/>
      </w:pPr>
      <w:r w:rsidRPr="009C7942">
        <w:t>Суббота, воскресенье – выходные дни.</w:t>
      </w:r>
    </w:p>
    <w:p w:rsidR="009C7942" w:rsidRPr="009C7942" w:rsidRDefault="009C7942" w:rsidP="009C7942">
      <w:pPr>
        <w:widowControl w:val="0"/>
        <w:autoSpaceDE w:val="0"/>
        <w:autoSpaceDN w:val="0"/>
        <w:adjustRightInd w:val="0"/>
        <w:ind w:firstLine="709"/>
        <w:jc w:val="both"/>
      </w:pPr>
      <w:r w:rsidRPr="009C7942">
        <w:t>Справочные телефоны:  (473) 253-11-08.</w:t>
      </w:r>
    </w:p>
    <w:p w:rsidR="009C7942" w:rsidRDefault="009C7942" w:rsidP="009C7942">
      <w:pPr>
        <w:widowControl w:val="0"/>
        <w:autoSpaceDE w:val="0"/>
        <w:autoSpaceDN w:val="0"/>
        <w:adjustRightInd w:val="0"/>
        <w:ind w:firstLine="709"/>
        <w:jc w:val="both"/>
      </w:pPr>
    </w:p>
    <w:p w:rsidR="009C7942" w:rsidRDefault="009C7942" w:rsidP="009C7942">
      <w:pPr>
        <w:widowControl w:val="0"/>
        <w:autoSpaceDE w:val="0"/>
        <w:autoSpaceDN w:val="0"/>
        <w:adjustRightInd w:val="0"/>
        <w:ind w:firstLine="709"/>
        <w:jc w:val="center"/>
      </w:pPr>
      <w:r>
        <w:t>7. Областное государственное бюджетное учреждение Воронежской области «Управление природных ресурсов»</w:t>
      </w:r>
    </w:p>
    <w:p w:rsidR="009C7942" w:rsidRDefault="009C7942" w:rsidP="009C7942">
      <w:pPr>
        <w:widowControl w:val="0"/>
        <w:autoSpaceDE w:val="0"/>
        <w:autoSpaceDN w:val="0"/>
        <w:adjustRightInd w:val="0"/>
        <w:ind w:firstLine="709"/>
        <w:jc w:val="center"/>
      </w:pPr>
    </w:p>
    <w:p w:rsidR="009C7942" w:rsidRDefault="009C7942" w:rsidP="009C7942">
      <w:pPr>
        <w:widowControl w:val="0"/>
        <w:autoSpaceDE w:val="0"/>
        <w:autoSpaceDN w:val="0"/>
        <w:adjustRightInd w:val="0"/>
        <w:ind w:firstLine="709"/>
        <w:jc w:val="both"/>
      </w:pPr>
      <w:r>
        <w:t>Местонахождение: г. Воронеж, ул. Средне-Московская, 12.</w:t>
      </w:r>
    </w:p>
    <w:p w:rsidR="009C7942" w:rsidRDefault="009C7942" w:rsidP="009C7942">
      <w:pPr>
        <w:widowControl w:val="0"/>
        <w:autoSpaceDE w:val="0"/>
        <w:autoSpaceDN w:val="0"/>
        <w:adjustRightInd w:val="0"/>
        <w:ind w:firstLine="709"/>
        <w:jc w:val="both"/>
      </w:pPr>
      <w:r>
        <w:t>Почтовый адрес: 394006, г. Воронеж, ул. Средне-Московская, 12.</w:t>
      </w:r>
    </w:p>
    <w:p w:rsidR="009C7942" w:rsidRDefault="009C7942" w:rsidP="009C7942">
      <w:pPr>
        <w:widowControl w:val="0"/>
        <w:autoSpaceDE w:val="0"/>
        <w:autoSpaceDN w:val="0"/>
        <w:adjustRightInd w:val="0"/>
        <w:ind w:firstLine="709"/>
        <w:jc w:val="both"/>
      </w:pPr>
      <w:r>
        <w:t>График работы:</w:t>
      </w:r>
    </w:p>
    <w:p w:rsidR="009C7942" w:rsidRDefault="009C7942" w:rsidP="009C7942">
      <w:pPr>
        <w:widowControl w:val="0"/>
        <w:autoSpaceDE w:val="0"/>
        <w:autoSpaceDN w:val="0"/>
        <w:adjustRightInd w:val="0"/>
        <w:ind w:firstLine="709"/>
        <w:jc w:val="both"/>
      </w:pPr>
      <w:r>
        <w:t>понедельник - четверг - с 9.00 ч. до 18.00 ч.;</w:t>
      </w:r>
    </w:p>
    <w:p w:rsidR="009C7942" w:rsidRDefault="009C7942" w:rsidP="009C7942">
      <w:pPr>
        <w:widowControl w:val="0"/>
        <w:autoSpaceDE w:val="0"/>
        <w:autoSpaceDN w:val="0"/>
        <w:adjustRightInd w:val="0"/>
        <w:ind w:firstLine="709"/>
        <w:jc w:val="both"/>
      </w:pPr>
      <w:r>
        <w:t>пятница - с 9.00 ч. до 16.15 ч.</w:t>
      </w:r>
    </w:p>
    <w:p w:rsidR="009C7942" w:rsidRDefault="009C7942" w:rsidP="009C7942">
      <w:pPr>
        <w:widowControl w:val="0"/>
        <w:autoSpaceDE w:val="0"/>
        <w:autoSpaceDN w:val="0"/>
        <w:adjustRightInd w:val="0"/>
        <w:ind w:firstLine="709"/>
        <w:jc w:val="both"/>
      </w:pPr>
      <w:r>
        <w:t>Перерыв на обед сотрудников - с 13.00 ч. до 13.45 ч.</w:t>
      </w:r>
    </w:p>
    <w:p w:rsidR="009C7942" w:rsidRDefault="009C7942" w:rsidP="009C7942">
      <w:pPr>
        <w:widowControl w:val="0"/>
        <w:autoSpaceDE w:val="0"/>
        <w:autoSpaceDN w:val="0"/>
        <w:adjustRightInd w:val="0"/>
        <w:ind w:firstLine="709"/>
        <w:jc w:val="both"/>
      </w:pPr>
      <w:r>
        <w:t>Суббота, воскресенье - выходные дни.</w:t>
      </w:r>
    </w:p>
    <w:p w:rsidR="009C7942" w:rsidRPr="009C7942" w:rsidRDefault="009C7942" w:rsidP="009C7942">
      <w:pPr>
        <w:widowControl w:val="0"/>
        <w:autoSpaceDE w:val="0"/>
        <w:autoSpaceDN w:val="0"/>
        <w:adjustRightInd w:val="0"/>
        <w:ind w:firstLine="709"/>
        <w:jc w:val="both"/>
      </w:pPr>
      <w:r>
        <w:t>Справочные телефоны: (473) 212-</w:t>
      </w:r>
      <w:r w:rsidR="00245ADF">
        <w:t>69-50.</w:t>
      </w: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9C7942" w:rsidRPr="009C7942" w:rsidRDefault="009C7942" w:rsidP="009C7942">
      <w:pPr>
        <w:pStyle w:val="ConsPlusNormal"/>
        <w:widowControl/>
        <w:jc w:val="both"/>
      </w:pPr>
    </w:p>
    <w:p w:rsidR="00617D7D" w:rsidRDefault="00617D7D" w:rsidP="00617D7D">
      <w:pPr>
        <w:widowControl w:val="0"/>
        <w:autoSpaceDE w:val="0"/>
        <w:autoSpaceDN w:val="0"/>
        <w:adjustRightInd w:val="0"/>
        <w:ind w:firstLine="540"/>
        <w:jc w:val="both"/>
        <w:sectPr w:rsidR="00617D7D" w:rsidSect="007F4BFB">
          <w:headerReference w:type="default" r:id="rId55"/>
          <w:pgSz w:w="11906" w:h="16838"/>
          <w:pgMar w:top="1134" w:right="851" w:bottom="1135" w:left="1985" w:header="709" w:footer="709" w:gutter="0"/>
          <w:cols w:space="708"/>
          <w:docGrid w:linePitch="360"/>
        </w:sectPr>
      </w:pPr>
    </w:p>
    <w:p w:rsidR="002850B8" w:rsidRPr="007E1084" w:rsidRDefault="002850B8" w:rsidP="002850B8">
      <w:pPr>
        <w:ind w:firstLine="708"/>
        <w:jc w:val="right"/>
        <w:rPr>
          <w:color w:val="000000"/>
        </w:rPr>
      </w:pPr>
      <w:bookmarkStart w:id="40" w:name="Par891"/>
      <w:bookmarkEnd w:id="40"/>
      <w:r w:rsidRPr="007E1084">
        <w:rPr>
          <w:color w:val="000000"/>
        </w:rPr>
        <w:lastRenderedPageBreak/>
        <w:t xml:space="preserve">Приложение </w:t>
      </w:r>
      <w:r w:rsidR="00F94893">
        <w:rPr>
          <w:color w:val="000000"/>
        </w:rPr>
        <w:t>2</w:t>
      </w:r>
    </w:p>
    <w:p w:rsidR="002850B8" w:rsidRPr="007E1084" w:rsidRDefault="002850B8" w:rsidP="002850B8">
      <w:pPr>
        <w:ind w:firstLine="708"/>
        <w:jc w:val="right"/>
        <w:rPr>
          <w:color w:val="000000"/>
        </w:rPr>
      </w:pPr>
      <w:r w:rsidRPr="007E1084">
        <w:rPr>
          <w:color w:val="000000"/>
        </w:rPr>
        <w:t xml:space="preserve">к административному регламенту по предоставлению государственной услуги </w:t>
      </w:r>
    </w:p>
    <w:p w:rsidR="00915A0F" w:rsidRDefault="002850B8" w:rsidP="00915A0F">
      <w:pPr>
        <w:widowControl w:val="0"/>
        <w:autoSpaceDE w:val="0"/>
        <w:autoSpaceDN w:val="0"/>
        <w:adjustRightInd w:val="0"/>
        <w:jc w:val="right"/>
      </w:pPr>
      <w:r w:rsidRPr="007E1084">
        <w:rPr>
          <w:color w:val="000000"/>
        </w:rPr>
        <w:t>«</w:t>
      </w:r>
      <w:r w:rsidR="00915A0F">
        <w:t xml:space="preserve">Заключение договоров купли-продажи, аренды, безвозмездного пользования земельными участками, </w:t>
      </w:r>
    </w:p>
    <w:p w:rsidR="00915A0F" w:rsidRDefault="00915A0F" w:rsidP="00915A0F">
      <w:pPr>
        <w:widowControl w:val="0"/>
        <w:autoSpaceDE w:val="0"/>
        <w:autoSpaceDN w:val="0"/>
        <w:adjustRightInd w:val="0"/>
        <w:jc w:val="right"/>
      </w:pPr>
      <w:r>
        <w:t xml:space="preserve">находящимися в собственности Воронежской области, а также земельными участками, </w:t>
      </w:r>
    </w:p>
    <w:p w:rsidR="00915A0F" w:rsidRDefault="00915A0F" w:rsidP="00915A0F">
      <w:pPr>
        <w:widowControl w:val="0"/>
        <w:autoSpaceDE w:val="0"/>
        <w:autoSpaceDN w:val="0"/>
        <w:adjustRightInd w:val="0"/>
        <w:jc w:val="right"/>
      </w:pPr>
      <w:proofErr w:type="gramStart"/>
      <w:r>
        <w:t>расположенными</w:t>
      </w:r>
      <w:proofErr w:type="gramEnd"/>
      <w:r>
        <w:t xml:space="preserve"> на территории городского округа город Воронеж, право </w:t>
      </w:r>
    </w:p>
    <w:p w:rsidR="002850B8" w:rsidRPr="00FE64EF" w:rsidRDefault="00915A0F" w:rsidP="00915A0F">
      <w:pPr>
        <w:widowControl w:val="0"/>
        <w:autoSpaceDE w:val="0"/>
        <w:autoSpaceDN w:val="0"/>
        <w:adjustRightInd w:val="0"/>
        <w:jc w:val="right"/>
        <w:rPr>
          <w:color w:val="000000"/>
          <w:sz w:val="20"/>
          <w:szCs w:val="20"/>
        </w:rPr>
      </w:pPr>
      <w:r>
        <w:t xml:space="preserve">государственной </w:t>
      </w:r>
      <w:proofErr w:type="gramStart"/>
      <w:r>
        <w:t>собственности</w:t>
      </w:r>
      <w:proofErr w:type="gramEnd"/>
      <w:r>
        <w:t xml:space="preserve"> на которые не разграничено, без проведения торгов</w:t>
      </w:r>
      <w:r w:rsidR="002850B8" w:rsidRPr="007E1084">
        <w:rPr>
          <w:color w:val="000000"/>
        </w:rPr>
        <w:t>»</w:t>
      </w:r>
    </w:p>
    <w:p w:rsidR="002850B8" w:rsidRDefault="002850B8" w:rsidP="002850B8">
      <w:pPr>
        <w:ind w:left="4248"/>
        <w:jc w:val="right"/>
      </w:pPr>
    </w:p>
    <w:p w:rsidR="002850B8" w:rsidRPr="00DF2652" w:rsidRDefault="002850B8" w:rsidP="006647EF">
      <w:pPr>
        <w:jc w:val="center"/>
      </w:pPr>
      <w:r w:rsidRPr="00DF2652">
        <w:t>БЛОК-СХЕМА</w:t>
      </w:r>
    </w:p>
    <w:p w:rsidR="00915A0F" w:rsidRDefault="002850B8" w:rsidP="00915A0F">
      <w:pPr>
        <w:widowControl w:val="0"/>
        <w:autoSpaceDE w:val="0"/>
        <w:autoSpaceDN w:val="0"/>
        <w:adjustRightInd w:val="0"/>
        <w:jc w:val="center"/>
      </w:pPr>
      <w:r w:rsidRPr="00DF2652">
        <w:t>общей структуры по представлению государственной усл</w:t>
      </w:r>
      <w:r w:rsidR="00915A0F">
        <w:t xml:space="preserve">уги </w:t>
      </w:r>
      <w:r w:rsidRPr="00DF2652">
        <w:t>«</w:t>
      </w:r>
      <w:r w:rsidR="00915A0F">
        <w:t xml:space="preserve">Заключение договоров купли-продажи, аренды, </w:t>
      </w:r>
      <w:proofErr w:type="gramStart"/>
      <w:r w:rsidR="00915A0F">
        <w:t>безвозмездного</w:t>
      </w:r>
      <w:proofErr w:type="gramEnd"/>
      <w:r w:rsidR="00915A0F">
        <w:t xml:space="preserve"> </w:t>
      </w:r>
    </w:p>
    <w:p w:rsidR="00915A0F" w:rsidRDefault="00915A0F" w:rsidP="00915A0F">
      <w:pPr>
        <w:widowControl w:val="0"/>
        <w:autoSpaceDE w:val="0"/>
        <w:autoSpaceDN w:val="0"/>
        <w:adjustRightInd w:val="0"/>
        <w:jc w:val="center"/>
      </w:pPr>
      <w:r>
        <w:t xml:space="preserve">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право государственной собственности </w:t>
      </w:r>
    </w:p>
    <w:p w:rsidR="002850B8" w:rsidRDefault="00915A0F" w:rsidP="00915A0F">
      <w:pPr>
        <w:widowControl w:val="0"/>
        <w:autoSpaceDE w:val="0"/>
        <w:autoSpaceDN w:val="0"/>
        <w:adjustRightInd w:val="0"/>
        <w:jc w:val="center"/>
      </w:pPr>
      <w:proofErr w:type="gramStart"/>
      <w:r>
        <w:t>на</w:t>
      </w:r>
      <w:proofErr w:type="gramEnd"/>
      <w:r>
        <w:t xml:space="preserve"> которые не разграничено, без проведения торгов</w:t>
      </w:r>
      <w:r w:rsidR="002850B8" w:rsidRPr="00DF2652">
        <w:t>»</w:t>
      </w:r>
    </w:p>
    <w:p w:rsidR="002850B8" w:rsidRPr="00DF2652" w:rsidRDefault="002850B8" w:rsidP="002850B8">
      <w:pPr>
        <w:jc w:val="center"/>
      </w:pPr>
    </w:p>
    <w:p w:rsidR="002850B8" w:rsidRPr="00FB24C0" w:rsidRDefault="00C8034D" w:rsidP="002850B8">
      <w:r>
        <w:rPr>
          <w:noProof/>
        </w:rPr>
        <w:pict>
          <v:roundrect id="_x0000_s1026" style="position:absolute;margin-left:195.35pt;margin-top:5pt;width:367.45pt;height:36.7pt;z-index:251660288" arcsize="10923f">
            <v:textbox style="mso-next-textbox:#_x0000_s1026">
              <w:txbxContent>
                <w:p w:rsidR="00C8034D" w:rsidRPr="00D3729C" w:rsidRDefault="00C8034D" w:rsidP="002850B8">
                  <w:pPr>
                    <w:jc w:val="center"/>
                    <w:rPr>
                      <w:sz w:val="20"/>
                      <w:szCs w:val="20"/>
                    </w:rPr>
                  </w:pPr>
                  <w:r w:rsidRPr="00D3729C">
                    <w:rPr>
                      <w:sz w:val="20"/>
                      <w:szCs w:val="20"/>
                    </w:rPr>
                    <w:t>Начало предоставления государственной услуги:</w:t>
                  </w:r>
                </w:p>
                <w:p w:rsidR="00C8034D" w:rsidRPr="00D3729C" w:rsidRDefault="00C8034D" w:rsidP="002850B8">
                  <w:pPr>
                    <w:jc w:val="center"/>
                    <w:rPr>
                      <w:sz w:val="20"/>
                      <w:szCs w:val="20"/>
                    </w:rPr>
                  </w:pPr>
                  <w:r w:rsidRPr="00D3729C">
                    <w:rPr>
                      <w:sz w:val="20"/>
                      <w:szCs w:val="20"/>
                    </w:rPr>
                    <w:t>Обращение заявителя государственной услуги</w:t>
                  </w:r>
                </w:p>
              </w:txbxContent>
            </v:textbox>
          </v:roundrect>
        </w:pict>
      </w:r>
    </w:p>
    <w:p w:rsidR="002850B8" w:rsidRPr="00FB24C0" w:rsidRDefault="002850B8" w:rsidP="002850B8"/>
    <w:p w:rsidR="002850B8" w:rsidRDefault="002850B8" w:rsidP="002850B8"/>
    <w:p w:rsidR="002850B8" w:rsidRDefault="00C8034D" w:rsidP="002850B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margin-left:486.55pt;margin-top:.3pt;width:11.25pt;height:12.75pt;z-index:251716608">
            <v:textbox style="layout-flow:vertical-ideographic"/>
          </v:shape>
        </w:pict>
      </w:r>
      <w:r>
        <w:rPr>
          <w:noProof/>
        </w:rPr>
        <w:pict>
          <v:shape id="_x0000_s1028" type="#_x0000_t67" style="position:absolute;margin-left:247.3pt;margin-top:.3pt;width:11.25pt;height:12.75pt;z-index:251662336">
            <v:textbox style="layout-flow:vertical-ideographic"/>
          </v:shape>
        </w:pict>
      </w:r>
      <w:r>
        <w:rPr>
          <w:noProof/>
        </w:rPr>
        <w:pict>
          <v:rect id="_x0000_s1080" style="position:absolute;margin-left:424.8pt;margin-top:13.05pt;width:289.5pt;height:21pt;z-index:251715584">
            <v:textbox style="mso-next-textbox:#_x0000_s1080">
              <w:txbxContent>
                <w:p w:rsidR="00C8034D" w:rsidRPr="00D3729C" w:rsidRDefault="00C8034D" w:rsidP="002850B8">
                  <w:pPr>
                    <w:jc w:val="center"/>
                    <w:rPr>
                      <w:sz w:val="20"/>
                      <w:szCs w:val="20"/>
                    </w:rPr>
                  </w:pPr>
                  <w:r w:rsidRPr="00E40D2F">
                    <w:rPr>
                      <w:sz w:val="20"/>
                      <w:szCs w:val="20"/>
                    </w:rPr>
                    <w:t>МФЦ</w:t>
                  </w:r>
                </w:p>
              </w:txbxContent>
            </v:textbox>
          </v:rect>
        </w:pict>
      </w:r>
      <w:r>
        <w:rPr>
          <w:noProof/>
        </w:rPr>
        <w:pict>
          <v:rect id="_x0000_s1079" style="position:absolute;margin-left:48.8pt;margin-top:13.05pt;width:289.5pt;height:21pt;z-index:251714560">
            <v:textbox style="mso-next-textbox:#_x0000_s1079">
              <w:txbxContent>
                <w:p w:rsidR="00C8034D" w:rsidRPr="00D3729C" w:rsidRDefault="00C8034D" w:rsidP="002850B8">
                  <w:pPr>
                    <w:jc w:val="center"/>
                    <w:rPr>
                      <w:sz w:val="20"/>
                      <w:szCs w:val="20"/>
                    </w:rPr>
                  </w:pPr>
                  <w:r>
                    <w:rPr>
                      <w:sz w:val="20"/>
                      <w:szCs w:val="20"/>
                    </w:rPr>
                    <w:t>Департамент</w:t>
                  </w:r>
                </w:p>
              </w:txbxContent>
            </v:textbox>
          </v:rect>
        </w:pict>
      </w:r>
    </w:p>
    <w:p w:rsidR="002850B8" w:rsidRDefault="002850B8" w:rsidP="002850B8"/>
    <w:p w:rsidR="002850B8" w:rsidRDefault="00C8034D" w:rsidP="002850B8">
      <w:r>
        <w:rPr>
          <w:noProof/>
        </w:rPr>
        <w:pict>
          <v:shape id="_x0000_s1083" type="#_x0000_t67" style="position:absolute;margin-left:486.55pt;margin-top:6.45pt;width:11.25pt;height:12.75pt;z-index:251718656">
            <v:textbox style="layout-flow:vertical-ideographic"/>
          </v:shape>
        </w:pict>
      </w:r>
      <w:r>
        <w:rPr>
          <w:noProof/>
        </w:rPr>
        <w:pict>
          <v:shape id="_x0000_s1082" type="#_x0000_t67" style="position:absolute;margin-left:247.3pt;margin-top:6.45pt;width:11.25pt;height:12.75pt;z-index:251717632">
            <v:textbox style="layout-flow:vertical-ideographic"/>
          </v:shape>
        </w:pict>
      </w:r>
    </w:p>
    <w:p w:rsidR="002850B8" w:rsidRPr="00FB24C0" w:rsidRDefault="00C8034D" w:rsidP="002850B8">
      <w:r>
        <w:rPr>
          <w:noProof/>
        </w:rPr>
        <w:pict>
          <v:rect id="_x0000_s1027" style="position:absolute;margin-left:196.05pt;margin-top:5.4pt;width:363pt;height:21.75pt;z-index:251661312">
            <v:textbox style="mso-next-textbox:#_x0000_s1027">
              <w:txbxContent>
                <w:p w:rsidR="00C8034D" w:rsidRPr="00D3729C" w:rsidRDefault="00C8034D" w:rsidP="002850B8">
                  <w:pPr>
                    <w:jc w:val="center"/>
                    <w:rPr>
                      <w:sz w:val="20"/>
                      <w:szCs w:val="20"/>
                    </w:rPr>
                  </w:pPr>
                  <w:r>
                    <w:rPr>
                      <w:sz w:val="20"/>
                      <w:szCs w:val="20"/>
                    </w:rPr>
                    <w:t>Прием и регистрация заявления с документами</w:t>
                  </w:r>
                </w:p>
              </w:txbxContent>
            </v:textbox>
          </v:rect>
        </w:pict>
      </w:r>
    </w:p>
    <w:p w:rsidR="002850B8" w:rsidRPr="00FB24C0" w:rsidRDefault="002850B8" w:rsidP="002850B8"/>
    <w:p w:rsidR="002850B8" w:rsidRPr="00FB24C0" w:rsidRDefault="00C8034D" w:rsidP="002850B8">
      <w:r>
        <w:rPr>
          <w:noProof/>
        </w:rPr>
        <w:pict>
          <v:shape id="_x0000_s1029" type="#_x0000_t67" style="position:absolute;margin-left:375.75pt;margin-top:-.45pt;width:11.25pt;height:15.35pt;z-index:251663360">
            <v:textbox style="layout-flow:vertical-ideographic"/>
          </v:shape>
        </w:pict>
      </w:r>
    </w:p>
    <w:p w:rsidR="002850B8" w:rsidRPr="00FB24C0" w:rsidRDefault="00C8034D" w:rsidP="002850B8">
      <w:r>
        <w:rPr>
          <w:noProof/>
        </w:rPr>
        <w:pict>
          <v:rect id="_x0000_s1030" style="position:absolute;margin-left:199.8pt;margin-top:1.1pt;width:363pt;height:32.65pt;z-index:251664384">
            <v:textbox style="mso-next-textbox:#_x0000_s1030">
              <w:txbxContent>
                <w:p w:rsidR="00C8034D" w:rsidRPr="004B28B9" w:rsidRDefault="00C8034D" w:rsidP="002850B8">
                  <w:pPr>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p>
    <w:p w:rsidR="002850B8" w:rsidRPr="00FB24C0" w:rsidRDefault="002850B8" w:rsidP="002850B8"/>
    <w:p w:rsidR="002850B8" w:rsidRPr="00FB24C0" w:rsidRDefault="00C8034D" w:rsidP="002850B8">
      <w:r>
        <w:rPr>
          <w:noProof/>
        </w:rPr>
        <w:pict>
          <v:shape id="_x0000_s1031" type="#_x0000_t67" style="position:absolute;margin-left:380.25pt;margin-top:6.15pt;width:11.25pt;height:12.45pt;z-index:251665408">
            <v:textbox style="layout-flow:vertical-ideographic"/>
          </v:shape>
        </w:pict>
      </w:r>
    </w:p>
    <w:p w:rsidR="002850B8" w:rsidRPr="00FB24C0" w:rsidRDefault="00C8034D" w:rsidP="002850B8">
      <w:r>
        <w:rPr>
          <w:noProof/>
        </w:rPr>
        <w:pict>
          <v:rect id="_x0000_s1032" style="position:absolute;margin-left:199.8pt;margin-top:4.8pt;width:363pt;height:21.75pt;z-index:251666432">
            <v:textbox style="mso-next-textbox:#_x0000_s1032">
              <w:txbxContent>
                <w:p w:rsidR="00C8034D" w:rsidRPr="004B28B9" w:rsidRDefault="00C8034D" w:rsidP="002850B8">
                  <w:pPr>
                    <w:jc w:val="center"/>
                    <w:rPr>
                      <w:sz w:val="20"/>
                      <w:szCs w:val="20"/>
                    </w:rPr>
                  </w:pPr>
                  <w:r w:rsidRPr="004B28B9">
                    <w:rPr>
                      <w:sz w:val="20"/>
                      <w:szCs w:val="20"/>
                    </w:rPr>
                    <w:t xml:space="preserve">Проведение экспертизы заявления с документами </w:t>
                  </w:r>
                </w:p>
                <w:p w:rsidR="00C8034D" w:rsidRPr="004B28B9" w:rsidRDefault="00C8034D" w:rsidP="002850B8"/>
              </w:txbxContent>
            </v:textbox>
          </v:rect>
        </w:pict>
      </w:r>
    </w:p>
    <w:p w:rsidR="002850B8" w:rsidRPr="00FB24C0" w:rsidRDefault="00C8034D" w:rsidP="002850B8">
      <w:r>
        <w:rPr>
          <w:noProof/>
        </w:rPr>
        <w:pict>
          <v:shape id="_x0000_s1033" type="#_x0000_t67" style="position:absolute;margin-left:380.25pt;margin-top:12.8pt;width:11.25pt;height:13.75pt;z-index:251667456">
            <v:textbox style="layout-flow:vertical-ideographic"/>
          </v:shape>
        </w:pict>
      </w:r>
    </w:p>
    <w:p w:rsidR="002850B8" w:rsidRPr="00FB24C0" w:rsidRDefault="00C8034D" w:rsidP="002850B8">
      <w:r>
        <w:rPr>
          <w:noProof/>
        </w:rPr>
        <w:pict>
          <v:shapetype id="_x0000_t4" coordsize="21600,21600" o:spt="4" path="m10800,l,10800,10800,21600,21600,10800xe">
            <v:stroke joinstyle="miter"/>
            <v:path gradientshapeok="t" o:connecttype="rect" textboxrect="5400,5400,16200,16200"/>
          </v:shapetype>
          <v:shape id="_x0000_s1034" type="#_x0000_t4" style="position:absolute;margin-left:214.6pt;margin-top:12.75pt;width:336.3pt;height:75.25pt;z-index:251668480">
            <v:textbox style="mso-next-textbox:#_x0000_s1034">
              <w:txbxContent>
                <w:p w:rsidR="00C8034D" w:rsidRDefault="00C8034D" w:rsidP="002850B8">
                  <w:pPr>
                    <w:jc w:val="center"/>
                  </w:pPr>
                  <w:r w:rsidRPr="00D3729C">
                    <w:rPr>
                      <w:sz w:val="20"/>
                      <w:szCs w:val="20"/>
                    </w:rPr>
                    <w:t>Наличие оснований</w:t>
                  </w:r>
                  <w:r>
                    <w:rPr>
                      <w:sz w:val="20"/>
                      <w:szCs w:val="20"/>
                    </w:rPr>
                    <w:t xml:space="preserve"> </w:t>
                  </w:r>
                  <w:r w:rsidRPr="00D3729C">
                    <w:rPr>
                      <w:sz w:val="20"/>
                      <w:szCs w:val="20"/>
                    </w:rPr>
                    <w:t xml:space="preserve">для отказа </w:t>
                  </w:r>
                  <w:r>
                    <w:rPr>
                      <w:sz w:val="20"/>
                      <w:szCs w:val="20"/>
                    </w:rPr>
                    <w:t xml:space="preserve">в предоставлении государственной услуги </w:t>
                  </w:r>
                </w:p>
              </w:txbxContent>
            </v:textbox>
          </v:shape>
        </w:pict>
      </w:r>
    </w:p>
    <w:p w:rsidR="002850B8" w:rsidRPr="00FB24C0" w:rsidRDefault="00C8034D" w:rsidP="002850B8">
      <w:r>
        <w:rPr>
          <w:noProof/>
        </w:rPr>
        <w:pict>
          <v:oval id="_x0000_s1036" style="position:absolute;margin-left:37.8pt;margin-top:5.6pt;width:130.5pt;height:51pt;z-index:251670528">
            <v:textbox style="mso-next-textbox:#_x0000_s1036">
              <w:txbxContent>
                <w:p w:rsidR="00C8034D" w:rsidRPr="004B28B9" w:rsidRDefault="00C8034D" w:rsidP="002850B8">
                  <w:pPr>
                    <w:jc w:val="center"/>
                    <w:rPr>
                      <w:sz w:val="20"/>
                      <w:szCs w:val="20"/>
                    </w:rPr>
                  </w:pPr>
                  <w:r w:rsidRPr="004B28B9">
                    <w:rPr>
                      <w:sz w:val="20"/>
                      <w:szCs w:val="20"/>
                    </w:rPr>
                    <w:t>Имеются основания</w:t>
                  </w:r>
                </w:p>
              </w:txbxContent>
            </v:textbox>
          </v:oval>
        </w:pict>
      </w:r>
    </w:p>
    <w:p w:rsidR="002850B8" w:rsidRPr="00FB24C0" w:rsidRDefault="00C8034D" w:rsidP="002850B8">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margin-left:171.1pt;margin-top:10.85pt;width:43.5pt;height:12.75pt;z-index:251672576"/>
        </w:pict>
      </w:r>
    </w:p>
    <w:p w:rsidR="002850B8" w:rsidRPr="00FB24C0" w:rsidRDefault="002850B8" w:rsidP="002850B8"/>
    <w:p w:rsidR="002850B8" w:rsidRPr="00FB24C0" w:rsidRDefault="002850B8" w:rsidP="002850B8"/>
    <w:p w:rsidR="002850B8" w:rsidRDefault="00C8034D" w:rsidP="002850B8">
      <w:r>
        <w:rPr>
          <w:noProof/>
        </w:rPr>
        <w:pict>
          <v:shape id="_x0000_s1040" type="#_x0000_t67" style="position:absolute;margin-left:375.75pt;margin-top:21.7pt;width:13.5pt;height:15pt;z-index:251674624">
            <v:textbox style="layout-flow:vertical-ideographic"/>
          </v:shape>
        </w:pict>
      </w:r>
      <w:r>
        <w:rPr>
          <w:noProof/>
        </w:rPr>
        <w:pict>
          <v:shape id="_x0000_s1039" type="#_x0000_t67" style="position:absolute;margin-left:97.8pt;margin-top:1.4pt;width:12pt;height:17.6pt;z-index:251673600">
            <v:textbox style="layout-flow:vertical-ideographic"/>
          </v:shape>
        </w:pict>
      </w:r>
    </w:p>
    <w:p w:rsidR="00EA5642" w:rsidRDefault="00C8034D" w:rsidP="002850B8">
      <w:r>
        <w:rPr>
          <w:noProof/>
        </w:rPr>
        <w:lastRenderedPageBreak/>
        <w:pict>
          <v:shape id="_x0000_s1099" type="#_x0000_t67" style="position:absolute;margin-left:101.75pt;margin-top:-27.85pt;width:12pt;height:35.2pt;z-index:251732992">
            <v:textbox style="layout-flow:vertical-ideographic"/>
          </v:shape>
        </w:pict>
      </w:r>
      <w:r>
        <w:rPr>
          <w:noProof/>
        </w:rPr>
        <w:pict>
          <v:shape id="_x0000_s1098" type="#_x0000_t67" style="position:absolute;margin-left:370.55pt;margin-top:-27.85pt;width:13.5pt;height:15pt;z-index:251731968">
            <v:textbox style="layout-flow:vertical-ideographic"/>
          </v:shape>
        </w:pict>
      </w:r>
    </w:p>
    <w:p w:rsidR="002850B8" w:rsidRPr="00FB24C0" w:rsidRDefault="00C8034D" w:rsidP="002850B8">
      <w:r>
        <w:rPr>
          <w:noProof/>
        </w:rPr>
        <w:pict>
          <v:oval id="_x0000_s1035" style="position:absolute;margin-left:298pt;margin-top:-12.7pt;width:161.55pt;height:43.05pt;z-index:251669504">
            <v:textbox style="mso-next-textbox:#_x0000_s1035">
              <w:txbxContent>
                <w:p w:rsidR="00C8034D" w:rsidRDefault="00C8034D" w:rsidP="002850B8">
                  <w:pPr>
                    <w:jc w:val="center"/>
                    <w:rPr>
                      <w:sz w:val="20"/>
                      <w:szCs w:val="20"/>
                    </w:rPr>
                  </w:pPr>
                </w:p>
                <w:p w:rsidR="00C8034D" w:rsidRPr="004B28B9" w:rsidRDefault="00C8034D" w:rsidP="002850B8">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txbxContent>
            </v:textbox>
          </v:oval>
        </w:pict>
      </w:r>
      <w:r>
        <w:rPr>
          <w:noProof/>
        </w:rPr>
        <w:pict>
          <v:rect id="_x0000_s1046" style="position:absolute;margin-left:12.05pt;margin-top:6.65pt;width:175.5pt;height:54pt;z-index:251680768">
            <v:textbox style="mso-next-textbox:#_x0000_s1046">
              <w:txbxContent>
                <w:p w:rsidR="00C8034D" w:rsidRPr="004B28B9" w:rsidRDefault="00C8034D" w:rsidP="002850B8">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p>
    <w:p w:rsidR="002850B8" w:rsidRDefault="002850B8" w:rsidP="002850B8"/>
    <w:p w:rsidR="002850B8" w:rsidRPr="00FB24C0" w:rsidRDefault="00C8034D" w:rsidP="002850B8">
      <w:r>
        <w:rPr>
          <w:noProof/>
        </w:rPr>
        <w:pict>
          <v:shape id="_x0000_s1088" type="#_x0000_t67" style="position:absolute;margin-left:374.85pt;margin-top:2.75pt;width:13.5pt;height:15pt;z-index:251722752">
            <v:textbox style="layout-flow:vertical-ideographic"/>
          </v:shape>
        </w:pict>
      </w:r>
    </w:p>
    <w:p w:rsidR="002850B8" w:rsidRDefault="002850B8" w:rsidP="002850B8"/>
    <w:p w:rsidR="002850B8" w:rsidRPr="00FB24C0" w:rsidRDefault="00C8034D" w:rsidP="002850B8">
      <w:r>
        <w:rPr>
          <w:noProof/>
        </w:rPr>
        <w:pict>
          <v:rect id="_x0000_s1077" style="position:absolute;margin-left:294.05pt;margin-top:-6.2pt;width:175.5pt;height:25.1pt;z-index:251712512">
            <v:textbox style="mso-next-textbox:#_x0000_s1077">
              <w:txbxContent>
                <w:p w:rsidR="00C8034D" w:rsidRPr="004B28B9" w:rsidRDefault="00C8034D" w:rsidP="002850B8">
                  <w:pPr>
                    <w:jc w:val="center"/>
                    <w:rPr>
                      <w:sz w:val="20"/>
                      <w:szCs w:val="20"/>
                    </w:rPr>
                  </w:pPr>
                  <w:r>
                    <w:rPr>
                      <w:sz w:val="20"/>
                      <w:szCs w:val="20"/>
                    </w:rPr>
                    <w:t>Направление необходимых запросов</w:t>
                  </w:r>
                </w:p>
              </w:txbxContent>
            </v:textbox>
          </v:rect>
        </w:pict>
      </w:r>
    </w:p>
    <w:p w:rsidR="002850B8" w:rsidRPr="00FB24C0" w:rsidRDefault="00C8034D" w:rsidP="002850B8">
      <w:r>
        <w:rPr>
          <w:noProof/>
        </w:rPr>
        <w:pict>
          <v:shape id="_x0000_s1048" type="#_x0000_t67" style="position:absolute;margin-left:374.1pt;margin-top:5.1pt;width:14.25pt;height:17.3pt;z-index:251682816">
            <v:textbox style="layout-flow:vertical-ideographic"/>
          </v:shape>
        </w:pict>
      </w:r>
    </w:p>
    <w:p w:rsidR="002850B8" w:rsidRDefault="00C8034D" w:rsidP="002850B8">
      <w:r>
        <w:rPr>
          <w:noProof/>
        </w:rPr>
        <w:pict>
          <v:shape id="_x0000_s1041" type="#_x0000_t4" style="position:absolute;margin-left:238.95pt;margin-top:12.9pt;width:287.9pt;height:77.55pt;z-index:251675648">
            <v:textbox style="mso-next-textbox:#_x0000_s1041">
              <w:txbxContent>
                <w:p w:rsidR="00C8034D" w:rsidRPr="00D3729C" w:rsidRDefault="00C8034D" w:rsidP="002850B8">
                  <w:pPr>
                    <w:jc w:val="center"/>
                    <w:rPr>
                      <w:sz w:val="20"/>
                      <w:szCs w:val="20"/>
                    </w:rPr>
                  </w:pPr>
                  <w:r w:rsidRPr="00D3729C">
                    <w:rPr>
                      <w:sz w:val="20"/>
                      <w:szCs w:val="20"/>
                    </w:rPr>
                    <w:t>Наличие оснований</w:t>
                  </w:r>
                  <w:r>
                    <w:rPr>
                      <w:sz w:val="20"/>
                      <w:szCs w:val="20"/>
                    </w:rPr>
                    <w:t xml:space="preserve"> для </w:t>
                  </w:r>
                  <w:r w:rsidRPr="00D3729C">
                    <w:rPr>
                      <w:sz w:val="20"/>
                      <w:szCs w:val="20"/>
                    </w:rPr>
                    <w:t>заключени</w:t>
                  </w:r>
                  <w:r>
                    <w:rPr>
                      <w:sz w:val="20"/>
                      <w:szCs w:val="20"/>
                    </w:rPr>
                    <w:t>я</w:t>
                  </w:r>
                  <w:r w:rsidRPr="00D3729C">
                    <w:rPr>
                      <w:sz w:val="20"/>
                      <w:szCs w:val="20"/>
                    </w:rPr>
                    <w:t xml:space="preserve"> </w:t>
                  </w:r>
                  <w:r>
                    <w:rPr>
                      <w:sz w:val="20"/>
                      <w:szCs w:val="20"/>
                    </w:rPr>
                    <w:t>д</w:t>
                  </w:r>
                  <w:r w:rsidRPr="00D3729C">
                    <w:rPr>
                      <w:sz w:val="20"/>
                      <w:szCs w:val="20"/>
                    </w:rPr>
                    <w:t xml:space="preserve">оговора </w:t>
                  </w:r>
                </w:p>
              </w:txbxContent>
            </v:textbox>
          </v:shape>
        </w:pict>
      </w:r>
    </w:p>
    <w:p w:rsidR="002850B8" w:rsidRDefault="00C8034D" w:rsidP="002850B8">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1" type="#_x0000_t120" style="position:absolute;margin-left:-4.6pt;margin-top:10.15pt;width:203.55pt;height:47.3pt;z-index:251696128">
            <v:textbox style="mso-next-textbox:#_x0000_s1061">
              <w:txbxContent>
                <w:p w:rsidR="00C8034D" w:rsidRDefault="00C8034D" w:rsidP="00E40D2F">
                  <w:pPr>
                    <w:jc w:val="center"/>
                    <w:rPr>
                      <w:sz w:val="20"/>
                      <w:szCs w:val="20"/>
                    </w:rPr>
                  </w:pPr>
                </w:p>
                <w:p w:rsidR="00C8034D" w:rsidRPr="004B28B9" w:rsidRDefault="00C8034D" w:rsidP="00E40D2F">
                  <w:pPr>
                    <w:jc w:val="center"/>
                    <w:rPr>
                      <w:sz w:val="20"/>
                      <w:szCs w:val="20"/>
                    </w:rPr>
                  </w:pPr>
                  <w:r w:rsidRPr="004B28B9">
                    <w:rPr>
                      <w:sz w:val="20"/>
                      <w:szCs w:val="20"/>
                    </w:rPr>
                    <w:t>Имеются основания</w:t>
                  </w:r>
                </w:p>
                <w:p w:rsidR="00C8034D" w:rsidRDefault="00C8034D" w:rsidP="002850B8"/>
              </w:txbxContent>
            </v:textbox>
          </v:shape>
        </w:pict>
      </w:r>
      <w:r>
        <w:rPr>
          <w:noProof/>
        </w:rPr>
        <w:pict>
          <v:shape id="_x0000_s1044" type="#_x0000_t66" style="position:absolute;margin-left:198.95pt;margin-top:30pt;width:36.75pt;height:15.35pt;z-index:251678720"/>
        </w:pict>
      </w:r>
      <w:r>
        <w:rPr>
          <w:noProof/>
        </w:rPr>
        <w:pict>
          <v:shape id="_x0000_s1065" type="#_x0000_t67" style="position:absolute;margin-left:84.5pt;margin-top:58.35pt;width:14.25pt;height:22.5pt;z-index:251700224">
            <v:textbox style="layout-flow:vertical-ideographic"/>
          </v:shape>
        </w:pict>
      </w:r>
      <w:r>
        <w:rPr>
          <w:noProof/>
        </w:rPr>
        <w:pict>
          <v:rect id="_x0000_s1087" style="position:absolute;margin-left:6.5pt;margin-top:80.85pt;width:175.5pt;height:54pt;z-index:251721728">
            <v:textbox style="mso-next-textbox:#_x0000_s1087">
              <w:txbxContent>
                <w:p w:rsidR="00C8034D" w:rsidRPr="004B28B9" w:rsidRDefault="00C8034D" w:rsidP="00E40D2F">
                  <w:pPr>
                    <w:jc w:val="center"/>
                    <w:rPr>
                      <w:sz w:val="20"/>
                      <w:szCs w:val="20"/>
                    </w:rPr>
                  </w:pPr>
                  <w:r>
                    <w:rPr>
                      <w:sz w:val="20"/>
                      <w:szCs w:val="20"/>
                    </w:rPr>
                    <w:t>Направление мотивированного</w:t>
                  </w:r>
                  <w:r w:rsidRPr="004B28B9">
                    <w:rPr>
                      <w:sz w:val="20"/>
                      <w:szCs w:val="20"/>
                    </w:rPr>
                    <w:t xml:space="preserve"> отказ</w:t>
                  </w:r>
                  <w:r>
                    <w:rPr>
                      <w:sz w:val="20"/>
                      <w:szCs w:val="20"/>
                    </w:rPr>
                    <w:t>а</w:t>
                  </w:r>
                  <w:r w:rsidRPr="004B28B9">
                    <w:rPr>
                      <w:sz w:val="20"/>
                      <w:szCs w:val="20"/>
                    </w:rPr>
                    <w:t xml:space="preserve"> в предоставлении  </w:t>
                  </w:r>
                  <w:r>
                    <w:rPr>
                      <w:sz w:val="20"/>
                      <w:szCs w:val="20"/>
                    </w:rPr>
                    <w:t>государственной услуги</w:t>
                  </w:r>
                </w:p>
              </w:txbxContent>
            </v:textbox>
          </v:rect>
        </w:pict>
      </w:r>
    </w:p>
    <w:p w:rsidR="002850B8" w:rsidRPr="00FB24C0" w:rsidRDefault="00C8034D" w:rsidP="002850B8">
      <w:r>
        <w:rPr>
          <w:noProof/>
        </w:rPr>
        <w:pict>
          <v:shape id="_x0000_s1089" type="#_x0000_t120" style="position:absolute;margin-left:556.85pt;margin-top:1.4pt;width:206.45pt;height:47.3pt;z-index:251723776">
            <v:textbox style="mso-next-textbox:#_x0000_s1089">
              <w:txbxContent>
                <w:p w:rsidR="00C8034D" w:rsidRDefault="00C8034D" w:rsidP="000B23CA">
                  <w:pPr>
                    <w:jc w:val="center"/>
                    <w:rPr>
                      <w:sz w:val="20"/>
                      <w:szCs w:val="20"/>
                    </w:rPr>
                  </w:pPr>
                </w:p>
                <w:p w:rsidR="00C8034D" w:rsidRPr="004B28B9" w:rsidRDefault="00C8034D" w:rsidP="000B23CA">
                  <w:pPr>
                    <w:jc w:val="center"/>
                    <w:rPr>
                      <w:sz w:val="20"/>
                      <w:szCs w:val="20"/>
                    </w:rPr>
                  </w:pPr>
                  <w:r>
                    <w:rPr>
                      <w:sz w:val="20"/>
                      <w:szCs w:val="20"/>
                    </w:rPr>
                    <w:t>Не и</w:t>
                  </w:r>
                  <w:r w:rsidRPr="004B28B9">
                    <w:rPr>
                      <w:sz w:val="20"/>
                      <w:szCs w:val="20"/>
                    </w:rPr>
                    <w:t>ме</w:t>
                  </w:r>
                  <w:r>
                    <w:rPr>
                      <w:sz w:val="20"/>
                      <w:szCs w:val="20"/>
                    </w:rPr>
                    <w:t>е</w:t>
                  </w:r>
                  <w:r w:rsidRPr="004B28B9">
                    <w:rPr>
                      <w:sz w:val="20"/>
                      <w:szCs w:val="20"/>
                    </w:rPr>
                    <w:t>тся основани</w:t>
                  </w:r>
                  <w:r>
                    <w:rPr>
                      <w:sz w:val="20"/>
                      <w:szCs w:val="20"/>
                    </w:rPr>
                    <w:t>й</w:t>
                  </w:r>
                </w:p>
                <w:p w:rsidR="00C8034D" w:rsidRDefault="00C8034D" w:rsidP="00E40D2F"/>
              </w:txbxContent>
            </v:textbox>
          </v:shape>
        </w:pict>
      </w:r>
    </w:p>
    <w:p w:rsidR="002850B8" w:rsidRPr="00FB24C0" w:rsidRDefault="00C8034D" w:rsidP="002850B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526.85pt;margin-top:2.4pt;width:30pt;height:15.35pt;z-index:251679744"/>
        </w:pict>
      </w:r>
    </w:p>
    <w:p w:rsidR="002850B8" w:rsidRPr="00FB24C0" w:rsidRDefault="002850B8" w:rsidP="002850B8"/>
    <w:p w:rsidR="002850B8" w:rsidRPr="00FB24C0" w:rsidRDefault="00C8034D" w:rsidP="002850B8">
      <w:r>
        <w:rPr>
          <w:noProof/>
        </w:rPr>
        <w:pict>
          <v:shape id="_x0000_s1090" type="#_x0000_t67" style="position:absolute;margin-left:653.85pt;margin-top:7.3pt;width:14.25pt;height:22.5pt;z-index:251724800">
            <v:textbox style="layout-flow:vertical-ideographic"/>
          </v:shape>
        </w:pict>
      </w:r>
    </w:p>
    <w:p w:rsidR="002850B8" w:rsidRPr="00FB24C0" w:rsidRDefault="002850B8" w:rsidP="002850B8"/>
    <w:p w:rsidR="002850B8" w:rsidRPr="00FB24C0" w:rsidRDefault="00C8034D" w:rsidP="002850B8">
      <w:r>
        <w:rPr>
          <w:noProof/>
        </w:rPr>
        <w:pict>
          <v:rect id="_x0000_s1075" style="position:absolute;margin-left:570.2pt;margin-top:4.4pt;width:184.75pt;height:40.5pt;z-index:251710464">
            <v:textbox style="mso-next-textbox:#_x0000_s1075">
              <w:txbxContent>
                <w:p w:rsidR="00C8034D" w:rsidRDefault="00C8034D" w:rsidP="002850B8">
                  <w:pPr>
                    <w:jc w:val="center"/>
                    <w:rPr>
                      <w:sz w:val="20"/>
                      <w:szCs w:val="20"/>
                    </w:rPr>
                  </w:pPr>
                </w:p>
                <w:p w:rsidR="00C8034D" w:rsidRDefault="00C8034D" w:rsidP="002850B8">
                  <w:pPr>
                    <w:jc w:val="center"/>
                    <w:rPr>
                      <w:sz w:val="20"/>
                      <w:szCs w:val="20"/>
                    </w:rPr>
                  </w:pPr>
                  <w:r>
                    <w:rPr>
                      <w:sz w:val="20"/>
                      <w:szCs w:val="20"/>
                    </w:rPr>
                    <w:t>Подготовка проекта договора</w:t>
                  </w:r>
                </w:p>
                <w:p w:rsidR="00C8034D" w:rsidRDefault="00C8034D" w:rsidP="002850B8">
                  <w:pPr>
                    <w:jc w:val="center"/>
                    <w:rPr>
                      <w:sz w:val="20"/>
                      <w:szCs w:val="20"/>
                    </w:rPr>
                  </w:pPr>
                </w:p>
                <w:p w:rsidR="00C8034D" w:rsidRPr="009357BB" w:rsidRDefault="00C8034D" w:rsidP="002850B8">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C8034D" w:rsidP="002850B8">
      <w:r>
        <w:rPr>
          <w:noProof/>
        </w:rPr>
        <w:pict>
          <v:shape id="_x0000_s1092" type="#_x0000_t67" style="position:absolute;margin-left:656.6pt;margin-top:3.5pt;width:14.25pt;height:22.5pt;z-index:251726848">
            <v:textbox style="layout-flow:vertical-ideographic"/>
          </v:shape>
        </w:pict>
      </w:r>
    </w:p>
    <w:p w:rsidR="002850B8" w:rsidRPr="00FB24C0" w:rsidRDefault="00C8034D" w:rsidP="002850B8">
      <w:r>
        <w:rPr>
          <w:noProof/>
        </w:rPr>
        <w:pict>
          <v:rect id="_x0000_s1091" style="position:absolute;margin-left:570.2pt;margin-top:12.2pt;width:184.75pt;height:40.5pt;z-index:251725824">
            <v:textbox style="mso-next-textbox:#_x0000_s1091">
              <w:txbxContent>
                <w:p w:rsidR="00C8034D" w:rsidRDefault="00C8034D" w:rsidP="000B23CA">
                  <w:pPr>
                    <w:jc w:val="center"/>
                    <w:rPr>
                      <w:sz w:val="20"/>
                      <w:szCs w:val="20"/>
                    </w:rPr>
                  </w:pPr>
                </w:p>
                <w:p w:rsidR="00C8034D" w:rsidRDefault="00C8034D" w:rsidP="000B23CA">
                  <w:pPr>
                    <w:jc w:val="center"/>
                    <w:rPr>
                      <w:sz w:val="20"/>
                      <w:szCs w:val="20"/>
                    </w:rPr>
                  </w:pPr>
                  <w:r>
                    <w:rPr>
                      <w:sz w:val="20"/>
                      <w:szCs w:val="20"/>
                    </w:rPr>
                    <w:t>Заключение договора</w:t>
                  </w:r>
                </w:p>
                <w:p w:rsidR="00C8034D" w:rsidRDefault="00C8034D" w:rsidP="000B23CA">
                  <w:pPr>
                    <w:jc w:val="center"/>
                    <w:rPr>
                      <w:sz w:val="20"/>
                      <w:szCs w:val="20"/>
                    </w:rPr>
                  </w:pPr>
                </w:p>
                <w:p w:rsidR="00C8034D" w:rsidRPr="009357BB" w:rsidRDefault="00C8034D" w:rsidP="000B23CA">
                  <w:pPr>
                    <w:jc w:val="center"/>
                    <w:rPr>
                      <w:sz w:val="20"/>
                      <w:szCs w:val="20"/>
                    </w:rPr>
                  </w:pPr>
                </w:p>
              </w:txbxContent>
            </v:textbox>
          </v:rect>
        </w:pict>
      </w:r>
    </w:p>
    <w:p w:rsidR="002850B8" w:rsidRPr="00FB24C0" w:rsidRDefault="002850B8" w:rsidP="002850B8"/>
    <w:p w:rsidR="002850B8" w:rsidRPr="00FB24C0" w:rsidRDefault="002850B8" w:rsidP="002850B8"/>
    <w:p w:rsidR="002850B8" w:rsidRPr="00FB24C0" w:rsidRDefault="00C8034D" w:rsidP="002850B8">
      <w:r>
        <w:rPr>
          <w:noProof/>
        </w:rPr>
        <w:pict>
          <v:shape id="_x0000_s1094" type="#_x0000_t67" style="position:absolute;margin-left:656.6pt;margin-top:11.3pt;width:14.25pt;height:22.5pt;z-index:251728896">
            <v:textbox style="layout-flow:vertical-ideographic"/>
          </v:shape>
        </w:pict>
      </w:r>
    </w:p>
    <w:p w:rsidR="002850B8" w:rsidRPr="00FB24C0" w:rsidRDefault="002850B8" w:rsidP="002850B8"/>
    <w:p w:rsidR="002850B8" w:rsidRDefault="00C8034D" w:rsidP="002850B8">
      <w:r>
        <w:rPr>
          <w:noProof/>
        </w:rPr>
        <w:pict>
          <v:rect id="_x0000_s1093" style="position:absolute;margin-left:570.2pt;margin-top:6.2pt;width:184.75pt;height:40.5pt;z-index:251727872">
            <v:textbox style="mso-next-textbox:#_x0000_s1093">
              <w:txbxContent>
                <w:p w:rsidR="00C8034D" w:rsidRDefault="00C8034D" w:rsidP="00E1187B">
                  <w:pPr>
                    <w:jc w:val="center"/>
                    <w:rPr>
                      <w:sz w:val="20"/>
                      <w:szCs w:val="20"/>
                    </w:rPr>
                  </w:pPr>
                </w:p>
                <w:p w:rsidR="00C8034D" w:rsidRDefault="00C8034D" w:rsidP="00E1187B">
                  <w:pPr>
                    <w:jc w:val="center"/>
                    <w:rPr>
                      <w:sz w:val="20"/>
                      <w:szCs w:val="20"/>
                    </w:rPr>
                  </w:pPr>
                  <w:r>
                    <w:rPr>
                      <w:sz w:val="20"/>
                      <w:szCs w:val="20"/>
                    </w:rPr>
                    <w:t>Выдача договора заявителю</w:t>
                  </w:r>
                </w:p>
                <w:p w:rsidR="00C8034D" w:rsidRDefault="00C8034D" w:rsidP="00E1187B">
                  <w:pPr>
                    <w:jc w:val="center"/>
                    <w:rPr>
                      <w:sz w:val="20"/>
                      <w:szCs w:val="20"/>
                    </w:rPr>
                  </w:pPr>
                </w:p>
                <w:p w:rsidR="00C8034D" w:rsidRPr="009357BB" w:rsidRDefault="00C8034D" w:rsidP="00E1187B">
                  <w:pPr>
                    <w:jc w:val="center"/>
                    <w:rPr>
                      <w:sz w:val="20"/>
                      <w:szCs w:val="20"/>
                    </w:rPr>
                  </w:pPr>
                </w:p>
              </w:txbxContent>
            </v:textbox>
          </v:rect>
        </w:pict>
      </w:r>
    </w:p>
    <w:p w:rsidR="002850B8" w:rsidRPr="00FB24C0" w:rsidRDefault="002850B8" w:rsidP="002850B8"/>
    <w:p w:rsidR="002850B8" w:rsidRDefault="002850B8" w:rsidP="002850B8"/>
    <w:p w:rsidR="002850B8" w:rsidRPr="00FB24C0" w:rsidRDefault="00C8034D" w:rsidP="002850B8">
      <w:r>
        <w:rPr>
          <w:noProof/>
        </w:rPr>
        <w:pict>
          <v:shape id="_x0000_s1096" type="#_x0000_t67" style="position:absolute;margin-left:656.6pt;margin-top:5.3pt;width:14.25pt;height:22.5pt;z-index:251730944">
            <v:textbox style="layout-flow:vertical-ideographic"/>
          </v:shape>
        </w:pict>
      </w:r>
      <w:r>
        <w:rPr>
          <w:noProof/>
        </w:rPr>
        <w:pict>
          <v:rect id="_x0000_s1095" style="position:absolute;margin-left:570.2pt;margin-top:27.8pt;width:184.75pt;height:40.5pt;z-index:251729920">
            <v:textbox style="mso-next-textbox:#_x0000_s1095">
              <w:txbxContent>
                <w:p w:rsidR="00C8034D" w:rsidRDefault="00C8034D" w:rsidP="00E1187B">
                  <w:pPr>
                    <w:jc w:val="center"/>
                    <w:rPr>
                      <w:sz w:val="20"/>
                      <w:szCs w:val="20"/>
                    </w:rPr>
                  </w:pPr>
                </w:p>
                <w:p w:rsidR="00C8034D" w:rsidRDefault="00C8034D" w:rsidP="00E1187B">
                  <w:pPr>
                    <w:jc w:val="center"/>
                    <w:rPr>
                      <w:sz w:val="20"/>
                      <w:szCs w:val="20"/>
                    </w:rPr>
                  </w:pPr>
                  <w:r>
                    <w:rPr>
                      <w:sz w:val="20"/>
                      <w:szCs w:val="20"/>
                    </w:rPr>
                    <w:t>Государственная услуга оказана</w:t>
                  </w:r>
                </w:p>
                <w:p w:rsidR="00C8034D" w:rsidRDefault="00C8034D" w:rsidP="00E1187B">
                  <w:pPr>
                    <w:jc w:val="center"/>
                    <w:rPr>
                      <w:sz w:val="20"/>
                      <w:szCs w:val="20"/>
                    </w:rPr>
                  </w:pPr>
                </w:p>
                <w:p w:rsidR="00C8034D" w:rsidRPr="009357BB" w:rsidRDefault="00C8034D" w:rsidP="00E1187B">
                  <w:pPr>
                    <w:jc w:val="center"/>
                    <w:rPr>
                      <w:sz w:val="20"/>
                      <w:szCs w:val="20"/>
                    </w:rPr>
                  </w:pPr>
                </w:p>
              </w:txbxContent>
            </v:textbox>
          </v:rect>
        </w:pict>
      </w:r>
    </w:p>
    <w:p w:rsidR="002850B8" w:rsidRPr="00FB24C0" w:rsidRDefault="002850B8" w:rsidP="002850B8"/>
    <w:p w:rsidR="002850B8" w:rsidRDefault="002850B8" w:rsidP="002850B8"/>
    <w:p w:rsidR="002850B8" w:rsidRDefault="002850B8" w:rsidP="002850B8"/>
    <w:p w:rsidR="002850B8" w:rsidRDefault="002850B8" w:rsidP="002850B8"/>
    <w:p w:rsidR="002850B8" w:rsidRDefault="002850B8" w:rsidP="002850B8"/>
    <w:p w:rsidR="002850B8" w:rsidRDefault="002850B8" w:rsidP="002850B8"/>
    <w:p w:rsidR="006647EF" w:rsidRDefault="006647EF" w:rsidP="006647EF">
      <w:pPr>
        <w:jc w:val="right"/>
        <w:sectPr w:rsidR="006647EF" w:rsidSect="00D73AA7">
          <w:headerReference w:type="even" r:id="rId56"/>
          <w:headerReference w:type="default" r:id="rId57"/>
          <w:pgSz w:w="16838" w:h="11905" w:orient="landscape"/>
          <w:pgMar w:top="1701" w:right="1134" w:bottom="850" w:left="1134" w:header="720" w:footer="720" w:gutter="0"/>
          <w:cols w:space="720"/>
          <w:noEndnote/>
        </w:sectPr>
      </w:pPr>
    </w:p>
    <w:p w:rsidR="00915A0F" w:rsidRDefault="00915A0F" w:rsidP="00915A0F">
      <w:pPr>
        <w:jc w:val="right"/>
      </w:pPr>
      <w:r>
        <w:lastRenderedPageBreak/>
        <w:t>Приложение 3 к Административному регламенту</w:t>
      </w:r>
    </w:p>
    <w:p w:rsidR="00915A0F" w:rsidRDefault="00915A0F" w:rsidP="00915A0F">
      <w:pPr>
        <w:widowControl w:val="0"/>
        <w:autoSpaceDE w:val="0"/>
        <w:autoSpaceDN w:val="0"/>
        <w:adjustRightInd w:val="0"/>
        <w:jc w:val="right"/>
      </w:pPr>
      <w:r>
        <w:t>по предоставлению государственной услуги</w:t>
      </w:r>
    </w:p>
    <w:p w:rsidR="004544B5" w:rsidRDefault="00915A0F" w:rsidP="004544B5">
      <w:pPr>
        <w:widowControl w:val="0"/>
        <w:autoSpaceDE w:val="0"/>
        <w:autoSpaceDN w:val="0"/>
        <w:adjustRightInd w:val="0"/>
        <w:jc w:val="right"/>
      </w:pPr>
      <w:r>
        <w:t>«</w:t>
      </w:r>
      <w:r w:rsidR="004544B5">
        <w:t xml:space="preserve">Заключение договоров купли-продажи, аренды, безвозмездного пользования </w:t>
      </w:r>
    </w:p>
    <w:p w:rsidR="004544B5" w:rsidRDefault="004544B5" w:rsidP="004544B5">
      <w:pPr>
        <w:widowControl w:val="0"/>
        <w:autoSpaceDE w:val="0"/>
        <w:autoSpaceDN w:val="0"/>
        <w:adjustRightInd w:val="0"/>
        <w:jc w:val="right"/>
      </w:pPr>
      <w:r>
        <w:t xml:space="preserve">земельными участками, находящимися в собственности Воронежской области, </w:t>
      </w:r>
    </w:p>
    <w:p w:rsidR="004544B5" w:rsidRDefault="004544B5" w:rsidP="004544B5">
      <w:pPr>
        <w:widowControl w:val="0"/>
        <w:autoSpaceDE w:val="0"/>
        <w:autoSpaceDN w:val="0"/>
        <w:adjustRightInd w:val="0"/>
        <w:jc w:val="right"/>
      </w:pPr>
      <w:r>
        <w:t xml:space="preserve">а также земельными участками, расположенными на территории </w:t>
      </w:r>
      <w:proofErr w:type="gramStart"/>
      <w:r>
        <w:t>городского</w:t>
      </w:r>
      <w:proofErr w:type="gramEnd"/>
      <w:r>
        <w:t xml:space="preserve"> </w:t>
      </w:r>
    </w:p>
    <w:p w:rsidR="004544B5" w:rsidRDefault="004544B5" w:rsidP="004544B5">
      <w:pPr>
        <w:widowControl w:val="0"/>
        <w:autoSpaceDE w:val="0"/>
        <w:autoSpaceDN w:val="0"/>
        <w:adjustRightInd w:val="0"/>
        <w:jc w:val="right"/>
      </w:pPr>
      <w:r>
        <w:t xml:space="preserve">округа город Воронеж, право государственной собственности на которые </w:t>
      </w:r>
    </w:p>
    <w:p w:rsidR="00915A0F" w:rsidRDefault="004544B5" w:rsidP="004544B5">
      <w:pPr>
        <w:widowControl w:val="0"/>
        <w:autoSpaceDE w:val="0"/>
        <w:autoSpaceDN w:val="0"/>
        <w:adjustRightInd w:val="0"/>
        <w:jc w:val="right"/>
      </w:pPr>
      <w:r>
        <w:t>не разграничено, без проведения торгов</w:t>
      </w:r>
      <w:r w:rsidR="00915A0F">
        <w:t>»</w:t>
      </w:r>
    </w:p>
    <w:p w:rsidR="00915A0F" w:rsidRDefault="00915A0F" w:rsidP="00915A0F">
      <w:pPr>
        <w:widowControl w:val="0"/>
        <w:autoSpaceDE w:val="0"/>
        <w:autoSpaceDN w:val="0"/>
        <w:adjustRightInd w:val="0"/>
        <w:jc w:val="both"/>
      </w:pPr>
    </w:p>
    <w:p w:rsidR="00915A0F" w:rsidRDefault="00915A0F" w:rsidP="00915A0F">
      <w:pPr>
        <w:widowControl w:val="0"/>
        <w:autoSpaceDE w:val="0"/>
        <w:autoSpaceDN w:val="0"/>
        <w:adjustRightInd w:val="0"/>
        <w:jc w:val="center"/>
      </w:pPr>
      <w:bookmarkStart w:id="41" w:name="Par999"/>
      <w:bookmarkEnd w:id="41"/>
      <w:r>
        <w:t>Образец заявления</w:t>
      </w:r>
    </w:p>
    <w:p w:rsidR="004544B5" w:rsidRDefault="00915A0F" w:rsidP="004544B5">
      <w:pPr>
        <w:widowControl w:val="0"/>
        <w:autoSpaceDE w:val="0"/>
        <w:autoSpaceDN w:val="0"/>
        <w:adjustRightInd w:val="0"/>
        <w:jc w:val="center"/>
      </w:pPr>
      <w:r>
        <w:t>на заключение договор</w:t>
      </w:r>
      <w:r w:rsidR="004544B5">
        <w:t>а аренды, купли-продажи,</w:t>
      </w:r>
      <w:r w:rsidRPr="00931AA7">
        <w:t xml:space="preserve"> </w:t>
      </w:r>
      <w:r>
        <w:t>безвозмездного пользования на</w:t>
      </w:r>
      <w:r w:rsidRPr="00931AA7">
        <w:t xml:space="preserve"> земельн</w:t>
      </w:r>
      <w:r>
        <w:t>ы</w:t>
      </w:r>
      <w:r w:rsidR="004544B5">
        <w:t>й</w:t>
      </w:r>
      <w:r w:rsidRPr="00931AA7">
        <w:t xml:space="preserve"> участ</w:t>
      </w:r>
      <w:r w:rsidR="004544B5">
        <w:t>ок</w:t>
      </w:r>
      <w:r w:rsidRPr="00931AA7">
        <w:t>, находящи</w:t>
      </w:r>
      <w:r w:rsidR="004544B5">
        <w:t>й</w:t>
      </w:r>
      <w:r w:rsidRPr="00931AA7">
        <w:t xml:space="preserve">ся в собственности Воронежской области или </w:t>
      </w:r>
    </w:p>
    <w:p w:rsidR="00915A0F" w:rsidRDefault="00915A0F" w:rsidP="004544B5">
      <w:pPr>
        <w:widowControl w:val="0"/>
        <w:autoSpaceDE w:val="0"/>
        <w:autoSpaceDN w:val="0"/>
        <w:adjustRightInd w:val="0"/>
        <w:jc w:val="center"/>
      </w:pPr>
      <w:r w:rsidRPr="00931AA7">
        <w:t>земельн</w:t>
      </w:r>
      <w:r w:rsidR="004544B5">
        <w:t>ый</w:t>
      </w:r>
      <w:r w:rsidRPr="00931AA7">
        <w:t xml:space="preserve"> участ</w:t>
      </w:r>
      <w:r w:rsidR="004544B5">
        <w:t>ок</w:t>
      </w:r>
      <w:r w:rsidRPr="00931AA7">
        <w:t>, государственная собственность на которы</w:t>
      </w:r>
      <w:r w:rsidR="004544B5">
        <w:t>й</w:t>
      </w:r>
      <w:r w:rsidRPr="00931AA7">
        <w:t xml:space="preserve"> не разграничена</w:t>
      </w:r>
      <w:r>
        <w:t>, расположенны</w:t>
      </w:r>
      <w:r w:rsidR="004544B5">
        <w:t>й</w:t>
      </w:r>
      <w:r>
        <w:t xml:space="preserve"> </w:t>
      </w:r>
      <w:r w:rsidR="004544B5">
        <w:t>на территории городского округа город Воронеж</w:t>
      </w:r>
    </w:p>
    <w:p w:rsidR="004544B5" w:rsidRDefault="004544B5" w:rsidP="00915A0F">
      <w:pPr>
        <w:pStyle w:val="ConsPlusNonformat"/>
        <w:ind w:left="5664"/>
        <w:rPr>
          <w:rFonts w:ascii="Times New Roman" w:hAnsi="Times New Roman" w:cs="Times New Roman"/>
          <w:sz w:val="24"/>
          <w:szCs w:val="24"/>
        </w:rPr>
      </w:pPr>
    </w:p>
    <w:p w:rsidR="004544B5" w:rsidRDefault="004544B5" w:rsidP="00915A0F">
      <w:pPr>
        <w:pStyle w:val="ConsPlusNonformat"/>
        <w:ind w:left="5664"/>
        <w:rPr>
          <w:rFonts w:ascii="Times New Roman" w:hAnsi="Times New Roman" w:cs="Times New Roman"/>
          <w:sz w:val="24"/>
          <w:szCs w:val="24"/>
        </w:rPr>
      </w:pPr>
    </w:p>
    <w:p w:rsidR="00915A0F" w:rsidRPr="00871491" w:rsidRDefault="00915A0F" w:rsidP="00915A0F">
      <w:pPr>
        <w:pStyle w:val="ConsPlusNonformat"/>
        <w:ind w:left="5664"/>
        <w:rPr>
          <w:rFonts w:ascii="Times New Roman" w:hAnsi="Times New Roman" w:cs="Times New Roman"/>
          <w:sz w:val="24"/>
          <w:szCs w:val="24"/>
        </w:rPr>
      </w:pPr>
      <w:r>
        <w:rPr>
          <w:rFonts w:ascii="Times New Roman" w:hAnsi="Times New Roman" w:cs="Times New Roman"/>
          <w:sz w:val="24"/>
          <w:szCs w:val="24"/>
        </w:rPr>
        <w:t>Р</w:t>
      </w:r>
      <w:r w:rsidRPr="00871491">
        <w:rPr>
          <w:rFonts w:ascii="Times New Roman" w:hAnsi="Times New Roman" w:cs="Times New Roman"/>
          <w:sz w:val="24"/>
          <w:szCs w:val="24"/>
        </w:rPr>
        <w:t>уководителю</w:t>
      </w:r>
    </w:p>
    <w:p w:rsidR="00915A0F" w:rsidRPr="00871491" w:rsidRDefault="00915A0F" w:rsidP="00915A0F">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 xml:space="preserve">департамента </w:t>
      </w:r>
      <w:proofErr w:type="gramStart"/>
      <w:r w:rsidRPr="00871491">
        <w:rPr>
          <w:rFonts w:ascii="Times New Roman" w:hAnsi="Times New Roman" w:cs="Times New Roman"/>
          <w:sz w:val="24"/>
          <w:szCs w:val="24"/>
        </w:rPr>
        <w:t>имущественных</w:t>
      </w:r>
      <w:proofErr w:type="gramEnd"/>
    </w:p>
    <w:p w:rsidR="00915A0F" w:rsidRPr="00871491" w:rsidRDefault="00915A0F" w:rsidP="00915A0F">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и земельных отношений</w:t>
      </w:r>
    </w:p>
    <w:p w:rsidR="00915A0F" w:rsidRPr="00871491" w:rsidRDefault="00915A0F" w:rsidP="00915A0F">
      <w:pPr>
        <w:pStyle w:val="ConsPlusNonformat"/>
        <w:ind w:left="5664"/>
        <w:rPr>
          <w:rFonts w:ascii="Times New Roman" w:hAnsi="Times New Roman" w:cs="Times New Roman"/>
          <w:sz w:val="24"/>
          <w:szCs w:val="24"/>
        </w:rPr>
      </w:pPr>
      <w:r w:rsidRPr="00871491">
        <w:rPr>
          <w:rFonts w:ascii="Times New Roman" w:hAnsi="Times New Roman" w:cs="Times New Roman"/>
          <w:sz w:val="24"/>
          <w:szCs w:val="24"/>
        </w:rPr>
        <w:t>Воронежской области</w:t>
      </w:r>
    </w:p>
    <w:p w:rsidR="00915A0F" w:rsidRDefault="00915A0F" w:rsidP="00915A0F">
      <w:pPr>
        <w:pStyle w:val="ConsPlusNonformat"/>
        <w:ind w:left="5664"/>
        <w:rPr>
          <w:rFonts w:ascii="Times New Roman" w:hAnsi="Times New Roman" w:cs="Times New Roman"/>
          <w:sz w:val="24"/>
          <w:szCs w:val="24"/>
        </w:rPr>
      </w:pPr>
    </w:p>
    <w:p w:rsidR="00915A0F" w:rsidRDefault="00915A0F" w:rsidP="00915A0F">
      <w:pPr>
        <w:pStyle w:val="ConsPlusNonformat"/>
        <w:ind w:left="5664"/>
        <w:rPr>
          <w:rFonts w:ascii="Times New Roman" w:hAnsi="Times New Roman" w:cs="Times New Roman"/>
          <w:sz w:val="24"/>
          <w:szCs w:val="24"/>
        </w:rPr>
      </w:pPr>
      <w:r>
        <w:rPr>
          <w:rFonts w:ascii="Times New Roman" w:hAnsi="Times New Roman" w:cs="Times New Roman"/>
          <w:sz w:val="24"/>
          <w:szCs w:val="24"/>
        </w:rPr>
        <w:t>С.В. Юсупову</w:t>
      </w:r>
    </w:p>
    <w:p w:rsidR="00915A0F" w:rsidRDefault="00915A0F" w:rsidP="00915A0F">
      <w:pPr>
        <w:pStyle w:val="ConsPlusNonformat"/>
        <w:ind w:left="5664"/>
        <w:rPr>
          <w:rFonts w:ascii="Times New Roman" w:hAnsi="Times New Roman" w:cs="Times New Roman"/>
          <w:sz w:val="24"/>
          <w:szCs w:val="24"/>
        </w:rPr>
      </w:pPr>
    </w:p>
    <w:p w:rsidR="00915A0F" w:rsidRPr="00465CD7" w:rsidRDefault="00915A0F" w:rsidP="00915A0F">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 xml:space="preserve">                                         от _____________________________</w:t>
      </w:r>
    </w:p>
    <w:p w:rsidR="00915A0F" w:rsidRDefault="00915A0F" w:rsidP="00915A0F">
      <w:pPr>
        <w:pStyle w:val="ConsPlusNormal"/>
        <w:ind w:firstLine="540"/>
        <w:jc w:val="right"/>
        <w:rPr>
          <w:rFonts w:eastAsia="Times New Roman"/>
        </w:rPr>
      </w:pPr>
      <w:proofErr w:type="gramStart"/>
      <w:r w:rsidRPr="00465CD7">
        <w:t xml:space="preserve">(указать </w:t>
      </w:r>
      <w:r w:rsidRPr="00875B0D">
        <w:rPr>
          <w:rFonts w:eastAsia="Times New Roman"/>
        </w:rPr>
        <w:t xml:space="preserve">наименование и место </w:t>
      </w:r>
      <w:proofErr w:type="gramEnd"/>
    </w:p>
    <w:p w:rsidR="00915A0F" w:rsidRPr="00875B0D" w:rsidRDefault="00915A0F" w:rsidP="00915A0F">
      <w:pPr>
        <w:pStyle w:val="ConsPlusNormal"/>
        <w:ind w:firstLine="540"/>
        <w:jc w:val="right"/>
        <w:rPr>
          <w:rFonts w:eastAsia="Times New Roman"/>
        </w:rPr>
      </w:pPr>
      <w:r w:rsidRPr="00875B0D">
        <w:rPr>
          <w:rFonts w:eastAsia="Times New Roman"/>
        </w:rPr>
        <w:t xml:space="preserve">нахождения заявителя, </w:t>
      </w:r>
      <w:r>
        <w:rPr>
          <w:rFonts w:eastAsia="Times New Roman"/>
        </w:rPr>
        <w:t>ОГРН, ИНН)</w:t>
      </w:r>
    </w:p>
    <w:p w:rsidR="00915A0F" w:rsidRDefault="00915A0F" w:rsidP="00915A0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65CD7">
        <w:rPr>
          <w:rFonts w:ascii="Times New Roman" w:hAnsi="Times New Roman" w:cs="Times New Roman"/>
          <w:sz w:val="24"/>
          <w:szCs w:val="24"/>
        </w:rPr>
        <w:t>(для юридических лиц),</w:t>
      </w:r>
    </w:p>
    <w:p w:rsidR="00915A0F" w:rsidRPr="00465CD7" w:rsidRDefault="00915A0F" w:rsidP="00915A0F">
      <w:pPr>
        <w:pStyle w:val="ConsPlusNonformat"/>
        <w:jc w:val="center"/>
        <w:rPr>
          <w:rFonts w:ascii="Times New Roman" w:hAnsi="Times New Roman" w:cs="Times New Roman"/>
          <w:sz w:val="24"/>
          <w:szCs w:val="24"/>
        </w:rPr>
      </w:pPr>
    </w:p>
    <w:p w:rsidR="00915A0F" w:rsidRPr="00465CD7" w:rsidRDefault="00915A0F" w:rsidP="00915A0F">
      <w:pPr>
        <w:pStyle w:val="ConsPlusNonformat"/>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Ф.И.О. паспортные данные                  </w:t>
      </w:r>
      <w:r w:rsidRPr="00465CD7">
        <w:rPr>
          <w:rFonts w:ascii="Times New Roman" w:hAnsi="Times New Roman" w:cs="Times New Roman"/>
          <w:sz w:val="24"/>
          <w:szCs w:val="24"/>
        </w:rPr>
        <w:t>(для физических лиц)</w:t>
      </w:r>
    </w:p>
    <w:p w:rsidR="00915A0F" w:rsidRPr="00465CD7" w:rsidRDefault="00915A0F" w:rsidP="00915A0F">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_____________________________</w:t>
      </w:r>
    </w:p>
    <w:p w:rsidR="00915A0F" w:rsidRPr="00465CD7" w:rsidRDefault="00915A0F" w:rsidP="00915A0F">
      <w:pPr>
        <w:pStyle w:val="ConsPlusNonformat"/>
        <w:ind w:left="4956" w:firstLine="708"/>
        <w:jc w:val="center"/>
        <w:rPr>
          <w:rFonts w:ascii="Times New Roman" w:hAnsi="Times New Roman" w:cs="Times New Roman"/>
          <w:sz w:val="24"/>
          <w:szCs w:val="24"/>
        </w:rPr>
      </w:pPr>
      <w:proofErr w:type="gramStart"/>
      <w:r w:rsidRPr="00465CD7">
        <w:rPr>
          <w:rFonts w:ascii="Times New Roman" w:hAnsi="Times New Roman" w:cs="Times New Roman"/>
          <w:sz w:val="24"/>
          <w:szCs w:val="24"/>
        </w:rPr>
        <w:t>(указать адрес, телефон (факс),</w:t>
      </w:r>
      <w:proofErr w:type="gramEnd"/>
    </w:p>
    <w:p w:rsidR="00915A0F" w:rsidRPr="00465CD7" w:rsidRDefault="00915A0F" w:rsidP="00915A0F">
      <w:pPr>
        <w:pStyle w:val="ConsPlusNonformat"/>
        <w:ind w:left="2124" w:firstLine="708"/>
        <w:jc w:val="right"/>
        <w:rPr>
          <w:rFonts w:ascii="Times New Roman" w:hAnsi="Times New Roman" w:cs="Times New Roman"/>
          <w:sz w:val="24"/>
          <w:szCs w:val="24"/>
        </w:rPr>
      </w:pPr>
      <w:r>
        <w:rPr>
          <w:rFonts w:ascii="Times New Roman" w:hAnsi="Times New Roman" w:cs="Times New Roman"/>
          <w:sz w:val="24"/>
          <w:szCs w:val="24"/>
        </w:rPr>
        <w:t xml:space="preserve">             э</w:t>
      </w:r>
      <w:r w:rsidRPr="00465CD7">
        <w:rPr>
          <w:rFonts w:ascii="Times New Roman" w:hAnsi="Times New Roman" w:cs="Times New Roman"/>
          <w:sz w:val="24"/>
          <w:szCs w:val="24"/>
        </w:rPr>
        <w:t>л</w:t>
      </w:r>
      <w:r>
        <w:rPr>
          <w:rFonts w:ascii="Times New Roman" w:hAnsi="Times New Roman" w:cs="Times New Roman"/>
          <w:sz w:val="24"/>
          <w:szCs w:val="24"/>
        </w:rPr>
        <w:t>.</w:t>
      </w:r>
      <w:r w:rsidRPr="00465CD7">
        <w:rPr>
          <w:rFonts w:ascii="Times New Roman" w:hAnsi="Times New Roman" w:cs="Times New Roman"/>
          <w:sz w:val="24"/>
          <w:szCs w:val="24"/>
        </w:rPr>
        <w:t xml:space="preserve"> почту и иные реквизиты,</w:t>
      </w:r>
    </w:p>
    <w:p w:rsidR="00915A0F" w:rsidRPr="00465CD7" w:rsidRDefault="00915A0F" w:rsidP="00915A0F">
      <w:pPr>
        <w:pStyle w:val="ConsPlusNonformat"/>
        <w:jc w:val="right"/>
        <w:rPr>
          <w:rFonts w:ascii="Times New Roman" w:hAnsi="Times New Roman" w:cs="Times New Roman"/>
          <w:sz w:val="24"/>
          <w:szCs w:val="24"/>
        </w:rPr>
      </w:pPr>
      <w:r w:rsidRPr="00465CD7">
        <w:rPr>
          <w:rFonts w:ascii="Times New Roman" w:hAnsi="Times New Roman" w:cs="Times New Roman"/>
          <w:sz w:val="24"/>
          <w:szCs w:val="24"/>
        </w:rPr>
        <w:t>позволяющие осуществлять</w:t>
      </w:r>
    </w:p>
    <w:p w:rsidR="00915A0F" w:rsidRDefault="00915A0F" w:rsidP="00915A0F">
      <w:pPr>
        <w:pStyle w:val="ConsPlusNonformat"/>
        <w:jc w:val="right"/>
      </w:pPr>
      <w:r w:rsidRPr="00465CD7">
        <w:rPr>
          <w:rFonts w:ascii="Times New Roman" w:hAnsi="Times New Roman" w:cs="Times New Roman"/>
          <w:sz w:val="24"/>
          <w:szCs w:val="24"/>
        </w:rPr>
        <w:t>взаимодействие с заявителем</w:t>
      </w:r>
      <w:r>
        <w:t>)</w:t>
      </w:r>
    </w:p>
    <w:p w:rsidR="00915A0F" w:rsidRPr="00871491" w:rsidRDefault="00915A0F" w:rsidP="00915A0F">
      <w:pPr>
        <w:pStyle w:val="ConsPlusNonformat"/>
        <w:ind w:left="5664"/>
        <w:rPr>
          <w:rFonts w:ascii="Times New Roman" w:hAnsi="Times New Roman" w:cs="Times New Roman"/>
          <w:sz w:val="24"/>
          <w:szCs w:val="24"/>
        </w:rPr>
      </w:pP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ЗАЯВЛЕНИЕ</w:t>
      </w:r>
    </w:p>
    <w:p w:rsidR="004544B5" w:rsidRDefault="00915A0F" w:rsidP="004544B5">
      <w:pPr>
        <w:widowControl w:val="0"/>
        <w:autoSpaceDE w:val="0"/>
        <w:autoSpaceDN w:val="0"/>
        <w:adjustRightInd w:val="0"/>
        <w:jc w:val="center"/>
      </w:pPr>
      <w:r>
        <w:t>на заключение договора</w:t>
      </w:r>
      <w:r w:rsidR="004544B5">
        <w:t xml:space="preserve"> аренды, купли-продажи,</w:t>
      </w:r>
      <w:r w:rsidRPr="00931AA7">
        <w:t xml:space="preserve"> </w:t>
      </w:r>
      <w:r>
        <w:t>безвозмездного пользования на</w:t>
      </w:r>
      <w:r w:rsidRPr="00931AA7">
        <w:t xml:space="preserve"> земельн</w:t>
      </w:r>
      <w:r>
        <w:t>ый</w:t>
      </w:r>
      <w:r w:rsidRPr="00931AA7">
        <w:t xml:space="preserve"> участ</w:t>
      </w:r>
      <w:r>
        <w:t>ок</w:t>
      </w:r>
      <w:r w:rsidRPr="00931AA7">
        <w:t xml:space="preserve">, </w:t>
      </w:r>
      <w:r w:rsidR="004544B5" w:rsidRPr="00931AA7">
        <w:t>находящи</w:t>
      </w:r>
      <w:r w:rsidR="004544B5">
        <w:t>й</w:t>
      </w:r>
      <w:r w:rsidR="004544B5" w:rsidRPr="00931AA7">
        <w:t xml:space="preserve">ся в собственности Воронежской области или </w:t>
      </w:r>
    </w:p>
    <w:p w:rsidR="004544B5" w:rsidRDefault="004544B5" w:rsidP="004544B5">
      <w:pPr>
        <w:widowControl w:val="0"/>
        <w:autoSpaceDE w:val="0"/>
        <w:autoSpaceDN w:val="0"/>
        <w:adjustRightInd w:val="0"/>
        <w:jc w:val="center"/>
      </w:pPr>
      <w:r w:rsidRPr="00931AA7">
        <w:t>земельн</w:t>
      </w:r>
      <w:r>
        <w:t>ый</w:t>
      </w:r>
      <w:r w:rsidRPr="00931AA7">
        <w:t xml:space="preserve"> участ</w:t>
      </w:r>
      <w:r>
        <w:t>ок</w:t>
      </w:r>
      <w:r w:rsidRPr="00931AA7">
        <w:t>, государственная собственность на которы</w:t>
      </w:r>
      <w:r>
        <w:t>й</w:t>
      </w:r>
      <w:r w:rsidRPr="00931AA7">
        <w:t xml:space="preserve"> не разграничена</w:t>
      </w:r>
      <w:r>
        <w:t>, расположенный на территории городского округа город Воронеж</w:t>
      </w:r>
    </w:p>
    <w:p w:rsidR="00915A0F" w:rsidRPr="00465CD7" w:rsidRDefault="00915A0F" w:rsidP="004544B5">
      <w:pPr>
        <w:widowControl w:val="0"/>
        <w:autoSpaceDE w:val="0"/>
        <w:autoSpaceDN w:val="0"/>
        <w:adjustRightInd w:val="0"/>
        <w:jc w:val="center"/>
      </w:pP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Прошу  </w:t>
      </w:r>
      <w:r>
        <w:rPr>
          <w:rFonts w:ascii="Times New Roman" w:hAnsi="Times New Roman" w:cs="Times New Roman"/>
          <w:sz w:val="24"/>
          <w:szCs w:val="24"/>
        </w:rPr>
        <w:t>заключить договор</w:t>
      </w:r>
      <w:r w:rsidRPr="00465CD7">
        <w:rPr>
          <w:rFonts w:ascii="Times New Roman" w:hAnsi="Times New Roman" w:cs="Times New Roman"/>
          <w:sz w:val="24"/>
          <w:szCs w:val="24"/>
        </w:rPr>
        <w:t xml:space="preserve"> </w:t>
      </w:r>
      <w:r w:rsidR="004544B5">
        <w:rPr>
          <w:rFonts w:ascii="Times New Roman" w:hAnsi="Times New Roman" w:cs="Times New Roman"/>
          <w:sz w:val="24"/>
          <w:szCs w:val="24"/>
        </w:rPr>
        <w:t xml:space="preserve">аренды (купли-продажи, </w:t>
      </w:r>
      <w:r>
        <w:rPr>
          <w:rFonts w:ascii="Times New Roman" w:hAnsi="Times New Roman" w:cs="Times New Roman"/>
          <w:sz w:val="24"/>
          <w:szCs w:val="24"/>
        </w:rPr>
        <w:t>безвозмездного пользования</w:t>
      </w:r>
      <w:r w:rsidR="004544B5">
        <w:rPr>
          <w:rFonts w:ascii="Times New Roman" w:hAnsi="Times New Roman" w:cs="Times New Roman"/>
          <w:sz w:val="24"/>
          <w:szCs w:val="24"/>
        </w:rPr>
        <w:t>)</w:t>
      </w:r>
      <w:r>
        <w:rPr>
          <w:rFonts w:ascii="Times New Roman" w:hAnsi="Times New Roman" w:cs="Times New Roman"/>
          <w:sz w:val="24"/>
          <w:szCs w:val="24"/>
        </w:rPr>
        <w:t xml:space="preserve"> на земельный участок</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с целью ___________________________________________________________________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(указывается цель использования земельного участка)</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сроком </w:t>
      </w:r>
      <w:proofErr w:type="gramStart"/>
      <w:r w:rsidRPr="00465CD7">
        <w:rPr>
          <w:rFonts w:ascii="Times New Roman" w:hAnsi="Times New Roman" w:cs="Times New Roman"/>
          <w:sz w:val="24"/>
          <w:szCs w:val="24"/>
        </w:rPr>
        <w:t>на</w:t>
      </w:r>
      <w:proofErr w:type="gramEnd"/>
      <w:r w:rsidRPr="00465CD7">
        <w:rPr>
          <w:rFonts w:ascii="Times New Roman" w:hAnsi="Times New Roman" w:cs="Times New Roman"/>
          <w:sz w:val="24"/>
          <w:szCs w:val="24"/>
        </w:rPr>
        <w:t xml:space="preserve"> _________________________________________________________________</w:t>
      </w:r>
    </w:p>
    <w:p w:rsidR="00915A0F" w:rsidRDefault="004544B5" w:rsidP="00915A0F">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в случае заключения договора аренды, безвозмездного пользования)</w:t>
      </w:r>
    </w:p>
    <w:p w:rsidR="00915A0F" w:rsidRPr="00465CD7" w:rsidRDefault="00915A0F" w:rsidP="00915A0F">
      <w:pPr>
        <w:pStyle w:val="ConsPlusNonformat"/>
        <w:jc w:val="center"/>
        <w:rPr>
          <w:rFonts w:ascii="Times New Roman" w:hAnsi="Times New Roman" w:cs="Times New Roman"/>
          <w:sz w:val="24"/>
          <w:szCs w:val="24"/>
        </w:rPr>
      </w:pPr>
      <w:r>
        <w:rPr>
          <w:rFonts w:ascii="Times New Roman" w:hAnsi="Times New Roman" w:cs="Times New Roman"/>
          <w:sz w:val="24"/>
          <w:szCs w:val="24"/>
        </w:rPr>
        <w:t>с кадастровым номером</w:t>
      </w:r>
      <w:r w:rsidRPr="00465CD7">
        <w:rPr>
          <w:rFonts w:ascii="Times New Roman" w:hAnsi="Times New Roman" w:cs="Times New Roman"/>
          <w:sz w:val="24"/>
          <w:szCs w:val="24"/>
        </w:rPr>
        <w:t>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 xml:space="preserve">(указывается </w:t>
      </w:r>
      <w:r>
        <w:rPr>
          <w:rFonts w:ascii="Times New Roman" w:hAnsi="Times New Roman" w:cs="Times New Roman"/>
          <w:sz w:val="24"/>
          <w:szCs w:val="24"/>
        </w:rPr>
        <w:t>кадастровый номер земельного участка</w:t>
      </w:r>
      <w:r w:rsidRPr="00465CD7">
        <w:rPr>
          <w:rFonts w:ascii="Times New Roman" w:hAnsi="Times New Roman" w:cs="Times New Roman"/>
          <w:sz w:val="24"/>
          <w:szCs w:val="24"/>
        </w:rPr>
        <w:t>)</w:t>
      </w:r>
    </w:p>
    <w:p w:rsidR="00915A0F" w:rsidRDefault="00915A0F" w:rsidP="00915A0F">
      <w:pPr>
        <w:pStyle w:val="ConsPlusNormal"/>
        <w:ind w:left="284"/>
        <w:jc w:val="both"/>
      </w:pPr>
      <w:r>
        <w:t xml:space="preserve">основание предоставления земельного участка без проведения торгов </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Default="00915A0F" w:rsidP="00915A0F">
      <w:pPr>
        <w:pStyle w:val="ConsPlusNonformat"/>
        <w:jc w:val="center"/>
        <w:rPr>
          <w:rFonts w:ascii="Times New Roman" w:hAnsi="Times New Roman" w:cs="Times New Roman"/>
          <w:sz w:val="24"/>
          <w:szCs w:val="24"/>
        </w:rPr>
      </w:pPr>
    </w:p>
    <w:p w:rsidR="00915A0F" w:rsidRPr="00440D8D" w:rsidRDefault="00915A0F" w:rsidP="00915A0F">
      <w:pPr>
        <w:autoSpaceDE w:val="0"/>
        <w:autoSpaceDN w:val="0"/>
        <w:adjustRightInd w:val="0"/>
        <w:ind w:left="284"/>
        <w:jc w:val="both"/>
      </w:pPr>
      <w:r w:rsidRPr="00440D8D">
        <w:lastRenderedPageBreak/>
        <w:t>реквизиты решения об изъятии земельного участка для государственных или муниципальных нужд</w:t>
      </w:r>
    </w:p>
    <w:p w:rsidR="00915A0F" w:rsidRDefault="00915A0F" w:rsidP="00915A0F">
      <w:pPr>
        <w:pStyle w:val="ConsPlusNonformat"/>
        <w:jc w:val="center"/>
        <w:rPr>
          <w:rFonts w:ascii="Times New Roman" w:hAnsi="Times New Roman" w:cs="Times New Roman"/>
          <w:sz w:val="24"/>
          <w:szCs w:val="24"/>
        </w:rPr>
      </w:pP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Pr="00440D8D" w:rsidRDefault="00915A0F" w:rsidP="00915A0F">
      <w:pPr>
        <w:autoSpaceDE w:val="0"/>
        <w:autoSpaceDN w:val="0"/>
        <w:adjustRightInd w:val="0"/>
        <w:ind w:firstLine="540"/>
        <w:jc w:val="center"/>
      </w:pPr>
      <w:r>
        <w:t>(</w:t>
      </w:r>
      <w:r w:rsidRPr="00440D8D">
        <w:t>в случае</w:t>
      </w:r>
      <w:proofErr w:type="gramStart"/>
      <w:r w:rsidRPr="00440D8D">
        <w:t>,</w:t>
      </w:r>
      <w:proofErr w:type="gramEnd"/>
      <w:r w:rsidRPr="00440D8D">
        <w:t xml:space="preserve"> если земельный участок предоставляется взамен земельного участка, изымаемого для государственных или муниципальных нужд</w:t>
      </w:r>
      <w:r>
        <w:t>)</w:t>
      </w:r>
    </w:p>
    <w:p w:rsidR="00915A0F" w:rsidRDefault="00915A0F" w:rsidP="00915A0F">
      <w:pPr>
        <w:pStyle w:val="ConsPlusNonformat"/>
        <w:jc w:val="center"/>
        <w:rPr>
          <w:rFonts w:ascii="Times New Roman" w:hAnsi="Times New Roman" w:cs="Times New Roman"/>
          <w:sz w:val="24"/>
          <w:szCs w:val="24"/>
        </w:rPr>
      </w:pPr>
    </w:p>
    <w:p w:rsidR="00915A0F" w:rsidRPr="00465CD7" w:rsidRDefault="00915A0F" w:rsidP="00915A0F">
      <w:pPr>
        <w:autoSpaceDE w:val="0"/>
        <w:autoSpaceDN w:val="0"/>
        <w:adjustRightInd w:val="0"/>
        <w:ind w:left="284"/>
        <w:jc w:val="both"/>
      </w:pPr>
      <w:r w:rsidRPr="00440D8D">
        <w:t>реквизиты решения о предварительном согласовании предоставления земельного участка</w:t>
      </w:r>
      <w:r w:rsidRPr="00465CD7">
        <w:t>____________________________________________________________________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Pr="00465CD7" w:rsidRDefault="00915A0F" w:rsidP="00915A0F">
      <w:pPr>
        <w:pStyle w:val="ConsPlusNormal"/>
        <w:ind w:firstLine="540"/>
        <w:jc w:val="center"/>
      </w:pPr>
      <w:r w:rsidRPr="00465CD7">
        <w:t>(</w:t>
      </w:r>
      <w:r w:rsidRPr="00440D8D">
        <w:rPr>
          <w:rFonts w:eastAsia="Times New Roman"/>
        </w:rPr>
        <w:t>в случае</w:t>
      </w:r>
      <w:proofErr w:type="gramStart"/>
      <w:r w:rsidRPr="00440D8D">
        <w:rPr>
          <w:rFonts w:eastAsia="Times New Roman"/>
        </w:rPr>
        <w:t>,</w:t>
      </w:r>
      <w:proofErr w:type="gramEnd"/>
      <w:r w:rsidRPr="00440D8D">
        <w:rPr>
          <w:rFonts w:eastAsia="Times New Roman"/>
        </w:rPr>
        <w:t xml:space="preserve"> если испрашиваемый земельный участок образовывался или его границы уточнялись на основании данного решения</w:t>
      </w:r>
      <w:r w:rsidRPr="00465CD7">
        <w:t>)</w:t>
      </w:r>
    </w:p>
    <w:p w:rsidR="004544B5" w:rsidRDefault="004544B5" w:rsidP="00915A0F">
      <w:pPr>
        <w:autoSpaceDE w:val="0"/>
        <w:autoSpaceDN w:val="0"/>
        <w:adjustRightInd w:val="0"/>
        <w:ind w:left="284"/>
        <w:jc w:val="both"/>
      </w:pPr>
    </w:p>
    <w:p w:rsidR="00915A0F" w:rsidRPr="00440D8D" w:rsidRDefault="00915A0F" w:rsidP="00915A0F">
      <w:pPr>
        <w:autoSpaceDE w:val="0"/>
        <w:autoSpaceDN w:val="0"/>
        <w:adjustRightInd w:val="0"/>
        <w:ind w:left="284"/>
        <w:jc w:val="both"/>
      </w:pPr>
      <w:r w:rsidRPr="00440D8D">
        <w:t>реквизиты решения об утверждении документа территориального планирования и (или) проекта планировки территории</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w:t>
      </w:r>
    </w:p>
    <w:p w:rsidR="00915A0F" w:rsidRPr="00465CD7" w:rsidRDefault="00915A0F" w:rsidP="00915A0F">
      <w:pPr>
        <w:pStyle w:val="ConsPlusNormal"/>
        <w:ind w:firstLine="540"/>
        <w:jc w:val="center"/>
      </w:pPr>
      <w:r w:rsidRPr="00465CD7">
        <w:t>(</w:t>
      </w:r>
      <w:r w:rsidRPr="00440D8D">
        <w:rPr>
          <w:rFonts w:eastAsia="Times New Roman"/>
        </w:rPr>
        <w:t>в случае</w:t>
      </w:r>
      <w:proofErr w:type="gramStart"/>
      <w:r w:rsidRPr="00440D8D">
        <w:rPr>
          <w:rFonts w:eastAsia="Times New Roman"/>
        </w:rPr>
        <w:t>,</w:t>
      </w:r>
      <w:proofErr w:type="gramEnd"/>
      <w:r w:rsidRPr="00440D8D">
        <w:rPr>
          <w:rFonts w:eastAsia="Times New Roman"/>
        </w:rPr>
        <w:t xml:space="preserve"> если земельный участок предоставляется для размещения объектов, предусмотренных этим документом и (или) этим проектом</w:t>
      </w:r>
      <w:r w:rsidRPr="00465CD7">
        <w:t>)</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___________________________________________________________________________</w:t>
      </w:r>
    </w:p>
    <w:p w:rsidR="00915A0F" w:rsidRPr="00465CD7" w:rsidRDefault="00915A0F" w:rsidP="00915A0F">
      <w:pPr>
        <w:pStyle w:val="ConsPlusNonformat"/>
        <w:jc w:val="center"/>
        <w:rPr>
          <w:rFonts w:ascii="Times New Roman" w:hAnsi="Times New Roman" w:cs="Times New Roman"/>
          <w:sz w:val="24"/>
          <w:szCs w:val="24"/>
        </w:rPr>
      </w:pPr>
      <w:r w:rsidRPr="00465CD7">
        <w:rPr>
          <w:rFonts w:ascii="Times New Roman" w:hAnsi="Times New Roman" w:cs="Times New Roman"/>
          <w:sz w:val="24"/>
          <w:szCs w:val="24"/>
        </w:rPr>
        <w:t>Результат государственной услуги выдать следующим способом:</w:t>
      </w:r>
    </w:p>
    <w:p w:rsidR="00915A0F" w:rsidRDefault="00915A0F" w:rsidP="00915A0F">
      <w:pPr>
        <w:pStyle w:val="ConsPlusNonformat"/>
        <w:jc w:val="both"/>
      </w:pPr>
    </w:p>
    <w:p w:rsidR="00915A0F" w:rsidRDefault="00915A0F" w:rsidP="00915A0F">
      <w:pPr>
        <w:pStyle w:val="ConsPlusNonformat"/>
        <w:jc w:val="both"/>
      </w:pPr>
    </w:p>
    <w:p w:rsidR="00915A0F" w:rsidRDefault="00915A0F" w:rsidP="00915A0F">
      <w:pPr>
        <w:pStyle w:val="ConsPlusNonformat"/>
        <w:jc w:val="both"/>
      </w:pPr>
      <w:r>
        <w:t>┌─┐</w:t>
      </w:r>
    </w:p>
    <w:p w:rsidR="00915A0F" w:rsidRDefault="00915A0F" w:rsidP="00915A0F">
      <w:pPr>
        <w:pStyle w:val="ConsPlusNonformat"/>
        <w:jc w:val="both"/>
      </w:pPr>
      <w:r>
        <w:t xml:space="preserve">│ │ </w:t>
      </w:r>
      <w:r w:rsidRPr="00DE593D">
        <w:rPr>
          <w:rFonts w:ascii="Times New Roman" w:hAnsi="Times New Roman" w:cs="Times New Roman"/>
          <w:sz w:val="24"/>
          <w:szCs w:val="24"/>
        </w:rPr>
        <w:t xml:space="preserve">посредством личного обращения в Департамент </w:t>
      </w:r>
    </w:p>
    <w:p w:rsidR="00915A0F" w:rsidRDefault="00915A0F" w:rsidP="00915A0F">
      <w:pPr>
        <w:pStyle w:val="ConsPlusNonformat"/>
        <w:jc w:val="both"/>
      </w:pPr>
      <w:r>
        <w:t>└─┘</w:t>
      </w:r>
    </w:p>
    <w:p w:rsidR="00915A0F" w:rsidRDefault="00915A0F" w:rsidP="00915A0F">
      <w:pPr>
        <w:pStyle w:val="ConsPlusNonformat"/>
        <w:jc w:val="both"/>
      </w:pPr>
      <w:r>
        <w:t>┌─┐</w:t>
      </w:r>
    </w:p>
    <w:p w:rsidR="00915A0F" w:rsidRDefault="00915A0F" w:rsidP="00915A0F">
      <w:pPr>
        <w:pStyle w:val="ConsPlusNonformat"/>
        <w:jc w:val="both"/>
      </w:pPr>
      <w:r>
        <w:t xml:space="preserve">│ │ </w:t>
      </w:r>
      <w:r w:rsidRPr="00DE593D">
        <w:rPr>
          <w:rFonts w:ascii="Times New Roman" w:hAnsi="Times New Roman" w:cs="Times New Roman"/>
          <w:sz w:val="24"/>
          <w:szCs w:val="24"/>
        </w:rPr>
        <w:t>в форме документа на бумажном носителе</w:t>
      </w:r>
    </w:p>
    <w:p w:rsidR="00915A0F" w:rsidRDefault="00915A0F" w:rsidP="00915A0F">
      <w:pPr>
        <w:pStyle w:val="ConsPlusNonformat"/>
        <w:jc w:val="both"/>
      </w:pPr>
      <w:r>
        <w:t>└─┘</w:t>
      </w:r>
    </w:p>
    <w:p w:rsidR="00915A0F" w:rsidRDefault="00915A0F" w:rsidP="00915A0F">
      <w:pPr>
        <w:pStyle w:val="ConsPlusNonformat"/>
        <w:jc w:val="both"/>
      </w:pPr>
      <w:r>
        <w:t>┌─┐</w:t>
      </w:r>
    </w:p>
    <w:p w:rsidR="00915A0F" w:rsidRDefault="00915A0F" w:rsidP="00915A0F">
      <w:pPr>
        <w:pStyle w:val="ConsPlusNonformat"/>
        <w:jc w:val="both"/>
      </w:pPr>
      <w:r>
        <w:t xml:space="preserve">│ │ </w:t>
      </w:r>
      <w:r w:rsidRPr="00DE593D">
        <w:rPr>
          <w:rFonts w:ascii="Times New Roman" w:hAnsi="Times New Roman" w:cs="Times New Roman"/>
          <w:sz w:val="24"/>
          <w:szCs w:val="24"/>
        </w:rPr>
        <w:t>почтовым  отправлением  на  адрес,  указанный  в  заявлении</w:t>
      </w:r>
      <w:r>
        <w:t xml:space="preserve"> </w:t>
      </w:r>
    </w:p>
    <w:p w:rsidR="00915A0F" w:rsidRPr="00C0303D" w:rsidRDefault="00915A0F" w:rsidP="00915A0F">
      <w:pPr>
        <w:pStyle w:val="ConsPlusNonformat"/>
        <w:jc w:val="both"/>
        <w:rPr>
          <w:rFonts w:ascii="Times New Roman" w:hAnsi="Times New Roman" w:cs="Times New Roman"/>
        </w:rPr>
      </w:pPr>
      <w:r>
        <w:t>└─┘</w:t>
      </w:r>
    </w:p>
    <w:p w:rsidR="00915A0F" w:rsidRDefault="00915A0F" w:rsidP="00915A0F">
      <w:pPr>
        <w:pStyle w:val="ConsPlusNonformat"/>
        <w:jc w:val="both"/>
      </w:pPr>
      <w:r>
        <w:t>┌─┐</w:t>
      </w:r>
    </w:p>
    <w:p w:rsidR="00915A0F" w:rsidRDefault="00915A0F" w:rsidP="00915A0F">
      <w:pPr>
        <w:pStyle w:val="ConsPlusNonformat"/>
        <w:jc w:val="both"/>
      </w:pPr>
      <w:r>
        <w:t xml:space="preserve">│ │ </w:t>
      </w:r>
      <w:r w:rsidRPr="00C0303D">
        <w:rPr>
          <w:rFonts w:ascii="Times New Roman" w:hAnsi="Times New Roman" w:cs="Times New Roman"/>
          <w:sz w:val="24"/>
          <w:szCs w:val="24"/>
        </w:rPr>
        <w:t xml:space="preserve">посредством  личного  обращения в многофункциональный центр </w:t>
      </w:r>
      <w:r>
        <w:t xml:space="preserve"> </w:t>
      </w:r>
    </w:p>
    <w:p w:rsidR="00915A0F" w:rsidRDefault="00915A0F" w:rsidP="00915A0F">
      <w:pPr>
        <w:pStyle w:val="ConsPlusNonformat"/>
        <w:jc w:val="both"/>
      </w:pPr>
      <w:r>
        <w:t xml:space="preserve">└─┘ </w:t>
      </w:r>
    </w:p>
    <w:p w:rsidR="00915A0F" w:rsidRDefault="00915A0F" w:rsidP="00915A0F">
      <w:pPr>
        <w:pStyle w:val="ConsPlusNonformat"/>
        <w:jc w:val="both"/>
      </w:pPr>
    </w:p>
    <w:p w:rsidR="00915A0F" w:rsidRDefault="00915A0F" w:rsidP="00915A0F">
      <w:pPr>
        <w:pStyle w:val="ConsPlusNonformat"/>
        <w:jc w:val="both"/>
      </w:pP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Приложение </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1. _________________________________________________________ на ___ листах.</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2. _________________________________________________________ на ___ листах.</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3...</w:t>
      </w:r>
    </w:p>
    <w:p w:rsidR="00915A0F" w:rsidRPr="00C0303D" w:rsidRDefault="00915A0F" w:rsidP="00915A0F">
      <w:pPr>
        <w:pStyle w:val="ConsPlusNonformat"/>
        <w:jc w:val="both"/>
        <w:rPr>
          <w:rFonts w:ascii="Times New Roman" w:hAnsi="Times New Roman" w:cs="Times New Roman"/>
          <w:sz w:val="24"/>
          <w:szCs w:val="24"/>
        </w:rPr>
      </w:pPr>
    </w:p>
    <w:p w:rsidR="00915A0F" w:rsidRPr="00C0303D" w:rsidRDefault="00915A0F" w:rsidP="00915A0F">
      <w:pPr>
        <w:pStyle w:val="ConsPlusNonformat"/>
        <w:jc w:val="both"/>
        <w:rPr>
          <w:rFonts w:ascii="Times New Roman" w:hAnsi="Times New Roman" w:cs="Times New Roman"/>
          <w:sz w:val="24"/>
          <w:szCs w:val="24"/>
        </w:rPr>
      </w:pP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___________________________ _______________________________________________</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(подпись заявителя)               (Ф.И.О. заявителя полностью)</w:t>
      </w:r>
    </w:p>
    <w:p w:rsidR="00915A0F" w:rsidRPr="00C0303D" w:rsidRDefault="00915A0F" w:rsidP="00915A0F">
      <w:pPr>
        <w:pStyle w:val="ConsPlusNonformat"/>
        <w:jc w:val="both"/>
        <w:rPr>
          <w:rFonts w:ascii="Times New Roman" w:hAnsi="Times New Roman" w:cs="Times New Roman"/>
          <w:sz w:val="24"/>
          <w:szCs w:val="24"/>
        </w:rPr>
      </w:pPr>
      <w:r w:rsidRPr="00C0303D">
        <w:rPr>
          <w:rFonts w:ascii="Times New Roman" w:hAnsi="Times New Roman" w:cs="Times New Roman"/>
          <w:sz w:val="24"/>
          <w:szCs w:val="24"/>
        </w:rPr>
        <w:t xml:space="preserve">    --------------------------------</w:t>
      </w:r>
    </w:p>
    <w:p w:rsidR="00915A0F" w:rsidRPr="00C0303D" w:rsidRDefault="00915A0F" w:rsidP="00915A0F">
      <w:pPr>
        <w:pStyle w:val="ConsPlusNonformat"/>
        <w:jc w:val="center"/>
        <w:rPr>
          <w:rFonts w:ascii="Times New Roman" w:hAnsi="Times New Roman" w:cs="Times New Roman"/>
          <w:sz w:val="24"/>
          <w:szCs w:val="24"/>
        </w:rPr>
      </w:pPr>
      <w:bookmarkStart w:id="42" w:name="Par971"/>
      <w:bookmarkEnd w:id="42"/>
      <w:r w:rsidRPr="00C0303D">
        <w:rPr>
          <w:rFonts w:ascii="Times New Roman" w:hAnsi="Times New Roman" w:cs="Times New Roman"/>
          <w:sz w:val="24"/>
          <w:szCs w:val="24"/>
        </w:rPr>
        <w:t xml:space="preserve">В   приложении    указываются    документы,   указанные   в  </w:t>
      </w:r>
      <w:hyperlink w:anchor="Par221" w:history="1">
        <w:r>
          <w:rPr>
            <w:rFonts w:ascii="Times New Roman" w:hAnsi="Times New Roman" w:cs="Times New Roman"/>
            <w:color w:val="0000FF"/>
            <w:sz w:val="24"/>
            <w:szCs w:val="24"/>
          </w:rPr>
          <w:t>2.6.</w:t>
        </w:r>
      </w:hyperlink>
      <w:r>
        <w:rPr>
          <w:rFonts w:ascii="Times New Roman" w:hAnsi="Times New Roman" w:cs="Times New Roman"/>
          <w:color w:val="0000FF"/>
          <w:sz w:val="24"/>
          <w:szCs w:val="24"/>
        </w:rPr>
        <w:t>3.</w:t>
      </w:r>
    </w:p>
    <w:p w:rsidR="00915A0F" w:rsidRPr="00C0303D" w:rsidRDefault="00915A0F" w:rsidP="00915A0F">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 xml:space="preserve">административного  регламента,  а  также  документы,  указанные в </w:t>
      </w:r>
      <w:r>
        <w:rPr>
          <w:rFonts w:ascii="Times New Roman" w:hAnsi="Times New Roman" w:cs="Times New Roman"/>
          <w:sz w:val="24"/>
          <w:szCs w:val="24"/>
        </w:rPr>
        <w:t>2.6.4.</w:t>
      </w:r>
    </w:p>
    <w:p w:rsidR="00915A0F" w:rsidRPr="00C0303D" w:rsidRDefault="00915A0F" w:rsidP="00915A0F">
      <w:pPr>
        <w:pStyle w:val="ConsPlusNonformat"/>
        <w:jc w:val="center"/>
        <w:rPr>
          <w:rFonts w:ascii="Times New Roman" w:hAnsi="Times New Roman" w:cs="Times New Roman"/>
          <w:sz w:val="24"/>
          <w:szCs w:val="24"/>
        </w:rPr>
      </w:pPr>
      <w:proofErr w:type="gramStart"/>
      <w:r w:rsidRPr="00C0303D">
        <w:rPr>
          <w:rFonts w:ascii="Times New Roman" w:hAnsi="Times New Roman" w:cs="Times New Roman"/>
          <w:sz w:val="24"/>
          <w:szCs w:val="24"/>
        </w:rPr>
        <w:t>административного  регламента  (если  заявитель  решил  представить  их  по</w:t>
      </w:r>
      <w:proofErr w:type="gramEnd"/>
    </w:p>
    <w:p w:rsidR="00915A0F" w:rsidRPr="00C0303D" w:rsidRDefault="00915A0F" w:rsidP="00915A0F">
      <w:pPr>
        <w:pStyle w:val="ConsPlusNonformat"/>
        <w:jc w:val="center"/>
        <w:rPr>
          <w:rFonts w:ascii="Times New Roman" w:hAnsi="Times New Roman" w:cs="Times New Roman"/>
          <w:sz w:val="24"/>
          <w:szCs w:val="24"/>
        </w:rPr>
      </w:pPr>
      <w:r w:rsidRPr="00C0303D">
        <w:rPr>
          <w:rFonts w:ascii="Times New Roman" w:hAnsi="Times New Roman" w:cs="Times New Roman"/>
          <w:sz w:val="24"/>
          <w:szCs w:val="24"/>
        </w:rPr>
        <w:t>собственной инициативе).</w:t>
      </w:r>
    </w:p>
    <w:p w:rsidR="00915A0F" w:rsidRDefault="00915A0F" w:rsidP="00915A0F">
      <w:pPr>
        <w:widowControl w:val="0"/>
        <w:autoSpaceDE w:val="0"/>
        <w:autoSpaceDN w:val="0"/>
        <w:adjustRightInd w:val="0"/>
        <w:jc w:val="both"/>
        <w:rPr>
          <w:rFonts w:ascii="Calibri" w:hAnsi="Calibri" w:cs="Calibri"/>
        </w:rPr>
      </w:pPr>
    </w:p>
    <w:p w:rsidR="00915A0F" w:rsidRDefault="00915A0F" w:rsidP="00915A0F">
      <w:pPr>
        <w:widowControl w:val="0"/>
        <w:autoSpaceDE w:val="0"/>
        <w:autoSpaceDN w:val="0"/>
        <w:adjustRightInd w:val="0"/>
        <w:jc w:val="both"/>
        <w:rPr>
          <w:rFonts w:ascii="Calibri" w:hAnsi="Calibri" w:cs="Calibri"/>
        </w:rPr>
      </w:pPr>
    </w:p>
    <w:p w:rsidR="000556A9" w:rsidRDefault="000556A9" w:rsidP="00915A0F">
      <w:pPr>
        <w:jc w:val="right"/>
      </w:pPr>
    </w:p>
    <w:sectPr w:rsidR="000556A9" w:rsidSect="004300A1">
      <w:pgSz w:w="11905" w:h="16838"/>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80" w:rsidRDefault="00BE5580" w:rsidP="004300A1">
      <w:r>
        <w:separator/>
      </w:r>
    </w:p>
  </w:endnote>
  <w:endnote w:type="continuationSeparator" w:id="0">
    <w:p w:rsidR="00BE5580" w:rsidRDefault="00BE5580" w:rsidP="0043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80" w:rsidRDefault="00BE5580" w:rsidP="004300A1">
      <w:r>
        <w:separator/>
      </w:r>
    </w:p>
  </w:footnote>
  <w:footnote w:type="continuationSeparator" w:id="0">
    <w:p w:rsidR="00BE5580" w:rsidRDefault="00BE5580" w:rsidP="00430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23042"/>
      <w:docPartObj>
        <w:docPartGallery w:val="Page Numbers (Top of Page)"/>
        <w:docPartUnique/>
      </w:docPartObj>
    </w:sdtPr>
    <w:sdtContent>
      <w:p w:rsidR="00C8034D" w:rsidRDefault="00C8034D">
        <w:pPr>
          <w:pStyle w:val="ab"/>
          <w:jc w:val="center"/>
        </w:pPr>
        <w:r>
          <w:fldChar w:fldCharType="begin"/>
        </w:r>
        <w:r>
          <w:instrText xml:space="preserve"> PAGE   \* MERGEFORMAT </w:instrText>
        </w:r>
        <w:r>
          <w:fldChar w:fldCharType="separate"/>
        </w:r>
        <w:r w:rsidR="00EE0C28">
          <w:rPr>
            <w:noProof/>
          </w:rPr>
          <w:t>23</w:t>
        </w:r>
        <w:r>
          <w:rPr>
            <w:noProof/>
          </w:rPr>
          <w:fldChar w:fldCharType="end"/>
        </w:r>
      </w:p>
    </w:sdtContent>
  </w:sdt>
  <w:p w:rsidR="00C8034D" w:rsidRDefault="00C8034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4D" w:rsidRDefault="00C8034D" w:rsidP="002850B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8034D" w:rsidRDefault="00C8034D" w:rsidP="002850B8">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4D" w:rsidRDefault="00C8034D" w:rsidP="002850B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E0C28">
      <w:rPr>
        <w:rStyle w:val="ad"/>
        <w:noProof/>
      </w:rPr>
      <w:t>39</w:t>
    </w:r>
    <w:r>
      <w:rPr>
        <w:rStyle w:val="ad"/>
      </w:rPr>
      <w:fldChar w:fldCharType="end"/>
    </w:r>
  </w:p>
  <w:p w:rsidR="00C8034D" w:rsidRDefault="00C8034D" w:rsidP="002850B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8016FA"/>
    <w:multiLevelType w:val="hybridMultilevel"/>
    <w:tmpl w:val="5DC85F6C"/>
    <w:lvl w:ilvl="0" w:tplc="2BF24E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66DF"/>
    <w:rsid w:val="00011B1E"/>
    <w:rsid w:val="0001397D"/>
    <w:rsid w:val="000237AD"/>
    <w:rsid w:val="00043450"/>
    <w:rsid w:val="00045A36"/>
    <w:rsid w:val="00050CD5"/>
    <w:rsid w:val="00053AF7"/>
    <w:rsid w:val="000556A9"/>
    <w:rsid w:val="00056437"/>
    <w:rsid w:val="00072FFC"/>
    <w:rsid w:val="00073542"/>
    <w:rsid w:val="00080535"/>
    <w:rsid w:val="00095350"/>
    <w:rsid w:val="0009561E"/>
    <w:rsid w:val="000A4611"/>
    <w:rsid w:val="000A5D80"/>
    <w:rsid w:val="000B23CA"/>
    <w:rsid w:val="000D474C"/>
    <w:rsid w:val="000D534E"/>
    <w:rsid w:val="000D7C0F"/>
    <w:rsid w:val="000E2411"/>
    <w:rsid w:val="000E2FFE"/>
    <w:rsid w:val="000E44DA"/>
    <w:rsid w:val="000F44B4"/>
    <w:rsid w:val="000F51BB"/>
    <w:rsid w:val="00103194"/>
    <w:rsid w:val="0011272F"/>
    <w:rsid w:val="0011273A"/>
    <w:rsid w:val="001129C2"/>
    <w:rsid w:val="00113F7E"/>
    <w:rsid w:val="00120F29"/>
    <w:rsid w:val="00130138"/>
    <w:rsid w:val="00136D34"/>
    <w:rsid w:val="00140F48"/>
    <w:rsid w:val="0014362B"/>
    <w:rsid w:val="00146345"/>
    <w:rsid w:val="001611E1"/>
    <w:rsid w:val="00163052"/>
    <w:rsid w:val="00163865"/>
    <w:rsid w:val="001663DB"/>
    <w:rsid w:val="00170376"/>
    <w:rsid w:val="00177B3E"/>
    <w:rsid w:val="00182CD1"/>
    <w:rsid w:val="001925C1"/>
    <w:rsid w:val="0019316D"/>
    <w:rsid w:val="00195DA5"/>
    <w:rsid w:val="00197C29"/>
    <w:rsid w:val="001A1D02"/>
    <w:rsid w:val="001A2496"/>
    <w:rsid w:val="001A7836"/>
    <w:rsid w:val="001C04FD"/>
    <w:rsid w:val="001C1A67"/>
    <w:rsid w:val="001C1CFA"/>
    <w:rsid w:val="001D5F47"/>
    <w:rsid w:val="001E6724"/>
    <w:rsid w:val="00204961"/>
    <w:rsid w:val="0020759C"/>
    <w:rsid w:val="00214652"/>
    <w:rsid w:val="002153E8"/>
    <w:rsid w:val="00220CBE"/>
    <w:rsid w:val="002220CD"/>
    <w:rsid w:val="002227D4"/>
    <w:rsid w:val="00222F5C"/>
    <w:rsid w:val="0022786A"/>
    <w:rsid w:val="00245488"/>
    <w:rsid w:val="00245ADF"/>
    <w:rsid w:val="00245BD4"/>
    <w:rsid w:val="00247A1B"/>
    <w:rsid w:val="00251802"/>
    <w:rsid w:val="00252584"/>
    <w:rsid w:val="00254D7A"/>
    <w:rsid w:val="00261120"/>
    <w:rsid w:val="00267A53"/>
    <w:rsid w:val="00267FD2"/>
    <w:rsid w:val="00280EF9"/>
    <w:rsid w:val="002850B8"/>
    <w:rsid w:val="002A6C10"/>
    <w:rsid w:val="002A6FAF"/>
    <w:rsid w:val="002A76B6"/>
    <w:rsid w:val="002B2679"/>
    <w:rsid w:val="002C0EF9"/>
    <w:rsid w:val="002C0F53"/>
    <w:rsid w:val="002C1A89"/>
    <w:rsid w:val="002C38DD"/>
    <w:rsid w:val="002C60A7"/>
    <w:rsid w:val="002D2F5B"/>
    <w:rsid w:val="002D3EDC"/>
    <w:rsid w:val="002D433E"/>
    <w:rsid w:val="002E6332"/>
    <w:rsid w:val="002F2651"/>
    <w:rsid w:val="002F42F9"/>
    <w:rsid w:val="002F72E7"/>
    <w:rsid w:val="003020FC"/>
    <w:rsid w:val="003077FF"/>
    <w:rsid w:val="003078E8"/>
    <w:rsid w:val="00312BA8"/>
    <w:rsid w:val="00315ABD"/>
    <w:rsid w:val="00334840"/>
    <w:rsid w:val="00334CD5"/>
    <w:rsid w:val="00336200"/>
    <w:rsid w:val="0033796F"/>
    <w:rsid w:val="00342D32"/>
    <w:rsid w:val="00345EFC"/>
    <w:rsid w:val="00350288"/>
    <w:rsid w:val="00371072"/>
    <w:rsid w:val="0037203C"/>
    <w:rsid w:val="003728AF"/>
    <w:rsid w:val="003802AC"/>
    <w:rsid w:val="003840EC"/>
    <w:rsid w:val="0039361C"/>
    <w:rsid w:val="003948A5"/>
    <w:rsid w:val="00396086"/>
    <w:rsid w:val="00397C74"/>
    <w:rsid w:val="003A611C"/>
    <w:rsid w:val="003B38F1"/>
    <w:rsid w:val="003B40D8"/>
    <w:rsid w:val="003C13FA"/>
    <w:rsid w:val="003C7268"/>
    <w:rsid w:val="003D0144"/>
    <w:rsid w:val="003D0A6A"/>
    <w:rsid w:val="003D3718"/>
    <w:rsid w:val="003D4F8F"/>
    <w:rsid w:val="003D5D8C"/>
    <w:rsid w:val="003F2254"/>
    <w:rsid w:val="003F5FF9"/>
    <w:rsid w:val="00407A94"/>
    <w:rsid w:val="0041088B"/>
    <w:rsid w:val="00422762"/>
    <w:rsid w:val="004263C4"/>
    <w:rsid w:val="00430053"/>
    <w:rsid w:val="004300A1"/>
    <w:rsid w:val="00433DB9"/>
    <w:rsid w:val="00437C8B"/>
    <w:rsid w:val="0044307C"/>
    <w:rsid w:val="00443D0D"/>
    <w:rsid w:val="0044505B"/>
    <w:rsid w:val="0045133A"/>
    <w:rsid w:val="00452681"/>
    <w:rsid w:val="004544B5"/>
    <w:rsid w:val="004566D4"/>
    <w:rsid w:val="00462622"/>
    <w:rsid w:val="00465CD7"/>
    <w:rsid w:val="00476EE3"/>
    <w:rsid w:val="0047723B"/>
    <w:rsid w:val="004831A9"/>
    <w:rsid w:val="00490CBC"/>
    <w:rsid w:val="00490F05"/>
    <w:rsid w:val="0049591C"/>
    <w:rsid w:val="00496C23"/>
    <w:rsid w:val="004A4060"/>
    <w:rsid w:val="004A7402"/>
    <w:rsid w:val="004B44E3"/>
    <w:rsid w:val="004B521A"/>
    <w:rsid w:val="004C15BA"/>
    <w:rsid w:val="004C2B66"/>
    <w:rsid w:val="004C5E18"/>
    <w:rsid w:val="004D0948"/>
    <w:rsid w:val="004E3D9A"/>
    <w:rsid w:val="00502027"/>
    <w:rsid w:val="005055A3"/>
    <w:rsid w:val="0050579E"/>
    <w:rsid w:val="005240AC"/>
    <w:rsid w:val="00525DAE"/>
    <w:rsid w:val="0054141C"/>
    <w:rsid w:val="0054242B"/>
    <w:rsid w:val="00543D11"/>
    <w:rsid w:val="00551867"/>
    <w:rsid w:val="0056083F"/>
    <w:rsid w:val="005641FA"/>
    <w:rsid w:val="005663D6"/>
    <w:rsid w:val="00572217"/>
    <w:rsid w:val="005767E1"/>
    <w:rsid w:val="0058672E"/>
    <w:rsid w:val="00587993"/>
    <w:rsid w:val="005912F1"/>
    <w:rsid w:val="00593C5A"/>
    <w:rsid w:val="005A0DD4"/>
    <w:rsid w:val="005A1702"/>
    <w:rsid w:val="005B3938"/>
    <w:rsid w:val="005B7946"/>
    <w:rsid w:val="005C06EA"/>
    <w:rsid w:val="005C2199"/>
    <w:rsid w:val="005C7024"/>
    <w:rsid w:val="005D03FD"/>
    <w:rsid w:val="005E2351"/>
    <w:rsid w:val="005E23C1"/>
    <w:rsid w:val="005E62E1"/>
    <w:rsid w:val="005F530A"/>
    <w:rsid w:val="00600E64"/>
    <w:rsid w:val="00603D25"/>
    <w:rsid w:val="006173BF"/>
    <w:rsid w:val="00617D7D"/>
    <w:rsid w:val="006219E7"/>
    <w:rsid w:val="00630682"/>
    <w:rsid w:val="0063412F"/>
    <w:rsid w:val="00637242"/>
    <w:rsid w:val="00637A4B"/>
    <w:rsid w:val="00641381"/>
    <w:rsid w:val="006415FD"/>
    <w:rsid w:val="00645160"/>
    <w:rsid w:val="00647D10"/>
    <w:rsid w:val="00647D58"/>
    <w:rsid w:val="00650C0A"/>
    <w:rsid w:val="00664668"/>
    <w:rsid w:val="006647EF"/>
    <w:rsid w:val="006674D5"/>
    <w:rsid w:val="0067041D"/>
    <w:rsid w:val="00680D02"/>
    <w:rsid w:val="00681C13"/>
    <w:rsid w:val="00682846"/>
    <w:rsid w:val="00683826"/>
    <w:rsid w:val="00684415"/>
    <w:rsid w:val="00693684"/>
    <w:rsid w:val="0069673C"/>
    <w:rsid w:val="006A1133"/>
    <w:rsid w:val="006B0A28"/>
    <w:rsid w:val="006B2D7F"/>
    <w:rsid w:val="006B4B33"/>
    <w:rsid w:val="006B5E40"/>
    <w:rsid w:val="006B7E58"/>
    <w:rsid w:val="006C143D"/>
    <w:rsid w:val="006D1467"/>
    <w:rsid w:val="006D40C2"/>
    <w:rsid w:val="006E1873"/>
    <w:rsid w:val="006E3AA4"/>
    <w:rsid w:val="006E5240"/>
    <w:rsid w:val="006E5CE7"/>
    <w:rsid w:val="006F0683"/>
    <w:rsid w:val="006F086F"/>
    <w:rsid w:val="006F190D"/>
    <w:rsid w:val="006F6426"/>
    <w:rsid w:val="00700D71"/>
    <w:rsid w:val="00711829"/>
    <w:rsid w:val="00717481"/>
    <w:rsid w:val="007215E0"/>
    <w:rsid w:val="007277CF"/>
    <w:rsid w:val="00730AC2"/>
    <w:rsid w:val="00732714"/>
    <w:rsid w:val="00750C3B"/>
    <w:rsid w:val="00751956"/>
    <w:rsid w:val="007613ED"/>
    <w:rsid w:val="00764203"/>
    <w:rsid w:val="0076521F"/>
    <w:rsid w:val="00765F0E"/>
    <w:rsid w:val="00766909"/>
    <w:rsid w:val="007778F4"/>
    <w:rsid w:val="00781239"/>
    <w:rsid w:val="007839CA"/>
    <w:rsid w:val="00783E11"/>
    <w:rsid w:val="00785736"/>
    <w:rsid w:val="007925D8"/>
    <w:rsid w:val="00794CBE"/>
    <w:rsid w:val="00796FBF"/>
    <w:rsid w:val="007A63AB"/>
    <w:rsid w:val="007B3371"/>
    <w:rsid w:val="007C359F"/>
    <w:rsid w:val="007D1D4B"/>
    <w:rsid w:val="007D3F9F"/>
    <w:rsid w:val="007D47C1"/>
    <w:rsid w:val="007F090D"/>
    <w:rsid w:val="007F146A"/>
    <w:rsid w:val="007F3783"/>
    <w:rsid w:val="007F4BFB"/>
    <w:rsid w:val="007F78D9"/>
    <w:rsid w:val="008005F6"/>
    <w:rsid w:val="008039EC"/>
    <w:rsid w:val="00820830"/>
    <w:rsid w:val="00830AC5"/>
    <w:rsid w:val="00844D12"/>
    <w:rsid w:val="00847401"/>
    <w:rsid w:val="008579C9"/>
    <w:rsid w:val="00860210"/>
    <w:rsid w:val="00860E32"/>
    <w:rsid w:val="00861AB8"/>
    <w:rsid w:val="00865D34"/>
    <w:rsid w:val="0086746C"/>
    <w:rsid w:val="00871491"/>
    <w:rsid w:val="008733E6"/>
    <w:rsid w:val="00876B09"/>
    <w:rsid w:val="00890796"/>
    <w:rsid w:val="00890D28"/>
    <w:rsid w:val="008966DF"/>
    <w:rsid w:val="008A16DD"/>
    <w:rsid w:val="008A5203"/>
    <w:rsid w:val="008B021B"/>
    <w:rsid w:val="008B6148"/>
    <w:rsid w:val="008C60D3"/>
    <w:rsid w:val="008C670B"/>
    <w:rsid w:val="008D7C56"/>
    <w:rsid w:val="008E3598"/>
    <w:rsid w:val="008E75ED"/>
    <w:rsid w:val="008E7FB6"/>
    <w:rsid w:val="008F0C50"/>
    <w:rsid w:val="008F4A24"/>
    <w:rsid w:val="008F4BE1"/>
    <w:rsid w:val="0090362F"/>
    <w:rsid w:val="00905E82"/>
    <w:rsid w:val="00910BD0"/>
    <w:rsid w:val="00915A0F"/>
    <w:rsid w:val="009174F8"/>
    <w:rsid w:val="009265D2"/>
    <w:rsid w:val="00931AA7"/>
    <w:rsid w:val="0093278E"/>
    <w:rsid w:val="00933A19"/>
    <w:rsid w:val="0094471C"/>
    <w:rsid w:val="00954604"/>
    <w:rsid w:val="00954B5B"/>
    <w:rsid w:val="009579F9"/>
    <w:rsid w:val="009815DE"/>
    <w:rsid w:val="00985578"/>
    <w:rsid w:val="0098711A"/>
    <w:rsid w:val="00987716"/>
    <w:rsid w:val="00995627"/>
    <w:rsid w:val="009A03E7"/>
    <w:rsid w:val="009A041A"/>
    <w:rsid w:val="009B0200"/>
    <w:rsid w:val="009B7B2B"/>
    <w:rsid w:val="009C7942"/>
    <w:rsid w:val="009D54DD"/>
    <w:rsid w:val="009E56A1"/>
    <w:rsid w:val="009F0FAA"/>
    <w:rsid w:val="00A07C24"/>
    <w:rsid w:val="00A121A0"/>
    <w:rsid w:val="00A1448E"/>
    <w:rsid w:val="00A15E5A"/>
    <w:rsid w:val="00A34145"/>
    <w:rsid w:val="00A35BB4"/>
    <w:rsid w:val="00A42154"/>
    <w:rsid w:val="00A43BC9"/>
    <w:rsid w:val="00A522BB"/>
    <w:rsid w:val="00A539B5"/>
    <w:rsid w:val="00A555F3"/>
    <w:rsid w:val="00A57C3E"/>
    <w:rsid w:val="00A57E5E"/>
    <w:rsid w:val="00A72D6A"/>
    <w:rsid w:val="00A7534E"/>
    <w:rsid w:val="00A8655B"/>
    <w:rsid w:val="00AA6DB8"/>
    <w:rsid w:val="00AA7E85"/>
    <w:rsid w:val="00AB1CBB"/>
    <w:rsid w:val="00AB4095"/>
    <w:rsid w:val="00AC408D"/>
    <w:rsid w:val="00AC5108"/>
    <w:rsid w:val="00AC5590"/>
    <w:rsid w:val="00AC7CDF"/>
    <w:rsid w:val="00AE2B0C"/>
    <w:rsid w:val="00AE2F9B"/>
    <w:rsid w:val="00AF0D2A"/>
    <w:rsid w:val="00B02AAF"/>
    <w:rsid w:val="00B2408B"/>
    <w:rsid w:val="00B4024A"/>
    <w:rsid w:val="00B47352"/>
    <w:rsid w:val="00B532E7"/>
    <w:rsid w:val="00B63F21"/>
    <w:rsid w:val="00B640E1"/>
    <w:rsid w:val="00B65728"/>
    <w:rsid w:val="00B67DD6"/>
    <w:rsid w:val="00B7245A"/>
    <w:rsid w:val="00B85EBF"/>
    <w:rsid w:val="00B908A8"/>
    <w:rsid w:val="00B9365D"/>
    <w:rsid w:val="00B97916"/>
    <w:rsid w:val="00B97BEB"/>
    <w:rsid w:val="00BA2A90"/>
    <w:rsid w:val="00BB7057"/>
    <w:rsid w:val="00BC2739"/>
    <w:rsid w:val="00BC46D5"/>
    <w:rsid w:val="00BC7092"/>
    <w:rsid w:val="00BD7C16"/>
    <w:rsid w:val="00BE1794"/>
    <w:rsid w:val="00BE384B"/>
    <w:rsid w:val="00BE5580"/>
    <w:rsid w:val="00BE599D"/>
    <w:rsid w:val="00BF2E4A"/>
    <w:rsid w:val="00BF37C2"/>
    <w:rsid w:val="00BF6C98"/>
    <w:rsid w:val="00C0303D"/>
    <w:rsid w:val="00C0420B"/>
    <w:rsid w:val="00C04BD9"/>
    <w:rsid w:val="00C055F9"/>
    <w:rsid w:val="00C05784"/>
    <w:rsid w:val="00C11ADB"/>
    <w:rsid w:val="00C2293E"/>
    <w:rsid w:val="00C30B87"/>
    <w:rsid w:val="00C42AE7"/>
    <w:rsid w:val="00C45048"/>
    <w:rsid w:val="00C553F0"/>
    <w:rsid w:val="00C56D7F"/>
    <w:rsid w:val="00C619A4"/>
    <w:rsid w:val="00C71426"/>
    <w:rsid w:val="00C71A1E"/>
    <w:rsid w:val="00C75230"/>
    <w:rsid w:val="00C76A65"/>
    <w:rsid w:val="00C8034D"/>
    <w:rsid w:val="00C813DD"/>
    <w:rsid w:val="00C87AFC"/>
    <w:rsid w:val="00C967FF"/>
    <w:rsid w:val="00CA604D"/>
    <w:rsid w:val="00CC572E"/>
    <w:rsid w:val="00CD54FF"/>
    <w:rsid w:val="00CD617C"/>
    <w:rsid w:val="00CE6815"/>
    <w:rsid w:val="00CE7631"/>
    <w:rsid w:val="00CF0EC8"/>
    <w:rsid w:val="00CF1A63"/>
    <w:rsid w:val="00D029A1"/>
    <w:rsid w:val="00D036FF"/>
    <w:rsid w:val="00D047FC"/>
    <w:rsid w:val="00D103B7"/>
    <w:rsid w:val="00D156D6"/>
    <w:rsid w:val="00D301B0"/>
    <w:rsid w:val="00D31982"/>
    <w:rsid w:val="00D41204"/>
    <w:rsid w:val="00D427B1"/>
    <w:rsid w:val="00D5044A"/>
    <w:rsid w:val="00D5065C"/>
    <w:rsid w:val="00D5304D"/>
    <w:rsid w:val="00D568DC"/>
    <w:rsid w:val="00D56BE6"/>
    <w:rsid w:val="00D72FBA"/>
    <w:rsid w:val="00D73AA7"/>
    <w:rsid w:val="00D74A25"/>
    <w:rsid w:val="00D80494"/>
    <w:rsid w:val="00D826CD"/>
    <w:rsid w:val="00D84E7B"/>
    <w:rsid w:val="00D92979"/>
    <w:rsid w:val="00D9499A"/>
    <w:rsid w:val="00DA1CA0"/>
    <w:rsid w:val="00DA7E30"/>
    <w:rsid w:val="00DB0782"/>
    <w:rsid w:val="00DC3E70"/>
    <w:rsid w:val="00DD1260"/>
    <w:rsid w:val="00DD197E"/>
    <w:rsid w:val="00DD2839"/>
    <w:rsid w:val="00DD4C81"/>
    <w:rsid w:val="00DD5880"/>
    <w:rsid w:val="00DD5EC4"/>
    <w:rsid w:val="00DD79B6"/>
    <w:rsid w:val="00DE593D"/>
    <w:rsid w:val="00DF31BE"/>
    <w:rsid w:val="00DF4CA8"/>
    <w:rsid w:val="00E1187B"/>
    <w:rsid w:val="00E332DE"/>
    <w:rsid w:val="00E335CC"/>
    <w:rsid w:val="00E40D2F"/>
    <w:rsid w:val="00E40FA9"/>
    <w:rsid w:val="00E44424"/>
    <w:rsid w:val="00E451E5"/>
    <w:rsid w:val="00E45EE3"/>
    <w:rsid w:val="00E644BC"/>
    <w:rsid w:val="00E74ED2"/>
    <w:rsid w:val="00E7791D"/>
    <w:rsid w:val="00E80C00"/>
    <w:rsid w:val="00E85783"/>
    <w:rsid w:val="00E912D5"/>
    <w:rsid w:val="00E94C34"/>
    <w:rsid w:val="00EA5642"/>
    <w:rsid w:val="00EB225D"/>
    <w:rsid w:val="00EB28F1"/>
    <w:rsid w:val="00EB2BBB"/>
    <w:rsid w:val="00EB580B"/>
    <w:rsid w:val="00EB5CFA"/>
    <w:rsid w:val="00EC38EC"/>
    <w:rsid w:val="00EC4E35"/>
    <w:rsid w:val="00ED0C1E"/>
    <w:rsid w:val="00ED360F"/>
    <w:rsid w:val="00EE0C28"/>
    <w:rsid w:val="00EE53C1"/>
    <w:rsid w:val="00EE6234"/>
    <w:rsid w:val="00EF0441"/>
    <w:rsid w:val="00EF55BE"/>
    <w:rsid w:val="00F023BF"/>
    <w:rsid w:val="00F02BAA"/>
    <w:rsid w:val="00F12AB9"/>
    <w:rsid w:val="00F23F28"/>
    <w:rsid w:val="00F37493"/>
    <w:rsid w:val="00F4671E"/>
    <w:rsid w:val="00F542F4"/>
    <w:rsid w:val="00F549B9"/>
    <w:rsid w:val="00F61576"/>
    <w:rsid w:val="00F62982"/>
    <w:rsid w:val="00F6694E"/>
    <w:rsid w:val="00F705F1"/>
    <w:rsid w:val="00F75799"/>
    <w:rsid w:val="00F7684C"/>
    <w:rsid w:val="00F77381"/>
    <w:rsid w:val="00F91E0C"/>
    <w:rsid w:val="00F9211E"/>
    <w:rsid w:val="00F94893"/>
    <w:rsid w:val="00FA2DDB"/>
    <w:rsid w:val="00FA7084"/>
    <w:rsid w:val="00FB1B18"/>
    <w:rsid w:val="00FC426F"/>
    <w:rsid w:val="00FD16E4"/>
    <w:rsid w:val="00FD53D5"/>
    <w:rsid w:val="00FE1F2C"/>
    <w:rsid w:val="00FE2CAB"/>
    <w:rsid w:val="00FE3780"/>
    <w:rsid w:val="00FF3FD9"/>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03"/>
    <w:rPr>
      <w:sz w:val="24"/>
      <w:szCs w:val="24"/>
    </w:rPr>
  </w:style>
  <w:style w:type="paragraph" w:styleId="1">
    <w:name w:val="heading 1"/>
    <w:basedOn w:val="a"/>
    <w:next w:val="a"/>
    <w:link w:val="10"/>
    <w:qFormat/>
    <w:rsid w:val="00764203"/>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qFormat/>
    <w:rsid w:val="00764203"/>
    <w:pPr>
      <w:keepNext/>
      <w:spacing w:before="240" w:after="60"/>
      <w:outlineLvl w:val="1"/>
    </w:pPr>
    <w:rPr>
      <w:rFonts w:ascii="Arial" w:eastAsiaTheme="majorEastAsia" w:hAnsi="Arial" w:cs="Arial"/>
      <w:b/>
      <w:bCs/>
      <w:i/>
      <w:iCs/>
      <w:sz w:val="28"/>
      <w:szCs w:val="28"/>
    </w:rPr>
  </w:style>
  <w:style w:type="paragraph" w:styleId="3">
    <w:name w:val="heading 3"/>
    <w:basedOn w:val="a"/>
    <w:link w:val="30"/>
    <w:qFormat/>
    <w:rsid w:val="00764203"/>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764203"/>
    <w:pPr>
      <w:keepNext/>
      <w:spacing w:before="240" w:after="60"/>
      <w:outlineLvl w:val="3"/>
    </w:pPr>
    <w:rPr>
      <w:b/>
      <w:bCs/>
      <w:sz w:val="28"/>
      <w:szCs w:val="28"/>
    </w:rPr>
  </w:style>
  <w:style w:type="paragraph" w:styleId="8">
    <w:name w:val="heading 8"/>
    <w:basedOn w:val="a"/>
    <w:next w:val="a"/>
    <w:link w:val="80"/>
    <w:qFormat/>
    <w:rsid w:val="00764203"/>
    <w:pPr>
      <w:keepNext/>
      <w:ind w:left="-142" w:firstLine="142"/>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03"/>
    <w:rPr>
      <w:rFonts w:ascii="Arial Narrow" w:hAnsi="Arial Narrow"/>
      <w:b/>
      <w:bCs/>
      <w:i/>
      <w:iCs/>
      <w:color w:val="000000"/>
      <w:spacing w:val="20"/>
      <w:kern w:val="28"/>
      <w:sz w:val="22"/>
      <w:szCs w:val="22"/>
    </w:rPr>
  </w:style>
  <w:style w:type="character" w:customStyle="1" w:styleId="20">
    <w:name w:val="Заголовок 2 Знак"/>
    <w:basedOn w:val="a0"/>
    <w:link w:val="2"/>
    <w:rsid w:val="00764203"/>
    <w:rPr>
      <w:rFonts w:ascii="Arial" w:eastAsiaTheme="majorEastAsia" w:hAnsi="Arial" w:cs="Arial"/>
      <w:b/>
      <w:bCs/>
      <w:i/>
      <w:iCs/>
      <w:sz w:val="28"/>
      <w:szCs w:val="28"/>
    </w:rPr>
  </w:style>
  <w:style w:type="character" w:customStyle="1" w:styleId="30">
    <w:name w:val="Заголовок 3 Знак"/>
    <w:basedOn w:val="a0"/>
    <w:link w:val="3"/>
    <w:rsid w:val="00764203"/>
    <w:rPr>
      <w:rFonts w:ascii="Arial" w:hAnsi="Arial"/>
      <w:i/>
      <w:iCs/>
      <w:color w:val="000000"/>
      <w:kern w:val="24"/>
      <w:u w:val="single"/>
    </w:rPr>
  </w:style>
  <w:style w:type="character" w:customStyle="1" w:styleId="40">
    <w:name w:val="Заголовок 4 Знак"/>
    <w:basedOn w:val="a0"/>
    <w:link w:val="4"/>
    <w:rsid w:val="00764203"/>
    <w:rPr>
      <w:b/>
      <w:bCs/>
      <w:sz w:val="28"/>
      <w:szCs w:val="28"/>
    </w:rPr>
  </w:style>
  <w:style w:type="character" w:customStyle="1" w:styleId="80">
    <w:name w:val="Заголовок 8 Знак"/>
    <w:basedOn w:val="a0"/>
    <w:link w:val="8"/>
    <w:rsid w:val="00764203"/>
    <w:rPr>
      <w:b/>
      <w:bCs/>
      <w:sz w:val="24"/>
      <w:szCs w:val="24"/>
    </w:rPr>
  </w:style>
  <w:style w:type="paragraph" w:styleId="a3">
    <w:name w:val="Title"/>
    <w:basedOn w:val="a"/>
    <w:link w:val="a4"/>
    <w:qFormat/>
    <w:rsid w:val="00764203"/>
    <w:pPr>
      <w:spacing w:before="120"/>
      <w:jc w:val="center"/>
    </w:pPr>
    <w:rPr>
      <w:b/>
      <w:spacing w:val="40"/>
    </w:rPr>
  </w:style>
  <w:style w:type="character" w:customStyle="1" w:styleId="a4">
    <w:name w:val="Название Знак"/>
    <w:basedOn w:val="a0"/>
    <w:link w:val="a3"/>
    <w:rsid w:val="00764203"/>
    <w:rPr>
      <w:b/>
      <w:spacing w:val="40"/>
      <w:sz w:val="24"/>
      <w:szCs w:val="24"/>
    </w:rPr>
  </w:style>
  <w:style w:type="paragraph" w:styleId="a5">
    <w:name w:val="Subtitle"/>
    <w:basedOn w:val="a"/>
    <w:link w:val="a6"/>
    <w:qFormat/>
    <w:rsid w:val="00764203"/>
    <w:pPr>
      <w:spacing w:before="120"/>
      <w:jc w:val="center"/>
    </w:pPr>
    <w:rPr>
      <w:b/>
      <w:spacing w:val="40"/>
      <w:sz w:val="28"/>
    </w:rPr>
  </w:style>
  <w:style w:type="character" w:customStyle="1" w:styleId="a6">
    <w:name w:val="Подзаголовок Знак"/>
    <w:basedOn w:val="a0"/>
    <w:link w:val="a5"/>
    <w:rsid w:val="00764203"/>
    <w:rPr>
      <w:b/>
      <w:spacing w:val="40"/>
      <w:sz w:val="28"/>
      <w:szCs w:val="24"/>
    </w:rPr>
  </w:style>
  <w:style w:type="paragraph" w:customStyle="1" w:styleId="ConsPlusNormal">
    <w:name w:val="ConsPlusNormal"/>
    <w:rsid w:val="008966DF"/>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8966DF"/>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966DF"/>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966DF"/>
    <w:pPr>
      <w:widowControl w:val="0"/>
      <w:autoSpaceDE w:val="0"/>
      <w:autoSpaceDN w:val="0"/>
      <w:adjustRightInd w:val="0"/>
    </w:pPr>
    <w:rPr>
      <w:rFonts w:eastAsiaTheme="minorEastAsia"/>
      <w:sz w:val="24"/>
      <w:szCs w:val="24"/>
    </w:rPr>
  </w:style>
  <w:style w:type="character" w:styleId="a7">
    <w:name w:val="Hyperlink"/>
    <w:basedOn w:val="a0"/>
    <w:uiPriority w:val="99"/>
    <w:unhideWhenUsed/>
    <w:rsid w:val="000F51BB"/>
    <w:rPr>
      <w:color w:val="0000FF" w:themeColor="hyperlink"/>
      <w:u w:val="single"/>
    </w:rPr>
  </w:style>
  <w:style w:type="paragraph" w:styleId="a8">
    <w:name w:val="List Paragraph"/>
    <w:basedOn w:val="a"/>
    <w:uiPriority w:val="34"/>
    <w:qFormat/>
    <w:rsid w:val="00617D7D"/>
    <w:pPr>
      <w:autoSpaceDE w:val="0"/>
      <w:autoSpaceDN w:val="0"/>
      <w:adjustRightInd w:val="0"/>
      <w:spacing w:after="200" w:line="276" w:lineRule="auto"/>
      <w:ind w:left="720" w:firstLine="540"/>
      <w:contextualSpacing/>
      <w:jc w:val="both"/>
    </w:pPr>
    <w:rPr>
      <w:rFonts w:ascii="Calibri" w:eastAsia="Calibri" w:hAnsi="Calibri"/>
      <w:bCs/>
      <w:sz w:val="28"/>
      <w:szCs w:val="28"/>
      <w:lang w:eastAsia="en-US"/>
    </w:rPr>
  </w:style>
  <w:style w:type="paragraph" w:styleId="a9">
    <w:name w:val="Balloon Text"/>
    <w:basedOn w:val="a"/>
    <w:link w:val="aa"/>
    <w:uiPriority w:val="99"/>
    <w:semiHidden/>
    <w:unhideWhenUsed/>
    <w:rsid w:val="00D036FF"/>
    <w:rPr>
      <w:rFonts w:ascii="Tahoma" w:hAnsi="Tahoma" w:cs="Tahoma"/>
      <w:sz w:val="16"/>
      <w:szCs w:val="16"/>
    </w:rPr>
  </w:style>
  <w:style w:type="character" w:customStyle="1" w:styleId="aa">
    <w:name w:val="Текст выноски Знак"/>
    <w:basedOn w:val="a0"/>
    <w:link w:val="a9"/>
    <w:uiPriority w:val="99"/>
    <w:semiHidden/>
    <w:rsid w:val="00D036FF"/>
    <w:rPr>
      <w:rFonts w:ascii="Tahoma" w:hAnsi="Tahoma" w:cs="Tahoma"/>
      <w:sz w:val="16"/>
      <w:szCs w:val="16"/>
    </w:rPr>
  </w:style>
  <w:style w:type="paragraph" w:styleId="ab">
    <w:name w:val="header"/>
    <w:basedOn w:val="a"/>
    <w:link w:val="ac"/>
    <w:uiPriority w:val="99"/>
    <w:rsid w:val="002850B8"/>
    <w:pPr>
      <w:tabs>
        <w:tab w:val="center" w:pos="4677"/>
        <w:tab w:val="right" w:pos="9355"/>
      </w:tabs>
    </w:pPr>
  </w:style>
  <w:style w:type="character" w:customStyle="1" w:styleId="ac">
    <w:name w:val="Верхний колонтитул Знак"/>
    <w:basedOn w:val="a0"/>
    <w:link w:val="ab"/>
    <w:uiPriority w:val="99"/>
    <w:rsid w:val="002850B8"/>
    <w:rPr>
      <w:sz w:val="24"/>
      <w:szCs w:val="24"/>
    </w:rPr>
  </w:style>
  <w:style w:type="character" w:styleId="ad">
    <w:name w:val="page number"/>
    <w:basedOn w:val="a0"/>
    <w:rsid w:val="002850B8"/>
  </w:style>
  <w:style w:type="paragraph" w:styleId="ae">
    <w:name w:val="footer"/>
    <w:basedOn w:val="a"/>
    <w:link w:val="af"/>
    <w:uiPriority w:val="99"/>
    <w:unhideWhenUsed/>
    <w:rsid w:val="004300A1"/>
    <w:pPr>
      <w:tabs>
        <w:tab w:val="center" w:pos="4677"/>
        <w:tab w:val="right" w:pos="9355"/>
      </w:tabs>
    </w:pPr>
  </w:style>
  <w:style w:type="character" w:customStyle="1" w:styleId="af">
    <w:name w:val="Нижний колонтитул Знак"/>
    <w:basedOn w:val="a0"/>
    <w:link w:val="ae"/>
    <w:uiPriority w:val="99"/>
    <w:rsid w:val="004300A1"/>
    <w:rPr>
      <w:sz w:val="24"/>
      <w:szCs w:val="24"/>
    </w:rPr>
  </w:style>
  <w:style w:type="paragraph" w:customStyle="1" w:styleId="af0">
    <w:name w:val="Обычный.Название подразделения"/>
    <w:rsid w:val="007F4BFB"/>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81;n=37317;fld=134;dst=100179" TargetMode="External"/><Relationship Id="rId18" Type="http://schemas.openxmlformats.org/officeDocument/2006/relationships/hyperlink" Target="consultantplus://offline/ref=4C2D19EDDA074D4DB0955C8CCC95CBD2FCACF7E94B447D55B0EEF06C479D9724217DCFBAC6hDP1L" TargetMode="External"/><Relationship Id="rId26" Type="http://schemas.openxmlformats.org/officeDocument/2006/relationships/hyperlink" Target="consultantplus://offline/ref=E647FFA5C272CDC3629B48524B138BF27DDAAC06BFBACCEBC8C2CAD736n5V9F" TargetMode="External"/><Relationship Id="rId39" Type="http://schemas.openxmlformats.org/officeDocument/2006/relationships/hyperlink" Target="consultantplus://offline/main?base=RLAW181;n=37317;fld=134;dst=100175" TargetMode="External"/><Relationship Id="rId21" Type="http://schemas.openxmlformats.org/officeDocument/2006/relationships/hyperlink" Target="consultantplus://offline/ref=4C2D19EDDA074D4DB0955C8CCC95CBD2FCACF7E94B447D55B0EEF06C47h9PDL" TargetMode="External"/><Relationship Id="rId34" Type="http://schemas.openxmlformats.org/officeDocument/2006/relationships/hyperlink" Target="consultantplus://offline/main?base=LAW;n=117255;fld=134;dst=100262" TargetMode="External"/><Relationship Id="rId42" Type="http://schemas.openxmlformats.org/officeDocument/2006/relationships/hyperlink" Target="consultantplus://offline/ref=E647FFA5C272CDC3629B48524B138BF27DDAAC06BFBACCEBC8C2CAD736n5V9F" TargetMode="External"/><Relationship Id="rId47" Type="http://schemas.openxmlformats.org/officeDocument/2006/relationships/hyperlink" Target="http://www.dizovo.ru" TargetMode="External"/><Relationship Id="rId50" Type="http://schemas.openxmlformats.org/officeDocument/2006/relationships/hyperlink" Target="http://www.to36.rosreestr.ru"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main?base=RLAW181;n=41257;fld=134;dst=100351" TargetMode="External"/><Relationship Id="rId17" Type="http://schemas.openxmlformats.org/officeDocument/2006/relationships/hyperlink" Target="consultantplus://offline/ref=4C2D19EDDA074D4DB0955D82D995CBD2FFA4F4E84C487D55B0EEF06C47h9PDL" TargetMode="External"/><Relationship Id="rId25" Type="http://schemas.openxmlformats.org/officeDocument/2006/relationships/hyperlink" Target="consultantplus://offline/ref=E647FFA5C272CDC3629B48524B138BF27DDAAD0FBABFCCEBC8C2CAD736n5V9F" TargetMode="External"/><Relationship Id="rId33" Type="http://schemas.openxmlformats.org/officeDocument/2006/relationships/hyperlink" Target="consultantplus://offline/main?base=LAW;n=112770;fld=134" TargetMode="External"/><Relationship Id="rId38" Type="http://schemas.openxmlformats.org/officeDocument/2006/relationships/hyperlink" Target="consultantplus://offline/main?base=RLAW181;n=40710;fld=134" TargetMode="External"/><Relationship Id="rId46" Type="http://schemas.openxmlformats.org/officeDocument/2006/relationships/hyperlink" Target="consultantplus://offline/ref=042E0753CC54AD9FF765FEA6DDAE476FC7E7DC3134FA5FC80155E3DE6F3040CBBE679948E3723D1CA3FA54sDpC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C2D19EDDA074D4DB0955D82D995CBD2FFA4F4E84C487D55B0EEF06C47h9PDL" TargetMode="External"/><Relationship Id="rId20" Type="http://schemas.openxmlformats.org/officeDocument/2006/relationships/hyperlink" Target="consultantplus://offline/ref=4C2D19EDDA074D4DB0955C8CCC95CBD2FCACF7E94B447D55B0EEF06C479D9724217DCFBBCEhDPAL" TargetMode="External"/><Relationship Id="rId29" Type="http://schemas.openxmlformats.org/officeDocument/2006/relationships/hyperlink" Target="http://www.govvrn.ru" TargetMode="External"/><Relationship Id="rId41" Type="http://schemas.openxmlformats.org/officeDocument/2006/relationships/hyperlink" Target="consultantplus://offline/ref=4C2D19EDDA074D4DB0955C8CCC95CBD2FCACF6E14D417D55B0EEF06C47h9PDL" TargetMode="External"/><Relationship Id="rId54" Type="http://schemas.openxmlformats.org/officeDocument/2006/relationships/hyperlink" Target="http://www.to36.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783;fld=134" TargetMode="External"/><Relationship Id="rId24" Type="http://schemas.openxmlformats.org/officeDocument/2006/relationships/hyperlink" Target="consultantplus://offline/ref=E647FFA5C272CDC3629B48524B138BF27DDAAC06BFBACCEBC8C2CAD736n5V9F" TargetMode="External"/><Relationship Id="rId32" Type="http://schemas.openxmlformats.org/officeDocument/2006/relationships/hyperlink" Target="consultantplus://offline/main?base=LAW;n=2875;fld=134" TargetMode="External"/><Relationship Id="rId37" Type="http://schemas.openxmlformats.org/officeDocument/2006/relationships/hyperlink" Target="consultantplus://offline/ref=4C2D19EDDA074D4DB0955C8CCC95CBD2FCA3F0E84D497D55B0EEF06C47h9PDL" TargetMode="External"/><Relationship Id="rId40" Type="http://schemas.openxmlformats.org/officeDocument/2006/relationships/hyperlink" Target="consultantplus://offline/ref=4C2D19EDDA074D4DB0955C8CCC95CBD2FCACF7E941497D55B0EEF06C47h9PDL" TargetMode="External"/><Relationship Id="rId45" Type="http://schemas.openxmlformats.org/officeDocument/2006/relationships/hyperlink" Target="consultantplus://offline/ref=4C2D19EDDA074D4DB0955C8CCC95CBD2FCACF6E04F487D55B0EEF06C47h9PDL" TargetMode="External"/><Relationship Id="rId53" Type="http://schemas.openxmlformats.org/officeDocument/2006/relationships/hyperlink" Target="mailto:fgu36@u36.rosreestr.r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181;n=42185;fld=134;dst=100011" TargetMode="External"/><Relationship Id="rId23" Type="http://schemas.openxmlformats.org/officeDocument/2006/relationships/hyperlink" Target="consultantplus://offline/ref=4C2D19EDDA074D4DB0955C8CCC95CBD2FCACF7E94B447D55B0EEF06C479D9724217DCFBEC9hDP0L" TargetMode="External"/><Relationship Id="rId28" Type="http://schemas.openxmlformats.org/officeDocument/2006/relationships/hyperlink" Target="http://www.dizovo.ru" TargetMode="External"/><Relationship Id="rId36" Type="http://schemas.openxmlformats.org/officeDocument/2006/relationships/hyperlink" Target="consultantplus://offline/main?base=LAW;n=116783;fld=134" TargetMode="External"/><Relationship Id="rId49" Type="http://schemas.openxmlformats.org/officeDocument/2006/relationships/hyperlink" Target="mailto:u36@r36.nalog.ru" TargetMode="External"/><Relationship Id="rId57"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consultantplus://offline/ref=4C2D19EDDA074D4DB0955C8CCC95CBD2FCACF7E94B447D55B0EEF06C479D9724217DCFBAC7hDP8L" TargetMode="External"/><Relationship Id="rId31" Type="http://schemas.openxmlformats.org/officeDocument/2006/relationships/hyperlink" Target="consultantplus://offline/ref=EDD5934E47777776ECB92F0D63F1FBCC5C729081D678C06A3EBFA31EA9rAp0H" TargetMode="External"/><Relationship Id="rId44" Type="http://schemas.openxmlformats.org/officeDocument/2006/relationships/hyperlink" Target="consultantplus://offline/ref=3261A16C534750BA0B2ED7340258A1015BD72DD4BF609F0D068670AB4B002D9D759E47BDZ4jBG" TargetMode="External"/><Relationship Id="rId52" Type="http://schemas.openxmlformats.org/officeDocument/2006/relationships/hyperlink" Target="http://www.fkp-vr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ref=4C2D19EDDA074D4DB0955C8CCC95CBD2FCACF7E94B447D55B0EEF06C479D9724217DCFBDCED873F5h0PCL" TargetMode="External"/><Relationship Id="rId27" Type="http://schemas.openxmlformats.org/officeDocument/2006/relationships/hyperlink" Target="consultantplus://offline/ref=55464A0EAA1111AA9C9D49AF877FC7F40216D83530CE285ED7E0DFD606w0kBI" TargetMode="External"/><Relationship Id="rId30" Type="http://schemas.openxmlformats.org/officeDocument/2006/relationships/hyperlink" Target="http://www.gosuslugi.ru" TargetMode="External"/><Relationship Id="rId35" Type="http://schemas.openxmlformats.org/officeDocument/2006/relationships/hyperlink" Target="consultantplus://offline/main?base=LAW;n=117255;fld=134;dst=100262" TargetMode="External"/><Relationship Id="rId43" Type="http://schemas.openxmlformats.org/officeDocument/2006/relationships/hyperlink" Target="consultantplus://offline/ref=3261A16C534750BA0B2ED7340258A1015BD72ED4BB649F0D068670AB4BZ0j0G" TargetMode="External"/><Relationship Id="rId48" Type="http://schemas.openxmlformats.org/officeDocument/2006/relationships/hyperlink" Target="mailto:dizo@govvrn.ru"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mailto:u360008@r36.rosreest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0BFAE-CCB5-4BFA-BA7A-CCC43767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39</Pages>
  <Words>17579</Words>
  <Characters>100206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NesterovaTN</dc:creator>
  <cp:lastModifiedBy>Алексей А. Санников</cp:lastModifiedBy>
  <cp:revision>12</cp:revision>
  <cp:lastPrinted>2015-10-02T05:51:00Z</cp:lastPrinted>
  <dcterms:created xsi:type="dcterms:W3CDTF">2015-10-01T11:06:00Z</dcterms:created>
  <dcterms:modified xsi:type="dcterms:W3CDTF">2015-10-15T08:43:00Z</dcterms:modified>
</cp:coreProperties>
</file>