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7140E9" w:rsidP="00251C97">
      <w:pPr>
        <w:pStyle w:val="a7"/>
        <w:spacing w:line="192" w:lineRule="auto"/>
        <w:rPr>
          <w:spacing w:val="30"/>
          <w:szCs w:val="28"/>
        </w:rPr>
      </w:pPr>
      <w:r w:rsidRPr="007140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73491829" r:id="rId8"/>
        </w:pi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>в приказ департамента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6952BE">
        <w:rPr>
          <w:b/>
          <w:sz w:val="28"/>
          <w:szCs w:val="28"/>
        </w:rPr>
        <w:t>20.12.2022</w:t>
      </w:r>
      <w:r w:rsidR="00D328CE" w:rsidRPr="00CF02FD">
        <w:rPr>
          <w:b/>
          <w:sz w:val="28"/>
          <w:szCs w:val="28"/>
        </w:rPr>
        <w:t xml:space="preserve"> № </w:t>
      </w:r>
      <w:r w:rsidR="006952BE">
        <w:rPr>
          <w:b/>
          <w:sz w:val="28"/>
          <w:szCs w:val="28"/>
        </w:rPr>
        <w:t>3428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0225DF" w:rsidRPr="00A02C3F" w:rsidRDefault="00747AB5" w:rsidP="00122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2C4A2F" w:rsidRPr="0026649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531FC">
        <w:rPr>
          <w:rFonts w:ascii="Times New Roman" w:hAnsi="Times New Roman" w:cs="Times New Roman"/>
          <w:sz w:val="28"/>
          <w:szCs w:val="28"/>
        </w:rPr>
        <w:t>заявлений правообладате</w:t>
      </w:r>
      <w:r w:rsidR="00122A5C">
        <w:rPr>
          <w:rFonts w:ascii="Times New Roman" w:hAnsi="Times New Roman" w:cs="Times New Roman"/>
          <w:sz w:val="28"/>
          <w:szCs w:val="28"/>
        </w:rPr>
        <w:t>ле</w:t>
      </w:r>
      <w:r w:rsidR="00A531FC">
        <w:rPr>
          <w:rFonts w:ascii="Times New Roman" w:hAnsi="Times New Roman" w:cs="Times New Roman"/>
          <w:sz w:val="28"/>
          <w:szCs w:val="28"/>
        </w:rPr>
        <w:t>й объектов</w:t>
      </w:r>
      <w:r w:rsidR="00E14577" w:rsidRPr="00266495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122A5C">
        <w:rPr>
          <w:rFonts w:ascii="Times New Roman" w:hAnsi="Times New Roman" w:cs="Times New Roman"/>
          <w:sz w:val="28"/>
          <w:szCs w:val="28"/>
        </w:rPr>
        <w:t xml:space="preserve">, в порядке </w:t>
      </w:r>
      <w:r w:rsidR="00122A5C" w:rsidRPr="00A02C3F">
        <w:rPr>
          <w:rFonts w:ascii="Times New Roman" w:hAnsi="Times New Roman" w:cs="Times New Roman"/>
          <w:sz w:val="28"/>
          <w:szCs w:val="28"/>
        </w:rPr>
        <w:t xml:space="preserve">самоконтроля </w:t>
      </w:r>
    </w:p>
    <w:p w:rsidR="009C5C18" w:rsidRPr="009C5C18" w:rsidRDefault="009C5C18" w:rsidP="000225DF">
      <w:pPr>
        <w:pStyle w:val="ConsPlusNormal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A02C3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02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C3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02C3F">
        <w:rPr>
          <w:rFonts w:ascii="Times New Roman" w:hAnsi="Times New Roman" w:cs="Times New Roman"/>
          <w:sz w:val="28"/>
          <w:szCs w:val="28"/>
        </w:rPr>
        <w:t xml:space="preserve"> и к</w:t>
      </w:r>
      <w:r w:rsidRPr="00122A5C">
        <w:rPr>
          <w:rFonts w:ascii="Times New Roman" w:hAnsi="Times New Roman" w:cs="Times New Roman"/>
          <w:sz w:val="28"/>
          <w:szCs w:val="28"/>
        </w:rPr>
        <w:t xml:space="preserve"> а з ы в а ю:</w:t>
      </w:r>
      <w:r w:rsidR="00EA4445">
        <w:rPr>
          <w:sz w:val="28"/>
          <w:szCs w:val="28"/>
        </w:rPr>
        <w:t xml:space="preserve"> </w:t>
      </w:r>
    </w:p>
    <w:p w:rsidR="00122A5C" w:rsidRPr="000225DF" w:rsidRDefault="000225DF" w:rsidP="000225DF">
      <w:pPr>
        <w:pStyle w:val="ConsPlusNormal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перечне</w:t>
      </w:r>
      <w:r w:rsidR="00A84A64" w:rsidRPr="000225DF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в отношении которых налоговая </w:t>
      </w:r>
      <w:r w:rsidR="00421005" w:rsidRPr="000225DF">
        <w:rPr>
          <w:rFonts w:ascii="Times New Roman" w:hAnsi="Times New Roman" w:cs="Times New Roman"/>
          <w:sz w:val="28"/>
          <w:szCs w:val="28"/>
        </w:rPr>
        <w:t>база</w:t>
      </w:r>
      <w:r w:rsidR="00A84A64" w:rsidRPr="000225DF">
        <w:rPr>
          <w:rFonts w:ascii="Times New Roman" w:hAnsi="Times New Roman" w:cs="Times New Roman"/>
          <w:sz w:val="28"/>
          <w:szCs w:val="28"/>
        </w:rPr>
        <w:t xml:space="preserve"> определяется ка</w:t>
      </w:r>
      <w:r w:rsidR="00A500CC" w:rsidRPr="000225DF">
        <w:rPr>
          <w:rFonts w:ascii="Times New Roman" w:hAnsi="Times New Roman" w:cs="Times New Roman"/>
          <w:sz w:val="28"/>
          <w:szCs w:val="28"/>
        </w:rPr>
        <w:t>к кадастровая стоимость, на 202</w:t>
      </w:r>
      <w:r w:rsidR="006952BE">
        <w:rPr>
          <w:rFonts w:ascii="Times New Roman" w:hAnsi="Times New Roman" w:cs="Times New Roman"/>
          <w:sz w:val="28"/>
          <w:szCs w:val="28"/>
        </w:rPr>
        <w:t>3</w:t>
      </w:r>
      <w:r w:rsidR="00A84A64" w:rsidRPr="000225D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утвержденном</w:t>
      </w:r>
      <w:r w:rsidR="00122A5C" w:rsidRPr="000225DF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6952BE">
        <w:rPr>
          <w:rFonts w:ascii="Times New Roman" w:hAnsi="Times New Roman" w:cs="Times New Roman"/>
          <w:sz w:val="28"/>
          <w:szCs w:val="28"/>
        </w:rPr>
        <w:t>департамента</w:t>
      </w:r>
      <w:r w:rsidR="00122A5C" w:rsidRPr="000225DF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от </w:t>
      </w:r>
      <w:r w:rsidR="006952BE">
        <w:rPr>
          <w:rFonts w:ascii="Times New Roman" w:hAnsi="Times New Roman" w:cs="Times New Roman"/>
          <w:sz w:val="28"/>
          <w:szCs w:val="28"/>
        </w:rPr>
        <w:t>20.12.2022 № 3428</w:t>
      </w:r>
      <w:r w:rsidR="00122A5C" w:rsidRPr="000225DF">
        <w:rPr>
          <w:rFonts w:ascii="Times New Roman" w:hAnsi="Times New Roman" w:cs="Times New Roman"/>
          <w:sz w:val="28"/>
          <w:szCs w:val="28"/>
        </w:rPr>
        <w:t xml:space="preserve"> «Об утверждении перечня объектов недвижимого имущества, в отношении которых налоговая база определяется как кадастровая</w:t>
      </w:r>
      <w:r>
        <w:rPr>
          <w:rFonts w:ascii="Times New Roman" w:hAnsi="Times New Roman" w:cs="Times New Roman"/>
          <w:sz w:val="28"/>
          <w:szCs w:val="28"/>
        </w:rPr>
        <w:t xml:space="preserve"> сто</w:t>
      </w:r>
      <w:r w:rsidR="006952BE">
        <w:rPr>
          <w:rFonts w:ascii="Times New Roman" w:hAnsi="Times New Roman" w:cs="Times New Roman"/>
          <w:sz w:val="28"/>
          <w:szCs w:val="28"/>
        </w:rPr>
        <w:t>имость, на 2023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4B5F82">
        <w:rPr>
          <w:rFonts w:ascii="Times New Roman" w:hAnsi="Times New Roman" w:cs="Times New Roman"/>
          <w:sz w:val="28"/>
          <w:szCs w:val="28"/>
        </w:rPr>
        <w:t xml:space="preserve"> (в редакции приказов департамента имущественных и земельных отношений Воронежской области от 28.03.2023 № 798, от 26.06.2023 № 1770, от 27.09.2023 № 2694, приказа министерства имущественных и земельных отношений Воронежской области от 29.12.2023 № 4039),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C4A2F" w:rsidRPr="000225DF">
        <w:rPr>
          <w:rFonts w:ascii="Times New Roman" w:hAnsi="Times New Roman" w:cs="Times New Roman"/>
          <w:sz w:val="28"/>
          <w:szCs w:val="28"/>
        </w:rPr>
        <w:t>трок</w:t>
      </w:r>
      <w:r w:rsidR="00A531FC" w:rsidRPr="000225DF">
        <w:rPr>
          <w:rFonts w:ascii="Times New Roman" w:hAnsi="Times New Roman" w:cs="Times New Roman"/>
          <w:sz w:val="28"/>
          <w:szCs w:val="28"/>
        </w:rPr>
        <w:t>и</w:t>
      </w:r>
      <w:r w:rsidR="002C4A2F" w:rsidRPr="000225DF">
        <w:rPr>
          <w:rFonts w:ascii="Times New Roman" w:hAnsi="Times New Roman" w:cs="Times New Roman"/>
          <w:sz w:val="28"/>
          <w:szCs w:val="28"/>
        </w:rPr>
        <w:t xml:space="preserve"> </w:t>
      </w:r>
      <w:r w:rsidR="005B6AF3" w:rsidRPr="000225DF">
        <w:rPr>
          <w:rFonts w:ascii="Times New Roman" w:hAnsi="Times New Roman" w:cs="Times New Roman"/>
          <w:sz w:val="28"/>
          <w:szCs w:val="28"/>
        </w:rPr>
        <w:t>с порядковым</w:t>
      </w:r>
      <w:r w:rsidR="00A531FC" w:rsidRPr="000225DF">
        <w:rPr>
          <w:rFonts w:ascii="Times New Roman" w:hAnsi="Times New Roman" w:cs="Times New Roman"/>
          <w:sz w:val="28"/>
          <w:szCs w:val="28"/>
        </w:rPr>
        <w:t xml:space="preserve">и </w:t>
      </w:r>
      <w:r w:rsidR="002C4A2F" w:rsidRPr="000225DF">
        <w:rPr>
          <w:rFonts w:ascii="Times New Roman" w:hAnsi="Times New Roman" w:cs="Times New Roman"/>
          <w:sz w:val="28"/>
          <w:szCs w:val="28"/>
        </w:rPr>
        <w:t>номер</w:t>
      </w:r>
      <w:r w:rsidR="00A531FC" w:rsidRPr="000225DF">
        <w:rPr>
          <w:rFonts w:ascii="Times New Roman" w:hAnsi="Times New Roman" w:cs="Times New Roman"/>
          <w:sz w:val="28"/>
          <w:szCs w:val="28"/>
        </w:rPr>
        <w:t>ами</w:t>
      </w:r>
      <w:r w:rsidR="00122A5C" w:rsidRPr="000225DF">
        <w:rPr>
          <w:rFonts w:ascii="Times New Roman" w:hAnsi="Times New Roman" w:cs="Times New Roman"/>
          <w:sz w:val="28"/>
          <w:szCs w:val="28"/>
        </w:rPr>
        <w:t xml:space="preserve"> </w:t>
      </w:r>
      <w:r w:rsidR="005D53E7">
        <w:rPr>
          <w:rFonts w:ascii="Times New Roman" w:hAnsi="Times New Roman" w:cs="Times New Roman"/>
          <w:sz w:val="28"/>
          <w:szCs w:val="28"/>
        </w:rPr>
        <w:t xml:space="preserve">10347, 10348, 10349, 10350, 10351, 10352, 10353, </w:t>
      </w:r>
      <w:r w:rsidR="00122A5C" w:rsidRPr="000225DF">
        <w:rPr>
          <w:rFonts w:ascii="Times New Roman" w:hAnsi="Times New Roman" w:cs="Times New Roman"/>
          <w:sz w:val="28"/>
          <w:szCs w:val="28"/>
        </w:rPr>
        <w:t xml:space="preserve">10368, </w:t>
      </w:r>
      <w:r w:rsidR="00A02C3F">
        <w:rPr>
          <w:rFonts w:ascii="Times New Roman" w:hAnsi="Times New Roman" w:cs="Times New Roman"/>
          <w:sz w:val="28"/>
          <w:szCs w:val="28"/>
        </w:rPr>
        <w:t xml:space="preserve">11876, </w:t>
      </w:r>
      <w:r w:rsidR="00122A5C" w:rsidRPr="000225DF">
        <w:rPr>
          <w:rFonts w:ascii="Times New Roman" w:hAnsi="Times New Roman" w:cs="Times New Roman"/>
          <w:sz w:val="28"/>
          <w:szCs w:val="28"/>
        </w:rPr>
        <w:t xml:space="preserve">13113, 13114, 14283, 14284, </w:t>
      </w:r>
      <w:r w:rsidRPr="000225DF">
        <w:rPr>
          <w:rFonts w:ascii="Times New Roman" w:hAnsi="Times New Roman" w:cs="Times New Roman"/>
          <w:sz w:val="28"/>
          <w:szCs w:val="28"/>
        </w:rPr>
        <w:t xml:space="preserve">14285, 14286, 14287, 14288, 14290, </w:t>
      </w:r>
      <w:r w:rsidRPr="000225DF">
        <w:rPr>
          <w:rFonts w:ascii="Times New Roman" w:hAnsi="Times New Roman" w:cs="Times New Roman"/>
          <w:sz w:val="28"/>
          <w:szCs w:val="28"/>
        </w:rPr>
        <w:lastRenderedPageBreak/>
        <w:t>14292,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5DF">
        <w:rPr>
          <w:rFonts w:ascii="Times New Roman" w:hAnsi="Times New Roman" w:cs="Times New Roman"/>
          <w:sz w:val="28"/>
          <w:szCs w:val="28"/>
        </w:rPr>
        <w:t xml:space="preserve">14446, 14447 </w:t>
      </w:r>
      <w:r w:rsidR="002C4A2F" w:rsidRPr="000225DF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A531FC" w:rsidRPr="000225DF">
        <w:rPr>
          <w:rFonts w:ascii="Times New Roman" w:hAnsi="Times New Roman" w:cs="Times New Roman"/>
          <w:sz w:val="28"/>
          <w:szCs w:val="28"/>
        </w:rPr>
        <w:t>ими</w:t>
      </w:r>
      <w:r w:rsidR="002C4A2F" w:rsidRPr="000225DF">
        <w:rPr>
          <w:rFonts w:ascii="Times New Roman" w:hAnsi="Times New Roman" w:cs="Times New Roman"/>
          <w:sz w:val="28"/>
          <w:szCs w:val="28"/>
        </w:rPr>
        <w:t xml:space="preserve"> силу</w:t>
      </w:r>
      <w:r w:rsidR="00A531FC" w:rsidRPr="000225DF">
        <w:rPr>
          <w:rFonts w:ascii="Times New Roman" w:hAnsi="Times New Roman" w:cs="Times New Roman"/>
          <w:sz w:val="28"/>
          <w:szCs w:val="28"/>
        </w:rPr>
        <w:t>.</w:t>
      </w:r>
    </w:p>
    <w:p w:rsidR="005F2B2C" w:rsidRPr="009D215E" w:rsidRDefault="005B6AF3" w:rsidP="00A531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</w:t>
      </w:r>
      <w:r w:rsidR="005F2B2C">
        <w:rPr>
          <w:sz w:val="28"/>
          <w:szCs w:val="28"/>
        </w:rPr>
        <w:t>(</w:t>
      </w:r>
      <w:proofErr w:type="spellStart"/>
      <w:r w:rsidR="005F2B2C">
        <w:rPr>
          <w:sz w:val="28"/>
          <w:szCs w:val="28"/>
        </w:rPr>
        <w:t>Ишутин</w:t>
      </w:r>
      <w:proofErr w:type="spellEnd"/>
      <w:r w:rsidR="005F2B2C">
        <w:rPr>
          <w:sz w:val="28"/>
          <w:szCs w:val="28"/>
        </w:rPr>
        <w:t xml:space="preserve">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E14577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3760FE" w:rsidRDefault="00E14577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Start"/>
      <w:r w:rsidR="006B5E74" w:rsidRPr="00F67F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E74" w:rsidRPr="00F67F1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F67F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3760FE" w:rsidRDefault="003760FE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264" w:rsidRDefault="00004264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264" w:rsidRPr="003760FE" w:rsidRDefault="00004264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2FD" w:rsidRDefault="00A531FC" w:rsidP="005F2B2C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 xml:space="preserve">О.С. </w:t>
      </w:r>
      <w:proofErr w:type="spellStart"/>
      <w:r w:rsidR="00F3038D">
        <w:rPr>
          <w:sz w:val="28"/>
          <w:szCs w:val="28"/>
        </w:rPr>
        <w:t>Провоторова</w:t>
      </w:r>
      <w:proofErr w:type="spellEnd"/>
    </w:p>
    <w:p w:rsidR="00CF54C5" w:rsidRDefault="00CF54C5" w:rsidP="007B1E96"/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DF" w:rsidRDefault="000225DF" w:rsidP="007B1E96">
      <w:r>
        <w:separator/>
      </w:r>
    </w:p>
  </w:endnote>
  <w:endnote w:type="continuationSeparator" w:id="0">
    <w:p w:rsidR="000225DF" w:rsidRDefault="000225DF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DF" w:rsidRDefault="000225DF" w:rsidP="007B1E96">
      <w:r>
        <w:separator/>
      </w:r>
    </w:p>
  </w:footnote>
  <w:footnote w:type="continuationSeparator" w:id="0">
    <w:p w:rsidR="000225DF" w:rsidRDefault="000225DF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0225DF" w:rsidRDefault="007140E9">
        <w:pPr>
          <w:pStyle w:val="ae"/>
          <w:jc w:val="center"/>
        </w:pPr>
        <w:fldSimple w:instr="PAGE   \* MERGEFORMAT">
          <w:r w:rsidR="00004264">
            <w:rPr>
              <w:noProof/>
            </w:rPr>
            <w:t>2</w:t>
          </w:r>
        </w:fldSimple>
      </w:p>
    </w:sdtContent>
  </w:sdt>
  <w:p w:rsidR="000225DF" w:rsidRDefault="000225D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E54"/>
    <w:multiLevelType w:val="hybridMultilevel"/>
    <w:tmpl w:val="6C60384C"/>
    <w:lvl w:ilvl="0" w:tplc="E9586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C27D7"/>
    <w:multiLevelType w:val="multilevel"/>
    <w:tmpl w:val="5F1A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34374BA"/>
    <w:multiLevelType w:val="multilevel"/>
    <w:tmpl w:val="87985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04264"/>
    <w:rsid w:val="00011F14"/>
    <w:rsid w:val="000225DF"/>
    <w:rsid w:val="00053D34"/>
    <w:rsid w:val="00057492"/>
    <w:rsid w:val="000603E6"/>
    <w:rsid w:val="00075552"/>
    <w:rsid w:val="000828D9"/>
    <w:rsid w:val="0009720A"/>
    <w:rsid w:val="000A55DB"/>
    <w:rsid w:val="000A5F9D"/>
    <w:rsid w:val="000D63A8"/>
    <w:rsid w:val="000E58E5"/>
    <w:rsid w:val="000E78C3"/>
    <w:rsid w:val="00104994"/>
    <w:rsid w:val="00107F73"/>
    <w:rsid w:val="0011184A"/>
    <w:rsid w:val="00113D57"/>
    <w:rsid w:val="00122A5C"/>
    <w:rsid w:val="00145A34"/>
    <w:rsid w:val="00157FB8"/>
    <w:rsid w:val="00171040"/>
    <w:rsid w:val="00173A32"/>
    <w:rsid w:val="001764D4"/>
    <w:rsid w:val="00182A5B"/>
    <w:rsid w:val="00196B70"/>
    <w:rsid w:val="001B0219"/>
    <w:rsid w:val="001C0113"/>
    <w:rsid w:val="001C5894"/>
    <w:rsid w:val="001E35A8"/>
    <w:rsid w:val="001E50D1"/>
    <w:rsid w:val="001F20ED"/>
    <w:rsid w:val="001F431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6DA8"/>
    <w:rsid w:val="003760FE"/>
    <w:rsid w:val="00376CEA"/>
    <w:rsid w:val="003B5E6C"/>
    <w:rsid w:val="003C232F"/>
    <w:rsid w:val="00402517"/>
    <w:rsid w:val="00421005"/>
    <w:rsid w:val="00434905"/>
    <w:rsid w:val="004409F2"/>
    <w:rsid w:val="00444514"/>
    <w:rsid w:val="0045206F"/>
    <w:rsid w:val="00457B93"/>
    <w:rsid w:val="00470125"/>
    <w:rsid w:val="00495297"/>
    <w:rsid w:val="004A597C"/>
    <w:rsid w:val="004B5F82"/>
    <w:rsid w:val="004D1F36"/>
    <w:rsid w:val="004D525F"/>
    <w:rsid w:val="00500252"/>
    <w:rsid w:val="00500682"/>
    <w:rsid w:val="00506C22"/>
    <w:rsid w:val="0051659E"/>
    <w:rsid w:val="00523539"/>
    <w:rsid w:val="00543B4E"/>
    <w:rsid w:val="00557D21"/>
    <w:rsid w:val="0056696C"/>
    <w:rsid w:val="005778E3"/>
    <w:rsid w:val="005779B3"/>
    <w:rsid w:val="005A69DF"/>
    <w:rsid w:val="005B3E60"/>
    <w:rsid w:val="005B5C06"/>
    <w:rsid w:val="005B6AF3"/>
    <w:rsid w:val="005C4F2A"/>
    <w:rsid w:val="005D2D82"/>
    <w:rsid w:val="005D53E7"/>
    <w:rsid w:val="005E0523"/>
    <w:rsid w:val="005E5AA7"/>
    <w:rsid w:val="005F2B2C"/>
    <w:rsid w:val="0060079F"/>
    <w:rsid w:val="00630F56"/>
    <w:rsid w:val="0063678A"/>
    <w:rsid w:val="00650B1F"/>
    <w:rsid w:val="00670BFD"/>
    <w:rsid w:val="00684ADB"/>
    <w:rsid w:val="00690B41"/>
    <w:rsid w:val="006952BE"/>
    <w:rsid w:val="006B5E74"/>
    <w:rsid w:val="006D2966"/>
    <w:rsid w:val="006D5414"/>
    <w:rsid w:val="006E2E04"/>
    <w:rsid w:val="006F369E"/>
    <w:rsid w:val="00705015"/>
    <w:rsid w:val="007140E9"/>
    <w:rsid w:val="00747AB5"/>
    <w:rsid w:val="00766C99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820E71"/>
    <w:rsid w:val="008558A9"/>
    <w:rsid w:val="00893E86"/>
    <w:rsid w:val="008C689C"/>
    <w:rsid w:val="008D2867"/>
    <w:rsid w:val="008D63EA"/>
    <w:rsid w:val="008E49A1"/>
    <w:rsid w:val="009417A5"/>
    <w:rsid w:val="009443BB"/>
    <w:rsid w:val="00951775"/>
    <w:rsid w:val="00971D02"/>
    <w:rsid w:val="009A0F91"/>
    <w:rsid w:val="009A2902"/>
    <w:rsid w:val="009A66CD"/>
    <w:rsid w:val="009B204F"/>
    <w:rsid w:val="009B5A1A"/>
    <w:rsid w:val="009B6D77"/>
    <w:rsid w:val="009C5C18"/>
    <w:rsid w:val="009C61B5"/>
    <w:rsid w:val="009D5D6A"/>
    <w:rsid w:val="00A009C4"/>
    <w:rsid w:val="00A02C3F"/>
    <w:rsid w:val="00A11FFB"/>
    <w:rsid w:val="00A12C39"/>
    <w:rsid w:val="00A14309"/>
    <w:rsid w:val="00A3256F"/>
    <w:rsid w:val="00A3635C"/>
    <w:rsid w:val="00A4044A"/>
    <w:rsid w:val="00A42BBC"/>
    <w:rsid w:val="00A44620"/>
    <w:rsid w:val="00A479FE"/>
    <w:rsid w:val="00A500CC"/>
    <w:rsid w:val="00A531FC"/>
    <w:rsid w:val="00A71D01"/>
    <w:rsid w:val="00A84A64"/>
    <w:rsid w:val="00A84B76"/>
    <w:rsid w:val="00A9037F"/>
    <w:rsid w:val="00A9403F"/>
    <w:rsid w:val="00AA5B64"/>
    <w:rsid w:val="00AC1812"/>
    <w:rsid w:val="00AC4909"/>
    <w:rsid w:val="00AC4D72"/>
    <w:rsid w:val="00AD3E0D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BD1A5D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E1FC3"/>
    <w:rsid w:val="00CE4606"/>
    <w:rsid w:val="00CE55E4"/>
    <w:rsid w:val="00CF02FD"/>
    <w:rsid w:val="00CF0A6E"/>
    <w:rsid w:val="00CF54C5"/>
    <w:rsid w:val="00CF73E8"/>
    <w:rsid w:val="00D01902"/>
    <w:rsid w:val="00D1682F"/>
    <w:rsid w:val="00D25DE9"/>
    <w:rsid w:val="00D328CE"/>
    <w:rsid w:val="00D32DC4"/>
    <w:rsid w:val="00D459CE"/>
    <w:rsid w:val="00D64926"/>
    <w:rsid w:val="00D66439"/>
    <w:rsid w:val="00D74DD8"/>
    <w:rsid w:val="00D75795"/>
    <w:rsid w:val="00D82D7B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87E19"/>
    <w:rsid w:val="00EA0D3F"/>
    <w:rsid w:val="00EA4445"/>
    <w:rsid w:val="00EB7242"/>
    <w:rsid w:val="00EC2BBA"/>
    <w:rsid w:val="00EC34B9"/>
    <w:rsid w:val="00EC4A47"/>
    <w:rsid w:val="00EE23F3"/>
    <w:rsid w:val="00EE4BD5"/>
    <w:rsid w:val="00EF3C68"/>
    <w:rsid w:val="00F0307E"/>
    <w:rsid w:val="00F3038D"/>
    <w:rsid w:val="00F335E5"/>
    <w:rsid w:val="00F56A15"/>
    <w:rsid w:val="00F65BEB"/>
    <w:rsid w:val="00F67604"/>
    <w:rsid w:val="00F67F12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MakarenkoNK</dc:creator>
  <cp:lastModifiedBy>SklyarovaEA</cp:lastModifiedBy>
  <cp:revision>11</cp:revision>
  <cp:lastPrinted>2024-04-01T12:50:00Z</cp:lastPrinted>
  <dcterms:created xsi:type="dcterms:W3CDTF">2023-12-19T14:26:00Z</dcterms:created>
  <dcterms:modified xsi:type="dcterms:W3CDTF">2024-04-01T12:50:00Z</dcterms:modified>
</cp:coreProperties>
</file>