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9E4285">
        <w:rPr>
          <w:b/>
          <w:sz w:val="22"/>
          <w:szCs w:val="22"/>
        </w:rPr>
        <w:t>209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5E5F9E">
        <w:rPr>
          <w:sz w:val="22"/>
          <w:szCs w:val="22"/>
        </w:rPr>
        <w:t>1</w:t>
      </w:r>
      <w:r w:rsidR="009B553F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B25B1">
        <w:rPr>
          <w:b/>
          <w:bCs/>
          <w:sz w:val="22"/>
          <w:szCs w:val="22"/>
        </w:rPr>
        <w:t xml:space="preserve">          </w:t>
      </w:r>
      <w:r w:rsidR="005E5F9E">
        <w:rPr>
          <w:b/>
          <w:bCs/>
          <w:sz w:val="22"/>
          <w:szCs w:val="22"/>
        </w:rPr>
        <w:t>1</w:t>
      </w:r>
      <w:r w:rsidR="009B553F">
        <w:rPr>
          <w:b/>
          <w:bCs/>
          <w:sz w:val="22"/>
          <w:szCs w:val="22"/>
        </w:rPr>
        <w:t>8</w:t>
      </w:r>
      <w:r w:rsidR="005E5F9E">
        <w:rPr>
          <w:b/>
          <w:bCs/>
          <w:sz w:val="22"/>
          <w:szCs w:val="22"/>
        </w:rPr>
        <w:t xml:space="preserve">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8E2EEF" w:rsidRDefault="008E2EEF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8E2EEF" w:rsidRPr="00997EF3" w:rsidTr="00AC449F">
        <w:tc>
          <w:tcPr>
            <w:tcW w:w="1385" w:type="pct"/>
            <w:hideMark/>
          </w:tcPr>
          <w:p w:rsidR="008E2EEF" w:rsidRPr="00997EF3" w:rsidRDefault="008E2EEF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8E2EEF" w:rsidRPr="00997EF3" w:rsidRDefault="008E2EEF" w:rsidP="00AC449F">
            <w:pPr>
              <w:jc w:val="both"/>
              <w:rPr>
                <w:sz w:val="22"/>
                <w:szCs w:val="22"/>
              </w:rPr>
            </w:pPr>
          </w:p>
        </w:tc>
      </w:tr>
      <w:tr w:rsidR="008E2EEF" w:rsidRPr="00997EF3" w:rsidTr="00AC449F">
        <w:tc>
          <w:tcPr>
            <w:tcW w:w="1385" w:type="pct"/>
            <w:hideMark/>
          </w:tcPr>
          <w:p w:rsidR="008E2EEF" w:rsidRPr="00997EF3" w:rsidRDefault="008E2EEF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8E2EEF" w:rsidRPr="00997EF3" w:rsidRDefault="008E2EEF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E2EEF" w:rsidRPr="00997EF3" w:rsidTr="00AC449F">
        <w:tc>
          <w:tcPr>
            <w:tcW w:w="1385" w:type="pct"/>
            <w:hideMark/>
          </w:tcPr>
          <w:p w:rsidR="008E2EEF" w:rsidRPr="00997EF3" w:rsidRDefault="008E2EEF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8E2EEF" w:rsidRPr="00997EF3" w:rsidRDefault="008E2EEF" w:rsidP="00AC449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8E2EEF" w:rsidRPr="00997EF3" w:rsidTr="00AC449F">
        <w:tc>
          <w:tcPr>
            <w:tcW w:w="1385" w:type="pct"/>
            <w:hideMark/>
          </w:tcPr>
          <w:p w:rsidR="008E2EEF" w:rsidRPr="00997EF3" w:rsidRDefault="008E2EEF" w:rsidP="00AC449F">
            <w:pPr>
              <w:pStyle w:val="2"/>
              <w:rPr>
                <w:b w:val="0"/>
                <w:sz w:val="22"/>
                <w:szCs w:val="22"/>
              </w:rPr>
            </w:pPr>
            <w:r w:rsidRPr="00997EF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8E2EEF" w:rsidRPr="00997EF3" w:rsidRDefault="008E2EEF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E2EEF" w:rsidRPr="00997EF3" w:rsidTr="00AC449F">
        <w:tc>
          <w:tcPr>
            <w:tcW w:w="1385" w:type="pct"/>
            <w:hideMark/>
          </w:tcPr>
          <w:p w:rsidR="008E2EEF" w:rsidRPr="00997EF3" w:rsidRDefault="008E2EEF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E2EEF" w:rsidRPr="00997EF3" w:rsidRDefault="008E2EEF" w:rsidP="00AC449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8E2EEF" w:rsidRPr="00997EF3" w:rsidTr="00AC449F">
        <w:tc>
          <w:tcPr>
            <w:tcW w:w="1385" w:type="pct"/>
            <w:hideMark/>
          </w:tcPr>
          <w:p w:rsidR="008E2EEF" w:rsidRPr="00997EF3" w:rsidRDefault="008E2EEF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8E2EEF" w:rsidRDefault="008E2EEF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8E2EEF" w:rsidRPr="00997EF3" w:rsidRDefault="008E2EEF" w:rsidP="00AC449F">
            <w:pPr>
              <w:jc w:val="both"/>
              <w:rPr>
                <w:sz w:val="22"/>
                <w:szCs w:val="22"/>
              </w:rPr>
            </w:pPr>
          </w:p>
        </w:tc>
      </w:tr>
      <w:tr w:rsidR="008E2EEF" w:rsidRPr="00997EF3" w:rsidTr="00AC449F">
        <w:tc>
          <w:tcPr>
            <w:tcW w:w="1385" w:type="pct"/>
            <w:hideMark/>
          </w:tcPr>
          <w:p w:rsidR="008E2EEF" w:rsidRPr="00997EF3" w:rsidRDefault="008E2EEF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8E2EEF" w:rsidRDefault="008E2EEF" w:rsidP="00AC449F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997EF3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8E2EEF" w:rsidRPr="00997EF3" w:rsidRDefault="008E2EEF" w:rsidP="00AC449F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8E2EEF" w:rsidRPr="00997EF3" w:rsidTr="00AC449F">
        <w:tc>
          <w:tcPr>
            <w:tcW w:w="1385" w:type="pct"/>
            <w:hideMark/>
          </w:tcPr>
          <w:p w:rsidR="008E2EEF" w:rsidRPr="00997EF3" w:rsidRDefault="008E2EEF" w:rsidP="00AC449F">
            <w:pPr>
              <w:pStyle w:val="2"/>
              <w:rPr>
                <w:b w:val="0"/>
                <w:sz w:val="22"/>
                <w:szCs w:val="22"/>
              </w:rPr>
            </w:pPr>
            <w:r w:rsidRPr="00997EF3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8E2EEF" w:rsidRPr="00997EF3" w:rsidRDefault="008E2EEF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экономист </w:t>
            </w:r>
            <w:r w:rsidRPr="00997EF3">
              <w:rPr>
                <w:sz w:val="22"/>
                <w:szCs w:val="22"/>
                <w:lang w:val="en-US"/>
              </w:rPr>
              <w:t>II</w:t>
            </w:r>
            <w:r w:rsidRPr="00997EF3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C755EE" w:rsidRDefault="00C755EE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F7C9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AD32E5">
        <w:rPr>
          <w:color w:val="000000"/>
          <w:sz w:val="22"/>
          <w:szCs w:val="22"/>
        </w:rPr>
        <w:t xml:space="preserve"> </w:t>
      </w:r>
      <w:r w:rsidR="00D03BA8">
        <w:rPr>
          <w:sz w:val="22"/>
          <w:szCs w:val="22"/>
        </w:rPr>
        <w:t>Вестнике муниципальных правовых актов Есиповского сельского поселения Терновского муниципального района Воронежской области</w:t>
      </w:r>
      <w:r w:rsidRPr="00AD32E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9B553F">
        <w:rPr>
          <w:sz w:val="22"/>
          <w:szCs w:val="22"/>
        </w:rPr>
        <w:t>10</w:t>
      </w:r>
      <w:r w:rsidRPr="009F66EF">
        <w:rPr>
          <w:sz w:val="22"/>
          <w:szCs w:val="22"/>
        </w:rPr>
        <w:t>.</w:t>
      </w:r>
      <w:r w:rsidR="005E5F9E">
        <w:rPr>
          <w:sz w:val="22"/>
          <w:szCs w:val="22"/>
        </w:rPr>
        <w:t>03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03B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Терновский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D03BA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D03BA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D03BA8">
              <w:rPr>
                <w:sz w:val="22"/>
                <w:szCs w:val="22"/>
              </w:rPr>
              <w:t>Есиповское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D03BA8" w:rsidRPr="008F5B5E" w:rsidTr="00D03BA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A8" w:rsidRPr="008F5B5E" w:rsidRDefault="00D03BA8" w:rsidP="00AC57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8F5B5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A8" w:rsidRPr="00D03BA8" w:rsidRDefault="00D03BA8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D03BA8" w:rsidRPr="00D03BA8" w:rsidRDefault="00D03BA8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03BA8">
              <w:rPr>
                <w:color w:val="333333"/>
                <w:sz w:val="22"/>
                <w:szCs w:val="22"/>
                <w:shd w:val="clear" w:color="auto" w:fill="FFFFFF"/>
              </w:rPr>
              <w:t>36:30:4500001:160</w:t>
            </w:r>
          </w:p>
          <w:p w:rsidR="00D03BA8" w:rsidRPr="00D03BA8" w:rsidRDefault="00D03BA8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A8" w:rsidRPr="00D03BA8" w:rsidRDefault="00D03BA8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D03BA8" w:rsidRPr="00D03BA8" w:rsidRDefault="00D03BA8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03BA8">
              <w:rPr>
                <w:color w:val="333333"/>
                <w:sz w:val="22"/>
                <w:szCs w:val="22"/>
                <w:shd w:val="clear" w:color="auto" w:fill="FFFFFF"/>
              </w:rPr>
              <w:t>30 780</w:t>
            </w:r>
          </w:p>
          <w:p w:rsidR="00D03BA8" w:rsidRPr="00D03BA8" w:rsidRDefault="00D03BA8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A8" w:rsidRPr="00D03BA8" w:rsidRDefault="00D03BA8" w:rsidP="00D03BA8">
            <w:pPr>
              <w:spacing w:line="21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03BA8">
              <w:rPr>
                <w:color w:val="333333"/>
                <w:sz w:val="22"/>
                <w:szCs w:val="22"/>
                <w:shd w:val="clear" w:color="auto" w:fill="FFFFFF"/>
              </w:rPr>
              <w:t>Воронежская область, р-н Терновский, Есиповское сельское поселение, в западной части кадастрового квартала №36:30:4500001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A8" w:rsidRPr="00D03BA8" w:rsidRDefault="00D03BA8" w:rsidP="00D03B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03BA8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D03BA8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D03BA8" w:rsidRPr="00D03BA8" w:rsidRDefault="00D03BA8" w:rsidP="00D03B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03BA8">
              <w:rPr>
                <w:rFonts w:eastAsiaTheme="minorHAnsi"/>
                <w:sz w:val="22"/>
                <w:szCs w:val="22"/>
                <w:lang w:eastAsia="en-US"/>
              </w:rPr>
              <w:t>36-36-31/015/2013-767</w:t>
            </w:r>
          </w:p>
          <w:p w:rsidR="00D03BA8" w:rsidRPr="00D03BA8" w:rsidRDefault="00D03BA8" w:rsidP="00D03B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03BA8">
              <w:rPr>
                <w:rFonts w:eastAsiaTheme="minorHAnsi"/>
                <w:sz w:val="22"/>
                <w:szCs w:val="22"/>
                <w:lang w:eastAsia="en-US"/>
              </w:rPr>
              <w:t>20.12.2013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A8" w:rsidRPr="00D03BA8" w:rsidRDefault="00D03BA8" w:rsidP="00AC5757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03BA8">
              <w:rPr>
                <w:sz w:val="22"/>
                <w:szCs w:val="22"/>
                <w:shd w:val="clear" w:color="auto" w:fill="FFFFFF"/>
              </w:rPr>
              <w:t>7 387,00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BA8" w:rsidRPr="00D03BA8" w:rsidRDefault="00D03BA8" w:rsidP="00AC5757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03BA8">
              <w:rPr>
                <w:sz w:val="22"/>
                <w:szCs w:val="22"/>
                <w:shd w:val="clear" w:color="auto" w:fill="FFFFFF"/>
              </w:rPr>
              <w:t>7 387,00</w:t>
            </w:r>
          </w:p>
        </w:tc>
      </w:tr>
    </w:tbl>
    <w:p w:rsidR="009B553F" w:rsidRDefault="009B553F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D03BA8">
        <w:rPr>
          <w:sz w:val="22"/>
          <w:szCs w:val="22"/>
        </w:rPr>
        <w:t>2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Pr="001B573A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FA1E50" w:rsidRPr="001B573A" w:rsidRDefault="00FA1E50" w:rsidP="00FA1E50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Срок аренды земельного участка – 3 (три) года.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8E2EEF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E5F9E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9B553F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5E5F9E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B553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="005E5F9E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D03BA8">
        <w:rPr>
          <w:rFonts w:ascii="Times New Roman" w:hAnsi="Times New Roman"/>
          <w:b w:val="0"/>
          <w:sz w:val="22"/>
          <w:szCs w:val="22"/>
          <w:lang w:val="ru-RU"/>
        </w:rPr>
        <w:t>Терновского муниципального района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области,</w:t>
      </w:r>
      <w:r w:rsidR="00991A08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D03BA8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0B5E07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и</w:t>
      </w:r>
      <w:r w:rsidRPr="00CF36D3">
        <w:rPr>
          <w:rFonts w:ascii="Times New Roman" w:hAnsi="Times New Roman"/>
          <w:b w:val="0"/>
          <w:sz w:val="22"/>
          <w:szCs w:val="22"/>
        </w:rPr>
        <w:t xml:space="preserve"> </w:t>
      </w:r>
      <w:r w:rsidRPr="00104A62">
        <w:rPr>
          <w:rFonts w:ascii="Times New Roman" w:hAnsi="Times New Roman"/>
          <w:b w:val="0"/>
          <w:sz w:val="22"/>
          <w:szCs w:val="22"/>
        </w:rPr>
        <w:t>зарегистр</w:t>
      </w:r>
      <w:r w:rsidRPr="00EA5CB2">
        <w:rPr>
          <w:rFonts w:ascii="Times New Roman" w:hAnsi="Times New Roman"/>
          <w:b w:val="0"/>
          <w:sz w:val="22"/>
          <w:szCs w:val="22"/>
        </w:rPr>
        <w:t>ир</w:t>
      </w:r>
      <w:r w:rsidRPr="008E2EEF">
        <w:rPr>
          <w:rFonts w:ascii="Times New Roman" w:hAnsi="Times New Roman"/>
          <w:b w:val="0"/>
          <w:sz w:val="22"/>
          <w:szCs w:val="22"/>
        </w:rPr>
        <w:t>ован</w:t>
      </w:r>
      <w:r w:rsidR="00E41AA8" w:rsidRPr="008E2EEF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8E2EEF">
        <w:rPr>
          <w:rFonts w:ascii="Times New Roman" w:hAnsi="Times New Roman"/>
          <w:b w:val="0"/>
          <w:sz w:val="22"/>
          <w:szCs w:val="22"/>
        </w:rPr>
        <w:t xml:space="preserve"> </w:t>
      </w:r>
      <w:r w:rsidR="008E2EEF" w:rsidRPr="008E2EEF">
        <w:rPr>
          <w:rFonts w:ascii="Times New Roman" w:hAnsi="Times New Roman"/>
          <w:b w:val="0"/>
          <w:sz w:val="22"/>
          <w:szCs w:val="22"/>
        </w:rPr>
        <w:t>7 (семь) заявок, в том числе: 1 (одна) заявка от юридического лица, 6 (шесть) заявок от физических лиц</w:t>
      </w:r>
      <w:r w:rsidR="008E2EEF" w:rsidRPr="008E2EEF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D03BA8" w:rsidP="0006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7 387</w:t>
            </w:r>
            <w:r w:rsidR="008C6651">
              <w:rPr>
                <w:sz w:val="22"/>
                <w:szCs w:val="22"/>
                <w:lang w:eastAsia="en-US"/>
              </w:rPr>
              <w:t>,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C6BF6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6" w:rsidRPr="00D547E8" w:rsidRDefault="00AC6BF6">
            <w:pPr>
              <w:jc w:val="center"/>
              <w:rPr>
                <w:bCs/>
                <w:sz w:val="22"/>
                <w:szCs w:val="22"/>
              </w:rPr>
            </w:pPr>
            <w:r w:rsidRPr="00D547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6" w:rsidRDefault="00AC6BF6" w:rsidP="00AC6BF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01-357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6" w:rsidRDefault="00AC6B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AC6BF6" w:rsidRDefault="00AC6BF6" w:rsidP="00AC6B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01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6" w:rsidRDefault="00AC6BF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6" w:rsidRDefault="00AC6BF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AC6BF6" w:rsidRDefault="00AC6BF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13.04.2022</w:t>
            </w:r>
          </w:p>
        </w:tc>
      </w:tr>
      <w:tr w:rsidR="00641D7C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C" w:rsidRPr="00D1056D" w:rsidRDefault="00641D7C">
            <w:pPr>
              <w:jc w:val="center"/>
              <w:rPr>
                <w:bCs/>
                <w:sz w:val="22"/>
                <w:szCs w:val="22"/>
              </w:rPr>
            </w:pPr>
            <w:r w:rsidRPr="00D1056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C" w:rsidRDefault="00641D7C" w:rsidP="00641D7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01-364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C" w:rsidRDefault="00641D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641D7C" w:rsidRDefault="00641D7C" w:rsidP="00641D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11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C" w:rsidRDefault="00641D7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C" w:rsidRDefault="00641D7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641D7C" w:rsidRDefault="00641D7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13.04.2022</w:t>
            </w:r>
          </w:p>
        </w:tc>
      </w:tr>
      <w:tr w:rsidR="00725883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Pr="00D34594" w:rsidRDefault="00725883">
            <w:pPr>
              <w:jc w:val="center"/>
              <w:rPr>
                <w:bCs/>
                <w:sz w:val="22"/>
                <w:szCs w:val="22"/>
              </w:rPr>
            </w:pPr>
            <w:r w:rsidRPr="00D345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Default="00725883" w:rsidP="007258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01-372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Pr="009B553F" w:rsidRDefault="00725883" w:rsidP="00725FF1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725883" w:rsidRPr="009B553F" w:rsidRDefault="00725883" w:rsidP="0072588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48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Default="00725883" w:rsidP="00725FF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Pr="009B553F" w:rsidRDefault="00725883" w:rsidP="00725FF1">
            <w:pPr>
              <w:jc w:val="center"/>
              <w:rPr>
                <w:bCs/>
                <w:sz w:val="22"/>
                <w:szCs w:val="22"/>
              </w:rPr>
            </w:pPr>
            <w:r w:rsidRPr="009B553F">
              <w:rPr>
                <w:bCs/>
                <w:sz w:val="22"/>
                <w:szCs w:val="22"/>
              </w:rPr>
              <w:t>Задаток внесен</w:t>
            </w:r>
          </w:p>
          <w:p w:rsidR="00725883" w:rsidRPr="009B553F" w:rsidRDefault="00725883" w:rsidP="00725F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9B553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Pr="009B553F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725883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Pr="00ED4F16" w:rsidRDefault="00725883">
            <w:pPr>
              <w:jc w:val="center"/>
              <w:rPr>
                <w:bCs/>
                <w:sz w:val="22"/>
                <w:szCs w:val="22"/>
              </w:rPr>
            </w:pPr>
            <w:r w:rsidRPr="00ED4F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Default="00725883" w:rsidP="007258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01-376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Pr="009B553F" w:rsidRDefault="00725883" w:rsidP="00725FF1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725883" w:rsidRPr="009B553F" w:rsidRDefault="00725883" w:rsidP="0072588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01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Default="00725883" w:rsidP="00725FF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Pr="009B553F" w:rsidRDefault="00725883" w:rsidP="00725FF1">
            <w:pPr>
              <w:jc w:val="center"/>
              <w:rPr>
                <w:bCs/>
                <w:sz w:val="22"/>
                <w:szCs w:val="22"/>
              </w:rPr>
            </w:pPr>
            <w:r w:rsidRPr="009B553F">
              <w:rPr>
                <w:bCs/>
                <w:sz w:val="22"/>
                <w:szCs w:val="22"/>
              </w:rPr>
              <w:t>Задаток внесен</w:t>
            </w:r>
          </w:p>
          <w:p w:rsidR="00725883" w:rsidRPr="009B553F" w:rsidRDefault="00725883" w:rsidP="00725F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9B553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Pr="009B553F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725883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Pr="0076534C" w:rsidRDefault="00725883">
            <w:pPr>
              <w:jc w:val="center"/>
              <w:rPr>
                <w:bCs/>
                <w:sz w:val="22"/>
                <w:szCs w:val="22"/>
              </w:rPr>
            </w:pPr>
            <w:r w:rsidRPr="0076534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Pr="0076534C" w:rsidRDefault="00725883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01-379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Pr="009B553F" w:rsidRDefault="00725883" w:rsidP="00725FF1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725883" w:rsidRPr="009B553F" w:rsidRDefault="00725883" w:rsidP="00725883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Pr="0076534C" w:rsidRDefault="00725883" w:rsidP="003806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«Есиповская нива»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Pr="009B553F" w:rsidRDefault="00725883" w:rsidP="00725FF1">
            <w:pPr>
              <w:jc w:val="center"/>
              <w:rPr>
                <w:bCs/>
                <w:sz w:val="22"/>
                <w:szCs w:val="22"/>
              </w:rPr>
            </w:pPr>
            <w:r w:rsidRPr="009B553F">
              <w:rPr>
                <w:bCs/>
                <w:sz w:val="22"/>
                <w:szCs w:val="22"/>
              </w:rPr>
              <w:t>Задаток внесен</w:t>
            </w:r>
          </w:p>
          <w:p w:rsidR="00725883" w:rsidRPr="009B553F" w:rsidRDefault="00725883" w:rsidP="00725F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9B553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Pr="009B553F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E2EEF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F" w:rsidRPr="009F5E74" w:rsidRDefault="008E2EEF">
            <w:pPr>
              <w:jc w:val="center"/>
              <w:rPr>
                <w:bCs/>
                <w:sz w:val="22"/>
                <w:szCs w:val="22"/>
              </w:rPr>
            </w:pPr>
            <w:r w:rsidRPr="009F5E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F" w:rsidRPr="00B53653" w:rsidRDefault="008E2EEF" w:rsidP="008E2E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01-384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F" w:rsidRPr="009B553F" w:rsidRDefault="008E2EEF" w:rsidP="00AC449F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8E2EEF" w:rsidRPr="009B553F" w:rsidRDefault="008E2EEF" w:rsidP="008E2EEF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06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F" w:rsidRPr="00B53653" w:rsidRDefault="008E2EEF" w:rsidP="00AC449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F" w:rsidRPr="009B553F" w:rsidRDefault="008E2EEF" w:rsidP="00AC449F">
            <w:pPr>
              <w:jc w:val="center"/>
              <w:rPr>
                <w:bCs/>
                <w:sz w:val="22"/>
                <w:szCs w:val="22"/>
              </w:rPr>
            </w:pPr>
            <w:r w:rsidRPr="009B553F">
              <w:rPr>
                <w:bCs/>
                <w:sz w:val="22"/>
                <w:szCs w:val="22"/>
              </w:rPr>
              <w:t>Задаток внесен</w:t>
            </w:r>
          </w:p>
          <w:p w:rsidR="008E2EEF" w:rsidRPr="009B553F" w:rsidRDefault="008E2EEF" w:rsidP="00AC44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9B553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Pr="009B553F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E2EEF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F" w:rsidRPr="00B53653" w:rsidRDefault="008E2EEF">
            <w:pPr>
              <w:jc w:val="center"/>
              <w:rPr>
                <w:bCs/>
                <w:sz w:val="22"/>
                <w:szCs w:val="22"/>
              </w:rPr>
            </w:pPr>
            <w:r w:rsidRPr="00B5365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F" w:rsidRPr="003D6976" w:rsidRDefault="008E2EEF" w:rsidP="008E2E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01-388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F" w:rsidRPr="009B553F" w:rsidRDefault="008E2EEF" w:rsidP="00AC449F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8E2EEF" w:rsidRPr="009B553F" w:rsidRDefault="008E2EEF" w:rsidP="008E2EEF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11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F" w:rsidRPr="003D6976" w:rsidRDefault="008E2EEF" w:rsidP="00AC449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F" w:rsidRPr="009B553F" w:rsidRDefault="008E2EEF" w:rsidP="00AC449F">
            <w:pPr>
              <w:jc w:val="center"/>
              <w:rPr>
                <w:bCs/>
                <w:sz w:val="22"/>
                <w:szCs w:val="22"/>
              </w:rPr>
            </w:pPr>
            <w:r w:rsidRPr="009B553F">
              <w:rPr>
                <w:bCs/>
                <w:sz w:val="22"/>
                <w:szCs w:val="22"/>
              </w:rPr>
              <w:t>Задаток внесен</w:t>
            </w:r>
          </w:p>
          <w:p w:rsidR="008E2EEF" w:rsidRPr="009B553F" w:rsidRDefault="008E2EEF" w:rsidP="00AC44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9B553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Pr="009B553F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</w:tbl>
    <w:p w:rsidR="00F34B92" w:rsidRDefault="000E1C2F" w:rsidP="001A4C3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E1C2F" w:rsidRDefault="000E1C2F" w:rsidP="00F34B92">
      <w:pPr>
        <w:ind w:firstLine="708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0E1C2F" w:rsidRDefault="000E1C2F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0E1C2F" w:rsidRDefault="000E1C2F" w:rsidP="000E1C2F">
      <w:pPr>
        <w:ind w:firstLine="720"/>
        <w:jc w:val="center"/>
        <w:rPr>
          <w:b/>
          <w:sz w:val="22"/>
          <w:szCs w:val="22"/>
        </w:rPr>
      </w:pPr>
    </w:p>
    <w:p w:rsidR="000E1C2F" w:rsidRDefault="000E1C2F" w:rsidP="000E1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34B92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 xml:space="preserve">опустить к участию в аукционе и признать участниками аукциона по лоту № </w:t>
      </w:r>
      <w:r w:rsidR="00D03BA8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p w:rsidR="008C6EDB" w:rsidRDefault="008C6EDB" w:rsidP="000E1C2F">
      <w:pPr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AC6BF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F6" w:rsidRDefault="00AC6BF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6" w:rsidRDefault="00AC6BF6" w:rsidP="0028769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641D7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C" w:rsidRDefault="00641D7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7C" w:rsidRDefault="00641D7C" w:rsidP="00D16C9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725883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Default="00725883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Default="00725883" w:rsidP="00725FF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725883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Default="00725883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Default="00725883" w:rsidP="00725FF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725883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83" w:rsidRDefault="00725883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DB" w:rsidRDefault="00725883" w:rsidP="00725F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725883" w:rsidRPr="0076534C" w:rsidRDefault="00725883" w:rsidP="00725F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«Есиповская нива»</w:t>
            </w:r>
          </w:p>
        </w:tc>
      </w:tr>
      <w:tr w:rsidR="008E2EE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F" w:rsidRDefault="008E2EEF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F" w:rsidRPr="00B53653" w:rsidRDefault="008E2EEF" w:rsidP="00AC449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8E2EE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F" w:rsidRDefault="008E2EEF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F" w:rsidRPr="003D6976" w:rsidRDefault="008E2EEF" w:rsidP="00AC449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</w:tbl>
    <w:p w:rsidR="000E1C2F" w:rsidRDefault="000E1C2F" w:rsidP="001A4C39">
      <w:pPr>
        <w:ind w:firstLine="709"/>
        <w:jc w:val="center"/>
        <w:rPr>
          <w:sz w:val="22"/>
          <w:szCs w:val="22"/>
        </w:rPr>
      </w:pPr>
    </w:p>
    <w:p w:rsidR="008C6EDB" w:rsidRDefault="008C6EDB" w:rsidP="001A4C39">
      <w:pPr>
        <w:ind w:firstLine="709"/>
        <w:jc w:val="center"/>
        <w:rPr>
          <w:sz w:val="22"/>
          <w:szCs w:val="22"/>
        </w:rPr>
      </w:pPr>
    </w:p>
    <w:p w:rsidR="008C6EDB" w:rsidRDefault="008C6EDB" w:rsidP="001A4C39">
      <w:pPr>
        <w:ind w:firstLine="709"/>
        <w:jc w:val="center"/>
        <w:rPr>
          <w:sz w:val="22"/>
          <w:szCs w:val="22"/>
        </w:rPr>
      </w:pPr>
    </w:p>
    <w:p w:rsidR="008C6EDB" w:rsidRDefault="008C6EDB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8C6EDB" w:rsidRDefault="008C6EDB" w:rsidP="001A4C39">
      <w:pPr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223D06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8E2EEF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576B0C" w:rsidRDefault="00223D06" w:rsidP="00576B0C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</w:t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8E2EEF" w:rsidRDefault="008E2EEF" w:rsidP="008E2EEF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E2EEF" w:rsidRDefault="008E2EEF" w:rsidP="001A4C39">
      <w:pPr>
        <w:jc w:val="both"/>
        <w:rPr>
          <w:sz w:val="22"/>
          <w:szCs w:val="22"/>
        </w:rPr>
      </w:pPr>
    </w:p>
    <w:sectPr w:rsidR="008E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36682"/>
    <w:rsid w:val="00044410"/>
    <w:rsid w:val="000546E6"/>
    <w:rsid w:val="00063E7E"/>
    <w:rsid w:val="0007577C"/>
    <w:rsid w:val="00096EE6"/>
    <w:rsid w:val="000A127D"/>
    <w:rsid w:val="000A1A3D"/>
    <w:rsid w:val="000B5E07"/>
    <w:rsid w:val="000B674E"/>
    <w:rsid w:val="000E1C2F"/>
    <w:rsid w:val="000F7852"/>
    <w:rsid w:val="00101D3E"/>
    <w:rsid w:val="00103AF8"/>
    <w:rsid w:val="00104A62"/>
    <w:rsid w:val="001170FE"/>
    <w:rsid w:val="0013689C"/>
    <w:rsid w:val="001708D7"/>
    <w:rsid w:val="001869C6"/>
    <w:rsid w:val="001A3866"/>
    <w:rsid w:val="001A392C"/>
    <w:rsid w:val="001A4C39"/>
    <w:rsid w:val="001A710E"/>
    <w:rsid w:val="001B573A"/>
    <w:rsid w:val="001E3C55"/>
    <w:rsid w:val="001E5D98"/>
    <w:rsid w:val="001F7650"/>
    <w:rsid w:val="002078C1"/>
    <w:rsid w:val="00210CDD"/>
    <w:rsid w:val="00221355"/>
    <w:rsid w:val="00223D06"/>
    <w:rsid w:val="002253A4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6D3B"/>
    <w:rsid w:val="002C3DD9"/>
    <w:rsid w:val="002D46B5"/>
    <w:rsid w:val="002D749E"/>
    <w:rsid w:val="002E27E0"/>
    <w:rsid w:val="002E7D92"/>
    <w:rsid w:val="002F6D65"/>
    <w:rsid w:val="00380619"/>
    <w:rsid w:val="003A5D47"/>
    <w:rsid w:val="003A7295"/>
    <w:rsid w:val="003B3AA4"/>
    <w:rsid w:val="003D0A13"/>
    <w:rsid w:val="003D60E7"/>
    <w:rsid w:val="003D63AF"/>
    <w:rsid w:val="003D6976"/>
    <w:rsid w:val="003D7789"/>
    <w:rsid w:val="003D7F71"/>
    <w:rsid w:val="003E5195"/>
    <w:rsid w:val="00423830"/>
    <w:rsid w:val="00454229"/>
    <w:rsid w:val="00461B7E"/>
    <w:rsid w:val="004741C4"/>
    <w:rsid w:val="004C5F8C"/>
    <w:rsid w:val="00511872"/>
    <w:rsid w:val="00513B12"/>
    <w:rsid w:val="00516AB9"/>
    <w:rsid w:val="005515D9"/>
    <w:rsid w:val="00576B0C"/>
    <w:rsid w:val="0058126C"/>
    <w:rsid w:val="005A4CFF"/>
    <w:rsid w:val="005B40A7"/>
    <w:rsid w:val="005B5DFF"/>
    <w:rsid w:val="005E39BE"/>
    <w:rsid w:val="005E5F9E"/>
    <w:rsid w:val="005F39CD"/>
    <w:rsid w:val="006365AB"/>
    <w:rsid w:val="00637F82"/>
    <w:rsid w:val="00640D47"/>
    <w:rsid w:val="006415DA"/>
    <w:rsid w:val="00641D7C"/>
    <w:rsid w:val="00657AFD"/>
    <w:rsid w:val="0066696A"/>
    <w:rsid w:val="0068119C"/>
    <w:rsid w:val="006A30A3"/>
    <w:rsid w:val="006A60D2"/>
    <w:rsid w:val="006B10B9"/>
    <w:rsid w:val="006B5C19"/>
    <w:rsid w:val="006D118B"/>
    <w:rsid w:val="006D7F23"/>
    <w:rsid w:val="006E5C0C"/>
    <w:rsid w:val="007039DF"/>
    <w:rsid w:val="00725883"/>
    <w:rsid w:val="0076534C"/>
    <w:rsid w:val="007812B1"/>
    <w:rsid w:val="007837DD"/>
    <w:rsid w:val="007B25B1"/>
    <w:rsid w:val="007F52DF"/>
    <w:rsid w:val="007F6B6A"/>
    <w:rsid w:val="0080006D"/>
    <w:rsid w:val="00822581"/>
    <w:rsid w:val="00825565"/>
    <w:rsid w:val="008320E2"/>
    <w:rsid w:val="00840497"/>
    <w:rsid w:val="00867C10"/>
    <w:rsid w:val="00871DF4"/>
    <w:rsid w:val="0087778B"/>
    <w:rsid w:val="00882A42"/>
    <w:rsid w:val="008931BA"/>
    <w:rsid w:val="008933A4"/>
    <w:rsid w:val="008A10A4"/>
    <w:rsid w:val="008B4A0C"/>
    <w:rsid w:val="008C6651"/>
    <w:rsid w:val="008C6EDB"/>
    <w:rsid w:val="008D25EC"/>
    <w:rsid w:val="008D6A54"/>
    <w:rsid w:val="008E2EEF"/>
    <w:rsid w:val="008E3F53"/>
    <w:rsid w:val="00912E2F"/>
    <w:rsid w:val="00925B97"/>
    <w:rsid w:val="00934BC2"/>
    <w:rsid w:val="00942E27"/>
    <w:rsid w:val="00955F2C"/>
    <w:rsid w:val="00964EB4"/>
    <w:rsid w:val="009735E4"/>
    <w:rsid w:val="009878A3"/>
    <w:rsid w:val="00991A08"/>
    <w:rsid w:val="009A031F"/>
    <w:rsid w:val="009A3E45"/>
    <w:rsid w:val="009A7D34"/>
    <w:rsid w:val="009B553F"/>
    <w:rsid w:val="009C3428"/>
    <w:rsid w:val="009C77E7"/>
    <w:rsid w:val="009D0B1E"/>
    <w:rsid w:val="009D20D3"/>
    <w:rsid w:val="009D7AB7"/>
    <w:rsid w:val="009E4285"/>
    <w:rsid w:val="009F4135"/>
    <w:rsid w:val="009F5E74"/>
    <w:rsid w:val="009F66EF"/>
    <w:rsid w:val="00A04125"/>
    <w:rsid w:val="00A16169"/>
    <w:rsid w:val="00A44491"/>
    <w:rsid w:val="00A566AC"/>
    <w:rsid w:val="00A66DD4"/>
    <w:rsid w:val="00A93089"/>
    <w:rsid w:val="00AB2BD7"/>
    <w:rsid w:val="00AB46A4"/>
    <w:rsid w:val="00AC10AC"/>
    <w:rsid w:val="00AC6BF6"/>
    <w:rsid w:val="00AC71D1"/>
    <w:rsid w:val="00AD1C0D"/>
    <w:rsid w:val="00AD2B82"/>
    <w:rsid w:val="00AD32E5"/>
    <w:rsid w:val="00B43F88"/>
    <w:rsid w:val="00B53653"/>
    <w:rsid w:val="00B55F7E"/>
    <w:rsid w:val="00B65BC8"/>
    <w:rsid w:val="00B83F5E"/>
    <w:rsid w:val="00B97FDA"/>
    <w:rsid w:val="00BC1A45"/>
    <w:rsid w:val="00BD492E"/>
    <w:rsid w:val="00BE3732"/>
    <w:rsid w:val="00BF5905"/>
    <w:rsid w:val="00BF7390"/>
    <w:rsid w:val="00C0311E"/>
    <w:rsid w:val="00C03333"/>
    <w:rsid w:val="00C13753"/>
    <w:rsid w:val="00C5391A"/>
    <w:rsid w:val="00C67749"/>
    <w:rsid w:val="00C755EE"/>
    <w:rsid w:val="00C75D13"/>
    <w:rsid w:val="00C87D64"/>
    <w:rsid w:val="00CB1662"/>
    <w:rsid w:val="00CD10AB"/>
    <w:rsid w:val="00CE1E0C"/>
    <w:rsid w:val="00CF0AC1"/>
    <w:rsid w:val="00CF36D3"/>
    <w:rsid w:val="00D03BA8"/>
    <w:rsid w:val="00D041D3"/>
    <w:rsid w:val="00D1056D"/>
    <w:rsid w:val="00D26316"/>
    <w:rsid w:val="00D34594"/>
    <w:rsid w:val="00D42585"/>
    <w:rsid w:val="00D45420"/>
    <w:rsid w:val="00D50C00"/>
    <w:rsid w:val="00D547E8"/>
    <w:rsid w:val="00D65E2A"/>
    <w:rsid w:val="00DB0F30"/>
    <w:rsid w:val="00DB2469"/>
    <w:rsid w:val="00DB5701"/>
    <w:rsid w:val="00DC3657"/>
    <w:rsid w:val="00DF10F9"/>
    <w:rsid w:val="00E04AF5"/>
    <w:rsid w:val="00E05679"/>
    <w:rsid w:val="00E06DAF"/>
    <w:rsid w:val="00E11F48"/>
    <w:rsid w:val="00E13684"/>
    <w:rsid w:val="00E221B7"/>
    <w:rsid w:val="00E41AA8"/>
    <w:rsid w:val="00E45519"/>
    <w:rsid w:val="00E464CD"/>
    <w:rsid w:val="00E46A2A"/>
    <w:rsid w:val="00E70682"/>
    <w:rsid w:val="00E729BB"/>
    <w:rsid w:val="00E755B4"/>
    <w:rsid w:val="00E76A38"/>
    <w:rsid w:val="00E8186C"/>
    <w:rsid w:val="00E949A9"/>
    <w:rsid w:val="00EA5CB2"/>
    <w:rsid w:val="00EB6343"/>
    <w:rsid w:val="00EC54F2"/>
    <w:rsid w:val="00ED4F16"/>
    <w:rsid w:val="00EE48B2"/>
    <w:rsid w:val="00EF7C99"/>
    <w:rsid w:val="00F12FEC"/>
    <w:rsid w:val="00F133AF"/>
    <w:rsid w:val="00F34B92"/>
    <w:rsid w:val="00F87674"/>
    <w:rsid w:val="00F931B3"/>
    <w:rsid w:val="00FA1E5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5E0A-237F-4D3E-8F85-37C2B4AE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14</cp:revision>
  <cp:lastPrinted>2022-04-18T05:43:00Z</cp:lastPrinted>
  <dcterms:created xsi:type="dcterms:W3CDTF">2022-03-30T06:01:00Z</dcterms:created>
  <dcterms:modified xsi:type="dcterms:W3CDTF">2022-04-18T05:44:00Z</dcterms:modified>
</cp:coreProperties>
</file>