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A6" w:rsidRDefault="00B455A6" w:rsidP="004F3A0D">
      <w:pPr>
        <w:pStyle w:val="ConsPlusNormal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ПОЯСНИТЕЛЬНАЯ ЗАПИСКА</w:t>
      </w:r>
    </w:p>
    <w:p w:rsidR="0024797D" w:rsidRDefault="00310E4F" w:rsidP="004F3A0D">
      <w:pPr>
        <w:pStyle w:val="ConsPlusNormal"/>
        <w:jc w:val="center"/>
        <w:rPr>
          <w:b/>
          <w:color w:val="000000" w:themeColor="text1"/>
        </w:rPr>
      </w:pPr>
      <w:r w:rsidRPr="0024797D">
        <w:rPr>
          <w:b/>
          <w:color w:val="000000" w:themeColor="text1"/>
        </w:rPr>
        <w:t xml:space="preserve">к проекту приказа </w:t>
      </w:r>
      <w:r w:rsidR="00514702">
        <w:rPr>
          <w:b/>
          <w:color w:val="000000" w:themeColor="text1"/>
        </w:rPr>
        <w:t xml:space="preserve">министерства </w:t>
      </w:r>
      <w:r w:rsidR="004F3A0D">
        <w:rPr>
          <w:b/>
          <w:color w:val="000000" w:themeColor="text1"/>
        </w:rPr>
        <w:t xml:space="preserve">имущественных </w:t>
      </w:r>
      <w:r w:rsidR="00891CCF" w:rsidRPr="0024797D">
        <w:rPr>
          <w:b/>
          <w:color w:val="000000" w:themeColor="text1"/>
        </w:rPr>
        <w:t>и земельны</w:t>
      </w:r>
      <w:r w:rsidR="0024797D">
        <w:rPr>
          <w:b/>
          <w:color w:val="000000" w:themeColor="text1"/>
        </w:rPr>
        <w:t>х отношений Воронежской области</w:t>
      </w:r>
    </w:p>
    <w:p w:rsidR="000D1354" w:rsidRPr="000510B7" w:rsidRDefault="00891CCF" w:rsidP="000510B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24797D">
        <w:rPr>
          <w:b/>
          <w:color w:val="000000" w:themeColor="text1"/>
        </w:rPr>
        <w:t>«</w:t>
      </w:r>
      <w:r w:rsidR="000510B7" w:rsidRPr="000510B7">
        <w:rPr>
          <w:b/>
          <w:bCs/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</w:t>
      </w:r>
      <w:r w:rsidR="001256E9">
        <w:rPr>
          <w:b/>
          <w:bCs/>
          <w:sz w:val="28"/>
          <w:szCs w:val="28"/>
        </w:rPr>
        <w:t>16</w:t>
      </w:r>
      <w:r w:rsidR="000510B7" w:rsidRPr="000510B7">
        <w:rPr>
          <w:b/>
          <w:bCs/>
          <w:sz w:val="28"/>
          <w:szCs w:val="28"/>
        </w:rPr>
        <w:t>.</w:t>
      </w:r>
      <w:r w:rsidR="001256E9">
        <w:rPr>
          <w:b/>
          <w:bCs/>
          <w:sz w:val="28"/>
          <w:szCs w:val="28"/>
        </w:rPr>
        <w:t>10</w:t>
      </w:r>
      <w:r w:rsidR="000510B7" w:rsidRPr="000510B7">
        <w:rPr>
          <w:b/>
          <w:bCs/>
          <w:sz w:val="28"/>
          <w:szCs w:val="28"/>
        </w:rPr>
        <w:t>.20</w:t>
      </w:r>
      <w:r w:rsidR="001256E9">
        <w:rPr>
          <w:b/>
          <w:bCs/>
          <w:sz w:val="28"/>
          <w:szCs w:val="28"/>
        </w:rPr>
        <w:t>12</w:t>
      </w:r>
      <w:r w:rsidR="000510B7" w:rsidRPr="000510B7">
        <w:rPr>
          <w:b/>
          <w:bCs/>
          <w:sz w:val="28"/>
          <w:szCs w:val="28"/>
        </w:rPr>
        <w:t xml:space="preserve"> № </w:t>
      </w:r>
      <w:r w:rsidR="001256E9">
        <w:rPr>
          <w:b/>
          <w:bCs/>
          <w:sz w:val="28"/>
          <w:szCs w:val="28"/>
        </w:rPr>
        <w:t>1921</w:t>
      </w:r>
      <w:r w:rsidRPr="0024797D">
        <w:rPr>
          <w:b/>
          <w:color w:val="000000" w:themeColor="text1"/>
        </w:rPr>
        <w:t>»</w:t>
      </w:r>
    </w:p>
    <w:p w:rsidR="004F3A0D" w:rsidRPr="007F0B7A" w:rsidRDefault="004F3A0D" w:rsidP="004F3A0D">
      <w:pPr>
        <w:spacing w:line="360" w:lineRule="auto"/>
        <w:rPr>
          <w:sz w:val="28"/>
          <w:szCs w:val="28"/>
        </w:rPr>
      </w:pPr>
    </w:p>
    <w:p w:rsidR="001469EC" w:rsidRDefault="00496010" w:rsidP="0057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6010">
        <w:rPr>
          <w:sz w:val="28"/>
          <w:szCs w:val="28"/>
        </w:rPr>
        <w:t xml:space="preserve">В соответствии с Земельным </w:t>
      </w:r>
      <w:hyperlink r:id="rId7">
        <w:r w:rsidRPr="00496010">
          <w:rPr>
            <w:rStyle w:val="af2"/>
            <w:color w:val="auto"/>
            <w:sz w:val="28"/>
            <w:szCs w:val="28"/>
            <w:u w:val="none"/>
          </w:rPr>
          <w:t>кодексом</w:t>
        </w:r>
      </w:hyperlink>
      <w:r w:rsidRPr="00496010">
        <w:rPr>
          <w:sz w:val="28"/>
          <w:szCs w:val="28"/>
        </w:rPr>
        <w:t xml:space="preserve"> Российской Федерации, </w:t>
      </w:r>
      <w:hyperlink r:id="rId8">
        <w:r w:rsidRPr="00496010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496010">
        <w:rPr>
          <w:sz w:val="28"/>
          <w:szCs w:val="28"/>
        </w:rPr>
        <w:t xml:space="preserve"> Воронежской области от 13.05.2008 </w:t>
      </w:r>
      <w:r>
        <w:rPr>
          <w:sz w:val="28"/>
          <w:szCs w:val="28"/>
        </w:rPr>
        <w:t>№</w:t>
      </w:r>
      <w:r w:rsidRPr="00496010">
        <w:rPr>
          <w:sz w:val="28"/>
          <w:szCs w:val="28"/>
        </w:rPr>
        <w:t xml:space="preserve"> 25-ОЗ </w:t>
      </w:r>
      <w:r>
        <w:rPr>
          <w:sz w:val="28"/>
          <w:szCs w:val="28"/>
        </w:rPr>
        <w:t>«</w:t>
      </w:r>
      <w:r w:rsidRPr="00496010">
        <w:rPr>
          <w:sz w:val="28"/>
          <w:szCs w:val="28"/>
        </w:rPr>
        <w:t>О регулировании земельных отношений на территории Воронежской области</w:t>
      </w:r>
      <w:r>
        <w:rPr>
          <w:sz w:val="28"/>
          <w:szCs w:val="28"/>
        </w:rPr>
        <w:t>»</w:t>
      </w:r>
      <w:r w:rsidRPr="00496010">
        <w:rPr>
          <w:sz w:val="28"/>
          <w:szCs w:val="28"/>
        </w:rPr>
        <w:t xml:space="preserve">, </w:t>
      </w:r>
      <w:hyperlink r:id="rId9">
        <w:r w:rsidRPr="00496010">
          <w:rPr>
            <w:rStyle w:val="af2"/>
            <w:color w:val="auto"/>
            <w:sz w:val="28"/>
            <w:szCs w:val="28"/>
            <w:u w:val="none"/>
          </w:rPr>
          <w:t>постановлением</w:t>
        </w:r>
      </w:hyperlink>
      <w:r w:rsidRPr="00496010">
        <w:rPr>
          <w:sz w:val="28"/>
          <w:szCs w:val="28"/>
        </w:rPr>
        <w:t xml:space="preserve"> правительства Воронежской области от 25.09.2012 </w:t>
      </w:r>
      <w:r>
        <w:rPr>
          <w:sz w:val="28"/>
          <w:szCs w:val="28"/>
        </w:rPr>
        <w:t>№</w:t>
      </w:r>
      <w:r w:rsidRPr="00496010">
        <w:rPr>
          <w:sz w:val="28"/>
          <w:szCs w:val="28"/>
        </w:rPr>
        <w:t xml:space="preserve"> 845 </w:t>
      </w:r>
      <w:r>
        <w:rPr>
          <w:sz w:val="28"/>
          <w:szCs w:val="28"/>
        </w:rPr>
        <w:t>«</w:t>
      </w:r>
      <w:r w:rsidRPr="00496010">
        <w:rPr>
          <w:sz w:val="28"/>
          <w:szCs w:val="28"/>
        </w:rPr>
        <w:t>Об утверждении Порядка ведения реестра многодетных граждан, имеющих право на бесплатное предоставление земельных участков на территории Воронежской области</w:t>
      </w:r>
      <w:r>
        <w:rPr>
          <w:sz w:val="28"/>
          <w:szCs w:val="28"/>
        </w:rPr>
        <w:t>»</w:t>
      </w:r>
      <w:r w:rsidRPr="0049601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43B68" w:rsidRPr="00496010">
        <w:rPr>
          <w:sz w:val="28"/>
          <w:szCs w:val="28"/>
        </w:rPr>
        <w:t>риказом департамента имущественных и земельных отношений Воронежской</w:t>
      </w:r>
      <w:r w:rsidR="00543B68" w:rsidRPr="00543B68">
        <w:rPr>
          <w:sz w:val="28"/>
          <w:szCs w:val="28"/>
        </w:rPr>
        <w:t xml:space="preserve"> области от 16.10.2012 № 1921 утвержден</w:t>
      </w:r>
      <w:r w:rsidR="00543B68">
        <w:rPr>
          <w:sz w:val="28"/>
          <w:szCs w:val="28"/>
        </w:rPr>
        <w:t>а</w:t>
      </w:r>
      <w:r w:rsidR="00543B68" w:rsidRPr="00543B68">
        <w:rPr>
          <w:sz w:val="28"/>
          <w:szCs w:val="28"/>
        </w:rPr>
        <w:t xml:space="preserve"> форм</w:t>
      </w:r>
      <w:r w:rsidR="00543B68">
        <w:rPr>
          <w:sz w:val="28"/>
          <w:szCs w:val="28"/>
        </w:rPr>
        <w:t>а</w:t>
      </w:r>
      <w:r w:rsidR="00543B68" w:rsidRPr="00543B68">
        <w:rPr>
          <w:sz w:val="28"/>
          <w:szCs w:val="28"/>
        </w:rPr>
        <w:t xml:space="preserve"> реестра многодетных граждан, имеющих право на бесплатное предоставление земельных участков на территории Воронежской области</w:t>
      </w:r>
      <w:r w:rsidR="00543B68">
        <w:rPr>
          <w:sz w:val="28"/>
          <w:szCs w:val="28"/>
        </w:rPr>
        <w:t>.</w:t>
      </w:r>
    </w:p>
    <w:p w:rsidR="003B0C8D" w:rsidRPr="003B0C8D" w:rsidRDefault="003B0C8D" w:rsidP="003B0C8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3B0C8D">
        <w:rPr>
          <w:rFonts w:eastAsia="Calibri"/>
          <w:bCs/>
          <w:sz w:val="28"/>
          <w:szCs w:val="28"/>
        </w:rPr>
        <w:t>Внесение изменений в приказ департамента имущественных и земельных отношений Воронежской области от 16.10.2012 № 1921 связано с</w:t>
      </w:r>
      <w:r w:rsidRPr="003B0C8D">
        <w:rPr>
          <w:rFonts w:eastAsia="Calibri"/>
          <w:sz w:val="28"/>
          <w:szCs w:val="28"/>
        </w:rPr>
        <w:t xml:space="preserve"> </w:t>
      </w:r>
      <w:r w:rsidRPr="003B0C8D">
        <w:rPr>
          <w:rFonts w:eastAsia="Calibri"/>
          <w:bCs/>
          <w:sz w:val="28"/>
          <w:szCs w:val="28"/>
        </w:rPr>
        <w:t xml:space="preserve">указом Губернатора Воронежской области от 06.10.2023 № 245-у «Об оптимизации структуры исполнительных органов Воронежской области». </w:t>
      </w:r>
    </w:p>
    <w:p w:rsidR="00C73795" w:rsidRPr="00576F90" w:rsidRDefault="00C73795" w:rsidP="004F3A0D">
      <w:pPr>
        <w:spacing w:line="360" w:lineRule="auto"/>
        <w:ind w:firstLine="709"/>
        <w:jc w:val="both"/>
        <w:rPr>
          <w:sz w:val="28"/>
          <w:szCs w:val="28"/>
        </w:rPr>
      </w:pPr>
      <w:r w:rsidRPr="00576F90">
        <w:rPr>
          <w:sz w:val="28"/>
          <w:szCs w:val="28"/>
        </w:rPr>
        <w:t>Социально-экономическо</w:t>
      </w:r>
      <w:r w:rsidR="000A36A3" w:rsidRPr="00576F90">
        <w:rPr>
          <w:sz w:val="28"/>
          <w:szCs w:val="28"/>
        </w:rPr>
        <w:t xml:space="preserve">е, </w:t>
      </w:r>
      <w:r w:rsidRPr="00576F90">
        <w:rPr>
          <w:sz w:val="28"/>
          <w:szCs w:val="28"/>
        </w:rPr>
        <w:t>финансовое обоснование необходимости принятия данного нормативного правового акта не требуется.</w:t>
      </w:r>
    </w:p>
    <w:p w:rsidR="005927D2" w:rsidRPr="00576F90" w:rsidRDefault="005927D2" w:rsidP="00AE7F8F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4797D" w:rsidRDefault="0024797D" w:rsidP="00AE7F8F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337EB" w:rsidRDefault="006337EB" w:rsidP="005927D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Министр </w:t>
      </w:r>
      <w:r w:rsidR="005927D2">
        <w:rPr>
          <w:color w:val="000000" w:themeColor="text1"/>
          <w:sz w:val="28"/>
          <w:szCs w:val="28"/>
        </w:rPr>
        <w:t>имущественных и земельных</w:t>
      </w:r>
    </w:p>
    <w:p w:rsidR="005927D2" w:rsidRDefault="005927D2" w:rsidP="005927D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отношений Воронежской области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714A0E">
        <w:rPr>
          <w:color w:val="000000" w:themeColor="text1"/>
          <w:sz w:val="28"/>
          <w:szCs w:val="28"/>
        </w:rPr>
        <w:t xml:space="preserve">       </w:t>
      </w:r>
      <w:r w:rsidR="00874A2E">
        <w:rPr>
          <w:color w:val="000000" w:themeColor="text1"/>
          <w:sz w:val="28"/>
          <w:szCs w:val="28"/>
        </w:rPr>
        <w:t xml:space="preserve"> </w:t>
      </w:r>
      <w:r w:rsidR="006337E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874A2E">
        <w:rPr>
          <w:color w:val="000000" w:themeColor="text1"/>
          <w:sz w:val="28"/>
          <w:szCs w:val="28"/>
        </w:rPr>
        <w:t xml:space="preserve">О.С. </w:t>
      </w:r>
      <w:proofErr w:type="spellStart"/>
      <w:r w:rsidR="00874A2E">
        <w:rPr>
          <w:color w:val="000000" w:themeColor="text1"/>
          <w:sz w:val="28"/>
          <w:szCs w:val="28"/>
        </w:rPr>
        <w:t>Провоторова</w:t>
      </w:r>
      <w:proofErr w:type="spellEnd"/>
    </w:p>
    <w:p w:rsidR="009E3A47" w:rsidRDefault="009E3A47" w:rsidP="005927D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>Начальник отдела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 xml:space="preserve">по оформлению прав на земельные участки 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 xml:space="preserve">личного пользования </w:t>
      </w:r>
      <w:r w:rsidR="006337EB">
        <w:rPr>
          <w:color w:val="000000" w:themeColor="text1"/>
          <w:sz w:val="20"/>
          <w:szCs w:val="20"/>
        </w:rPr>
        <w:t>министерства</w:t>
      </w:r>
      <w:r w:rsidRPr="00B317F2">
        <w:rPr>
          <w:color w:val="000000" w:themeColor="text1"/>
          <w:sz w:val="20"/>
          <w:szCs w:val="20"/>
        </w:rPr>
        <w:t xml:space="preserve"> имущественных 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>и земельных отношений Воронежской области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 xml:space="preserve">______________Л.В. </w:t>
      </w:r>
      <w:proofErr w:type="spellStart"/>
      <w:r w:rsidRPr="00B317F2">
        <w:rPr>
          <w:color w:val="000000" w:themeColor="text1"/>
          <w:sz w:val="20"/>
          <w:szCs w:val="20"/>
        </w:rPr>
        <w:t>Оксюта</w:t>
      </w:r>
      <w:proofErr w:type="spellEnd"/>
      <w:r w:rsidRPr="00B317F2">
        <w:rPr>
          <w:color w:val="000000" w:themeColor="text1"/>
          <w:sz w:val="20"/>
          <w:szCs w:val="20"/>
        </w:rPr>
        <w:t xml:space="preserve"> 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>«___» ___________2023</w:t>
      </w:r>
    </w:p>
    <w:p w:rsidR="00576F90" w:rsidRDefault="00B317F2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>212-73-</w:t>
      </w:r>
      <w:r w:rsidR="006337EB">
        <w:rPr>
          <w:color w:val="000000" w:themeColor="text1"/>
          <w:sz w:val="20"/>
          <w:szCs w:val="20"/>
        </w:rPr>
        <w:t>28</w:t>
      </w:r>
    </w:p>
    <w:sectPr w:rsidR="00576F90" w:rsidSect="00DE221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164" w:rsidRDefault="00CA0164" w:rsidP="00C531F0">
      <w:r>
        <w:separator/>
      </w:r>
    </w:p>
  </w:endnote>
  <w:endnote w:type="continuationSeparator" w:id="0">
    <w:p w:rsidR="00CA0164" w:rsidRDefault="00CA0164" w:rsidP="00C5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164" w:rsidRDefault="00CA0164" w:rsidP="00C531F0">
      <w:r>
        <w:separator/>
      </w:r>
    </w:p>
  </w:footnote>
  <w:footnote w:type="continuationSeparator" w:id="0">
    <w:p w:rsidR="00CA0164" w:rsidRDefault="00CA0164" w:rsidP="00C53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15F" w:rsidRDefault="00FF015F">
    <w:pPr>
      <w:pStyle w:val="ad"/>
      <w:jc w:val="center"/>
    </w:pPr>
  </w:p>
  <w:p w:rsidR="00DE2212" w:rsidRDefault="00DE221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687"/>
    <w:rsid w:val="00003B19"/>
    <w:rsid w:val="00017460"/>
    <w:rsid w:val="00023411"/>
    <w:rsid w:val="00023EC1"/>
    <w:rsid w:val="000330E7"/>
    <w:rsid w:val="00034A97"/>
    <w:rsid w:val="00035BAC"/>
    <w:rsid w:val="000373B1"/>
    <w:rsid w:val="000415C5"/>
    <w:rsid w:val="0005063E"/>
    <w:rsid w:val="00050C85"/>
    <w:rsid w:val="000510B7"/>
    <w:rsid w:val="00051CF5"/>
    <w:rsid w:val="00062BDD"/>
    <w:rsid w:val="000764CC"/>
    <w:rsid w:val="0007791A"/>
    <w:rsid w:val="000802CC"/>
    <w:rsid w:val="00083B08"/>
    <w:rsid w:val="00083BC1"/>
    <w:rsid w:val="000A36A3"/>
    <w:rsid w:val="000B602A"/>
    <w:rsid w:val="000C3647"/>
    <w:rsid w:val="000D1354"/>
    <w:rsid w:val="000D624B"/>
    <w:rsid w:val="000E349C"/>
    <w:rsid w:val="000E4102"/>
    <w:rsid w:val="000E4C2D"/>
    <w:rsid w:val="000F0FCF"/>
    <w:rsid w:val="000F0FD6"/>
    <w:rsid w:val="001045BD"/>
    <w:rsid w:val="00121F4E"/>
    <w:rsid w:val="00123785"/>
    <w:rsid w:val="0012493F"/>
    <w:rsid w:val="001256E9"/>
    <w:rsid w:val="00126F6A"/>
    <w:rsid w:val="00132022"/>
    <w:rsid w:val="00134B5D"/>
    <w:rsid w:val="0013644A"/>
    <w:rsid w:val="00142DF2"/>
    <w:rsid w:val="001469EC"/>
    <w:rsid w:val="0015202C"/>
    <w:rsid w:val="001631E3"/>
    <w:rsid w:val="00195749"/>
    <w:rsid w:val="001957AE"/>
    <w:rsid w:val="00196E3B"/>
    <w:rsid w:val="001A505D"/>
    <w:rsid w:val="001A615E"/>
    <w:rsid w:val="001A7D9D"/>
    <w:rsid w:val="001B0B4D"/>
    <w:rsid w:val="001B1638"/>
    <w:rsid w:val="001B3570"/>
    <w:rsid w:val="001B37FE"/>
    <w:rsid w:val="001B6567"/>
    <w:rsid w:val="001B7ADE"/>
    <w:rsid w:val="001C0F82"/>
    <w:rsid w:val="001D11DD"/>
    <w:rsid w:val="001D2512"/>
    <w:rsid w:val="001E127D"/>
    <w:rsid w:val="001E15F9"/>
    <w:rsid w:val="001E6FCF"/>
    <w:rsid w:val="001F3840"/>
    <w:rsid w:val="001F3E87"/>
    <w:rsid w:val="001F3EF4"/>
    <w:rsid w:val="0020053E"/>
    <w:rsid w:val="00200AA9"/>
    <w:rsid w:val="00207E9A"/>
    <w:rsid w:val="002233A0"/>
    <w:rsid w:val="0023112F"/>
    <w:rsid w:val="0023196A"/>
    <w:rsid w:val="00232009"/>
    <w:rsid w:val="00237E3B"/>
    <w:rsid w:val="002402CE"/>
    <w:rsid w:val="002435BC"/>
    <w:rsid w:val="0024797D"/>
    <w:rsid w:val="0025221A"/>
    <w:rsid w:val="00260CAB"/>
    <w:rsid w:val="00261FD4"/>
    <w:rsid w:val="002656D2"/>
    <w:rsid w:val="00267523"/>
    <w:rsid w:val="002710BC"/>
    <w:rsid w:val="0027443A"/>
    <w:rsid w:val="00280481"/>
    <w:rsid w:val="00282066"/>
    <w:rsid w:val="00286F88"/>
    <w:rsid w:val="00290356"/>
    <w:rsid w:val="0029237D"/>
    <w:rsid w:val="00292B4A"/>
    <w:rsid w:val="00293486"/>
    <w:rsid w:val="002B0F2F"/>
    <w:rsid w:val="002C197A"/>
    <w:rsid w:val="002C33C6"/>
    <w:rsid w:val="002C4241"/>
    <w:rsid w:val="002C6393"/>
    <w:rsid w:val="002D6D72"/>
    <w:rsid w:val="002F0C6F"/>
    <w:rsid w:val="002F332D"/>
    <w:rsid w:val="00300AEA"/>
    <w:rsid w:val="00300E32"/>
    <w:rsid w:val="00310E4F"/>
    <w:rsid w:val="00310FF5"/>
    <w:rsid w:val="00321C5A"/>
    <w:rsid w:val="003242FF"/>
    <w:rsid w:val="0032581F"/>
    <w:rsid w:val="00332ADA"/>
    <w:rsid w:val="00333174"/>
    <w:rsid w:val="00343140"/>
    <w:rsid w:val="0034696D"/>
    <w:rsid w:val="0035763C"/>
    <w:rsid w:val="00367266"/>
    <w:rsid w:val="00371611"/>
    <w:rsid w:val="003734E5"/>
    <w:rsid w:val="003737ED"/>
    <w:rsid w:val="00374607"/>
    <w:rsid w:val="00387864"/>
    <w:rsid w:val="00394247"/>
    <w:rsid w:val="003A27C9"/>
    <w:rsid w:val="003B0C8D"/>
    <w:rsid w:val="003E008F"/>
    <w:rsid w:val="003E5E7E"/>
    <w:rsid w:val="003E60CF"/>
    <w:rsid w:val="003E775E"/>
    <w:rsid w:val="003F4DEF"/>
    <w:rsid w:val="004053B2"/>
    <w:rsid w:val="00406A94"/>
    <w:rsid w:val="00410808"/>
    <w:rsid w:val="00412CCE"/>
    <w:rsid w:val="004274C8"/>
    <w:rsid w:val="00427799"/>
    <w:rsid w:val="00431028"/>
    <w:rsid w:val="004311C4"/>
    <w:rsid w:val="00457C06"/>
    <w:rsid w:val="004617AB"/>
    <w:rsid w:val="00467B02"/>
    <w:rsid w:val="00472558"/>
    <w:rsid w:val="00472F6A"/>
    <w:rsid w:val="0048198A"/>
    <w:rsid w:val="0048286B"/>
    <w:rsid w:val="004835C3"/>
    <w:rsid w:val="004928DF"/>
    <w:rsid w:val="00495108"/>
    <w:rsid w:val="00496010"/>
    <w:rsid w:val="004A4F3D"/>
    <w:rsid w:val="004B25AE"/>
    <w:rsid w:val="004B33F5"/>
    <w:rsid w:val="004B46B9"/>
    <w:rsid w:val="004B486A"/>
    <w:rsid w:val="004B4CF8"/>
    <w:rsid w:val="004D5163"/>
    <w:rsid w:val="004D6E19"/>
    <w:rsid w:val="004E6346"/>
    <w:rsid w:val="004F3A0D"/>
    <w:rsid w:val="004F3EB0"/>
    <w:rsid w:val="00507C61"/>
    <w:rsid w:val="00510C43"/>
    <w:rsid w:val="00514702"/>
    <w:rsid w:val="00521914"/>
    <w:rsid w:val="005230DB"/>
    <w:rsid w:val="005310FD"/>
    <w:rsid w:val="0053328B"/>
    <w:rsid w:val="005377EF"/>
    <w:rsid w:val="0054071C"/>
    <w:rsid w:val="00543B68"/>
    <w:rsid w:val="005442C8"/>
    <w:rsid w:val="0055521F"/>
    <w:rsid w:val="0055679E"/>
    <w:rsid w:val="0057411B"/>
    <w:rsid w:val="00575773"/>
    <w:rsid w:val="00576F90"/>
    <w:rsid w:val="00583423"/>
    <w:rsid w:val="00585C7B"/>
    <w:rsid w:val="005927D2"/>
    <w:rsid w:val="005A2AAA"/>
    <w:rsid w:val="005A53C2"/>
    <w:rsid w:val="005B08B2"/>
    <w:rsid w:val="005B155A"/>
    <w:rsid w:val="005B2A4A"/>
    <w:rsid w:val="005B701D"/>
    <w:rsid w:val="005C2788"/>
    <w:rsid w:val="005D4395"/>
    <w:rsid w:val="005F0BF8"/>
    <w:rsid w:val="005F30AF"/>
    <w:rsid w:val="005F6A5E"/>
    <w:rsid w:val="005F7E4C"/>
    <w:rsid w:val="005F7E6E"/>
    <w:rsid w:val="00600893"/>
    <w:rsid w:val="00606F5F"/>
    <w:rsid w:val="00613C6D"/>
    <w:rsid w:val="00615131"/>
    <w:rsid w:val="006337EB"/>
    <w:rsid w:val="00633E0B"/>
    <w:rsid w:val="00642A0F"/>
    <w:rsid w:val="00651002"/>
    <w:rsid w:val="00653732"/>
    <w:rsid w:val="00656884"/>
    <w:rsid w:val="00663FFA"/>
    <w:rsid w:val="00665360"/>
    <w:rsid w:val="00666C3D"/>
    <w:rsid w:val="00671E72"/>
    <w:rsid w:val="00674082"/>
    <w:rsid w:val="00676B31"/>
    <w:rsid w:val="00677AF1"/>
    <w:rsid w:val="00685F2B"/>
    <w:rsid w:val="006868DA"/>
    <w:rsid w:val="00686960"/>
    <w:rsid w:val="00691852"/>
    <w:rsid w:val="006925E5"/>
    <w:rsid w:val="006948E9"/>
    <w:rsid w:val="006976DE"/>
    <w:rsid w:val="006A0CDA"/>
    <w:rsid w:val="006A1908"/>
    <w:rsid w:val="006A1FBE"/>
    <w:rsid w:val="006B18D4"/>
    <w:rsid w:val="006C0BDC"/>
    <w:rsid w:val="006C10C3"/>
    <w:rsid w:val="006C2392"/>
    <w:rsid w:val="006C3F39"/>
    <w:rsid w:val="006C4747"/>
    <w:rsid w:val="006C4BB7"/>
    <w:rsid w:val="006C5002"/>
    <w:rsid w:val="006C7421"/>
    <w:rsid w:val="006D50FF"/>
    <w:rsid w:val="006E6210"/>
    <w:rsid w:val="006F38C8"/>
    <w:rsid w:val="0071151E"/>
    <w:rsid w:val="00712E2D"/>
    <w:rsid w:val="00714A0E"/>
    <w:rsid w:val="00725190"/>
    <w:rsid w:val="00731A5B"/>
    <w:rsid w:val="00731E14"/>
    <w:rsid w:val="007506A1"/>
    <w:rsid w:val="007552F1"/>
    <w:rsid w:val="00756225"/>
    <w:rsid w:val="00757F29"/>
    <w:rsid w:val="007659F0"/>
    <w:rsid w:val="00766FD4"/>
    <w:rsid w:val="0077073F"/>
    <w:rsid w:val="0078543B"/>
    <w:rsid w:val="00786800"/>
    <w:rsid w:val="00787F59"/>
    <w:rsid w:val="00790681"/>
    <w:rsid w:val="007909DC"/>
    <w:rsid w:val="007929D6"/>
    <w:rsid w:val="00792BDC"/>
    <w:rsid w:val="0079314D"/>
    <w:rsid w:val="007A3FF7"/>
    <w:rsid w:val="007A632E"/>
    <w:rsid w:val="007A6B0B"/>
    <w:rsid w:val="007A6C40"/>
    <w:rsid w:val="007C36B1"/>
    <w:rsid w:val="007D59AD"/>
    <w:rsid w:val="007E4AB7"/>
    <w:rsid w:val="007F2718"/>
    <w:rsid w:val="00800057"/>
    <w:rsid w:val="008063EE"/>
    <w:rsid w:val="00806B26"/>
    <w:rsid w:val="00811E3E"/>
    <w:rsid w:val="00813CA5"/>
    <w:rsid w:val="00845215"/>
    <w:rsid w:val="00874A2E"/>
    <w:rsid w:val="00880CDA"/>
    <w:rsid w:val="00881AA5"/>
    <w:rsid w:val="00881BE0"/>
    <w:rsid w:val="00882986"/>
    <w:rsid w:val="00890E07"/>
    <w:rsid w:val="00890F7B"/>
    <w:rsid w:val="00891CCF"/>
    <w:rsid w:val="0089373E"/>
    <w:rsid w:val="00896B37"/>
    <w:rsid w:val="008A21FC"/>
    <w:rsid w:val="008B0AD1"/>
    <w:rsid w:val="008B3DD7"/>
    <w:rsid w:val="008C192D"/>
    <w:rsid w:val="008C4BDB"/>
    <w:rsid w:val="008C7368"/>
    <w:rsid w:val="008D5700"/>
    <w:rsid w:val="008D707D"/>
    <w:rsid w:val="008E1D1F"/>
    <w:rsid w:val="008E23B7"/>
    <w:rsid w:val="008E6649"/>
    <w:rsid w:val="008F1C8C"/>
    <w:rsid w:val="008F5388"/>
    <w:rsid w:val="008F71F6"/>
    <w:rsid w:val="009006C7"/>
    <w:rsid w:val="009073F1"/>
    <w:rsid w:val="00912B34"/>
    <w:rsid w:val="0091394A"/>
    <w:rsid w:val="00930D60"/>
    <w:rsid w:val="009321CE"/>
    <w:rsid w:val="00934C8A"/>
    <w:rsid w:val="009466AC"/>
    <w:rsid w:val="00954083"/>
    <w:rsid w:val="009567F5"/>
    <w:rsid w:val="00961A82"/>
    <w:rsid w:val="009627F1"/>
    <w:rsid w:val="009662C5"/>
    <w:rsid w:val="00974CDB"/>
    <w:rsid w:val="00977335"/>
    <w:rsid w:val="009851CB"/>
    <w:rsid w:val="00990E99"/>
    <w:rsid w:val="00993DEB"/>
    <w:rsid w:val="009A7CDD"/>
    <w:rsid w:val="009C13B1"/>
    <w:rsid w:val="009D0DAF"/>
    <w:rsid w:val="009D2D06"/>
    <w:rsid w:val="009E3A47"/>
    <w:rsid w:val="009E4B82"/>
    <w:rsid w:val="009F11F9"/>
    <w:rsid w:val="009F5965"/>
    <w:rsid w:val="009F5F98"/>
    <w:rsid w:val="00A00AE8"/>
    <w:rsid w:val="00A00C0A"/>
    <w:rsid w:val="00A01667"/>
    <w:rsid w:val="00A04986"/>
    <w:rsid w:val="00A32BC8"/>
    <w:rsid w:val="00A4054B"/>
    <w:rsid w:val="00A42CA9"/>
    <w:rsid w:val="00A56D01"/>
    <w:rsid w:val="00A57D01"/>
    <w:rsid w:val="00A608F6"/>
    <w:rsid w:val="00A63AA4"/>
    <w:rsid w:val="00A64AE5"/>
    <w:rsid w:val="00A6627F"/>
    <w:rsid w:val="00A7565F"/>
    <w:rsid w:val="00A866E9"/>
    <w:rsid w:val="00A92072"/>
    <w:rsid w:val="00A95BEC"/>
    <w:rsid w:val="00AB0B38"/>
    <w:rsid w:val="00AB4067"/>
    <w:rsid w:val="00AB519B"/>
    <w:rsid w:val="00AD60E1"/>
    <w:rsid w:val="00AE7F8F"/>
    <w:rsid w:val="00AF23CD"/>
    <w:rsid w:val="00AF6D06"/>
    <w:rsid w:val="00B01EEC"/>
    <w:rsid w:val="00B03B3F"/>
    <w:rsid w:val="00B05B4A"/>
    <w:rsid w:val="00B0676F"/>
    <w:rsid w:val="00B10CAD"/>
    <w:rsid w:val="00B14913"/>
    <w:rsid w:val="00B15756"/>
    <w:rsid w:val="00B21AF3"/>
    <w:rsid w:val="00B26376"/>
    <w:rsid w:val="00B26BF1"/>
    <w:rsid w:val="00B27687"/>
    <w:rsid w:val="00B317F2"/>
    <w:rsid w:val="00B32175"/>
    <w:rsid w:val="00B33326"/>
    <w:rsid w:val="00B37303"/>
    <w:rsid w:val="00B455A6"/>
    <w:rsid w:val="00B46C5E"/>
    <w:rsid w:val="00B532F3"/>
    <w:rsid w:val="00B556F3"/>
    <w:rsid w:val="00B56311"/>
    <w:rsid w:val="00B63BCF"/>
    <w:rsid w:val="00B63F42"/>
    <w:rsid w:val="00B64012"/>
    <w:rsid w:val="00B70A60"/>
    <w:rsid w:val="00B75F46"/>
    <w:rsid w:val="00B7670C"/>
    <w:rsid w:val="00B77E3A"/>
    <w:rsid w:val="00B83D2C"/>
    <w:rsid w:val="00B8751E"/>
    <w:rsid w:val="00BA262E"/>
    <w:rsid w:val="00BB26C6"/>
    <w:rsid w:val="00BB7976"/>
    <w:rsid w:val="00BD7330"/>
    <w:rsid w:val="00BD778F"/>
    <w:rsid w:val="00BE0287"/>
    <w:rsid w:val="00C0272E"/>
    <w:rsid w:val="00C13208"/>
    <w:rsid w:val="00C208C8"/>
    <w:rsid w:val="00C21A4E"/>
    <w:rsid w:val="00C30776"/>
    <w:rsid w:val="00C3104C"/>
    <w:rsid w:val="00C406DB"/>
    <w:rsid w:val="00C43F09"/>
    <w:rsid w:val="00C531F0"/>
    <w:rsid w:val="00C61F4A"/>
    <w:rsid w:val="00C65D92"/>
    <w:rsid w:val="00C66DC3"/>
    <w:rsid w:val="00C7135B"/>
    <w:rsid w:val="00C73795"/>
    <w:rsid w:val="00C84315"/>
    <w:rsid w:val="00C851FD"/>
    <w:rsid w:val="00C85B0B"/>
    <w:rsid w:val="00C9585B"/>
    <w:rsid w:val="00CA0164"/>
    <w:rsid w:val="00CA7050"/>
    <w:rsid w:val="00CB4B93"/>
    <w:rsid w:val="00CB6DE6"/>
    <w:rsid w:val="00CC109B"/>
    <w:rsid w:val="00CC2998"/>
    <w:rsid w:val="00CC51C5"/>
    <w:rsid w:val="00CC5F51"/>
    <w:rsid w:val="00CD3568"/>
    <w:rsid w:val="00CD7951"/>
    <w:rsid w:val="00CF114A"/>
    <w:rsid w:val="00CF4721"/>
    <w:rsid w:val="00D00621"/>
    <w:rsid w:val="00D0215E"/>
    <w:rsid w:val="00D0248F"/>
    <w:rsid w:val="00D03241"/>
    <w:rsid w:val="00D03A7E"/>
    <w:rsid w:val="00D132CA"/>
    <w:rsid w:val="00D20E71"/>
    <w:rsid w:val="00D30DB0"/>
    <w:rsid w:val="00D42BA8"/>
    <w:rsid w:val="00D456B9"/>
    <w:rsid w:val="00D67FCA"/>
    <w:rsid w:val="00D71597"/>
    <w:rsid w:val="00D73942"/>
    <w:rsid w:val="00D76FB2"/>
    <w:rsid w:val="00D81F02"/>
    <w:rsid w:val="00D83899"/>
    <w:rsid w:val="00D844DE"/>
    <w:rsid w:val="00D96E69"/>
    <w:rsid w:val="00D97C8D"/>
    <w:rsid w:val="00DA75F0"/>
    <w:rsid w:val="00DC7E58"/>
    <w:rsid w:val="00DE2212"/>
    <w:rsid w:val="00DE291A"/>
    <w:rsid w:val="00DE3574"/>
    <w:rsid w:val="00DF4279"/>
    <w:rsid w:val="00E058C7"/>
    <w:rsid w:val="00E10852"/>
    <w:rsid w:val="00E21D1C"/>
    <w:rsid w:val="00E23525"/>
    <w:rsid w:val="00E253BE"/>
    <w:rsid w:val="00E32FC0"/>
    <w:rsid w:val="00E36E44"/>
    <w:rsid w:val="00E4205E"/>
    <w:rsid w:val="00E43EA6"/>
    <w:rsid w:val="00E5302B"/>
    <w:rsid w:val="00E62643"/>
    <w:rsid w:val="00E75CD0"/>
    <w:rsid w:val="00E773BC"/>
    <w:rsid w:val="00E85818"/>
    <w:rsid w:val="00E9053F"/>
    <w:rsid w:val="00E912A2"/>
    <w:rsid w:val="00E94C66"/>
    <w:rsid w:val="00E96A03"/>
    <w:rsid w:val="00EA0C2C"/>
    <w:rsid w:val="00EA313A"/>
    <w:rsid w:val="00EA5FD0"/>
    <w:rsid w:val="00EC4ACF"/>
    <w:rsid w:val="00ED76C7"/>
    <w:rsid w:val="00EF19E1"/>
    <w:rsid w:val="00EF346E"/>
    <w:rsid w:val="00F12651"/>
    <w:rsid w:val="00F13CB0"/>
    <w:rsid w:val="00F2416E"/>
    <w:rsid w:val="00F30431"/>
    <w:rsid w:val="00F331F2"/>
    <w:rsid w:val="00F36676"/>
    <w:rsid w:val="00F372DB"/>
    <w:rsid w:val="00F50482"/>
    <w:rsid w:val="00F509AF"/>
    <w:rsid w:val="00F51A8E"/>
    <w:rsid w:val="00F54C92"/>
    <w:rsid w:val="00F6129B"/>
    <w:rsid w:val="00F73F40"/>
    <w:rsid w:val="00F86E23"/>
    <w:rsid w:val="00FA754F"/>
    <w:rsid w:val="00FC1BEC"/>
    <w:rsid w:val="00FD3E7F"/>
    <w:rsid w:val="00FD52D9"/>
    <w:rsid w:val="00FF015F"/>
    <w:rsid w:val="00FF0E57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71525-8808-43BD-B5B0-D96803B3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8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768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B27687"/>
    <w:rPr>
      <w:rFonts w:eastAsia="Times New Roman" w:cs="Times New Roman"/>
      <w:b/>
      <w:spacing w:val="40"/>
      <w:szCs w:val="24"/>
      <w:lang w:eastAsia="ru-RU"/>
    </w:rPr>
  </w:style>
  <w:style w:type="paragraph" w:styleId="a5">
    <w:name w:val="Subtitle"/>
    <w:basedOn w:val="a"/>
    <w:link w:val="a6"/>
    <w:qFormat/>
    <w:rsid w:val="00B27687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B27687"/>
    <w:rPr>
      <w:rFonts w:eastAsia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link w:val="a8"/>
    <w:rsid w:val="00B27687"/>
    <w:rPr>
      <w:rFonts w:ascii="SchoolBook" w:eastAsia="Times New Roman" w:hAnsi="SchoolBook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948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48E9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34314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343140"/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49510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8">
    <w:name w:val="Обычный.Название подразделения Знак"/>
    <w:link w:val="a7"/>
    <w:locked/>
    <w:rsid w:val="00B32175"/>
    <w:rPr>
      <w:rFonts w:ascii="SchoolBook" w:eastAsia="Times New Roman" w:hAnsi="SchoolBook"/>
      <w:sz w:val="28"/>
    </w:rPr>
  </w:style>
  <w:style w:type="paragraph" w:styleId="ad">
    <w:name w:val="header"/>
    <w:basedOn w:val="a"/>
    <w:link w:val="ae"/>
    <w:uiPriority w:val="99"/>
    <w:unhideWhenUsed/>
    <w:rsid w:val="00C531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31F0"/>
    <w:rPr>
      <w:rFonts w:eastAsia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531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31F0"/>
    <w:rPr>
      <w:rFonts w:eastAsia="Times New Roman"/>
      <w:sz w:val="24"/>
      <w:szCs w:val="24"/>
    </w:rPr>
  </w:style>
  <w:style w:type="character" w:styleId="af1">
    <w:name w:val="Strong"/>
    <w:basedOn w:val="a0"/>
    <w:uiPriority w:val="22"/>
    <w:qFormat/>
    <w:rsid w:val="004053B2"/>
    <w:rPr>
      <w:b/>
      <w:bCs/>
    </w:rPr>
  </w:style>
  <w:style w:type="paragraph" w:customStyle="1" w:styleId="ConsPlusNormal">
    <w:name w:val="ConsPlusNormal"/>
    <w:rsid w:val="00292B4A"/>
    <w:pPr>
      <w:autoSpaceDE w:val="0"/>
      <w:autoSpaceDN w:val="0"/>
      <w:adjustRightInd w:val="0"/>
    </w:pPr>
    <w:rPr>
      <w:sz w:val="28"/>
      <w:szCs w:val="28"/>
    </w:rPr>
  </w:style>
  <w:style w:type="character" w:styleId="af2">
    <w:name w:val="Hyperlink"/>
    <w:basedOn w:val="a0"/>
    <w:uiPriority w:val="99"/>
    <w:unhideWhenUsed/>
    <w:rsid w:val="005F3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80016C93B175561E3798089AD8478F64660163A3A7167A260BAAE031A9A2B5DCC9B5B1FC3ADFD75D15F595E084537A6210r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80016C93B175561E3786058CB4188A61685D69A4A21E2B7A5CACB76EF9A4E08E89EBE8AF7994DB5F0CE994E219r9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80016C93B175561E3798089AD8478F64660163AAA01D7C2503F7EA39F0AEB7DBC6EAA6E9738BDA5F12E89DEBCE003E350AAF50E1DC715CF72D9011r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C5CA1-FEB7-4BCD-B4B9-8169E98F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Тарасова</dc:creator>
  <cp:lastModifiedBy>Наталья А. Шабанова</cp:lastModifiedBy>
  <cp:revision>64</cp:revision>
  <cp:lastPrinted>2023-11-17T09:45:00Z</cp:lastPrinted>
  <dcterms:created xsi:type="dcterms:W3CDTF">2018-11-14T12:25:00Z</dcterms:created>
  <dcterms:modified xsi:type="dcterms:W3CDTF">2023-11-17T09:45:00Z</dcterms:modified>
</cp:coreProperties>
</file>