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8B4" w:rsidRPr="007A59C3" w:rsidRDefault="000B78B4" w:rsidP="00470D62">
      <w:pPr>
        <w:jc w:val="right"/>
        <w:rPr>
          <w:rFonts w:ascii="Times New Roman" w:hAnsi="Times New Roman" w:cs="Times New Roman"/>
          <w:b/>
          <w:sz w:val="22"/>
          <w:szCs w:val="22"/>
        </w:rPr>
      </w:pPr>
    </w:p>
    <w:p w:rsidR="00AA1612" w:rsidRPr="007A59C3" w:rsidRDefault="006A24EC" w:rsidP="00470D62">
      <w:pPr>
        <w:jc w:val="right"/>
        <w:rPr>
          <w:rFonts w:ascii="Times New Roman" w:hAnsi="Times New Roman" w:cs="Times New Roman"/>
          <w:b/>
          <w:sz w:val="24"/>
          <w:szCs w:val="22"/>
        </w:rPr>
      </w:pPr>
      <w:r w:rsidRPr="007A59C3">
        <w:rPr>
          <w:rFonts w:ascii="Times New Roman" w:hAnsi="Times New Roman" w:cs="Times New Roman"/>
          <w:b/>
          <w:sz w:val="24"/>
          <w:szCs w:val="22"/>
        </w:rPr>
        <w:t xml:space="preserve">Реестровый номер торгов </w:t>
      </w:r>
      <w:r w:rsidR="0027056E">
        <w:rPr>
          <w:rFonts w:ascii="Times New Roman" w:hAnsi="Times New Roman" w:cs="Times New Roman"/>
          <w:b/>
          <w:sz w:val="24"/>
          <w:szCs w:val="22"/>
        </w:rPr>
        <w:t>202</w:t>
      </w:r>
      <w:r w:rsidR="00A20F8F">
        <w:rPr>
          <w:rFonts w:ascii="Times New Roman" w:hAnsi="Times New Roman" w:cs="Times New Roman"/>
          <w:b/>
          <w:sz w:val="24"/>
          <w:szCs w:val="22"/>
        </w:rPr>
        <w:t>1</w:t>
      </w:r>
      <w:r w:rsidR="0027056E">
        <w:rPr>
          <w:rFonts w:ascii="Times New Roman" w:hAnsi="Times New Roman" w:cs="Times New Roman"/>
          <w:b/>
          <w:sz w:val="24"/>
          <w:szCs w:val="22"/>
        </w:rPr>
        <w:t>-</w:t>
      </w:r>
      <w:r w:rsidR="00A20F8F">
        <w:rPr>
          <w:rFonts w:ascii="Times New Roman" w:hAnsi="Times New Roman" w:cs="Times New Roman"/>
          <w:b/>
          <w:sz w:val="24"/>
          <w:szCs w:val="22"/>
        </w:rPr>
        <w:t>16</w:t>
      </w:r>
    </w:p>
    <w:p w:rsidR="007A59C3" w:rsidRDefault="007A59C3" w:rsidP="00C6650E">
      <w:pPr>
        <w:pStyle w:val="1"/>
        <w:ind w:firstLine="540"/>
        <w:jc w:val="center"/>
        <w:rPr>
          <w:b/>
          <w:sz w:val="24"/>
          <w:szCs w:val="22"/>
        </w:rPr>
      </w:pPr>
    </w:p>
    <w:p w:rsidR="00C6650E" w:rsidRPr="007A59C3" w:rsidRDefault="00C6650E" w:rsidP="00C6650E">
      <w:pPr>
        <w:pStyle w:val="1"/>
        <w:ind w:firstLine="540"/>
        <w:jc w:val="center"/>
        <w:rPr>
          <w:b/>
          <w:sz w:val="24"/>
          <w:szCs w:val="22"/>
        </w:rPr>
      </w:pPr>
      <w:r w:rsidRPr="007A59C3">
        <w:rPr>
          <w:b/>
          <w:sz w:val="24"/>
          <w:szCs w:val="22"/>
        </w:rPr>
        <w:t xml:space="preserve">ИЗВЕЩЕНИЕ </w:t>
      </w:r>
    </w:p>
    <w:p w:rsidR="00C6650E" w:rsidRPr="007A59C3" w:rsidRDefault="00C6650E" w:rsidP="00C6650E">
      <w:pPr>
        <w:rPr>
          <w:rFonts w:ascii="Times New Roman" w:hAnsi="Times New Roman" w:cs="Times New Roman"/>
          <w:sz w:val="24"/>
          <w:szCs w:val="22"/>
        </w:rPr>
      </w:pPr>
    </w:p>
    <w:p w:rsidR="00A20F8F" w:rsidRDefault="00A20F8F" w:rsidP="00A20F8F">
      <w:pPr>
        <w:ind w:firstLine="709"/>
        <w:jc w:val="both"/>
        <w:rPr>
          <w:rFonts w:ascii="Times New Roman" w:hAnsi="Times New Roman" w:cs="Times New Roman"/>
          <w:b/>
          <w:sz w:val="24"/>
          <w:szCs w:val="22"/>
        </w:rPr>
      </w:pPr>
      <w:r>
        <w:rPr>
          <w:rFonts w:ascii="Times New Roman" w:hAnsi="Times New Roman" w:cs="Times New Roman"/>
          <w:b/>
          <w:sz w:val="24"/>
          <w:szCs w:val="22"/>
        </w:rPr>
        <w:t>Казённое учреждение Воронежской области «Фонд государственного имущества» сообщает о проведен</w:t>
      </w:r>
      <w:proofErr w:type="gramStart"/>
      <w:r>
        <w:rPr>
          <w:rFonts w:ascii="Times New Roman" w:hAnsi="Times New Roman" w:cs="Times New Roman"/>
          <w:b/>
          <w:sz w:val="24"/>
          <w:szCs w:val="22"/>
        </w:rPr>
        <w:t>ии ау</w:t>
      </w:r>
      <w:proofErr w:type="gramEnd"/>
      <w:r>
        <w:rPr>
          <w:rFonts w:ascii="Times New Roman" w:hAnsi="Times New Roman" w:cs="Times New Roman"/>
          <w:b/>
          <w:sz w:val="24"/>
          <w:szCs w:val="22"/>
        </w:rPr>
        <w:t>кциона на право заключения договора аренды земельного участка сельскохозяйственного назначения</w:t>
      </w:r>
      <w:r>
        <w:rPr>
          <w:rFonts w:ascii="Times New Roman" w:hAnsi="Times New Roman" w:cs="Times New Roman"/>
          <w:b/>
          <w:bCs/>
          <w:sz w:val="24"/>
          <w:szCs w:val="22"/>
        </w:rPr>
        <w:t xml:space="preserve">, занятого водным объектом (прудом), расположенного на территории </w:t>
      </w:r>
      <w:proofErr w:type="spellStart"/>
      <w:r>
        <w:rPr>
          <w:rFonts w:ascii="Times New Roman" w:hAnsi="Times New Roman" w:cs="Times New Roman"/>
          <w:b/>
          <w:bCs/>
          <w:sz w:val="24"/>
          <w:szCs w:val="22"/>
        </w:rPr>
        <w:t>Панинского</w:t>
      </w:r>
      <w:proofErr w:type="spellEnd"/>
      <w:r>
        <w:rPr>
          <w:rFonts w:ascii="Times New Roman" w:hAnsi="Times New Roman" w:cs="Times New Roman"/>
          <w:b/>
          <w:bCs/>
          <w:sz w:val="24"/>
          <w:szCs w:val="22"/>
        </w:rPr>
        <w:t xml:space="preserve"> муниципального района Воронежской области</w:t>
      </w:r>
    </w:p>
    <w:p w:rsidR="00A20F8F" w:rsidRDefault="00A20F8F" w:rsidP="00A20F8F">
      <w:pPr>
        <w:ind w:firstLine="709"/>
        <w:jc w:val="both"/>
        <w:rPr>
          <w:rFonts w:ascii="Times New Roman" w:hAnsi="Times New Roman" w:cs="Times New Roman"/>
          <w:b/>
          <w:sz w:val="24"/>
          <w:szCs w:val="22"/>
        </w:rPr>
      </w:pPr>
    </w:p>
    <w:p w:rsidR="00A20F8F" w:rsidRDefault="00A20F8F" w:rsidP="00A20F8F">
      <w:pPr>
        <w:pStyle w:val="a3"/>
        <w:tabs>
          <w:tab w:val="left" w:pos="9348"/>
        </w:tabs>
        <w:ind w:firstLine="709"/>
        <w:jc w:val="both"/>
        <w:rPr>
          <w:rFonts w:ascii="Times New Roman" w:hAnsi="Times New Roman"/>
          <w:sz w:val="24"/>
          <w:szCs w:val="22"/>
        </w:rPr>
      </w:pPr>
      <w:r>
        <w:rPr>
          <w:rFonts w:ascii="Times New Roman" w:hAnsi="Times New Roman"/>
          <w:sz w:val="24"/>
          <w:szCs w:val="22"/>
        </w:rPr>
        <w:t>Основание проведения аукциона: приказ уполномоченного органа - департамента имущественных и земельных отношений Воронежской области от 17.02.2021 № 340 «</w:t>
      </w:r>
      <w:r>
        <w:rPr>
          <w:rFonts w:ascii="Times New Roman" w:hAnsi="Times New Roman"/>
          <w:bCs/>
          <w:sz w:val="24"/>
          <w:szCs w:val="22"/>
        </w:rPr>
        <w:t>О проведен</w:t>
      </w:r>
      <w:proofErr w:type="gramStart"/>
      <w:r>
        <w:rPr>
          <w:rFonts w:ascii="Times New Roman" w:hAnsi="Times New Roman"/>
          <w:bCs/>
          <w:sz w:val="24"/>
          <w:szCs w:val="22"/>
        </w:rPr>
        <w:t>ии ау</w:t>
      </w:r>
      <w:proofErr w:type="gramEnd"/>
      <w:r>
        <w:rPr>
          <w:rFonts w:ascii="Times New Roman" w:hAnsi="Times New Roman"/>
          <w:bCs/>
          <w:sz w:val="24"/>
          <w:szCs w:val="22"/>
        </w:rPr>
        <w:t>кциона на право заключения договора аренды земельного участка сельскохозяйственного назначения, занятого водным объектом (прудом)»</w:t>
      </w:r>
      <w:r>
        <w:rPr>
          <w:rFonts w:ascii="Times New Roman" w:hAnsi="Times New Roman"/>
          <w:sz w:val="24"/>
          <w:szCs w:val="22"/>
        </w:rPr>
        <w:t>.</w:t>
      </w:r>
    </w:p>
    <w:p w:rsidR="00A20F8F" w:rsidRDefault="00A20F8F" w:rsidP="00A20F8F">
      <w:pPr>
        <w:ind w:firstLine="709"/>
        <w:jc w:val="both"/>
        <w:rPr>
          <w:rFonts w:ascii="Times New Roman" w:hAnsi="Times New Roman" w:cs="Times New Roman"/>
          <w:sz w:val="24"/>
          <w:szCs w:val="22"/>
        </w:rPr>
      </w:pPr>
      <w:r>
        <w:rPr>
          <w:rFonts w:ascii="Times New Roman" w:hAnsi="Times New Roman" w:cs="Times New Roman"/>
          <w:sz w:val="24"/>
          <w:szCs w:val="22"/>
        </w:rPr>
        <w:t xml:space="preserve">Организатор аукциона – КУ </w:t>
      </w:r>
      <w:proofErr w:type="gramStart"/>
      <w:r>
        <w:rPr>
          <w:rFonts w:ascii="Times New Roman" w:hAnsi="Times New Roman" w:cs="Times New Roman"/>
          <w:sz w:val="24"/>
          <w:szCs w:val="22"/>
        </w:rPr>
        <w:t>ВО</w:t>
      </w:r>
      <w:proofErr w:type="gramEnd"/>
      <w:r>
        <w:rPr>
          <w:rFonts w:ascii="Times New Roman" w:hAnsi="Times New Roman" w:cs="Times New Roman"/>
          <w:sz w:val="24"/>
          <w:szCs w:val="22"/>
        </w:rPr>
        <w:t xml:space="preserve"> «Фонд госимущества Воронежской области».</w:t>
      </w:r>
    </w:p>
    <w:p w:rsidR="00A20F8F" w:rsidRDefault="00A20F8F" w:rsidP="00A20F8F">
      <w:pPr>
        <w:ind w:firstLine="709"/>
        <w:jc w:val="both"/>
        <w:rPr>
          <w:rFonts w:ascii="Times New Roman" w:hAnsi="Times New Roman" w:cs="Times New Roman"/>
          <w:sz w:val="24"/>
          <w:szCs w:val="22"/>
        </w:rPr>
      </w:pPr>
      <w:r>
        <w:rPr>
          <w:rFonts w:ascii="Times New Roman" w:hAnsi="Times New Roman" w:cs="Times New Roman"/>
          <w:sz w:val="24"/>
          <w:szCs w:val="22"/>
        </w:rPr>
        <w:t>Собственник земельного участка – Воронежская область.</w:t>
      </w:r>
    </w:p>
    <w:p w:rsidR="00A20F8F" w:rsidRPr="0018055A" w:rsidRDefault="00A20F8F" w:rsidP="00A20F8F">
      <w:pPr>
        <w:ind w:firstLine="709"/>
        <w:jc w:val="both"/>
        <w:rPr>
          <w:rFonts w:ascii="Times New Roman" w:hAnsi="Times New Roman" w:cs="Times New Roman"/>
          <w:sz w:val="24"/>
          <w:szCs w:val="22"/>
        </w:rPr>
      </w:pPr>
      <w:r>
        <w:rPr>
          <w:rFonts w:ascii="Times New Roman" w:hAnsi="Times New Roman" w:cs="Times New Roman"/>
          <w:sz w:val="24"/>
          <w:szCs w:val="22"/>
        </w:rPr>
        <w:t xml:space="preserve">Дата начала приема </w:t>
      </w:r>
      <w:r w:rsidRPr="0018055A">
        <w:rPr>
          <w:rFonts w:ascii="Times New Roman" w:hAnsi="Times New Roman" w:cs="Times New Roman"/>
          <w:sz w:val="24"/>
          <w:szCs w:val="22"/>
        </w:rPr>
        <w:t xml:space="preserve">заявок – </w:t>
      </w:r>
      <w:r w:rsidR="0018055A" w:rsidRPr="0018055A">
        <w:rPr>
          <w:rFonts w:ascii="Times New Roman" w:hAnsi="Times New Roman" w:cs="Times New Roman"/>
          <w:sz w:val="24"/>
          <w:szCs w:val="22"/>
        </w:rPr>
        <w:t>01</w:t>
      </w:r>
      <w:r w:rsidRPr="0018055A">
        <w:rPr>
          <w:rFonts w:ascii="Times New Roman" w:hAnsi="Times New Roman" w:cs="Times New Roman"/>
          <w:sz w:val="24"/>
          <w:szCs w:val="22"/>
        </w:rPr>
        <w:t xml:space="preserve"> </w:t>
      </w:r>
      <w:r w:rsidR="0018055A" w:rsidRPr="0018055A">
        <w:rPr>
          <w:rFonts w:ascii="Times New Roman" w:hAnsi="Times New Roman" w:cs="Times New Roman"/>
          <w:sz w:val="24"/>
          <w:szCs w:val="22"/>
        </w:rPr>
        <w:t>марта</w:t>
      </w:r>
      <w:r w:rsidRPr="0018055A">
        <w:rPr>
          <w:rFonts w:ascii="Times New Roman" w:hAnsi="Times New Roman" w:cs="Times New Roman"/>
          <w:sz w:val="24"/>
          <w:szCs w:val="22"/>
        </w:rPr>
        <w:t xml:space="preserve"> 202</w:t>
      </w:r>
      <w:r w:rsidR="0018055A" w:rsidRPr="0018055A">
        <w:rPr>
          <w:rFonts w:ascii="Times New Roman" w:hAnsi="Times New Roman" w:cs="Times New Roman"/>
          <w:sz w:val="24"/>
          <w:szCs w:val="22"/>
        </w:rPr>
        <w:t>1</w:t>
      </w:r>
      <w:r w:rsidRPr="0018055A">
        <w:rPr>
          <w:rFonts w:ascii="Times New Roman" w:hAnsi="Times New Roman" w:cs="Times New Roman"/>
          <w:sz w:val="24"/>
          <w:szCs w:val="22"/>
        </w:rPr>
        <w:t xml:space="preserve"> г. </w:t>
      </w:r>
    </w:p>
    <w:p w:rsidR="00A20F8F" w:rsidRPr="0018055A" w:rsidRDefault="00A20F8F" w:rsidP="00A20F8F">
      <w:pPr>
        <w:ind w:firstLine="709"/>
        <w:jc w:val="both"/>
        <w:rPr>
          <w:rFonts w:ascii="Times New Roman" w:hAnsi="Times New Roman" w:cs="Times New Roman"/>
          <w:sz w:val="24"/>
          <w:szCs w:val="22"/>
        </w:rPr>
      </w:pPr>
      <w:r w:rsidRPr="0018055A">
        <w:rPr>
          <w:rFonts w:ascii="Times New Roman" w:hAnsi="Times New Roman" w:cs="Times New Roman"/>
          <w:sz w:val="24"/>
          <w:szCs w:val="22"/>
        </w:rPr>
        <w:t>Дата и время окончания приема заявок – 2</w:t>
      </w:r>
      <w:r w:rsidR="0018055A" w:rsidRPr="0018055A">
        <w:rPr>
          <w:rFonts w:ascii="Times New Roman" w:hAnsi="Times New Roman" w:cs="Times New Roman"/>
          <w:sz w:val="24"/>
          <w:szCs w:val="22"/>
        </w:rPr>
        <w:t>6</w:t>
      </w:r>
      <w:r w:rsidRPr="0018055A">
        <w:rPr>
          <w:rFonts w:ascii="Times New Roman" w:hAnsi="Times New Roman" w:cs="Times New Roman"/>
          <w:sz w:val="24"/>
          <w:szCs w:val="22"/>
        </w:rPr>
        <w:t xml:space="preserve"> марта 202</w:t>
      </w:r>
      <w:r w:rsidR="0018055A" w:rsidRPr="0018055A">
        <w:rPr>
          <w:rFonts w:ascii="Times New Roman" w:hAnsi="Times New Roman" w:cs="Times New Roman"/>
          <w:sz w:val="24"/>
          <w:szCs w:val="22"/>
        </w:rPr>
        <w:t>1</w:t>
      </w:r>
      <w:r w:rsidRPr="0018055A">
        <w:rPr>
          <w:rFonts w:ascii="Times New Roman" w:hAnsi="Times New Roman" w:cs="Times New Roman"/>
          <w:sz w:val="24"/>
          <w:szCs w:val="22"/>
        </w:rPr>
        <w:t xml:space="preserve"> г. в 11 часов 00 минут.</w:t>
      </w:r>
    </w:p>
    <w:p w:rsidR="00A20F8F" w:rsidRPr="0018055A" w:rsidRDefault="00A20F8F" w:rsidP="00A20F8F">
      <w:pPr>
        <w:ind w:firstLine="709"/>
        <w:jc w:val="both"/>
        <w:rPr>
          <w:rFonts w:ascii="Times New Roman" w:hAnsi="Times New Roman" w:cs="Times New Roman"/>
          <w:sz w:val="24"/>
          <w:szCs w:val="22"/>
        </w:rPr>
      </w:pPr>
      <w:r w:rsidRPr="0018055A">
        <w:rPr>
          <w:rFonts w:ascii="Times New Roman" w:hAnsi="Times New Roman" w:cs="Times New Roman"/>
          <w:sz w:val="24"/>
          <w:szCs w:val="22"/>
        </w:rPr>
        <w:t>Время и место приема заявок по рабочим дням с 10 часов 00 минут до 13 часов 00 минут и с 14 часов 00 минут до 16 часов 00 минут по адресу: г. Воронеж, ул. Средне-Московская, 12, к. 207, контактный тел. 212-70-01.</w:t>
      </w:r>
    </w:p>
    <w:p w:rsidR="00A20F8F" w:rsidRPr="0018055A" w:rsidRDefault="00A20F8F" w:rsidP="00A20F8F">
      <w:pPr>
        <w:ind w:firstLine="709"/>
        <w:jc w:val="both"/>
        <w:rPr>
          <w:rFonts w:ascii="Times New Roman" w:hAnsi="Times New Roman" w:cs="Times New Roman"/>
          <w:sz w:val="24"/>
          <w:szCs w:val="22"/>
        </w:rPr>
      </w:pPr>
      <w:r w:rsidRPr="0018055A">
        <w:rPr>
          <w:rFonts w:ascii="Times New Roman" w:hAnsi="Times New Roman" w:cs="Times New Roman"/>
          <w:sz w:val="24"/>
          <w:szCs w:val="22"/>
        </w:rPr>
        <w:t>Дата и место рассмотрения заявок на участие в аукционе – 2</w:t>
      </w:r>
      <w:r w:rsidR="0018055A" w:rsidRPr="0018055A">
        <w:rPr>
          <w:rFonts w:ascii="Times New Roman" w:hAnsi="Times New Roman" w:cs="Times New Roman"/>
          <w:sz w:val="24"/>
          <w:szCs w:val="22"/>
        </w:rPr>
        <w:t>9</w:t>
      </w:r>
      <w:r w:rsidRPr="0018055A">
        <w:rPr>
          <w:rFonts w:ascii="Times New Roman" w:hAnsi="Times New Roman" w:cs="Times New Roman"/>
          <w:sz w:val="24"/>
          <w:szCs w:val="22"/>
        </w:rPr>
        <w:t xml:space="preserve"> марта 202</w:t>
      </w:r>
      <w:r w:rsidR="0018055A" w:rsidRPr="0018055A">
        <w:rPr>
          <w:rFonts w:ascii="Times New Roman" w:hAnsi="Times New Roman" w:cs="Times New Roman"/>
          <w:sz w:val="24"/>
          <w:szCs w:val="22"/>
        </w:rPr>
        <w:t>1</w:t>
      </w:r>
      <w:r w:rsidRPr="0018055A">
        <w:rPr>
          <w:rFonts w:ascii="Times New Roman" w:hAnsi="Times New Roman" w:cs="Times New Roman"/>
          <w:sz w:val="24"/>
          <w:szCs w:val="22"/>
        </w:rPr>
        <w:t xml:space="preserve"> г. по адресу:    г. Воронеж, ул. Средне-Московская, 12, 2 этаж, зал проведения торгов.</w:t>
      </w:r>
    </w:p>
    <w:p w:rsidR="00A20F8F" w:rsidRPr="0018055A" w:rsidRDefault="00A20F8F" w:rsidP="00A20F8F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2"/>
        </w:rPr>
      </w:pPr>
      <w:r w:rsidRPr="0018055A">
        <w:rPr>
          <w:rFonts w:ascii="Times New Roman" w:hAnsi="Times New Roman" w:cs="Times New Roman"/>
          <w:sz w:val="24"/>
          <w:szCs w:val="22"/>
        </w:rPr>
        <w:t>Место проведения аукциона: г. Воронеж, ул. Средне-Московская, 12, 2 этаж, зал проведения торгов.</w:t>
      </w:r>
    </w:p>
    <w:p w:rsidR="00A20F8F" w:rsidRDefault="00A20F8F" w:rsidP="00A20F8F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2"/>
        </w:rPr>
      </w:pPr>
      <w:r w:rsidRPr="0018055A">
        <w:rPr>
          <w:rFonts w:ascii="Times New Roman" w:hAnsi="Times New Roman" w:cs="Times New Roman"/>
          <w:sz w:val="24"/>
          <w:szCs w:val="22"/>
        </w:rPr>
        <w:t xml:space="preserve">Дата и время проведения аукциона – </w:t>
      </w:r>
      <w:r w:rsidR="0018055A" w:rsidRPr="0018055A">
        <w:rPr>
          <w:rFonts w:ascii="Times New Roman" w:hAnsi="Times New Roman" w:cs="Times New Roman"/>
          <w:sz w:val="24"/>
          <w:szCs w:val="22"/>
        </w:rPr>
        <w:t>31</w:t>
      </w:r>
      <w:r w:rsidRPr="0018055A">
        <w:rPr>
          <w:rFonts w:ascii="Times New Roman" w:hAnsi="Times New Roman" w:cs="Times New Roman"/>
          <w:sz w:val="24"/>
          <w:szCs w:val="22"/>
        </w:rPr>
        <w:t xml:space="preserve"> марта 202</w:t>
      </w:r>
      <w:r w:rsidR="00D92F68">
        <w:rPr>
          <w:rFonts w:ascii="Times New Roman" w:hAnsi="Times New Roman" w:cs="Times New Roman"/>
          <w:sz w:val="24"/>
          <w:szCs w:val="22"/>
        </w:rPr>
        <w:t>1</w:t>
      </w:r>
      <w:r w:rsidRPr="0018055A">
        <w:rPr>
          <w:rFonts w:ascii="Times New Roman" w:hAnsi="Times New Roman" w:cs="Times New Roman"/>
          <w:sz w:val="24"/>
          <w:szCs w:val="22"/>
        </w:rPr>
        <w:t xml:space="preserve"> г. в 09 часов 15 минут.</w:t>
      </w:r>
    </w:p>
    <w:p w:rsidR="00A20F8F" w:rsidRDefault="00A20F8F" w:rsidP="00A20F8F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2"/>
        </w:rPr>
      </w:pPr>
    </w:p>
    <w:p w:rsidR="00A20F8F" w:rsidRDefault="00A20F8F" w:rsidP="00A20F8F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2"/>
        </w:rPr>
      </w:pPr>
      <w:r>
        <w:rPr>
          <w:rFonts w:ascii="Times New Roman" w:hAnsi="Times New Roman" w:cs="Times New Roman"/>
          <w:sz w:val="24"/>
          <w:szCs w:val="22"/>
        </w:rPr>
        <w:t>Регистрация участников аукциона начинается за 10 минут до начала аукциона по соответствующему лоту.</w:t>
      </w:r>
    </w:p>
    <w:p w:rsidR="00A20F8F" w:rsidRDefault="00A20F8F" w:rsidP="00A20F8F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2"/>
        </w:rPr>
      </w:pPr>
      <w:r>
        <w:rPr>
          <w:rFonts w:ascii="Times New Roman" w:hAnsi="Times New Roman" w:cs="Times New Roman"/>
          <w:sz w:val="24"/>
          <w:szCs w:val="22"/>
        </w:rPr>
        <w:t>Дата, время и порядок проведения осмотра устанавливаются Организатором аукциона на основании письменных заявлений от заинтересованных лиц, поступивших Организатору аукциона не позднее, чем за 5 дней до даты окончания приема заявок на участие в аукционе.</w:t>
      </w:r>
    </w:p>
    <w:p w:rsidR="00C6650E" w:rsidRPr="007A59C3" w:rsidRDefault="00C6650E" w:rsidP="00C6650E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2"/>
        </w:rPr>
      </w:pPr>
    </w:p>
    <w:p w:rsidR="00C6650E" w:rsidRPr="009D547E" w:rsidRDefault="00C6650E" w:rsidP="00C6650E">
      <w:pPr>
        <w:widowControl/>
        <w:autoSpaceDE/>
        <w:autoSpaceDN/>
        <w:adjustRightInd/>
        <w:rPr>
          <w:rFonts w:ascii="Times New Roman" w:hAnsi="Times New Roman" w:cs="Times New Roman"/>
          <w:sz w:val="22"/>
          <w:szCs w:val="22"/>
        </w:rPr>
        <w:sectPr w:rsidR="00C6650E" w:rsidRPr="009D547E">
          <w:footerReference w:type="default" r:id="rId8"/>
          <w:pgSz w:w="11906" w:h="16838"/>
          <w:pgMar w:top="794" w:right="567" w:bottom="1134" w:left="1985" w:header="709" w:footer="709" w:gutter="0"/>
          <w:cols w:space="720"/>
        </w:sectPr>
      </w:pPr>
    </w:p>
    <w:p w:rsidR="00A20F8F" w:rsidRDefault="00A20F8F" w:rsidP="00A20F8F">
      <w:pPr>
        <w:ind w:firstLine="708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lastRenderedPageBreak/>
        <w:t>Сведения о предмете аукциона</w:t>
      </w:r>
    </w:p>
    <w:p w:rsidR="00A20F8F" w:rsidRDefault="00A20F8F" w:rsidP="00A20F8F">
      <w:pPr>
        <w:ind w:firstLine="708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Предмет аукциона – право заключения договора аренды земельного участка сельскохозяйственного назначения, занятого водным объектом (прудом)</w:t>
      </w:r>
    </w:p>
    <w:tbl>
      <w:tblPr>
        <w:tblW w:w="5150" w:type="pct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32"/>
        <w:gridCol w:w="2258"/>
        <w:gridCol w:w="1975"/>
        <w:gridCol w:w="4099"/>
        <w:gridCol w:w="2677"/>
        <w:gridCol w:w="1586"/>
        <w:gridCol w:w="1210"/>
      </w:tblGrid>
      <w:tr w:rsidR="00A20F8F" w:rsidTr="00A20F8F">
        <w:trPr>
          <w:cantSplit/>
          <w:trHeight w:val="1987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A20F8F" w:rsidRDefault="00A20F8F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A20F8F" w:rsidRDefault="00A20F8F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Кадастровый номер объекта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A20F8F" w:rsidRDefault="00A20F8F">
            <w:pPr>
              <w:spacing w:line="216" w:lineRule="auto"/>
              <w:ind w:firstLine="27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Площадь объекта, м</w:t>
            </w:r>
            <w:proofErr w:type="gramStart"/>
            <w:r>
              <w:rPr>
                <w:rFonts w:ascii="Times New Roman" w:hAnsi="Times New Roman" w:cs="Times New Roman"/>
                <w:b/>
                <w:sz w:val="22"/>
                <w:szCs w:val="22"/>
                <w:vertAlign w:val="superscript"/>
                <w:lang w:eastAsia="en-US"/>
              </w:rPr>
              <w:t>2</w:t>
            </w:r>
            <w:proofErr w:type="gramEnd"/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A20F8F" w:rsidRDefault="00A20F8F">
            <w:pPr>
              <w:spacing w:line="216" w:lineRule="auto"/>
              <w:ind w:firstLine="28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Адрес (местонахождение) объекта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A20F8F" w:rsidRDefault="00A20F8F">
            <w:pPr>
              <w:spacing w:line="216" w:lineRule="auto"/>
              <w:ind w:firstLine="26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Разрешенное использование земельного участка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A20F8F" w:rsidRDefault="00A20F8F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Начальный размер ежегодной арендной платы за пользование земельным участком, руб.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A20F8F" w:rsidRDefault="00A20F8F">
            <w:pPr>
              <w:spacing w:line="216" w:lineRule="auto"/>
              <w:ind w:firstLine="33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Задаток по лоту,</w:t>
            </w:r>
          </w:p>
          <w:p w:rsidR="00A20F8F" w:rsidRDefault="00A20F8F">
            <w:pPr>
              <w:spacing w:line="216" w:lineRule="auto"/>
              <w:ind w:firstLine="33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руб.</w:t>
            </w:r>
          </w:p>
        </w:tc>
      </w:tr>
      <w:tr w:rsidR="00A20F8F" w:rsidTr="00A20F8F">
        <w:trPr>
          <w:cantSplit/>
          <w:trHeight w:val="70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0F8F" w:rsidRDefault="00A20F8F">
            <w:pPr>
              <w:spacing w:line="276" w:lineRule="auto"/>
              <w:ind w:firstLine="33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Панинский</w:t>
            </w:r>
            <w:proofErr w:type="spellEnd"/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 xml:space="preserve"> район</w:t>
            </w:r>
          </w:p>
        </w:tc>
      </w:tr>
      <w:tr w:rsidR="00A20F8F" w:rsidTr="00A20F8F">
        <w:trPr>
          <w:cantSplit/>
          <w:trHeight w:val="152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0F8F" w:rsidRDefault="00A20F8F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Краснолиманское</w:t>
            </w:r>
            <w:proofErr w:type="spellEnd"/>
            <w:r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 xml:space="preserve"> сельское поселение</w:t>
            </w:r>
          </w:p>
        </w:tc>
      </w:tr>
      <w:tr w:rsidR="00A20F8F" w:rsidTr="00A20F8F">
        <w:trPr>
          <w:cantSplit/>
          <w:trHeight w:val="994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0F8F" w:rsidRDefault="00A20F8F">
            <w:pPr>
              <w:spacing w:line="276" w:lineRule="auto"/>
              <w:ind w:firstLine="33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0F8F" w:rsidRDefault="00A20F8F">
            <w:pPr>
              <w:spacing w:line="276" w:lineRule="auto"/>
              <w:ind w:firstLine="27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TimesNewRomanPSMT" w:hAnsi="Times New Roman" w:cs="Times New Roman"/>
                <w:sz w:val="22"/>
                <w:szCs w:val="22"/>
                <w:lang w:eastAsia="en-US"/>
              </w:rPr>
              <w:t>36:</w:t>
            </w:r>
            <w:bookmarkStart w:id="0" w:name="_GoBack"/>
            <w:bookmarkEnd w:id="0"/>
            <w:r>
              <w:rPr>
                <w:rFonts w:ascii="Times New Roman" w:eastAsia="TimesNewRomanPSMT" w:hAnsi="Times New Roman" w:cs="Times New Roman"/>
                <w:sz w:val="22"/>
                <w:szCs w:val="22"/>
                <w:lang w:eastAsia="en-US"/>
              </w:rPr>
              <w:t>21:8400008:220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0F8F" w:rsidRDefault="00A20F8F">
            <w:pPr>
              <w:spacing w:line="276" w:lineRule="auto"/>
              <w:ind w:firstLine="27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115 717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0F8F" w:rsidRDefault="00A20F8F">
            <w:pPr>
              <w:widowControl/>
              <w:spacing w:line="276" w:lineRule="auto"/>
              <w:jc w:val="center"/>
              <w:rPr>
                <w:rFonts w:ascii="Times New Roman" w:eastAsia="TimesNewRomanPSMT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TimesNewRomanPSMT" w:hAnsi="Times New Roman" w:cs="Times New Roman"/>
                <w:sz w:val="22"/>
                <w:szCs w:val="22"/>
                <w:lang w:eastAsia="en-US"/>
              </w:rPr>
              <w:t xml:space="preserve">Воронежская область, </w:t>
            </w:r>
          </w:p>
          <w:p w:rsidR="00A20F8F" w:rsidRDefault="00A20F8F">
            <w:pPr>
              <w:widowControl/>
              <w:spacing w:line="276" w:lineRule="auto"/>
              <w:jc w:val="center"/>
              <w:rPr>
                <w:rFonts w:ascii="Times New Roman" w:eastAsia="TimesNewRomanPSMT" w:hAnsi="Times New Roman" w:cs="Times New Roman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Times New Roman" w:eastAsia="TimesNewRomanPSMT" w:hAnsi="Times New Roman" w:cs="Times New Roman"/>
                <w:sz w:val="22"/>
                <w:szCs w:val="22"/>
                <w:lang w:eastAsia="en-US"/>
              </w:rPr>
              <w:t>Панинский</w:t>
            </w:r>
            <w:proofErr w:type="spellEnd"/>
            <w:r>
              <w:rPr>
                <w:rFonts w:ascii="Times New Roman" w:eastAsia="TimesNewRomanPSMT" w:hAnsi="Times New Roman" w:cs="Times New Roman"/>
                <w:sz w:val="22"/>
                <w:szCs w:val="22"/>
                <w:lang w:eastAsia="en-US"/>
              </w:rPr>
              <w:t xml:space="preserve"> район, </w:t>
            </w:r>
          </w:p>
          <w:p w:rsidR="00A20F8F" w:rsidRDefault="00A20F8F">
            <w:pPr>
              <w:widowControl/>
              <w:spacing w:line="276" w:lineRule="auto"/>
              <w:jc w:val="center"/>
              <w:rPr>
                <w:rFonts w:ascii="Times New Roman" w:eastAsia="TimesNewRomanPSMT" w:hAnsi="Times New Roman" w:cs="Times New Roman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Times New Roman" w:eastAsia="TimesNewRomanPSMT" w:hAnsi="Times New Roman" w:cs="Times New Roman"/>
                <w:sz w:val="22"/>
                <w:szCs w:val="22"/>
                <w:lang w:eastAsia="en-US"/>
              </w:rPr>
              <w:t>Краснолиманское</w:t>
            </w:r>
            <w:proofErr w:type="spellEnd"/>
            <w:r>
              <w:rPr>
                <w:rFonts w:ascii="Times New Roman" w:eastAsia="TimesNewRomanPSMT" w:hAnsi="Times New Roman" w:cs="Times New Roman"/>
                <w:sz w:val="22"/>
                <w:szCs w:val="22"/>
                <w:lang w:eastAsia="en-US"/>
              </w:rPr>
              <w:t xml:space="preserve"> сельское поселение, </w:t>
            </w:r>
          </w:p>
          <w:p w:rsidR="00A20F8F" w:rsidRDefault="00A20F8F">
            <w:pPr>
              <w:widowControl/>
              <w:spacing w:line="276" w:lineRule="auto"/>
              <w:jc w:val="center"/>
              <w:rPr>
                <w:rFonts w:ascii="Times New Roman" w:eastAsia="TimesNewRomanPSMT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TimesNewRomanPSMT" w:hAnsi="Times New Roman" w:cs="Times New Roman"/>
                <w:sz w:val="22"/>
                <w:szCs w:val="22"/>
                <w:lang w:eastAsia="en-US"/>
              </w:rPr>
              <w:t xml:space="preserve">в границах </w:t>
            </w:r>
            <w:proofErr w:type="gramStart"/>
            <w:r>
              <w:rPr>
                <w:rFonts w:ascii="Times New Roman" w:eastAsia="TimesNewRomanPSMT" w:hAnsi="Times New Roman" w:cs="Times New Roman"/>
                <w:sz w:val="22"/>
                <w:szCs w:val="22"/>
                <w:lang w:eastAsia="en-US"/>
              </w:rPr>
              <w:t>кадастрового</w:t>
            </w:r>
            <w:proofErr w:type="gramEnd"/>
          </w:p>
          <w:p w:rsidR="00A20F8F" w:rsidRDefault="00A20F8F">
            <w:pPr>
              <w:spacing w:line="216" w:lineRule="auto"/>
              <w:ind w:firstLine="27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TimesNewRomanPSMT" w:hAnsi="Times New Roman" w:cs="Times New Roman"/>
                <w:sz w:val="22"/>
                <w:szCs w:val="22"/>
                <w:lang w:eastAsia="en-US"/>
              </w:rPr>
              <w:t>квартала 36:21:8400008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0F8F" w:rsidRDefault="00A20F8F">
            <w:pPr>
              <w:widowControl/>
              <w:spacing w:line="276" w:lineRule="auto"/>
              <w:jc w:val="center"/>
              <w:rPr>
                <w:rFonts w:ascii="Times New Roman" w:eastAsia="TimesNewRomanPSMT" w:hAnsi="Times New Roman" w:cs="Times New Roman"/>
                <w:sz w:val="22"/>
                <w:szCs w:val="22"/>
                <w:lang w:eastAsia="en-US"/>
              </w:rPr>
            </w:pPr>
          </w:p>
          <w:p w:rsidR="00A20F8F" w:rsidRDefault="00A20F8F">
            <w:pPr>
              <w:widowControl/>
              <w:spacing w:line="276" w:lineRule="auto"/>
              <w:jc w:val="center"/>
              <w:rPr>
                <w:rFonts w:ascii="Times New Roman" w:eastAsia="TimesNewRomanPSMT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TimesNewRomanPSMT" w:hAnsi="Times New Roman" w:cs="Times New Roman"/>
                <w:sz w:val="22"/>
                <w:szCs w:val="22"/>
                <w:lang w:eastAsia="en-US"/>
              </w:rPr>
              <w:t>Общее пользование водными объектами,  для иных видов использования, характерных для населенных пунктов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0F8F" w:rsidRDefault="00A20F8F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60 346,00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0F8F" w:rsidRDefault="00A20F8F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60 346,00</w:t>
            </w:r>
          </w:p>
        </w:tc>
      </w:tr>
    </w:tbl>
    <w:p w:rsidR="00A20F8F" w:rsidRDefault="00A20F8F" w:rsidP="00A20F8F">
      <w:pPr>
        <w:widowControl/>
        <w:autoSpaceDE/>
        <w:adjustRightInd/>
        <w:rPr>
          <w:rFonts w:ascii="Times New Roman" w:hAnsi="Times New Roman" w:cs="Times New Roman"/>
          <w:sz w:val="22"/>
          <w:szCs w:val="22"/>
        </w:rPr>
      </w:pPr>
    </w:p>
    <w:p w:rsidR="00A20F8F" w:rsidRDefault="00A20F8F" w:rsidP="00A20F8F">
      <w:pPr>
        <w:ind w:firstLine="708"/>
        <w:jc w:val="both"/>
        <w:rPr>
          <w:rFonts w:ascii="Times New Roman" w:hAnsi="Times New Roman" w:cs="Times New Roman"/>
          <w:sz w:val="24"/>
          <w:szCs w:val="22"/>
        </w:rPr>
      </w:pPr>
      <w:r>
        <w:rPr>
          <w:rFonts w:ascii="Times New Roman" w:hAnsi="Times New Roman" w:cs="Times New Roman"/>
          <w:sz w:val="24"/>
          <w:szCs w:val="22"/>
        </w:rPr>
        <w:t>«Шаг аукциона» (величина повышения начального размера ежегодной арендной платы) – 3% от начального размера ежегодной арендной платы.</w:t>
      </w:r>
    </w:p>
    <w:p w:rsidR="00A20F8F" w:rsidRDefault="00A20F8F" w:rsidP="00A20F8F">
      <w:pPr>
        <w:ind w:firstLine="708"/>
        <w:jc w:val="both"/>
        <w:rPr>
          <w:rFonts w:ascii="Times New Roman" w:hAnsi="Times New Roman" w:cs="Times New Roman"/>
          <w:sz w:val="24"/>
          <w:szCs w:val="22"/>
        </w:rPr>
      </w:pPr>
      <w:r>
        <w:rPr>
          <w:rFonts w:ascii="Times New Roman" w:hAnsi="Times New Roman" w:cs="Times New Roman"/>
          <w:sz w:val="24"/>
          <w:szCs w:val="22"/>
        </w:rPr>
        <w:t>У земельного участка:</w:t>
      </w:r>
    </w:p>
    <w:p w:rsidR="00A20F8F" w:rsidRDefault="00A20F8F" w:rsidP="00A20F8F">
      <w:pPr>
        <w:ind w:firstLine="708"/>
        <w:jc w:val="both"/>
        <w:rPr>
          <w:rFonts w:ascii="Times New Roman" w:hAnsi="Times New Roman" w:cs="Times New Roman"/>
          <w:sz w:val="24"/>
          <w:szCs w:val="22"/>
        </w:rPr>
      </w:pPr>
      <w:r>
        <w:rPr>
          <w:rFonts w:ascii="Times New Roman" w:hAnsi="Times New Roman" w:cs="Times New Roman"/>
          <w:sz w:val="24"/>
          <w:szCs w:val="22"/>
        </w:rPr>
        <w:t xml:space="preserve">Категория земель - земли сельскохозяйственного назначения. </w:t>
      </w:r>
    </w:p>
    <w:p w:rsidR="00A20F8F" w:rsidRDefault="00A20F8F" w:rsidP="00A20F8F">
      <w:pPr>
        <w:ind w:firstLine="708"/>
        <w:jc w:val="both"/>
        <w:rPr>
          <w:rFonts w:ascii="Times New Roman" w:hAnsi="Times New Roman" w:cs="Times New Roman"/>
          <w:sz w:val="24"/>
          <w:szCs w:val="22"/>
        </w:rPr>
      </w:pPr>
      <w:r>
        <w:rPr>
          <w:rFonts w:ascii="Times New Roman" w:hAnsi="Times New Roman" w:cs="Times New Roman"/>
          <w:sz w:val="24"/>
          <w:szCs w:val="22"/>
        </w:rPr>
        <w:t>Целевое назначение – для сельскохозяйственного использования (пруд).</w:t>
      </w:r>
    </w:p>
    <w:p w:rsidR="00A20F8F" w:rsidRDefault="00A20F8F" w:rsidP="00A20F8F">
      <w:pPr>
        <w:ind w:firstLine="708"/>
        <w:jc w:val="both"/>
        <w:rPr>
          <w:rFonts w:ascii="Times New Roman" w:hAnsi="Times New Roman" w:cs="Times New Roman"/>
          <w:sz w:val="24"/>
          <w:szCs w:val="22"/>
        </w:rPr>
      </w:pPr>
      <w:r>
        <w:rPr>
          <w:rFonts w:ascii="Times New Roman" w:hAnsi="Times New Roman" w:cs="Times New Roman"/>
          <w:sz w:val="24"/>
          <w:szCs w:val="22"/>
        </w:rPr>
        <w:t>Границы – описаны в кадастровой выписке земельного участка.</w:t>
      </w:r>
    </w:p>
    <w:p w:rsidR="00A20F8F" w:rsidRDefault="00A20F8F" w:rsidP="00A20F8F">
      <w:pPr>
        <w:ind w:firstLine="708"/>
        <w:jc w:val="both"/>
        <w:rPr>
          <w:rFonts w:ascii="Times New Roman" w:hAnsi="Times New Roman" w:cs="Times New Roman"/>
          <w:sz w:val="24"/>
          <w:szCs w:val="22"/>
        </w:rPr>
      </w:pPr>
      <w:r>
        <w:rPr>
          <w:rFonts w:ascii="Times New Roman" w:hAnsi="Times New Roman" w:cs="Times New Roman"/>
          <w:sz w:val="24"/>
          <w:szCs w:val="22"/>
        </w:rPr>
        <w:t>Обременения, ограничения – не зарегистрированы.</w:t>
      </w:r>
    </w:p>
    <w:p w:rsidR="00A20F8F" w:rsidRDefault="00A20F8F" w:rsidP="00A20F8F">
      <w:pPr>
        <w:ind w:firstLine="708"/>
        <w:jc w:val="both"/>
        <w:rPr>
          <w:rFonts w:ascii="Times New Roman" w:hAnsi="Times New Roman" w:cs="Times New Roman"/>
          <w:sz w:val="24"/>
          <w:szCs w:val="22"/>
        </w:rPr>
      </w:pPr>
      <w:r>
        <w:rPr>
          <w:rFonts w:ascii="Times New Roman" w:hAnsi="Times New Roman" w:cs="Times New Roman"/>
          <w:sz w:val="24"/>
          <w:szCs w:val="22"/>
        </w:rPr>
        <w:t>Срок аренды земельного участка – 10 лет.</w:t>
      </w:r>
    </w:p>
    <w:p w:rsidR="00A20F8F" w:rsidRDefault="00A20F8F" w:rsidP="00A20F8F">
      <w:pPr>
        <w:ind w:firstLine="708"/>
        <w:jc w:val="both"/>
        <w:rPr>
          <w:rFonts w:ascii="Times New Roman" w:hAnsi="Times New Roman" w:cs="Times New Roman"/>
          <w:sz w:val="24"/>
          <w:szCs w:val="22"/>
        </w:rPr>
      </w:pPr>
      <w:r>
        <w:rPr>
          <w:rFonts w:ascii="Times New Roman" w:hAnsi="Times New Roman" w:cs="Times New Roman"/>
          <w:sz w:val="24"/>
          <w:szCs w:val="22"/>
        </w:rPr>
        <w:t>С иными сведениями о предмете аукциона претенденты могут ознакомиться по месту приема заявок.</w:t>
      </w:r>
    </w:p>
    <w:p w:rsidR="000B78B4" w:rsidRDefault="000B78B4" w:rsidP="00C6650E">
      <w:pPr>
        <w:widowControl/>
        <w:autoSpaceDE/>
        <w:autoSpaceDN/>
        <w:adjustRightInd/>
        <w:rPr>
          <w:rFonts w:ascii="Times New Roman" w:hAnsi="Times New Roman" w:cs="Times New Roman"/>
          <w:sz w:val="22"/>
          <w:szCs w:val="22"/>
        </w:rPr>
      </w:pPr>
    </w:p>
    <w:p w:rsidR="000B78B4" w:rsidRDefault="000B78B4" w:rsidP="00C6650E">
      <w:pPr>
        <w:widowControl/>
        <w:autoSpaceDE/>
        <w:autoSpaceDN/>
        <w:adjustRightInd/>
        <w:rPr>
          <w:rFonts w:ascii="Times New Roman" w:hAnsi="Times New Roman" w:cs="Times New Roman"/>
          <w:sz w:val="22"/>
          <w:szCs w:val="22"/>
        </w:rPr>
      </w:pPr>
    </w:p>
    <w:p w:rsidR="000B78B4" w:rsidRPr="009D547E" w:rsidRDefault="000B78B4" w:rsidP="00C6650E">
      <w:pPr>
        <w:widowControl/>
        <w:autoSpaceDE/>
        <w:autoSpaceDN/>
        <w:adjustRightInd/>
        <w:rPr>
          <w:rFonts w:ascii="Times New Roman" w:hAnsi="Times New Roman" w:cs="Times New Roman"/>
          <w:sz w:val="22"/>
          <w:szCs w:val="22"/>
        </w:rPr>
        <w:sectPr w:rsidR="000B78B4" w:rsidRPr="009D547E" w:rsidSect="002D799D">
          <w:footerReference w:type="default" r:id="rId9"/>
          <w:pgSz w:w="16838" w:h="11906" w:orient="landscape"/>
          <w:pgMar w:top="567" w:right="567" w:bottom="284" w:left="1985" w:header="709" w:footer="709" w:gutter="0"/>
          <w:cols w:space="720"/>
          <w:docGrid w:linePitch="272"/>
        </w:sectPr>
      </w:pPr>
    </w:p>
    <w:p w:rsidR="00A20F8F" w:rsidRDefault="00A20F8F" w:rsidP="00A20F8F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Условия участия в аукционе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0F8F" w:rsidRDefault="00A20F8F" w:rsidP="00A20F8F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Общие условия:</w:t>
      </w:r>
    </w:p>
    <w:p w:rsidR="00A20F8F" w:rsidRDefault="00A20F8F" w:rsidP="00A20F8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Лицо, желающее участвовать в аукционе (далее - заявитель), обязано осуществить следующие действия:</w:t>
      </w:r>
    </w:p>
    <w:p w:rsidR="00A20F8F" w:rsidRDefault="00A20F8F" w:rsidP="00A20F8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внести задаток на счет Организатора аукциона в порядке, указанном в настоящем извещении;</w:t>
      </w:r>
    </w:p>
    <w:p w:rsidR="00A20F8F" w:rsidRDefault="00A20F8F" w:rsidP="00A20F8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установленном порядке подать заявку (Приложение № 1 к настоящему извещению) и иные документы в соответствии с перечнем, опубликованным в настоящем извещении.</w:t>
      </w:r>
    </w:p>
    <w:p w:rsidR="00A20F8F" w:rsidRDefault="00A20F8F" w:rsidP="00A20F8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20F8F" w:rsidRDefault="00A20F8F" w:rsidP="00A20F8F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Порядок внесения и возврата задатка</w:t>
      </w:r>
    </w:p>
    <w:p w:rsidR="00A20F8F" w:rsidRDefault="00A20F8F" w:rsidP="00A20F8F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Задаток вносится в валюте Российской Федерации на счет Организатора аукциона.</w:t>
      </w:r>
    </w:p>
    <w:p w:rsidR="00A20F8F" w:rsidRDefault="00A20F8F" w:rsidP="00A20F8F">
      <w:pPr>
        <w:tabs>
          <w:tab w:val="left" w:pos="142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Реквизиты для перечисления задатка:</w:t>
      </w:r>
    </w:p>
    <w:p w:rsidR="00A20F8F" w:rsidRDefault="00A20F8F" w:rsidP="00A20F8F">
      <w:pPr>
        <w:tabs>
          <w:tab w:val="left" w:pos="142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Получатель – ДФ ВО (КУ </w:t>
      </w:r>
      <w:proofErr w:type="gramStart"/>
      <w:r>
        <w:rPr>
          <w:rFonts w:ascii="Times New Roman" w:hAnsi="Times New Roman" w:cs="Times New Roman"/>
          <w:sz w:val="24"/>
          <w:szCs w:val="24"/>
        </w:rPr>
        <w:t>ВО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«Фонд госимущества Воронежской области», л.с. 05835020940); ИНН 3666026938; КПП 366601001; в поле «Банковский счет»: казначейский счет – 03222643200000003100 в ОТДЕЛЕНИЕ ВОРОНЕЖ г. Воронеж// УФК по Воронежской области; БИК 012007084; в поле «Корреспондентский счет банка»: 40102810945370000023; КБК 00000000000000000180; ОКТМО 20701000.</w:t>
      </w:r>
    </w:p>
    <w:p w:rsidR="00A20F8F" w:rsidRDefault="00A20F8F" w:rsidP="00A20F8F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Задаток должен поступить на указанный счет не позднее даты рассмотрения заявок на участие в аукционе.</w:t>
      </w:r>
    </w:p>
    <w:p w:rsidR="00A20F8F" w:rsidRDefault="00A20F8F" w:rsidP="00A20F8F">
      <w:pPr>
        <w:ind w:firstLine="53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Назначение платежа: </w:t>
      </w:r>
      <w:r>
        <w:rPr>
          <w:rFonts w:ascii="Times New Roman" w:hAnsi="Times New Roman"/>
          <w:sz w:val="24"/>
          <w:szCs w:val="24"/>
        </w:rPr>
        <w:t xml:space="preserve">задаток для участия в торгах на право заключения договора аренды земельного участка, лот № _______, реестровый номер торгов – 2021 – </w:t>
      </w:r>
      <w:r w:rsidR="00DC6467">
        <w:rPr>
          <w:rFonts w:ascii="Times New Roman" w:hAnsi="Times New Roman"/>
          <w:sz w:val="24"/>
          <w:szCs w:val="24"/>
        </w:rPr>
        <w:t>16</w:t>
      </w:r>
      <w:r>
        <w:rPr>
          <w:rFonts w:ascii="Times New Roman" w:hAnsi="Times New Roman"/>
          <w:sz w:val="24"/>
          <w:szCs w:val="24"/>
        </w:rPr>
        <w:t>.</w:t>
      </w:r>
    </w:p>
    <w:p w:rsidR="00A20F8F" w:rsidRDefault="00A20F8F" w:rsidP="00A20F8F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Задаток вносится заявителем лично единым платежом отдельно по каждому лоту в валюте Российской Федерации.</w:t>
      </w:r>
    </w:p>
    <w:p w:rsidR="00A20F8F" w:rsidRDefault="00A20F8F" w:rsidP="00A20F8F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Документом, подтверждающим поступление задатка на счет Организатора аукциона, является выписка с этого счета.</w:t>
      </w:r>
    </w:p>
    <w:p w:rsidR="00A20F8F" w:rsidRDefault="00A20F8F" w:rsidP="00A20F8F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Задаток возвращается заявителю в следующих случаях и порядке:</w:t>
      </w:r>
    </w:p>
    <w:p w:rsidR="00A20F8F" w:rsidRDefault="00A20F8F" w:rsidP="00A20F8F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в случае отказа в проведен</w:t>
      </w:r>
      <w:proofErr w:type="gramStart"/>
      <w:r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>
        <w:rPr>
          <w:rFonts w:ascii="Times New Roman" w:hAnsi="Times New Roman" w:cs="Times New Roman"/>
          <w:sz w:val="24"/>
          <w:szCs w:val="24"/>
        </w:rPr>
        <w:t>кциона, в течение 3 (трех) дней со дня принятия решения об отказе в проведении аукциона;</w:t>
      </w:r>
    </w:p>
    <w:p w:rsidR="00A20F8F" w:rsidRDefault="00A20F8F" w:rsidP="00A20F8F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в случае отзыва заявки заявителем до окончания срока приема заявок, в течение 3 (трех) рабочих дней со дня поступления Организатору аукциона уведомления об отзыве заявки;</w:t>
      </w:r>
    </w:p>
    <w:p w:rsidR="00A20F8F" w:rsidRDefault="00A20F8F" w:rsidP="00A20F8F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в случае если заявитель не допущен к участию в аукционе, в течение 3 (трех) рабочих дней со дня оформления протокола приема заявок на участие в аукционе;</w:t>
      </w:r>
    </w:p>
    <w:p w:rsidR="00A20F8F" w:rsidRDefault="00A20F8F" w:rsidP="00A20F8F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в случаях отзыва заявки заявителем позднее даты окончания приема заявок, в течение 3 (трех) рабочих дней со дня подписания протокола о результатах аукциона;</w:t>
      </w:r>
    </w:p>
    <w:p w:rsidR="00A20F8F" w:rsidRDefault="00A20F8F" w:rsidP="00A20F8F">
      <w:pPr>
        <w:ind w:firstLine="53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если участник аукциона не признан победителем, в течение 3 (трех) рабочих дней со дня подписания протокола о результатах аукциона. </w:t>
      </w:r>
    </w:p>
    <w:p w:rsidR="00A20F8F" w:rsidRDefault="00A20F8F" w:rsidP="00A20F8F">
      <w:pPr>
        <w:widowControl/>
        <w:ind w:firstLine="539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</w:rPr>
        <w:t xml:space="preserve">Задаток, внесенный лицом, признанным </w:t>
      </w:r>
      <w:r>
        <w:rPr>
          <w:rFonts w:ascii="Times New Roman" w:hAnsi="Times New Roman" w:cs="Times New Roman"/>
          <w:sz w:val="24"/>
          <w:szCs w:val="24"/>
        </w:rPr>
        <w:t xml:space="preserve">победителем аукциона, </w:t>
      </w:r>
      <w:r>
        <w:rPr>
          <w:rFonts w:ascii="Times New Roman" w:eastAsia="Calibri" w:hAnsi="Times New Roman" w:cs="Times New Roman"/>
          <w:sz w:val="24"/>
          <w:szCs w:val="24"/>
        </w:rPr>
        <w:t>задаток, внесенный единственным участником, принявшим участие в аукционе, либо единственным заявителем, подавшим единственную заявку, соответствующую всем требованиям и указанным в извещении о проведении аукциона условиям аукциона, а также единственным заявителем, признанным участником аукциона засчитываются в счет арендной платы.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Задатки, внесенные этими лицами, не заключившими в установленном порядке договор аренды земельного участка (далее – договор аренды), вследствие уклонения от заключения указанного договора, не возвращаются.</w:t>
      </w:r>
    </w:p>
    <w:p w:rsidR="00A20F8F" w:rsidRDefault="00A20F8F" w:rsidP="00A20F8F">
      <w:pPr>
        <w:widowControl/>
        <w:ind w:firstLine="539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372083" w:rsidRDefault="00372083" w:rsidP="00372083">
      <w:pPr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Порядок подачи и приема заявок на участие в аукционе</w:t>
      </w:r>
    </w:p>
    <w:p w:rsidR="00372083" w:rsidRDefault="00372083" w:rsidP="0037208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Один заявитель имеет право подать только одну заявку на участие в аукционе.</w:t>
      </w:r>
    </w:p>
    <w:p w:rsidR="00372083" w:rsidRDefault="00372083" w:rsidP="0037208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Заявки подаются, начиная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начала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приема заявок до даты окончания приема заявок, указанных в настоящем извещении, путем вручения их Организатору аукциона.</w:t>
      </w:r>
    </w:p>
    <w:p w:rsidR="00372083" w:rsidRDefault="00372083" w:rsidP="0037208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Заявка, поступившая по истечении срока приема, возвращается в день ее поступления заявителю или его уполномоченному представителю.</w:t>
      </w:r>
    </w:p>
    <w:p w:rsidR="00372083" w:rsidRDefault="00372083" w:rsidP="0037208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Заявка считается принятой Организатором аукциона, если ей присвоен регистрационный номер, о чем на заявке делается соответствующая отметка.</w:t>
      </w:r>
    </w:p>
    <w:p w:rsidR="00372083" w:rsidRDefault="00372083" w:rsidP="0037208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Заявки подаются и принимаются одновременно с полным комплектом требуемых для участия в аукционе документов.</w:t>
      </w:r>
    </w:p>
    <w:p w:rsidR="00372083" w:rsidRDefault="00372083" w:rsidP="0037208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72083" w:rsidRDefault="00372083" w:rsidP="00372083">
      <w:pPr>
        <w:widowControl/>
        <w:ind w:firstLine="54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Перечень документов, представляемых заявителями для участия в аукционе</w:t>
      </w:r>
    </w:p>
    <w:p w:rsidR="00372083" w:rsidRDefault="00372083" w:rsidP="00372083">
      <w:pPr>
        <w:widowControl/>
        <w:ind w:firstLine="709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Для участия в торгах заявитель представляет Организатору аукциона (лично или через надлежаще уполномоченного представителя) в установленный в извещении о проведении торгов срок следующие документы:</w:t>
      </w:r>
    </w:p>
    <w:p w:rsidR="00372083" w:rsidRDefault="00372083" w:rsidP="0037208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Заявка </w:t>
      </w:r>
      <w:proofErr w:type="gramStart"/>
      <w:r>
        <w:rPr>
          <w:rFonts w:ascii="Times New Roman" w:hAnsi="Times New Roman" w:cs="Times New Roman"/>
          <w:sz w:val="24"/>
          <w:szCs w:val="24"/>
        </w:rPr>
        <w:t>на участие в аукционе по установленной в извещении о проведении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аукциона форме с указанием банковских реквизитов счета для возврата задатка (2 экз.).</w:t>
      </w:r>
    </w:p>
    <w:p w:rsidR="00372083" w:rsidRDefault="00372083" w:rsidP="0037208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 Копии документов, удостоверяющих личность заявителя (для граждан).</w:t>
      </w:r>
    </w:p>
    <w:p w:rsidR="00372083" w:rsidRDefault="00372083" w:rsidP="0037208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Надлежащим образом заверенный перевод </w:t>
      </w:r>
      <w:proofErr w:type="gramStart"/>
      <w:r>
        <w:rPr>
          <w:rFonts w:ascii="Times New Roman" w:hAnsi="Times New Roman" w:cs="Times New Roman"/>
          <w:sz w:val="24"/>
          <w:szCs w:val="24"/>
        </w:rPr>
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</w:r>
      <w:proofErr w:type="gramEnd"/>
      <w:r>
        <w:rPr>
          <w:rFonts w:ascii="Times New Roman" w:hAnsi="Times New Roman" w:cs="Times New Roman"/>
          <w:sz w:val="24"/>
          <w:szCs w:val="24"/>
        </w:rPr>
        <w:t>, если заявителем является иностранное юридическое лицо.</w:t>
      </w:r>
    </w:p>
    <w:p w:rsidR="00372083" w:rsidRDefault="00372083" w:rsidP="0037208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Документы, подтверждающие внесение задатка. </w:t>
      </w:r>
    </w:p>
    <w:p w:rsidR="00372083" w:rsidRDefault="00372083" w:rsidP="0037208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Представление документов, подтверждающих внесение задатка, признается заключением соглашения о задатке.</w:t>
      </w:r>
    </w:p>
    <w:p w:rsidR="00372083" w:rsidRDefault="00372083" w:rsidP="0037208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Указанные документы в части их оформления и содержания должны соответствовать требованиям законодательства Российской Федерации.</w:t>
      </w:r>
    </w:p>
    <w:p w:rsidR="00372083" w:rsidRDefault="00372083" w:rsidP="00372083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2083" w:rsidRDefault="00372083" w:rsidP="00372083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Порядок рассмотрения заявок на участие в аукционе</w:t>
      </w:r>
    </w:p>
    <w:p w:rsidR="00372083" w:rsidRDefault="00372083" w:rsidP="0037208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указанный в настоящем извещении день определения участников аукциона Организатор аукциона рассматривает заявки и документы заявителей и устанавливает факт поступления от заявителей задатков на основании выписки (выписок) с соответствующего счета. </w:t>
      </w:r>
    </w:p>
    <w:p w:rsidR="00372083" w:rsidRDefault="00372083" w:rsidP="0037208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результатам рассмотрения заявок и документов Организатор аукциона принимает решение о признании заявителей участниками аукциона.</w:t>
      </w:r>
    </w:p>
    <w:p w:rsidR="00372083" w:rsidRDefault="00372083" w:rsidP="0037208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Заявитель не допускается к участию в аукционе по следующим основаниям:</w:t>
      </w:r>
    </w:p>
    <w:p w:rsidR="00372083" w:rsidRDefault="00372083" w:rsidP="00372083">
      <w:pPr>
        <w:widowControl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непредставление необходимых для участия в аукционе документов или представление недостоверных сведений;</w:t>
      </w:r>
    </w:p>
    <w:p w:rsidR="00372083" w:rsidRDefault="00372083" w:rsidP="00372083">
      <w:pPr>
        <w:widowControl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 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непоступление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задатка на дату рассмотрения заявок на участие в аукционе;</w:t>
      </w:r>
    </w:p>
    <w:p w:rsidR="00372083" w:rsidRDefault="00372083" w:rsidP="00372083">
      <w:pPr>
        <w:widowControl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подача заявки на участие в аукционе лицом, которое в соответствии с Земельным кодексом Российской Федерации и другими федеральными законами не имеет права быть участником объявленного аукциона;</w:t>
      </w:r>
    </w:p>
    <w:p w:rsidR="00372083" w:rsidRDefault="00372083" w:rsidP="00372083">
      <w:pPr>
        <w:widowControl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:rsidR="00372083" w:rsidRDefault="00372083" w:rsidP="0037208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Заявитель, допущенный к участию в аукционе, приобретает статус участника аукциона с момента подписания Организатором аукциона протокола рассмотрения заявок.</w:t>
      </w:r>
    </w:p>
    <w:p w:rsidR="00372083" w:rsidRDefault="00372083" w:rsidP="0037208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Российской Федерации в информационно-телекоммуникационной сети «Интернет» для размещения информации о проведении торгов, определенном Правительством Российской Федерации </w:t>
      </w:r>
      <w:hyperlink r:id="rId10" w:history="1">
        <w:r>
          <w:rPr>
            <w:rStyle w:val="a5"/>
            <w:rFonts w:ascii="Times New Roman" w:eastAsiaTheme="majorEastAsia" w:hAnsi="Times New Roman" w:cs="Times New Roman"/>
            <w:sz w:val="24"/>
            <w:szCs w:val="24"/>
          </w:rPr>
          <w:t>www.torgi.gov.ru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(далее - официальный сайт </w:t>
      </w:r>
      <w:hyperlink r:id="rId11" w:history="1">
        <w:r>
          <w:rPr>
            <w:rStyle w:val="a5"/>
            <w:rFonts w:ascii="Times New Roman" w:eastAsiaTheme="majorEastAsia" w:hAnsi="Times New Roman" w:cs="Times New Roman"/>
            <w:sz w:val="24"/>
            <w:szCs w:val="24"/>
          </w:rPr>
          <w:t>www.torgi.gov.ru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), не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чем на следующий день после дня подписания протокола.</w:t>
      </w:r>
    </w:p>
    <w:p w:rsidR="00372083" w:rsidRDefault="00372083" w:rsidP="0037208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Заявителям, признанным участниками аукциона, и заявителям, не допущенным к участию в аукционе, Организатор аукциона направляет уведомления о принятых в отношении них решениях.</w:t>
      </w:r>
    </w:p>
    <w:p w:rsidR="00372083" w:rsidRDefault="00372083" w:rsidP="00372083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372083" w:rsidRDefault="00372083" w:rsidP="00372083">
      <w:pPr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Порядок проведения аукциона</w:t>
      </w:r>
    </w:p>
    <w:p w:rsidR="00372083" w:rsidRDefault="00372083" w:rsidP="0037208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Аукцион проводится в день, время и в месте, указанном в настоящем извещении. При проведен</w:t>
      </w:r>
      <w:proofErr w:type="gramStart"/>
      <w:r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>
        <w:rPr>
          <w:rFonts w:ascii="Times New Roman" w:hAnsi="Times New Roman" w:cs="Times New Roman"/>
          <w:sz w:val="24"/>
          <w:szCs w:val="24"/>
        </w:rPr>
        <w:t>кциона Организатор аукциона вправе осуществлять аудио- и видеозапись.</w:t>
      </w:r>
    </w:p>
    <w:p w:rsidR="00372083" w:rsidRDefault="00372083" w:rsidP="0037208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аукционе могут участвовать только заявители, признанные участниками аукциона. </w:t>
      </w:r>
    </w:p>
    <w:p w:rsidR="00372083" w:rsidRDefault="00372083" w:rsidP="0037208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Аукцион проводится Организатором аукциона в присутствии членов аукционной комиссии и участников аукциона или их представителей.</w:t>
      </w:r>
    </w:p>
    <w:p w:rsidR="00372083" w:rsidRDefault="00372083" w:rsidP="0037208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Аукцион проводится путем повышения начальной цены предмета аукциона, указанной в настоящем извещении, на «шаг аукциона».</w:t>
      </w:r>
    </w:p>
    <w:p w:rsidR="00372083" w:rsidRDefault="00372083" w:rsidP="0037208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Аукцион ведет аукционист.</w:t>
      </w:r>
    </w:p>
    <w:p w:rsidR="00372083" w:rsidRDefault="00372083" w:rsidP="0037208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Аукцион проводится в следующем порядке:</w:t>
      </w:r>
    </w:p>
    <w:p w:rsidR="00372083" w:rsidRDefault="00372083" w:rsidP="0037208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аукционная комиссия непосредственно перед началом проведения аукциона регистрирует явившихся на аукцион участников аукциона (их представителей). При регистрации участникам аукциона (их представителям) выдаются пронумерованные карточки (далее - карточки);</w:t>
      </w:r>
    </w:p>
    <w:p w:rsidR="00372083" w:rsidRDefault="00372083" w:rsidP="0037208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аукцион начинается с оглашения аукционистом основных характеристик земельного участка, начальной цены предмета аукциона, «шага аукциона» и правил проведения аукциона;</w:t>
      </w:r>
    </w:p>
    <w:p w:rsidR="00372083" w:rsidRDefault="00372083" w:rsidP="0037208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после объявления аукционистом начальной  цены предмета аукциона и цены предмета аукциона, увеличенной в соответствии с «шагом аукциона», участник аукциона поднимает карточку, в случае если он согласен заключить договор аренды по объявленной цене;</w:t>
      </w:r>
    </w:p>
    <w:p w:rsidR="00372083" w:rsidRDefault="00372083" w:rsidP="0037208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аукционист объявляет номер карточки участника аукциона, который первым поднял карточку после объявления аукционистом начальной цены предмета аукциона и цены предмета аукциона, увеличенной в соответствии с «шагом аукциона», а также новую цену предмета аукциона, увеличенную в соответствии с «шагом аукциона»;</w:t>
      </w:r>
    </w:p>
    <w:p w:rsidR="00372083" w:rsidRDefault="00372083" w:rsidP="0037208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аукцион считается оконченным, если после троекратного объявления аукционистом последнего предложения о цене предмета аукциона ни один участник аукциона не поднял карточку.</w:t>
      </w:r>
    </w:p>
    <w:p w:rsidR="00372083" w:rsidRDefault="00372083" w:rsidP="0037208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По завершении аукциона аукционист объявляет об окончании аукциона, о последнем и предпоследнем предложениях о цене предмета аукциона (размере ежегодной арендной платы), наименование и место нахождения (для юридического лица), фамилию, имя, отчество (при наличии), место жительства (для гражданина) победителя аукциона и иного участника аукциона, который сделал предпоследнее предложение о цене предмета аукциона.</w:t>
      </w:r>
      <w:proofErr w:type="gramEnd"/>
    </w:p>
    <w:p w:rsidR="00372083" w:rsidRDefault="00372083" w:rsidP="0037208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Победителем аукциона признается участник аукциона, предложивший наибольшую цену предмета аукциона.</w:t>
      </w:r>
    </w:p>
    <w:p w:rsidR="00372083" w:rsidRDefault="00372083" w:rsidP="0037208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Результаты аукциона оформляются протоколом, который составляет Организатор аукциона. </w:t>
      </w:r>
    </w:p>
    <w:p w:rsidR="00372083" w:rsidRDefault="00372083" w:rsidP="0037208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Протокол о результатах аукциона размещается на сайте </w:t>
      </w:r>
      <w:hyperlink r:id="rId12" w:history="1">
        <w:r>
          <w:rPr>
            <w:rStyle w:val="a5"/>
            <w:rFonts w:ascii="Times New Roman" w:eastAsiaTheme="majorEastAsia" w:hAnsi="Times New Roman" w:cs="Times New Roman"/>
            <w:sz w:val="24"/>
            <w:szCs w:val="24"/>
          </w:rPr>
          <w:t>www.torgi.gov.ru</w:t>
        </w:r>
      </w:hyperlink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течение одного рабочего дня со дня подписания данного протокола.</w:t>
      </w:r>
    </w:p>
    <w:p w:rsidR="00372083" w:rsidRDefault="00372083" w:rsidP="0037208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Аукцион признается несостоявшимся в случае, если:</w:t>
      </w:r>
    </w:p>
    <w:p w:rsidR="00372083" w:rsidRDefault="00372083" w:rsidP="00372083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если </w:t>
      </w:r>
      <w:proofErr w:type="gramStart"/>
      <w:r>
        <w:rPr>
          <w:rFonts w:ascii="Times New Roman" w:hAnsi="Times New Roman" w:cs="Times New Roman"/>
          <w:sz w:val="24"/>
          <w:szCs w:val="24"/>
        </w:rPr>
        <w:t>на основании результатов рассмотрения заявок на участие в аукционе принято решение об отказе в допуске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 участию в аукционе всех заявителей или о допуске к участию в аукционе и признании участником аукциона только одного заявителя;</w:t>
      </w:r>
    </w:p>
    <w:p w:rsidR="00372083" w:rsidRDefault="00372083" w:rsidP="00372083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аукционе;</w:t>
      </w:r>
    </w:p>
    <w:p w:rsidR="00372083" w:rsidRDefault="00372083" w:rsidP="00372083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Calibri" w:hAnsi="Times New Roman" w:cs="Times New Roman"/>
          <w:sz w:val="24"/>
          <w:szCs w:val="24"/>
        </w:rPr>
        <w:t xml:space="preserve">если в аукционе участвовал только один участник или при проведении аукциона не присутствовал ни один из участников аукциона, либо в случае, если после троекратного объявления предложения о начальной цене предмета аукциона не поступило ни одного предложения о цене предмета аукциона,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которое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предусматривало бы более высокую цену предмета аукциона.</w:t>
      </w:r>
    </w:p>
    <w:p w:rsidR="00372083" w:rsidRDefault="00372083" w:rsidP="00372083">
      <w:pPr>
        <w:widowControl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72083" w:rsidRDefault="00372083" w:rsidP="00372083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Заключение договора аренды земельного участка</w:t>
      </w:r>
    </w:p>
    <w:p w:rsidR="00372083" w:rsidRDefault="00372083" w:rsidP="00372083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Договор аренды земельного участка заключается не ранее чем через десять дней со дня размещения информации о результатах аукциона на официальном сайте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3" w:history="1">
        <w:r>
          <w:rPr>
            <w:rStyle w:val="a5"/>
            <w:rFonts w:ascii="Times New Roman" w:eastAsiaTheme="majorEastAsia" w:hAnsi="Times New Roman" w:cs="Times New Roman"/>
            <w:sz w:val="24"/>
            <w:szCs w:val="24"/>
          </w:rPr>
          <w:t>www.torgi.gov.ru</w:t>
        </w:r>
      </w:hyperlink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372083" w:rsidRDefault="00372083" w:rsidP="00372083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Договор аренды земельного участка с победителем аукциона заключается по цене, установленной по результатам аукциона.</w:t>
      </w:r>
    </w:p>
    <w:p w:rsidR="00372083" w:rsidRDefault="00372083" w:rsidP="00372083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Договор заключается по начальной цене предмета аукциона:</w:t>
      </w:r>
    </w:p>
    <w:p w:rsidR="00372083" w:rsidRDefault="00372083" w:rsidP="00372083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- с лицом, соответствующим указанным в извещении о проведен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ии ау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кциона требованиям к участникам аукциона, подавшим единственную заявку на участие в аукционе, и заявка которого признана соответствующей всем указанным в извещении о проведении аукциона условиям; </w:t>
      </w:r>
    </w:p>
    <w:p w:rsidR="00372083" w:rsidRDefault="00372083" w:rsidP="00372083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с заявителем, признанным единственным участником аукциона, </w:t>
      </w:r>
    </w:p>
    <w:p w:rsidR="00372083" w:rsidRDefault="00372083" w:rsidP="00372083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с единственным принявшим участие в аукционе его участником.</w:t>
      </w:r>
    </w:p>
    <w:p w:rsidR="00372083" w:rsidRDefault="00372083" w:rsidP="0037208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Задаток, внесенный победителем аукциона, </w:t>
      </w:r>
      <w:r>
        <w:rPr>
          <w:rFonts w:ascii="Times New Roman" w:eastAsia="Calibri" w:hAnsi="Times New Roman" w:cs="Times New Roman"/>
          <w:sz w:val="24"/>
          <w:szCs w:val="24"/>
        </w:rPr>
        <w:t xml:space="preserve">либо лицом, соответствующим указанным в извещении о проведении аукциона требованиям к участникам аукциона, подавшим единственную заявку на участие в аукционе, и заявка, которого, признана соответствующей всем указанным в извещении о проведении аукциона условиям, либо заявителем, признанным единственным участником аукциона, либо единственным принявшим участие в аукционе его участником </w:t>
      </w:r>
      <w:r>
        <w:rPr>
          <w:rFonts w:ascii="Times New Roman" w:hAnsi="Times New Roman" w:cs="Times New Roman"/>
          <w:sz w:val="24"/>
          <w:szCs w:val="24"/>
        </w:rPr>
        <w:t>засчитывается в счет арендной платы за земельный участок.</w:t>
      </w:r>
      <w:proofErr w:type="gramEnd"/>
    </w:p>
    <w:p w:rsidR="00372083" w:rsidRDefault="00372083" w:rsidP="0037208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победителе аукциона, уклонившемся от заключения договора аренды земельного участка, являющегося предметом аукциона, об иных лицах, с которыми указанный договор заключается в случае признания аукциона несостоявшимся, включаются в реестр недобросовестных участников аукциона, ведение которого осуществляется уполномоченным Правительством Российской Федерации федеральным органом исполнительной власти.</w:t>
      </w:r>
    </w:p>
    <w:p w:rsidR="00372083" w:rsidRDefault="00372083" w:rsidP="00372083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Если договор аренды земельного участка в течение тридцати дней со дня направления победителю аукциона проекта указанного договора не был им подписан и представлен в уполномоченный орган, указанный договор предлагается заключить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:rsidR="00372083" w:rsidRDefault="00372083" w:rsidP="00372083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п. 7 ст. 448 Гражданского кодекса Российской Федерации </w:t>
      </w:r>
      <w:r>
        <w:rPr>
          <w:rFonts w:ascii="Times New Roman" w:eastAsia="Calibri" w:hAnsi="Times New Roman" w:cs="Times New Roman"/>
          <w:sz w:val="24"/>
          <w:szCs w:val="24"/>
        </w:rPr>
        <w:t>победитель торгов не вправе уступать права и осуществлять перевод долга по обязательствам, возникшим из заключенного на торгах договора. Обязательства по такому договору должны быть исполнены победителем торгов лично.</w:t>
      </w:r>
    </w:p>
    <w:p w:rsidR="00372083" w:rsidRDefault="00372083" w:rsidP="0037208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 Договора аренды земельного участка представлен в Приложении № 2 к настоящему извещению, размещенному на официальных сайтах www.torgi.gov.ru, www.fgivo.ru, www.dizovo.ru.</w:t>
      </w:r>
    </w:p>
    <w:p w:rsidR="00372083" w:rsidRDefault="00372083" w:rsidP="00372083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иные вопросы, касающиеся проведения аукциона, не нашедшие отражения в настоящем извещении, регулируются законодательством Российской Федерации.</w:t>
      </w:r>
    </w:p>
    <w:p w:rsidR="00372083" w:rsidRDefault="00372083" w:rsidP="00372083">
      <w:pPr>
        <w:ind w:left="6521"/>
        <w:rPr>
          <w:rFonts w:ascii="Times New Roman" w:hAnsi="Times New Roman" w:cs="Times New Roman"/>
          <w:sz w:val="22"/>
          <w:szCs w:val="22"/>
        </w:rPr>
      </w:pPr>
    </w:p>
    <w:p w:rsidR="00A20F8F" w:rsidRDefault="00A20F8F" w:rsidP="00A20F8F">
      <w:pPr>
        <w:ind w:left="6521"/>
        <w:rPr>
          <w:rFonts w:ascii="Times New Roman" w:hAnsi="Times New Roman" w:cs="Times New Roman"/>
          <w:sz w:val="24"/>
          <w:szCs w:val="24"/>
        </w:rPr>
      </w:pPr>
    </w:p>
    <w:p w:rsidR="00A20F8F" w:rsidRDefault="00A20F8F" w:rsidP="00A20F8F">
      <w:pPr>
        <w:ind w:left="6521"/>
        <w:rPr>
          <w:rFonts w:ascii="Times New Roman" w:hAnsi="Times New Roman" w:cs="Times New Roman"/>
          <w:sz w:val="24"/>
          <w:szCs w:val="24"/>
        </w:rPr>
      </w:pPr>
    </w:p>
    <w:p w:rsidR="00A20F8F" w:rsidRDefault="00A20F8F" w:rsidP="00A20F8F">
      <w:pPr>
        <w:ind w:left="6521"/>
        <w:rPr>
          <w:rFonts w:ascii="Times New Roman" w:hAnsi="Times New Roman" w:cs="Times New Roman"/>
          <w:sz w:val="24"/>
          <w:szCs w:val="24"/>
        </w:rPr>
      </w:pPr>
    </w:p>
    <w:p w:rsidR="00A20F8F" w:rsidRDefault="00A20F8F" w:rsidP="00A20F8F">
      <w:pPr>
        <w:ind w:left="6521"/>
        <w:rPr>
          <w:rFonts w:ascii="Times New Roman" w:hAnsi="Times New Roman" w:cs="Times New Roman"/>
          <w:sz w:val="24"/>
          <w:szCs w:val="24"/>
        </w:rPr>
      </w:pPr>
    </w:p>
    <w:p w:rsidR="00A20F8F" w:rsidRDefault="00A20F8F" w:rsidP="00A20F8F">
      <w:pPr>
        <w:ind w:left="6521"/>
        <w:rPr>
          <w:rFonts w:ascii="Times New Roman" w:hAnsi="Times New Roman" w:cs="Times New Roman"/>
          <w:sz w:val="24"/>
          <w:szCs w:val="24"/>
        </w:rPr>
      </w:pPr>
    </w:p>
    <w:p w:rsidR="00A20F8F" w:rsidRDefault="00A20F8F" w:rsidP="00A20F8F">
      <w:pPr>
        <w:widowControl/>
        <w:autoSpaceDE/>
        <w:adjustRightInd/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A20F8F" w:rsidRDefault="00A20F8F" w:rsidP="00A20F8F">
      <w:pPr>
        <w:ind w:left="652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1 к извещению о проведен</w:t>
      </w:r>
      <w:proofErr w:type="gramStart"/>
      <w:r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кциона </w:t>
      </w:r>
    </w:p>
    <w:p w:rsidR="00A20F8F" w:rsidRDefault="00A20F8F" w:rsidP="00A20F8F">
      <w:pPr>
        <w:ind w:left="6521"/>
        <w:rPr>
          <w:rFonts w:ascii="Times New Roman" w:hAnsi="Times New Roman" w:cs="Times New Roman"/>
          <w:sz w:val="24"/>
          <w:szCs w:val="24"/>
        </w:rPr>
      </w:pPr>
    </w:p>
    <w:p w:rsidR="00A20F8F" w:rsidRDefault="00A20F8F" w:rsidP="00A20F8F">
      <w:pPr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4"/>
          <w:szCs w:val="24"/>
        </w:rPr>
        <w:t>№ ______________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 </w:t>
      </w:r>
      <w:r>
        <w:rPr>
          <w:rFonts w:ascii="Times New Roman" w:hAnsi="Times New Roman" w:cs="Times New Roman"/>
          <w:b/>
          <w:sz w:val="22"/>
          <w:szCs w:val="22"/>
        </w:rPr>
        <w:t xml:space="preserve">КУ </w:t>
      </w:r>
      <w:proofErr w:type="gramStart"/>
      <w:r>
        <w:rPr>
          <w:rFonts w:ascii="Times New Roman" w:hAnsi="Times New Roman" w:cs="Times New Roman"/>
          <w:b/>
          <w:sz w:val="22"/>
          <w:szCs w:val="22"/>
        </w:rPr>
        <w:t>ВО</w:t>
      </w:r>
      <w:proofErr w:type="gramEnd"/>
      <w:r>
        <w:rPr>
          <w:rFonts w:ascii="Times New Roman" w:hAnsi="Times New Roman" w:cs="Times New Roman"/>
          <w:b/>
          <w:sz w:val="22"/>
          <w:szCs w:val="22"/>
        </w:rPr>
        <w:t xml:space="preserve"> «Фонд госимущества</w:t>
      </w:r>
    </w:p>
    <w:p w:rsidR="00A20F8F" w:rsidRDefault="00A20F8F" w:rsidP="00A20F8F">
      <w:pPr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«_____»___________2021 г.</w:t>
      </w: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  <w:t xml:space="preserve">                                         Воронежской области»</w:t>
      </w:r>
    </w:p>
    <w:p w:rsidR="00A20F8F" w:rsidRDefault="00A20F8F" w:rsidP="00A20F8F">
      <w:pPr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 ______час</w:t>
      </w:r>
      <w:proofErr w:type="gramStart"/>
      <w:r>
        <w:rPr>
          <w:rFonts w:ascii="Times New Roman" w:hAnsi="Times New Roman" w:cs="Times New Roman"/>
          <w:b/>
          <w:sz w:val="22"/>
          <w:szCs w:val="22"/>
        </w:rPr>
        <w:t>.</w:t>
      </w:r>
      <w:proofErr w:type="gramEnd"/>
      <w:r>
        <w:rPr>
          <w:rFonts w:ascii="Times New Roman" w:hAnsi="Times New Roman" w:cs="Times New Roman"/>
          <w:b/>
          <w:sz w:val="22"/>
          <w:szCs w:val="22"/>
        </w:rPr>
        <w:t xml:space="preserve"> ____</w:t>
      </w:r>
      <w:proofErr w:type="gramStart"/>
      <w:r>
        <w:rPr>
          <w:rFonts w:ascii="Times New Roman" w:hAnsi="Times New Roman" w:cs="Times New Roman"/>
          <w:b/>
          <w:sz w:val="22"/>
          <w:szCs w:val="22"/>
        </w:rPr>
        <w:t>м</w:t>
      </w:r>
      <w:proofErr w:type="gramEnd"/>
      <w:r>
        <w:rPr>
          <w:rFonts w:ascii="Times New Roman" w:hAnsi="Times New Roman" w:cs="Times New Roman"/>
          <w:b/>
          <w:sz w:val="22"/>
          <w:szCs w:val="22"/>
        </w:rPr>
        <w:t>ин.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>
        <w:rPr>
          <w:rFonts w:ascii="Times New Roman" w:hAnsi="Times New Roman" w:cs="Times New Roman"/>
          <w:b/>
          <w:sz w:val="22"/>
          <w:szCs w:val="22"/>
        </w:rPr>
        <w:t xml:space="preserve">ул. Средне-Московская, 12,  </w:t>
      </w:r>
    </w:p>
    <w:p w:rsidR="00A20F8F" w:rsidRDefault="00A20F8F" w:rsidP="00A20F8F">
      <w:pPr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                                                                                                                      г. Воронеж, 394018</w:t>
      </w:r>
    </w:p>
    <w:p w:rsidR="00A20F8F" w:rsidRDefault="00A20F8F" w:rsidP="00A20F8F">
      <w:pPr>
        <w:rPr>
          <w:rFonts w:ascii="Times New Roman" w:hAnsi="Times New Roman" w:cs="Times New Roman"/>
          <w:b/>
          <w:sz w:val="24"/>
          <w:szCs w:val="24"/>
        </w:rPr>
      </w:pPr>
    </w:p>
    <w:p w:rsidR="00A20F8F" w:rsidRDefault="00A20F8F" w:rsidP="00A20F8F">
      <w:pPr>
        <w:ind w:left="2040" w:firstLine="5040"/>
        <w:jc w:val="right"/>
        <w:rPr>
          <w:rFonts w:ascii="Times New Roman" w:hAnsi="Times New Roman" w:cs="Times New Roman"/>
          <w:sz w:val="24"/>
          <w:szCs w:val="24"/>
        </w:rPr>
      </w:pPr>
    </w:p>
    <w:p w:rsidR="00A20F8F" w:rsidRDefault="00A20F8F" w:rsidP="00A20F8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Заявка на участие в аукционе</w:t>
      </w:r>
    </w:p>
    <w:p w:rsidR="00A20F8F" w:rsidRDefault="00A20F8F" w:rsidP="00A20F8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право заключения договора аренды земельного участка</w:t>
      </w:r>
    </w:p>
    <w:p w:rsidR="00A20F8F" w:rsidRDefault="00A20F8F" w:rsidP="00A20F8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0F8F" w:rsidRDefault="00A20F8F" w:rsidP="00A20F8F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20F8F" w:rsidRDefault="00A20F8F" w:rsidP="00A20F8F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Реестровый номер торгов 2021 - 16</w:t>
      </w:r>
    </w:p>
    <w:p w:rsidR="00A20F8F" w:rsidRDefault="00A20F8F" w:rsidP="00A20F8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0F8F" w:rsidRDefault="00A20F8F" w:rsidP="00A20F8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Лот № ____</w:t>
      </w:r>
    </w:p>
    <w:p w:rsidR="00A20F8F" w:rsidRDefault="00A20F8F" w:rsidP="00A20F8F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0F8F" w:rsidRDefault="00A20F8F" w:rsidP="00A20F8F">
      <w:pPr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От_______________________________________________________________________</w:t>
      </w:r>
    </w:p>
    <w:p w:rsidR="00A20F8F" w:rsidRDefault="00A20F8F" w:rsidP="00A20F8F">
      <w:pPr>
        <w:ind w:right="-185"/>
        <w:rPr>
          <w:rFonts w:ascii="Times New Roman" w:hAnsi="Times New Roman" w:cs="Times New Roman"/>
          <w:sz w:val="24"/>
          <w:szCs w:val="24"/>
        </w:rPr>
      </w:pPr>
    </w:p>
    <w:p w:rsidR="00A20F8F" w:rsidRDefault="00A20F8F" w:rsidP="00A20F8F">
      <w:pPr>
        <w:ind w:right="-1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ФИЗИЧЕСКОГО ЛИЦА:</w:t>
      </w:r>
    </w:p>
    <w:p w:rsidR="00A20F8F" w:rsidRDefault="00A20F8F" w:rsidP="00A20F8F">
      <w:pPr>
        <w:ind w:right="-1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паспорт серия ________ №_____________ выдан__________________________________________________________________________  </w:t>
      </w:r>
    </w:p>
    <w:p w:rsidR="00A20F8F" w:rsidRDefault="00A20F8F" w:rsidP="00A20F8F">
      <w:pPr>
        <w:ind w:right="-1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регистрации:______________________________________________________________</w:t>
      </w:r>
    </w:p>
    <w:p w:rsidR="00A20F8F" w:rsidRDefault="00A20F8F" w:rsidP="00A20F8F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 _________________________________________________________________________</w:t>
      </w:r>
    </w:p>
    <w:p w:rsidR="00A20F8F" w:rsidRDefault="00A20F8F" w:rsidP="00A20F8F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почтовый адрес:________________________________________________________________________</w:t>
      </w:r>
    </w:p>
    <w:p w:rsidR="00A20F8F" w:rsidRDefault="00A20F8F" w:rsidP="00A20F8F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A20F8F" w:rsidRDefault="00A20F8F" w:rsidP="00A20F8F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телефон: ____________________________________________________________________________</w:t>
      </w:r>
    </w:p>
    <w:p w:rsidR="00A20F8F" w:rsidRDefault="00A20F8F" w:rsidP="00A20F8F">
      <w:pPr>
        <w:ind w:right="-1"/>
        <w:rPr>
          <w:rFonts w:ascii="Times New Roman" w:hAnsi="Times New Roman" w:cs="Times New Roman"/>
          <w:sz w:val="24"/>
          <w:szCs w:val="24"/>
        </w:rPr>
      </w:pPr>
    </w:p>
    <w:p w:rsidR="00A20F8F" w:rsidRDefault="00A20F8F" w:rsidP="00A20F8F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ЮРИДИЧЕСКОГО ЛИЦА:</w:t>
      </w:r>
    </w:p>
    <w:p w:rsidR="00A20F8F" w:rsidRDefault="00A20F8F" w:rsidP="00A20F8F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ОГРН________________________________________________________________________, ИНН_________________________________________________________________________</w:t>
      </w:r>
    </w:p>
    <w:p w:rsidR="00A20F8F" w:rsidRDefault="00A20F8F" w:rsidP="00A20F8F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(ФИО, должность, ИНН)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 _______________________________________________</w:t>
      </w:r>
    </w:p>
    <w:p w:rsidR="00A20F8F" w:rsidRDefault="00A20F8F" w:rsidP="00A20F8F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нахождения: _____________________________________________________________</w:t>
      </w:r>
    </w:p>
    <w:p w:rsidR="00A20F8F" w:rsidRDefault="00A20F8F" w:rsidP="00A20F8F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почтовый адрес:______________________________________________________________ телефон:______________________________________________________________________</w:t>
      </w:r>
    </w:p>
    <w:p w:rsidR="00A20F8F" w:rsidRDefault="00A20F8F" w:rsidP="00A20F8F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лице _____________________________, </w:t>
      </w:r>
      <w:proofErr w:type="gramStart"/>
      <w:r>
        <w:rPr>
          <w:rFonts w:ascii="Times New Roman" w:hAnsi="Times New Roman" w:cs="Times New Roman"/>
          <w:sz w:val="24"/>
          <w:szCs w:val="24"/>
        </w:rPr>
        <w:t>действующего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основании _____________________________________________________________________________</w:t>
      </w:r>
    </w:p>
    <w:p w:rsidR="00A20F8F" w:rsidRDefault="00A20F8F" w:rsidP="00A20F8F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Подачей настоящей заявки я подтверждаю свое согласие на обработку (сбор, запись, систематизацию, накопление, хранение, уточнение, использование, передачу (предоставление), уничтожение) Организатором аукциона моих персональных данных (полученных от меня и иных лиц), осуществляемую с использованием средств автоматизации и без использования таких средств, в соответствии с Федеральным законом от 27.07.2006 № 152-ФЗ «О персональных данных» в целях заключения договора по итогам торгов.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Срок обработки персональных данных: с момента получения персональных данных до достижения целей обработки или до утраты необходимости в достижении этих целей. Согласие на обработку персональных данных может быть отозвано на основании письменного заявления в произвольной форме.</w:t>
      </w:r>
    </w:p>
    <w:p w:rsidR="00A20F8F" w:rsidRDefault="00A20F8F" w:rsidP="00A20F8F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Ознакомившись с материалами извещения о проведении аукциона на право заключения договора аренды земельного участка в официальном печатном издании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«_________________________________________________________________________» и (или) на сайтах </w:t>
      </w: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www</w:t>
      </w:r>
      <w:r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torgi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gov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4" w:history="1">
        <w:r>
          <w:rPr>
            <w:rStyle w:val="a5"/>
            <w:rFonts w:ascii="Times New Roman" w:eastAsiaTheme="majorEastAsia" w:hAnsi="Times New Roman" w:cs="Times New Roman"/>
            <w:sz w:val="24"/>
            <w:szCs w:val="24"/>
            <w:lang w:val="en-US"/>
          </w:rPr>
          <w:t>www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</w:rPr>
          <w:t>.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  <w:lang w:val="en-US"/>
          </w:rPr>
          <w:t>fgivo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</w:rPr>
          <w:t>.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  <w:lang w:val="en-US"/>
          </w:rPr>
          <w:t>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5" w:history="1">
        <w:r>
          <w:rPr>
            <w:rStyle w:val="a5"/>
            <w:rFonts w:ascii="Times New Roman" w:eastAsiaTheme="majorEastAsia" w:hAnsi="Times New Roman" w:cs="Times New Roman"/>
            <w:sz w:val="24"/>
            <w:szCs w:val="24"/>
            <w:lang w:val="en-US"/>
          </w:rPr>
          <w:t>www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</w:rPr>
          <w:t>.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  <w:lang w:val="en-US"/>
          </w:rPr>
          <w:t>dizovo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</w:rPr>
          <w:t>.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  <w:lang w:val="en-US"/>
          </w:rPr>
          <w:t>ru</w:t>
        </w:r>
      </w:hyperlink>
      <w:r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документацией по предмету аукциона, земельным участком на местности и условиями его использования, желаю заключить договор аренды земельного участка, расположенного по адресу: _____________________________________________________________________________.</w:t>
      </w:r>
      <w:proofErr w:type="gramEnd"/>
    </w:p>
    <w:p w:rsidR="00A20F8F" w:rsidRDefault="00A20F8F" w:rsidP="00A20F8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проектом договора аренды земельного участка ознакомлен, с условиями согласен.</w:t>
      </w:r>
    </w:p>
    <w:p w:rsidR="00A20F8F" w:rsidRDefault="00A20F8F" w:rsidP="00A20F8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Платежные реквизиты, на которые следует перечислить подлежащую возврату сумму задатка_________________________________________________________________</w:t>
      </w:r>
    </w:p>
    <w:p w:rsidR="00A20F8F" w:rsidRDefault="00A20F8F" w:rsidP="00A20F8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A20F8F" w:rsidRDefault="00A20F8F" w:rsidP="00A20F8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заявке прилагаются:</w:t>
      </w:r>
    </w:p>
    <w:p w:rsidR="00A20F8F" w:rsidRDefault="00A20F8F" w:rsidP="00A20F8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1._______________________________________________________________________</w:t>
      </w:r>
    </w:p>
    <w:p w:rsidR="00A20F8F" w:rsidRDefault="00A20F8F" w:rsidP="00A20F8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2._______________________________________________________________________</w:t>
      </w:r>
    </w:p>
    <w:p w:rsidR="00A20F8F" w:rsidRDefault="00A20F8F" w:rsidP="00A20F8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20F8F" w:rsidRDefault="00A20F8F" w:rsidP="00A20F8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Заявитель:                                                                                     Принято:   </w:t>
      </w:r>
    </w:p>
    <w:p w:rsidR="00A20F8F" w:rsidRDefault="00A20F8F" w:rsidP="00A20F8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20F8F" w:rsidRDefault="00A20F8F" w:rsidP="00A20F8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                             ___________________________________</w:t>
      </w:r>
    </w:p>
    <w:p w:rsidR="00A20F8F" w:rsidRDefault="00A20F8F" w:rsidP="00A20F8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подпись/ФИО                                                должность, подпись, ФИО</w:t>
      </w:r>
    </w:p>
    <w:p w:rsidR="00A20F8F" w:rsidRDefault="00A20F8F" w:rsidP="00A20F8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«____»______________2021 г.                                «____»______________2021 г.              </w:t>
      </w:r>
    </w:p>
    <w:p w:rsidR="00A20F8F" w:rsidRDefault="00A20F8F" w:rsidP="00A20F8F">
      <w:pPr>
        <w:tabs>
          <w:tab w:val="left" w:pos="708"/>
          <w:tab w:val="left" w:pos="1416"/>
          <w:tab w:val="left" w:pos="68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м.п.</w:t>
      </w:r>
      <w:r>
        <w:rPr>
          <w:rFonts w:ascii="Times New Roman" w:hAnsi="Times New Roman" w:cs="Times New Roman"/>
          <w:sz w:val="24"/>
          <w:szCs w:val="24"/>
        </w:rPr>
        <w:tab/>
        <w:t>м.п.</w:t>
      </w:r>
    </w:p>
    <w:p w:rsidR="00A20F8F" w:rsidRDefault="00A20F8F" w:rsidP="00A20F8F">
      <w:pPr>
        <w:widowControl/>
        <w:autoSpaceDE/>
        <w:adjustRightInd/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:rsidR="00A20F8F" w:rsidRDefault="00A20F8F" w:rsidP="00A20F8F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A20F8F" w:rsidRDefault="00A20F8F" w:rsidP="009D547E">
      <w:pPr>
        <w:ind w:left="6521"/>
        <w:rPr>
          <w:rFonts w:ascii="Times New Roman" w:hAnsi="Times New Roman" w:cs="Times New Roman"/>
          <w:sz w:val="22"/>
          <w:szCs w:val="22"/>
        </w:rPr>
      </w:pPr>
    </w:p>
    <w:p w:rsidR="00A20F8F" w:rsidRDefault="00A20F8F" w:rsidP="009D547E">
      <w:pPr>
        <w:ind w:left="6521"/>
        <w:rPr>
          <w:rFonts w:ascii="Times New Roman" w:hAnsi="Times New Roman" w:cs="Times New Roman"/>
          <w:sz w:val="22"/>
          <w:szCs w:val="22"/>
        </w:rPr>
      </w:pPr>
    </w:p>
    <w:p w:rsidR="00A20F8F" w:rsidRDefault="00A20F8F" w:rsidP="009D547E">
      <w:pPr>
        <w:ind w:left="6521"/>
        <w:rPr>
          <w:rFonts w:ascii="Times New Roman" w:hAnsi="Times New Roman" w:cs="Times New Roman"/>
          <w:sz w:val="22"/>
          <w:szCs w:val="22"/>
        </w:rPr>
      </w:pPr>
    </w:p>
    <w:p w:rsidR="00A20F8F" w:rsidRDefault="00A20F8F" w:rsidP="009D547E">
      <w:pPr>
        <w:ind w:left="6521"/>
        <w:rPr>
          <w:rFonts w:ascii="Times New Roman" w:hAnsi="Times New Roman" w:cs="Times New Roman"/>
          <w:sz w:val="22"/>
          <w:szCs w:val="22"/>
        </w:rPr>
      </w:pPr>
    </w:p>
    <w:p w:rsidR="00A20F8F" w:rsidRDefault="00A20F8F" w:rsidP="009D547E">
      <w:pPr>
        <w:ind w:left="6521"/>
        <w:rPr>
          <w:rFonts w:ascii="Times New Roman" w:hAnsi="Times New Roman" w:cs="Times New Roman"/>
          <w:sz w:val="22"/>
          <w:szCs w:val="22"/>
        </w:rPr>
      </w:pPr>
    </w:p>
    <w:p w:rsidR="00A20F8F" w:rsidRDefault="00A20F8F" w:rsidP="009D547E">
      <w:pPr>
        <w:ind w:left="6521"/>
        <w:rPr>
          <w:rFonts w:ascii="Times New Roman" w:hAnsi="Times New Roman" w:cs="Times New Roman"/>
          <w:sz w:val="22"/>
          <w:szCs w:val="22"/>
        </w:rPr>
      </w:pPr>
    </w:p>
    <w:p w:rsidR="00A20F8F" w:rsidRDefault="00A20F8F" w:rsidP="009D547E">
      <w:pPr>
        <w:ind w:left="6521"/>
        <w:rPr>
          <w:rFonts w:ascii="Times New Roman" w:hAnsi="Times New Roman" w:cs="Times New Roman"/>
          <w:sz w:val="22"/>
          <w:szCs w:val="22"/>
        </w:rPr>
      </w:pPr>
    </w:p>
    <w:p w:rsidR="00A20F8F" w:rsidRDefault="00A20F8F" w:rsidP="009D547E">
      <w:pPr>
        <w:ind w:left="6521"/>
        <w:rPr>
          <w:rFonts w:ascii="Times New Roman" w:hAnsi="Times New Roman" w:cs="Times New Roman"/>
          <w:sz w:val="22"/>
          <w:szCs w:val="22"/>
        </w:rPr>
      </w:pPr>
    </w:p>
    <w:p w:rsidR="00A20F8F" w:rsidRDefault="00A20F8F" w:rsidP="009D547E">
      <w:pPr>
        <w:ind w:left="6521"/>
        <w:rPr>
          <w:rFonts w:ascii="Times New Roman" w:hAnsi="Times New Roman" w:cs="Times New Roman"/>
          <w:sz w:val="22"/>
          <w:szCs w:val="22"/>
        </w:rPr>
      </w:pPr>
    </w:p>
    <w:p w:rsidR="00A20F8F" w:rsidRDefault="00A20F8F" w:rsidP="009D547E">
      <w:pPr>
        <w:ind w:left="6521"/>
        <w:rPr>
          <w:rFonts w:ascii="Times New Roman" w:hAnsi="Times New Roman" w:cs="Times New Roman"/>
          <w:sz w:val="22"/>
          <w:szCs w:val="22"/>
        </w:rPr>
      </w:pPr>
    </w:p>
    <w:p w:rsidR="00A20F8F" w:rsidRDefault="00A20F8F" w:rsidP="009D547E">
      <w:pPr>
        <w:ind w:left="6521"/>
        <w:rPr>
          <w:rFonts w:ascii="Times New Roman" w:hAnsi="Times New Roman" w:cs="Times New Roman"/>
          <w:sz w:val="22"/>
          <w:szCs w:val="22"/>
        </w:rPr>
      </w:pPr>
    </w:p>
    <w:p w:rsidR="00A20F8F" w:rsidRDefault="00A20F8F" w:rsidP="009D547E">
      <w:pPr>
        <w:ind w:left="6521"/>
        <w:rPr>
          <w:rFonts w:ascii="Times New Roman" w:hAnsi="Times New Roman" w:cs="Times New Roman"/>
          <w:sz w:val="22"/>
          <w:szCs w:val="22"/>
        </w:rPr>
      </w:pPr>
    </w:p>
    <w:p w:rsidR="00A20F8F" w:rsidRDefault="00A20F8F" w:rsidP="009D547E">
      <w:pPr>
        <w:ind w:left="6521"/>
        <w:rPr>
          <w:rFonts w:ascii="Times New Roman" w:hAnsi="Times New Roman" w:cs="Times New Roman"/>
          <w:sz w:val="22"/>
          <w:szCs w:val="22"/>
        </w:rPr>
      </w:pPr>
    </w:p>
    <w:p w:rsidR="00A20F8F" w:rsidRDefault="00A20F8F" w:rsidP="009D547E">
      <w:pPr>
        <w:ind w:left="6521"/>
        <w:rPr>
          <w:rFonts w:ascii="Times New Roman" w:hAnsi="Times New Roman" w:cs="Times New Roman"/>
          <w:sz w:val="22"/>
          <w:szCs w:val="22"/>
        </w:rPr>
      </w:pPr>
    </w:p>
    <w:p w:rsidR="00A20F8F" w:rsidRDefault="00A20F8F" w:rsidP="009D547E">
      <w:pPr>
        <w:ind w:left="6521"/>
        <w:rPr>
          <w:rFonts w:ascii="Times New Roman" w:hAnsi="Times New Roman" w:cs="Times New Roman"/>
          <w:sz w:val="22"/>
          <w:szCs w:val="22"/>
        </w:rPr>
      </w:pPr>
    </w:p>
    <w:p w:rsidR="00A20F8F" w:rsidRDefault="00A20F8F" w:rsidP="009D547E">
      <w:pPr>
        <w:ind w:left="6521"/>
        <w:rPr>
          <w:rFonts w:ascii="Times New Roman" w:hAnsi="Times New Roman" w:cs="Times New Roman"/>
          <w:sz w:val="22"/>
          <w:szCs w:val="22"/>
        </w:rPr>
      </w:pPr>
    </w:p>
    <w:p w:rsidR="00A20F8F" w:rsidRDefault="00A20F8F" w:rsidP="009D547E">
      <w:pPr>
        <w:ind w:left="6521"/>
        <w:rPr>
          <w:rFonts w:ascii="Times New Roman" w:hAnsi="Times New Roman" w:cs="Times New Roman"/>
          <w:sz w:val="22"/>
          <w:szCs w:val="22"/>
        </w:rPr>
      </w:pPr>
    </w:p>
    <w:p w:rsidR="00A20F8F" w:rsidRDefault="00A20F8F" w:rsidP="009D547E">
      <w:pPr>
        <w:ind w:left="6521"/>
        <w:rPr>
          <w:rFonts w:ascii="Times New Roman" w:hAnsi="Times New Roman" w:cs="Times New Roman"/>
          <w:sz w:val="22"/>
          <w:szCs w:val="22"/>
        </w:rPr>
      </w:pPr>
    </w:p>
    <w:p w:rsidR="00A20F8F" w:rsidRDefault="00A20F8F" w:rsidP="009D547E">
      <w:pPr>
        <w:ind w:left="6521"/>
        <w:rPr>
          <w:rFonts w:ascii="Times New Roman" w:hAnsi="Times New Roman" w:cs="Times New Roman"/>
          <w:sz w:val="22"/>
          <w:szCs w:val="22"/>
        </w:rPr>
      </w:pPr>
    </w:p>
    <w:p w:rsidR="00A20F8F" w:rsidRDefault="00A20F8F" w:rsidP="009D547E">
      <w:pPr>
        <w:ind w:left="6521"/>
        <w:rPr>
          <w:rFonts w:ascii="Times New Roman" w:hAnsi="Times New Roman" w:cs="Times New Roman"/>
          <w:sz w:val="22"/>
          <w:szCs w:val="22"/>
        </w:rPr>
      </w:pPr>
    </w:p>
    <w:p w:rsidR="00A20F8F" w:rsidRDefault="00A20F8F" w:rsidP="009D547E">
      <w:pPr>
        <w:ind w:left="6521"/>
        <w:rPr>
          <w:rFonts w:ascii="Times New Roman" w:hAnsi="Times New Roman" w:cs="Times New Roman"/>
          <w:sz w:val="22"/>
          <w:szCs w:val="22"/>
        </w:rPr>
      </w:pPr>
    </w:p>
    <w:p w:rsidR="00A20F8F" w:rsidRDefault="00A20F8F" w:rsidP="009D547E">
      <w:pPr>
        <w:ind w:left="6521"/>
        <w:rPr>
          <w:rFonts w:ascii="Times New Roman" w:hAnsi="Times New Roman" w:cs="Times New Roman"/>
          <w:sz w:val="22"/>
          <w:szCs w:val="22"/>
        </w:rPr>
      </w:pPr>
    </w:p>
    <w:p w:rsidR="00A20F8F" w:rsidRDefault="00A20F8F" w:rsidP="009D547E">
      <w:pPr>
        <w:ind w:left="6521"/>
        <w:rPr>
          <w:rFonts w:ascii="Times New Roman" w:hAnsi="Times New Roman" w:cs="Times New Roman"/>
          <w:sz w:val="22"/>
          <w:szCs w:val="22"/>
        </w:rPr>
      </w:pPr>
    </w:p>
    <w:p w:rsidR="00A20F8F" w:rsidRDefault="00A20F8F" w:rsidP="009D547E">
      <w:pPr>
        <w:ind w:left="6521"/>
        <w:rPr>
          <w:rFonts w:ascii="Times New Roman" w:hAnsi="Times New Roman" w:cs="Times New Roman"/>
          <w:sz w:val="22"/>
          <w:szCs w:val="22"/>
        </w:rPr>
      </w:pPr>
    </w:p>
    <w:p w:rsidR="00A20F8F" w:rsidRDefault="00A20F8F" w:rsidP="009D547E">
      <w:pPr>
        <w:ind w:left="6521"/>
        <w:rPr>
          <w:rFonts w:ascii="Times New Roman" w:hAnsi="Times New Roman" w:cs="Times New Roman"/>
          <w:sz w:val="22"/>
          <w:szCs w:val="22"/>
        </w:rPr>
      </w:pPr>
    </w:p>
    <w:p w:rsidR="00A20F8F" w:rsidRDefault="00A20F8F" w:rsidP="009D547E">
      <w:pPr>
        <w:ind w:left="6521"/>
        <w:rPr>
          <w:rFonts w:ascii="Times New Roman" w:hAnsi="Times New Roman" w:cs="Times New Roman"/>
          <w:sz w:val="22"/>
          <w:szCs w:val="22"/>
        </w:rPr>
      </w:pPr>
    </w:p>
    <w:p w:rsidR="00A20F8F" w:rsidRDefault="00A20F8F" w:rsidP="009D547E">
      <w:pPr>
        <w:ind w:left="6521"/>
        <w:rPr>
          <w:rFonts w:ascii="Times New Roman" w:hAnsi="Times New Roman" w:cs="Times New Roman"/>
          <w:sz w:val="22"/>
          <w:szCs w:val="22"/>
        </w:rPr>
      </w:pPr>
    </w:p>
    <w:p w:rsidR="00A20F8F" w:rsidRDefault="00A20F8F" w:rsidP="009D547E">
      <w:pPr>
        <w:ind w:left="6521"/>
        <w:rPr>
          <w:rFonts w:ascii="Times New Roman" w:hAnsi="Times New Roman" w:cs="Times New Roman"/>
          <w:sz w:val="22"/>
          <w:szCs w:val="22"/>
        </w:rPr>
      </w:pPr>
    </w:p>
    <w:p w:rsidR="00A20F8F" w:rsidRDefault="00A20F8F" w:rsidP="009D547E">
      <w:pPr>
        <w:ind w:left="6521"/>
        <w:rPr>
          <w:rFonts w:ascii="Times New Roman" w:hAnsi="Times New Roman" w:cs="Times New Roman"/>
          <w:sz w:val="22"/>
          <w:szCs w:val="22"/>
        </w:rPr>
      </w:pPr>
    </w:p>
    <w:p w:rsidR="00A20F8F" w:rsidRDefault="00A20F8F" w:rsidP="009D547E">
      <w:pPr>
        <w:ind w:left="6521"/>
        <w:rPr>
          <w:rFonts w:ascii="Times New Roman" w:hAnsi="Times New Roman" w:cs="Times New Roman"/>
          <w:sz w:val="22"/>
          <w:szCs w:val="22"/>
        </w:rPr>
      </w:pPr>
    </w:p>
    <w:p w:rsidR="00A20F8F" w:rsidRDefault="00A20F8F" w:rsidP="009D547E">
      <w:pPr>
        <w:ind w:left="6521"/>
        <w:rPr>
          <w:rFonts w:ascii="Times New Roman" w:hAnsi="Times New Roman" w:cs="Times New Roman"/>
          <w:sz w:val="22"/>
          <w:szCs w:val="22"/>
        </w:rPr>
      </w:pPr>
    </w:p>
    <w:p w:rsidR="00A20F8F" w:rsidRDefault="00A20F8F" w:rsidP="009D547E">
      <w:pPr>
        <w:ind w:left="6521"/>
        <w:rPr>
          <w:rFonts w:ascii="Times New Roman" w:hAnsi="Times New Roman" w:cs="Times New Roman"/>
          <w:sz w:val="22"/>
          <w:szCs w:val="22"/>
        </w:rPr>
      </w:pPr>
    </w:p>
    <w:p w:rsidR="00A20F8F" w:rsidRDefault="00A20F8F" w:rsidP="009D547E">
      <w:pPr>
        <w:ind w:left="6521"/>
        <w:rPr>
          <w:rFonts w:ascii="Times New Roman" w:hAnsi="Times New Roman" w:cs="Times New Roman"/>
          <w:sz w:val="22"/>
          <w:szCs w:val="22"/>
        </w:rPr>
      </w:pPr>
    </w:p>
    <w:p w:rsidR="00A20F8F" w:rsidRDefault="00A20F8F" w:rsidP="009D547E">
      <w:pPr>
        <w:ind w:left="6521"/>
        <w:rPr>
          <w:rFonts w:ascii="Times New Roman" w:hAnsi="Times New Roman" w:cs="Times New Roman"/>
          <w:sz w:val="22"/>
          <w:szCs w:val="22"/>
        </w:rPr>
      </w:pPr>
    </w:p>
    <w:p w:rsidR="00A20F8F" w:rsidRDefault="00A20F8F" w:rsidP="009D547E">
      <w:pPr>
        <w:ind w:left="6521"/>
        <w:rPr>
          <w:rFonts w:ascii="Times New Roman" w:hAnsi="Times New Roman" w:cs="Times New Roman"/>
          <w:sz w:val="22"/>
          <w:szCs w:val="22"/>
        </w:rPr>
      </w:pPr>
    </w:p>
    <w:p w:rsidR="00F94E9D" w:rsidRPr="006B3268" w:rsidRDefault="009D547E" w:rsidP="009D547E">
      <w:pPr>
        <w:ind w:left="6521"/>
        <w:rPr>
          <w:rFonts w:ascii="Times New Roman" w:hAnsi="Times New Roman" w:cs="Times New Roman"/>
          <w:sz w:val="22"/>
          <w:szCs w:val="22"/>
        </w:rPr>
      </w:pPr>
      <w:r w:rsidRPr="006B3268">
        <w:rPr>
          <w:rFonts w:ascii="Times New Roman" w:hAnsi="Times New Roman" w:cs="Times New Roman"/>
          <w:sz w:val="22"/>
          <w:szCs w:val="22"/>
        </w:rPr>
        <w:lastRenderedPageBreak/>
        <w:t>Приложение № 2 к извещению о проведен</w:t>
      </w:r>
      <w:proofErr w:type="gramStart"/>
      <w:r w:rsidRPr="006B3268">
        <w:rPr>
          <w:rFonts w:ascii="Times New Roman" w:hAnsi="Times New Roman" w:cs="Times New Roman"/>
          <w:sz w:val="22"/>
          <w:szCs w:val="22"/>
        </w:rPr>
        <w:t>ии ау</w:t>
      </w:r>
      <w:proofErr w:type="gramEnd"/>
      <w:r w:rsidRPr="006B3268">
        <w:rPr>
          <w:rFonts w:ascii="Times New Roman" w:hAnsi="Times New Roman" w:cs="Times New Roman"/>
          <w:sz w:val="22"/>
          <w:szCs w:val="22"/>
        </w:rPr>
        <w:t xml:space="preserve">кциона </w:t>
      </w:r>
    </w:p>
    <w:p w:rsidR="00A20F8F" w:rsidRPr="00A20F8F" w:rsidRDefault="00A20F8F" w:rsidP="00A20F8F">
      <w:pPr>
        <w:shd w:val="clear" w:color="auto" w:fill="FFFFFF"/>
        <w:ind w:left="57" w:right="57" w:firstLine="360"/>
        <w:jc w:val="center"/>
        <w:rPr>
          <w:rFonts w:ascii="Times New Roman" w:hAnsi="Times New Roman" w:cs="Times New Roman"/>
          <w:sz w:val="26"/>
          <w:szCs w:val="26"/>
        </w:rPr>
      </w:pPr>
      <w:r w:rsidRPr="00A20F8F">
        <w:rPr>
          <w:rFonts w:ascii="Times New Roman" w:hAnsi="Times New Roman" w:cs="Times New Roman"/>
          <w:b/>
          <w:bCs/>
          <w:color w:val="000000"/>
          <w:sz w:val="26"/>
          <w:szCs w:val="26"/>
        </w:rPr>
        <w:t>ДОГОВОР</w:t>
      </w:r>
    </w:p>
    <w:p w:rsidR="00A20F8F" w:rsidRPr="00A20F8F" w:rsidRDefault="00A20F8F" w:rsidP="00A20F8F">
      <w:pPr>
        <w:shd w:val="clear" w:color="auto" w:fill="FFFFFF"/>
        <w:ind w:left="57" w:right="57" w:firstLine="360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A20F8F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аренды земельного участка </w:t>
      </w:r>
    </w:p>
    <w:p w:rsidR="00A20F8F" w:rsidRPr="00A20F8F" w:rsidRDefault="00A20F8F" w:rsidP="00A20F8F">
      <w:pPr>
        <w:shd w:val="clear" w:color="auto" w:fill="FFFFFF"/>
        <w:ind w:left="57" w:right="57" w:firstLine="360"/>
        <w:jc w:val="center"/>
        <w:rPr>
          <w:rFonts w:ascii="Times New Roman" w:hAnsi="Times New Roman" w:cs="Times New Roman"/>
          <w:sz w:val="26"/>
          <w:szCs w:val="26"/>
        </w:rPr>
      </w:pPr>
      <w:r w:rsidRPr="00A20F8F">
        <w:rPr>
          <w:rFonts w:ascii="Times New Roman" w:hAnsi="Times New Roman" w:cs="Times New Roman"/>
          <w:bCs/>
          <w:color w:val="000000"/>
          <w:sz w:val="26"/>
          <w:szCs w:val="26"/>
        </w:rPr>
        <w:t>(занятого водным объектом, по результатам аукциона)</w:t>
      </w:r>
    </w:p>
    <w:p w:rsidR="00A20F8F" w:rsidRPr="00A20F8F" w:rsidRDefault="00A20F8F" w:rsidP="00A20F8F">
      <w:pPr>
        <w:ind w:left="57" w:right="57" w:firstLine="360"/>
        <w:jc w:val="center"/>
        <w:rPr>
          <w:rFonts w:ascii="Times New Roman" w:hAnsi="Times New Roman" w:cs="Times New Roman"/>
          <w:sz w:val="26"/>
          <w:szCs w:val="26"/>
        </w:rPr>
      </w:pPr>
      <w:r w:rsidRPr="00A20F8F">
        <w:rPr>
          <w:rFonts w:ascii="Times New Roman" w:hAnsi="Times New Roman" w:cs="Times New Roman"/>
          <w:sz w:val="26"/>
          <w:szCs w:val="26"/>
        </w:rPr>
        <w:t>г. Воронеж, Воронежская область, Российская Федерация</w:t>
      </w:r>
    </w:p>
    <w:p w:rsidR="00A20F8F" w:rsidRPr="00A20F8F" w:rsidRDefault="00A20F8F" w:rsidP="00A20F8F">
      <w:pPr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A20F8F" w:rsidRPr="00A20F8F" w:rsidRDefault="00A20F8F" w:rsidP="00A20F8F">
      <w:pPr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20F8F">
        <w:rPr>
          <w:rFonts w:ascii="Times New Roman" w:hAnsi="Times New Roman" w:cs="Times New Roman"/>
          <w:sz w:val="26"/>
          <w:szCs w:val="26"/>
        </w:rPr>
        <w:t>№ __________________                                                 «____»____________20___ г.</w:t>
      </w:r>
      <w:r w:rsidRPr="00A20F8F">
        <w:rPr>
          <w:rFonts w:ascii="Times New Roman" w:hAnsi="Times New Roman" w:cs="Times New Roman"/>
          <w:sz w:val="26"/>
          <w:szCs w:val="26"/>
        </w:rPr>
        <w:br/>
      </w:r>
    </w:p>
    <w:p w:rsidR="00A20F8F" w:rsidRPr="00A20F8F" w:rsidRDefault="00A20F8F" w:rsidP="00A20F8F">
      <w:pPr>
        <w:ind w:firstLine="142"/>
        <w:contextualSpacing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A20F8F">
        <w:rPr>
          <w:rFonts w:ascii="Times New Roman" w:hAnsi="Times New Roman" w:cs="Times New Roman"/>
          <w:b/>
          <w:sz w:val="26"/>
          <w:szCs w:val="26"/>
        </w:rPr>
        <w:t>Департамент имущественных и земельных отношений Воронежской области</w:t>
      </w:r>
      <w:r w:rsidRPr="00A20F8F">
        <w:rPr>
          <w:rFonts w:ascii="Times New Roman" w:hAnsi="Times New Roman" w:cs="Times New Roman"/>
          <w:sz w:val="26"/>
          <w:szCs w:val="26"/>
        </w:rPr>
        <w:t xml:space="preserve">, именуемый в дальнейшем </w:t>
      </w:r>
      <w:r w:rsidRPr="00A20F8F">
        <w:rPr>
          <w:rFonts w:ascii="Times New Roman" w:hAnsi="Times New Roman" w:cs="Times New Roman"/>
          <w:b/>
          <w:sz w:val="26"/>
          <w:szCs w:val="26"/>
        </w:rPr>
        <w:t>«Арендодатель»</w:t>
      </w:r>
      <w:r w:rsidRPr="00A20F8F">
        <w:rPr>
          <w:rFonts w:ascii="Times New Roman" w:hAnsi="Times New Roman" w:cs="Times New Roman"/>
          <w:sz w:val="26"/>
          <w:szCs w:val="26"/>
        </w:rPr>
        <w:t xml:space="preserve">, в лице ________________ ___________________________________________________, действующего на основании ______________с одной стороны, и </w:t>
      </w:r>
      <w:r w:rsidRPr="00A20F8F">
        <w:rPr>
          <w:rFonts w:ascii="Times New Roman" w:hAnsi="Times New Roman" w:cs="Times New Roman"/>
          <w:b/>
          <w:sz w:val="26"/>
          <w:szCs w:val="26"/>
        </w:rPr>
        <w:t>_______________</w:t>
      </w:r>
      <w:r w:rsidRPr="00A20F8F">
        <w:rPr>
          <w:rFonts w:ascii="Times New Roman" w:hAnsi="Times New Roman" w:cs="Times New Roman"/>
          <w:sz w:val="26"/>
          <w:szCs w:val="26"/>
        </w:rPr>
        <w:t xml:space="preserve">, именуемый в дальнейшем </w:t>
      </w:r>
      <w:r w:rsidRPr="00A20F8F">
        <w:rPr>
          <w:rFonts w:ascii="Times New Roman" w:hAnsi="Times New Roman" w:cs="Times New Roman"/>
          <w:b/>
          <w:sz w:val="26"/>
          <w:szCs w:val="26"/>
        </w:rPr>
        <w:t>«Арендатор»</w:t>
      </w:r>
      <w:r w:rsidRPr="00A20F8F">
        <w:rPr>
          <w:rFonts w:ascii="Times New Roman" w:hAnsi="Times New Roman" w:cs="Times New Roman"/>
          <w:sz w:val="26"/>
          <w:szCs w:val="26"/>
        </w:rPr>
        <w:t>, в лице</w:t>
      </w:r>
      <w:r w:rsidRPr="00A20F8F">
        <w:rPr>
          <w:rFonts w:ascii="Times New Roman" w:hAnsi="Times New Roman" w:cs="Times New Roman"/>
          <w:b/>
          <w:sz w:val="26"/>
          <w:szCs w:val="26"/>
        </w:rPr>
        <w:t xml:space="preserve"> _____________________, </w:t>
      </w:r>
      <w:r w:rsidRPr="00A20F8F">
        <w:rPr>
          <w:rFonts w:ascii="Times New Roman" w:hAnsi="Times New Roman" w:cs="Times New Roman"/>
          <w:sz w:val="26"/>
          <w:szCs w:val="26"/>
        </w:rPr>
        <w:t>действующего  на основании</w:t>
      </w:r>
      <w:r w:rsidRPr="00A20F8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A20F8F">
        <w:rPr>
          <w:rFonts w:ascii="Times New Roman" w:hAnsi="Times New Roman" w:cs="Times New Roman"/>
          <w:sz w:val="26"/>
          <w:szCs w:val="26"/>
        </w:rPr>
        <w:t>_____________________, с другой стороны, а при совместном упоминании именуемые «Стороны</w:t>
      </w:r>
      <w:r w:rsidRPr="00A20F8F">
        <w:rPr>
          <w:rFonts w:ascii="Times New Roman" w:hAnsi="Times New Roman" w:cs="Times New Roman"/>
          <w:b/>
          <w:sz w:val="26"/>
          <w:szCs w:val="26"/>
        </w:rPr>
        <w:t xml:space="preserve">», </w:t>
      </w:r>
      <w:r w:rsidRPr="00A20F8F">
        <w:rPr>
          <w:rFonts w:ascii="Times New Roman" w:hAnsi="Times New Roman" w:cs="Times New Roman"/>
          <w:sz w:val="26"/>
          <w:szCs w:val="26"/>
        </w:rPr>
        <w:t xml:space="preserve"> заключили настоящий Договор (далее – Договор) о нижеследующем: </w:t>
      </w:r>
      <w:proofErr w:type="gramEnd"/>
    </w:p>
    <w:p w:rsidR="00A20F8F" w:rsidRPr="00A20F8F" w:rsidRDefault="00A20F8F" w:rsidP="00A20F8F">
      <w:pPr>
        <w:pStyle w:val="HTML"/>
        <w:jc w:val="center"/>
        <w:rPr>
          <w:rFonts w:ascii="Times New Roman" w:hAnsi="Times New Roman"/>
          <w:b/>
          <w:sz w:val="26"/>
          <w:szCs w:val="26"/>
          <w:lang/>
        </w:rPr>
      </w:pPr>
    </w:p>
    <w:p w:rsidR="00A20F8F" w:rsidRPr="00A20F8F" w:rsidRDefault="00A20F8F" w:rsidP="00A20F8F">
      <w:pPr>
        <w:pStyle w:val="HTML"/>
        <w:numPr>
          <w:ilvl w:val="0"/>
          <w:numId w:val="10"/>
        </w:numPr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A20F8F">
        <w:rPr>
          <w:rFonts w:ascii="Times New Roman" w:hAnsi="Times New Roman"/>
          <w:b/>
          <w:sz w:val="26"/>
          <w:szCs w:val="26"/>
        </w:rPr>
        <w:t>Предмет и цель  Договора</w:t>
      </w:r>
    </w:p>
    <w:p w:rsidR="00A20F8F" w:rsidRPr="00A20F8F" w:rsidRDefault="00A20F8F" w:rsidP="00A20F8F">
      <w:pPr>
        <w:pStyle w:val="HTML"/>
        <w:ind w:left="720"/>
        <w:contextualSpacing/>
        <w:rPr>
          <w:rFonts w:ascii="Times New Roman" w:hAnsi="Times New Roman"/>
          <w:b/>
          <w:sz w:val="26"/>
          <w:szCs w:val="26"/>
        </w:rPr>
      </w:pPr>
    </w:p>
    <w:p w:rsidR="00A20F8F" w:rsidRPr="00A20F8F" w:rsidRDefault="00A20F8F" w:rsidP="00A20F8F">
      <w:pPr>
        <w:widowControl/>
        <w:numPr>
          <w:ilvl w:val="1"/>
          <w:numId w:val="11"/>
        </w:numPr>
        <w:ind w:left="0" w:firstLine="142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20F8F">
        <w:rPr>
          <w:rFonts w:ascii="Times New Roman" w:hAnsi="Times New Roman" w:cs="Times New Roman"/>
          <w:sz w:val="26"/>
          <w:szCs w:val="26"/>
        </w:rPr>
        <w:t>На основании протокола ____________________________________________ от «_____» _____________г. №_______ Арендодатель сдает, а Арендатор принимает в аренду земельный участок, находящийся в государственной собственности Воронежской области,              площадью ________ с кадастровым номером _________________________, расположенный по адресу: __________________________________________________, именуемый в дальнейшем «Участок».</w:t>
      </w:r>
    </w:p>
    <w:p w:rsidR="00A20F8F" w:rsidRPr="00A20F8F" w:rsidRDefault="00A20F8F" w:rsidP="00A20F8F">
      <w:pPr>
        <w:numPr>
          <w:ilvl w:val="1"/>
          <w:numId w:val="11"/>
        </w:numPr>
        <w:ind w:left="0" w:right="57" w:firstLine="142"/>
        <w:jc w:val="both"/>
        <w:rPr>
          <w:rFonts w:ascii="Times New Roman" w:hAnsi="Times New Roman" w:cs="Times New Roman"/>
          <w:sz w:val="26"/>
          <w:szCs w:val="26"/>
        </w:rPr>
      </w:pPr>
      <w:r w:rsidRPr="00A20F8F">
        <w:rPr>
          <w:rFonts w:ascii="Times New Roman" w:hAnsi="Times New Roman" w:cs="Times New Roman"/>
          <w:sz w:val="26"/>
          <w:szCs w:val="26"/>
        </w:rPr>
        <w:t xml:space="preserve"> Границы и размеры Участка обозначены </w:t>
      </w:r>
      <w:proofErr w:type="gramStart"/>
      <w:r w:rsidRPr="00A20F8F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A20F8F">
        <w:rPr>
          <w:rFonts w:ascii="Times New Roman" w:hAnsi="Times New Roman" w:cs="Times New Roman"/>
          <w:sz w:val="26"/>
          <w:szCs w:val="26"/>
        </w:rPr>
        <w:t xml:space="preserve"> ______________________________ от ____________ № ________________.</w:t>
      </w:r>
    </w:p>
    <w:p w:rsidR="00A20F8F" w:rsidRPr="00A20F8F" w:rsidRDefault="00A20F8F" w:rsidP="00A20F8F">
      <w:pPr>
        <w:numPr>
          <w:ilvl w:val="1"/>
          <w:numId w:val="11"/>
        </w:numPr>
        <w:shd w:val="clear" w:color="auto" w:fill="FFFFFF"/>
        <w:tabs>
          <w:tab w:val="left" w:pos="-142"/>
        </w:tabs>
        <w:ind w:left="0" w:right="57" w:firstLine="142"/>
        <w:jc w:val="both"/>
        <w:rPr>
          <w:rFonts w:ascii="Times New Roman" w:hAnsi="Times New Roman" w:cs="Times New Roman"/>
          <w:sz w:val="26"/>
          <w:szCs w:val="26"/>
        </w:rPr>
      </w:pPr>
      <w:r w:rsidRPr="00A20F8F">
        <w:rPr>
          <w:rFonts w:ascii="Times New Roman" w:hAnsi="Times New Roman" w:cs="Times New Roman"/>
          <w:sz w:val="26"/>
          <w:szCs w:val="26"/>
        </w:rPr>
        <w:t>Участок из состава земель _________________________________________,</w:t>
      </w:r>
    </w:p>
    <w:p w:rsidR="00A20F8F" w:rsidRPr="00A20F8F" w:rsidRDefault="00A20F8F" w:rsidP="00A20F8F">
      <w:pPr>
        <w:shd w:val="clear" w:color="auto" w:fill="FFFFFF"/>
        <w:tabs>
          <w:tab w:val="left" w:pos="-142"/>
        </w:tabs>
        <w:ind w:left="57" w:right="57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A20F8F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(категория земель)</w:t>
      </w:r>
    </w:p>
    <w:p w:rsidR="00A20F8F" w:rsidRPr="00A20F8F" w:rsidRDefault="00A20F8F" w:rsidP="00A20F8F">
      <w:pPr>
        <w:shd w:val="clear" w:color="auto" w:fill="FFFFFF"/>
        <w:tabs>
          <w:tab w:val="left" w:pos="-142"/>
        </w:tabs>
        <w:ind w:left="57" w:right="57" w:hanging="5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A20F8F">
        <w:rPr>
          <w:rFonts w:ascii="Times New Roman" w:hAnsi="Times New Roman" w:cs="Times New Roman"/>
          <w:sz w:val="26"/>
          <w:szCs w:val="26"/>
        </w:rPr>
        <w:t>предоставляется для _____________________________________________________.</w:t>
      </w:r>
    </w:p>
    <w:p w:rsidR="00A20F8F" w:rsidRPr="00A20F8F" w:rsidRDefault="00A20F8F" w:rsidP="00A20F8F">
      <w:pPr>
        <w:ind w:left="57" w:right="57" w:firstLine="360"/>
        <w:jc w:val="center"/>
        <w:rPr>
          <w:rFonts w:ascii="Times New Roman" w:hAnsi="Times New Roman" w:cs="Times New Roman"/>
          <w:sz w:val="26"/>
          <w:szCs w:val="26"/>
        </w:rPr>
      </w:pPr>
      <w:r w:rsidRPr="00A20F8F">
        <w:rPr>
          <w:rFonts w:ascii="Times New Roman" w:hAnsi="Times New Roman" w:cs="Times New Roman"/>
          <w:sz w:val="26"/>
          <w:szCs w:val="26"/>
        </w:rPr>
        <w:t xml:space="preserve">                      (разрешенное использование, цель использования)</w:t>
      </w:r>
    </w:p>
    <w:p w:rsidR="00A20F8F" w:rsidRPr="00A20F8F" w:rsidRDefault="00A20F8F" w:rsidP="00A20F8F">
      <w:pPr>
        <w:ind w:left="57" w:right="5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A20F8F">
        <w:rPr>
          <w:rFonts w:ascii="Times New Roman" w:hAnsi="Times New Roman" w:cs="Times New Roman"/>
          <w:sz w:val="26"/>
          <w:szCs w:val="26"/>
        </w:rPr>
        <w:t>Приведенное описание целей использования Участка является окончательным и именуется в дальнейшем «разрешенное использование».</w:t>
      </w:r>
    </w:p>
    <w:p w:rsidR="00A20F8F" w:rsidRPr="00A20F8F" w:rsidRDefault="00A20F8F" w:rsidP="00A20F8F">
      <w:pPr>
        <w:numPr>
          <w:ilvl w:val="1"/>
          <w:numId w:val="11"/>
        </w:numPr>
        <w:ind w:left="0" w:right="57" w:firstLine="142"/>
        <w:jc w:val="both"/>
        <w:rPr>
          <w:rFonts w:ascii="Times New Roman" w:hAnsi="Times New Roman" w:cs="Times New Roman"/>
          <w:sz w:val="26"/>
          <w:szCs w:val="26"/>
        </w:rPr>
      </w:pPr>
      <w:r w:rsidRPr="00A20F8F">
        <w:rPr>
          <w:rFonts w:ascii="Times New Roman" w:hAnsi="Times New Roman" w:cs="Times New Roman"/>
          <w:sz w:val="26"/>
          <w:szCs w:val="26"/>
        </w:rPr>
        <w:t>Фактическое состояние Участка соответствует условиям Договора и разрешенному использованию Участка.</w:t>
      </w:r>
    </w:p>
    <w:p w:rsidR="00A20F8F" w:rsidRPr="00A20F8F" w:rsidRDefault="00A20F8F" w:rsidP="00A20F8F">
      <w:pPr>
        <w:numPr>
          <w:ilvl w:val="1"/>
          <w:numId w:val="11"/>
        </w:numPr>
        <w:shd w:val="clear" w:color="auto" w:fill="FFFFFF"/>
        <w:tabs>
          <w:tab w:val="left" w:pos="-142"/>
          <w:tab w:val="left" w:pos="0"/>
        </w:tabs>
        <w:ind w:left="0" w:right="57" w:firstLine="142"/>
        <w:jc w:val="both"/>
        <w:rPr>
          <w:rFonts w:ascii="Times New Roman" w:hAnsi="Times New Roman" w:cs="Times New Roman"/>
          <w:sz w:val="26"/>
          <w:szCs w:val="26"/>
        </w:rPr>
      </w:pPr>
      <w:r w:rsidRPr="00A20F8F">
        <w:rPr>
          <w:rFonts w:ascii="Times New Roman" w:hAnsi="Times New Roman" w:cs="Times New Roman"/>
          <w:sz w:val="26"/>
          <w:szCs w:val="26"/>
        </w:rPr>
        <w:t>Участок осмотрен Арендатором, признан им удовлетворяющим его потребности. Договор со дня его подписания сторонами одновременно приобретает силу акта приема-передачи, в соответствии с которым Арендодатель передал, а Арендатор принял во владение и пользование Участок.</w:t>
      </w:r>
    </w:p>
    <w:p w:rsidR="00A20F8F" w:rsidRPr="00A20F8F" w:rsidRDefault="00A20F8F" w:rsidP="00A20F8F">
      <w:pPr>
        <w:pStyle w:val="HTML"/>
        <w:jc w:val="center"/>
        <w:rPr>
          <w:rFonts w:ascii="Times New Roman" w:hAnsi="Times New Roman"/>
          <w:b/>
          <w:sz w:val="26"/>
          <w:szCs w:val="26"/>
        </w:rPr>
      </w:pPr>
    </w:p>
    <w:p w:rsidR="00A20F8F" w:rsidRPr="00A20F8F" w:rsidRDefault="00502D1C" w:rsidP="00502D1C">
      <w:pPr>
        <w:pStyle w:val="HTML"/>
        <w:ind w:left="360"/>
        <w:contextualSpacing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2. </w:t>
      </w:r>
      <w:r w:rsidR="00A20F8F" w:rsidRPr="00A20F8F">
        <w:rPr>
          <w:rFonts w:ascii="Times New Roman" w:hAnsi="Times New Roman"/>
          <w:b/>
          <w:sz w:val="26"/>
          <w:szCs w:val="26"/>
        </w:rPr>
        <w:t>Срок действия Договора</w:t>
      </w:r>
    </w:p>
    <w:p w:rsidR="00A20F8F" w:rsidRPr="00A20F8F" w:rsidRDefault="00A20F8F" w:rsidP="00A20F8F">
      <w:pPr>
        <w:pStyle w:val="HTML"/>
        <w:ind w:left="360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A20F8F" w:rsidRPr="00A20F8F" w:rsidRDefault="00A20F8F" w:rsidP="00A20F8F">
      <w:pPr>
        <w:shd w:val="clear" w:color="auto" w:fill="FFFFFF"/>
        <w:ind w:firstLine="142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20F8F">
        <w:rPr>
          <w:rFonts w:ascii="Times New Roman" w:hAnsi="Times New Roman" w:cs="Times New Roman"/>
          <w:b/>
          <w:sz w:val="26"/>
          <w:szCs w:val="26"/>
        </w:rPr>
        <w:t xml:space="preserve">2.1. </w:t>
      </w:r>
      <w:r w:rsidRPr="00A20F8F">
        <w:rPr>
          <w:rFonts w:ascii="Times New Roman" w:hAnsi="Times New Roman" w:cs="Times New Roman"/>
          <w:sz w:val="26"/>
          <w:szCs w:val="26"/>
        </w:rPr>
        <w:t xml:space="preserve">Срок действия Договора: начало – «___» ____________20__г. окончание «___» _____________20__г. </w:t>
      </w:r>
    </w:p>
    <w:p w:rsidR="00A20F8F" w:rsidRPr="00A20F8F" w:rsidRDefault="00A20F8F" w:rsidP="00A20F8F">
      <w:pPr>
        <w:shd w:val="clear" w:color="auto" w:fill="FFFFFF"/>
        <w:tabs>
          <w:tab w:val="left" w:pos="0"/>
        </w:tabs>
        <w:ind w:firstLine="142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20F8F">
        <w:rPr>
          <w:rFonts w:ascii="Times New Roman" w:hAnsi="Times New Roman" w:cs="Times New Roman"/>
          <w:b/>
          <w:sz w:val="26"/>
          <w:szCs w:val="26"/>
        </w:rPr>
        <w:t xml:space="preserve">2.2 </w:t>
      </w:r>
      <w:r w:rsidRPr="00A20F8F">
        <w:rPr>
          <w:rFonts w:ascii="Times New Roman" w:hAnsi="Times New Roman" w:cs="Times New Roman"/>
          <w:sz w:val="26"/>
          <w:szCs w:val="26"/>
        </w:rPr>
        <w:t xml:space="preserve">Договор считается заключенным с момента государственной регистрации, его действие распространяется на отношения сторон, возникшие с момента подписания настоящего Договора. В силу статьи 425 ГК РФ Стороны пришли к соглашению, что условия Договора, в том числе в части начисления арендной платы применяются </w:t>
      </w:r>
      <w:proofErr w:type="gramStart"/>
      <w:r w:rsidRPr="00A20F8F">
        <w:rPr>
          <w:rFonts w:ascii="Times New Roman" w:hAnsi="Times New Roman" w:cs="Times New Roman"/>
          <w:sz w:val="26"/>
          <w:szCs w:val="26"/>
        </w:rPr>
        <w:t xml:space="preserve">с </w:t>
      </w:r>
      <w:r w:rsidRPr="00A20F8F">
        <w:rPr>
          <w:rFonts w:ascii="Times New Roman" w:hAnsi="Times New Roman" w:cs="Times New Roman"/>
          <w:sz w:val="26"/>
          <w:szCs w:val="26"/>
        </w:rPr>
        <w:lastRenderedPageBreak/>
        <w:t>даты подписания</w:t>
      </w:r>
      <w:proofErr w:type="gramEnd"/>
      <w:r w:rsidRPr="00A20F8F">
        <w:rPr>
          <w:rFonts w:ascii="Times New Roman" w:hAnsi="Times New Roman" w:cs="Times New Roman"/>
          <w:sz w:val="26"/>
          <w:szCs w:val="26"/>
        </w:rPr>
        <w:t xml:space="preserve"> настоящего Договора.  </w:t>
      </w:r>
    </w:p>
    <w:p w:rsidR="00A20F8F" w:rsidRPr="00A20F8F" w:rsidRDefault="00A20F8F" w:rsidP="00A20F8F">
      <w:pPr>
        <w:pStyle w:val="HTML"/>
        <w:ind w:firstLine="142"/>
        <w:jc w:val="both"/>
        <w:rPr>
          <w:rFonts w:ascii="Times New Roman" w:hAnsi="Times New Roman"/>
          <w:sz w:val="26"/>
          <w:szCs w:val="26"/>
        </w:rPr>
      </w:pPr>
      <w:r w:rsidRPr="00A20F8F">
        <w:rPr>
          <w:rFonts w:ascii="Times New Roman" w:hAnsi="Times New Roman"/>
          <w:b/>
          <w:sz w:val="26"/>
          <w:szCs w:val="26"/>
        </w:rPr>
        <w:t>2.3.</w:t>
      </w:r>
      <w:r w:rsidRPr="00A20F8F">
        <w:rPr>
          <w:rFonts w:ascii="Times New Roman" w:hAnsi="Times New Roman"/>
          <w:sz w:val="26"/>
          <w:szCs w:val="26"/>
        </w:rPr>
        <w:t xml:space="preserve"> Окончание срока действия Договора не освобождает Стороны от ответственности за нарушение условий Договора.</w:t>
      </w:r>
    </w:p>
    <w:p w:rsidR="00A20F8F" w:rsidRPr="00A20F8F" w:rsidRDefault="00A20F8F" w:rsidP="00A20F8F">
      <w:pPr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20F8F" w:rsidRPr="00A20F8F" w:rsidRDefault="00502D1C" w:rsidP="00502D1C">
      <w:pPr>
        <w:widowControl/>
        <w:autoSpaceDE/>
        <w:autoSpaceDN/>
        <w:adjustRightInd/>
        <w:ind w:left="720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3. </w:t>
      </w:r>
      <w:r w:rsidR="00A20F8F" w:rsidRPr="00A20F8F">
        <w:rPr>
          <w:rFonts w:ascii="Times New Roman" w:hAnsi="Times New Roman" w:cs="Times New Roman"/>
          <w:b/>
          <w:sz w:val="26"/>
          <w:szCs w:val="26"/>
        </w:rPr>
        <w:t>Права и обязанности Сторон</w:t>
      </w:r>
    </w:p>
    <w:p w:rsidR="00A20F8F" w:rsidRPr="00A20F8F" w:rsidRDefault="00A20F8F" w:rsidP="00A20F8F">
      <w:pPr>
        <w:contextualSpacing/>
        <w:jc w:val="both"/>
        <w:rPr>
          <w:rFonts w:ascii="Times New Roman" w:hAnsi="Times New Roman" w:cs="Times New Roman"/>
          <w:b/>
          <w:i/>
          <w:sz w:val="26"/>
          <w:szCs w:val="26"/>
        </w:rPr>
      </w:pPr>
    </w:p>
    <w:p w:rsidR="00A20F8F" w:rsidRPr="00A20F8F" w:rsidRDefault="00A20F8F" w:rsidP="00A20F8F">
      <w:pPr>
        <w:ind w:firstLine="142"/>
        <w:contextualSpacing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A20F8F">
        <w:rPr>
          <w:rFonts w:ascii="Times New Roman" w:hAnsi="Times New Roman" w:cs="Times New Roman"/>
          <w:b/>
          <w:i/>
          <w:sz w:val="26"/>
          <w:szCs w:val="26"/>
        </w:rPr>
        <w:t>3.1. Права Арендодателя:</w:t>
      </w:r>
    </w:p>
    <w:p w:rsidR="00A20F8F" w:rsidRPr="00A20F8F" w:rsidRDefault="00A20F8F" w:rsidP="00A20F8F">
      <w:pPr>
        <w:ind w:firstLine="142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20F8F">
        <w:rPr>
          <w:rFonts w:ascii="Times New Roman" w:hAnsi="Times New Roman" w:cs="Times New Roman"/>
          <w:b/>
          <w:sz w:val="26"/>
          <w:szCs w:val="26"/>
        </w:rPr>
        <w:t>3.1.1.</w:t>
      </w:r>
      <w:r w:rsidRPr="00A20F8F">
        <w:rPr>
          <w:rFonts w:ascii="Times New Roman" w:hAnsi="Times New Roman" w:cs="Times New Roman"/>
          <w:sz w:val="26"/>
          <w:szCs w:val="26"/>
        </w:rPr>
        <w:t xml:space="preserve"> Осуществлять </w:t>
      </w:r>
      <w:proofErr w:type="gramStart"/>
      <w:r w:rsidRPr="00A20F8F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A20F8F">
        <w:rPr>
          <w:rFonts w:ascii="Times New Roman" w:hAnsi="Times New Roman" w:cs="Times New Roman"/>
          <w:sz w:val="26"/>
          <w:szCs w:val="26"/>
        </w:rPr>
        <w:t xml:space="preserve"> использованием Участка  в соответствии с его назначением, а также выполнением иных условий Договора, путем проведения осмотра Участка. </w:t>
      </w:r>
    </w:p>
    <w:p w:rsidR="00A20F8F" w:rsidRPr="00A20F8F" w:rsidRDefault="00A20F8F" w:rsidP="00A20F8F">
      <w:pPr>
        <w:ind w:firstLine="142"/>
        <w:contextualSpacing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A20F8F">
        <w:rPr>
          <w:rFonts w:ascii="Times New Roman" w:hAnsi="Times New Roman" w:cs="Times New Roman"/>
          <w:b/>
          <w:i/>
          <w:sz w:val="26"/>
          <w:szCs w:val="26"/>
        </w:rPr>
        <w:t>3.2.  Арендодатель обязан:</w:t>
      </w:r>
    </w:p>
    <w:p w:rsidR="00A20F8F" w:rsidRPr="00A20F8F" w:rsidRDefault="00A20F8F" w:rsidP="00A20F8F">
      <w:pPr>
        <w:pStyle w:val="aa"/>
        <w:ind w:left="0" w:firstLine="142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20F8F">
        <w:rPr>
          <w:rFonts w:ascii="Times New Roman" w:hAnsi="Times New Roman" w:cs="Times New Roman"/>
          <w:b/>
          <w:bCs/>
          <w:sz w:val="26"/>
          <w:szCs w:val="26"/>
        </w:rPr>
        <w:t>3</w:t>
      </w:r>
      <w:r w:rsidRPr="00A20F8F">
        <w:rPr>
          <w:rFonts w:ascii="Times New Roman" w:hAnsi="Times New Roman" w:cs="Times New Roman"/>
          <w:b/>
          <w:sz w:val="26"/>
          <w:szCs w:val="26"/>
        </w:rPr>
        <w:t>.2.1.</w:t>
      </w:r>
      <w:r w:rsidRPr="00A20F8F">
        <w:rPr>
          <w:rFonts w:ascii="Times New Roman" w:hAnsi="Times New Roman" w:cs="Times New Roman"/>
          <w:sz w:val="26"/>
          <w:szCs w:val="26"/>
        </w:rPr>
        <w:t xml:space="preserve"> В соответствии с ч. 2 ст. 609 ГК РФ и п. 2 ст. 19 Федерального закона от 13.07.2015 № 218-ФЗ «О государственной регистрации недвижимости» произвести государственную регистрацию Договора, а также последующих изменений и дополнений к нему  в органе, осуществляющем государственный кадастровый учет и государственную регистрацию прав. До момента государственной регистрации Стороны не освобождаются от ответственности за неисполнение либо ненадлежащее исполнение обязательств, предусмотренных Договором.</w:t>
      </w:r>
    </w:p>
    <w:p w:rsidR="00A20F8F" w:rsidRPr="00A20F8F" w:rsidRDefault="00A20F8F" w:rsidP="00A20F8F">
      <w:pPr>
        <w:ind w:firstLine="142"/>
        <w:contextualSpacing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A20F8F">
        <w:rPr>
          <w:rFonts w:ascii="Times New Roman" w:hAnsi="Times New Roman" w:cs="Times New Roman"/>
          <w:b/>
          <w:i/>
          <w:sz w:val="26"/>
          <w:szCs w:val="26"/>
        </w:rPr>
        <w:t>3.3. Права Арендатора:</w:t>
      </w:r>
    </w:p>
    <w:p w:rsidR="00A20F8F" w:rsidRPr="00A20F8F" w:rsidRDefault="00A20F8F" w:rsidP="00A20F8F">
      <w:pPr>
        <w:ind w:firstLine="142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20F8F">
        <w:rPr>
          <w:rFonts w:ascii="Times New Roman" w:hAnsi="Times New Roman" w:cs="Times New Roman"/>
          <w:b/>
          <w:sz w:val="26"/>
          <w:szCs w:val="26"/>
        </w:rPr>
        <w:t>3.3.1.</w:t>
      </w:r>
      <w:r w:rsidRPr="00A20F8F">
        <w:rPr>
          <w:rFonts w:ascii="Times New Roman" w:hAnsi="Times New Roman" w:cs="Times New Roman"/>
          <w:sz w:val="26"/>
          <w:szCs w:val="26"/>
        </w:rPr>
        <w:t xml:space="preserve"> Пользоваться Участком в соответствии с условиями Договора.</w:t>
      </w:r>
    </w:p>
    <w:p w:rsidR="00A20F8F" w:rsidRPr="00A20F8F" w:rsidRDefault="00A20F8F" w:rsidP="00A20F8F">
      <w:pPr>
        <w:ind w:firstLine="142"/>
        <w:contextualSpacing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A20F8F">
        <w:rPr>
          <w:rFonts w:ascii="Times New Roman" w:hAnsi="Times New Roman" w:cs="Times New Roman"/>
          <w:b/>
          <w:i/>
          <w:sz w:val="26"/>
          <w:szCs w:val="26"/>
        </w:rPr>
        <w:t>3.4. Обязанности Арендатора:</w:t>
      </w:r>
    </w:p>
    <w:p w:rsidR="00A20F8F" w:rsidRPr="00A20F8F" w:rsidRDefault="00A20F8F" w:rsidP="00A20F8F">
      <w:pPr>
        <w:widowControl/>
        <w:numPr>
          <w:ilvl w:val="2"/>
          <w:numId w:val="14"/>
        </w:numPr>
        <w:autoSpaceDE/>
        <w:autoSpaceDN/>
        <w:adjustRightInd/>
        <w:ind w:left="0" w:firstLine="142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20F8F">
        <w:rPr>
          <w:rFonts w:ascii="Times New Roman" w:hAnsi="Times New Roman" w:cs="Times New Roman"/>
          <w:sz w:val="26"/>
          <w:szCs w:val="26"/>
        </w:rPr>
        <w:t>Арендатор обязан использовать Участок исключительно по целевому назначению, указанному в п. 1.3 Договора.</w:t>
      </w:r>
    </w:p>
    <w:p w:rsidR="00A20F8F" w:rsidRPr="00A20F8F" w:rsidRDefault="00A20F8F" w:rsidP="00A20F8F">
      <w:pPr>
        <w:ind w:firstLine="142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20F8F">
        <w:rPr>
          <w:rFonts w:ascii="Times New Roman" w:hAnsi="Times New Roman" w:cs="Times New Roman"/>
          <w:b/>
          <w:sz w:val="26"/>
          <w:szCs w:val="26"/>
        </w:rPr>
        <w:t>3.4.2.</w:t>
      </w:r>
      <w:r w:rsidRPr="00A20F8F">
        <w:rPr>
          <w:rFonts w:ascii="Times New Roman" w:hAnsi="Times New Roman" w:cs="Times New Roman"/>
          <w:sz w:val="26"/>
          <w:szCs w:val="26"/>
        </w:rPr>
        <w:t xml:space="preserve"> Арендатор обязан вносить арендную плату за Участок в порядке и в сроки, установленные Договором.</w:t>
      </w:r>
    </w:p>
    <w:p w:rsidR="00A20F8F" w:rsidRPr="00A20F8F" w:rsidRDefault="00A20F8F" w:rsidP="00A20F8F">
      <w:pPr>
        <w:ind w:firstLine="142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20F8F">
        <w:rPr>
          <w:rFonts w:ascii="Times New Roman" w:hAnsi="Times New Roman" w:cs="Times New Roman"/>
          <w:b/>
          <w:sz w:val="26"/>
          <w:szCs w:val="26"/>
        </w:rPr>
        <w:t>3.4.3.</w:t>
      </w:r>
      <w:r w:rsidRPr="00A20F8F">
        <w:rPr>
          <w:rFonts w:ascii="Times New Roman" w:hAnsi="Times New Roman" w:cs="Times New Roman"/>
          <w:sz w:val="26"/>
          <w:szCs w:val="26"/>
        </w:rPr>
        <w:t xml:space="preserve"> При получении уведомления о корректировке арендной платы Арендатор обязан производить оплату за Участок в размере и в сроки, указанные в уведомлении.</w:t>
      </w:r>
    </w:p>
    <w:p w:rsidR="00A20F8F" w:rsidRPr="00A20F8F" w:rsidRDefault="00A20F8F" w:rsidP="00A20F8F">
      <w:pPr>
        <w:ind w:firstLine="142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20F8F">
        <w:rPr>
          <w:rFonts w:ascii="Times New Roman" w:hAnsi="Times New Roman" w:cs="Times New Roman"/>
          <w:b/>
          <w:sz w:val="26"/>
          <w:szCs w:val="26"/>
        </w:rPr>
        <w:t>3.4.4.</w:t>
      </w:r>
      <w:r w:rsidRPr="00A20F8F">
        <w:rPr>
          <w:rFonts w:ascii="Times New Roman" w:hAnsi="Times New Roman" w:cs="Times New Roman"/>
          <w:sz w:val="26"/>
          <w:szCs w:val="26"/>
        </w:rPr>
        <w:t xml:space="preserve"> В случае возврата Участка в состоянии худшем, чем он был передан Арендатору (с учетом нормального износа), Арендатор обязан возместить понесенный Арендодателем ущерб в месячный срок.</w:t>
      </w:r>
    </w:p>
    <w:p w:rsidR="00A20F8F" w:rsidRPr="00A20F8F" w:rsidRDefault="00A20F8F" w:rsidP="00A20F8F">
      <w:pPr>
        <w:ind w:firstLine="142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20F8F">
        <w:rPr>
          <w:rFonts w:ascii="Times New Roman" w:hAnsi="Times New Roman" w:cs="Times New Roman"/>
          <w:b/>
          <w:sz w:val="26"/>
          <w:szCs w:val="26"/>
        </w:rPr>
        <w:t>3.4.5.</w:t>
      </w:r>
      <w:r w:rsidRPr="00A20F8F">
        <w:rPr>
          <w:rFonts w:ascii="Times New Roman" w:hAnsi="Times New Roman" w:cs="Times New Roman"/>
          <w:sz w:val="26"/>
          <w:szCs w:val="26"/>
        </w:rPr>
        <w:t xml:space="preserve"> Арендатор обязан обеспечивать проведение регулярных обследований Участка.</w:t>
      </w:r>
    </w:p>
    <w:p w:rsidR="00A20F8F" w:rsidRPr="00A20F8F" w:rsidRDefault="00A20F8F" w:rsidP="00A20F8F">
      <w:pPr>
        <w:ind w:firstLine="142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20F8F">
        <w:rPr>
          <w:rFonts w:ascii="Times New Roman" w:hAnsi="Times New Roman" w:cs="Times New Roman"/>
          <w:b/>
          <w:sz w:val="26"/>
          <w:szCs w:val="26"/>
        </w:rPr>
        <w:t>3.4.6.</w:t>
      </w:r>
      <w:r w:rsidRPr="00A20F8F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A20F8F">
        <w:rPr>
          <w:rFonts w:ascii="Times New Roman" w:hAnsi="Times New Roman" w:cs="Times New Roman"/>
          <w:sz w:val="26"/>
          <w:szCs w:val="26"/>
        </w:rPr>
        <w:t>Предоставлять представителям Арендодателя, органам, осуществляющим контроль использования и охраны земель и водных ресурсов возможность беспрепятственного доступа к Участку в случаях проведения проверок использования его в соответствии с условиями Договора, а также всю документацию, касающаяся деятельности Арендатора в отношении Участка запрашиваемую представителями Арендодателя и контролирующего органа в ходе проверки.</w:t>
      </w:r>
      <w:proofErr w:type="gramEnd"/>
    </w:p>
    <w:p w:rsidR="00A20F8F" w:rsidRPr="00A20F8F" w:rsidRDefault="00A20F8F" w:rsidP="00A20F8F">
      <w:pPr>
        <w:widowControl/>
        <w:numPr>
          <w:ilvl w:val="2"/>
          <w:numId w:val="15"/>
        </w:numPr>
        <w:autoSpaceDE/>
        <w:autoSpaceDN/>
        <w:adjustRightInd/>
        <w:ind w:left="0" w:firstLine="13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20F8F">
        <w:rPr>
          <w:rFonts w:ascii="Times New Roman" w:hAnsi="Times New Roman" w:cs="Times New Roman"/>
          <w:sz w:val="26"/>
          <w:szCs w:val="26"/>
        </w:rPr>
        <w:t>Арендатор несет ответственность за сохранность Участка в соответствии с действующим законодательством.</w:t>
      </w:r>
    </w:p>
    <w:p w:rsidR="00A20F8F" w:rsidRPr="00A20F8F" w:rsidRDefault="00A20F8F" w:rsidP="00A20F8F">
      <w:pPr>
        <w:ind w:firstLine="142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20F8F">
        <w:rPr>
          <w:rFonts w:ascii="Times New Roman" w:hAnsi="Times New Roman" w:cs="Times New Roman"/>
          <w:b/>
          <w:sz w:val="26"/>
          <w:szCs w:val="26"/>
        </w:rPr>
        <w:t>3.4.8.</w:t>
      </w:r>
      <w:r w:rsidRPr="00A20F8F">
        <w:rPr>
          <w:rFonts w:ascii="Times New Roman" w:hAnsi="Times New Roman" w:cs="Times New Roman"/>
          <w:sz w:val="26"/>
          <w:szCs w:val="26"/>
        </w:rPr>
        <w:t xml:space="preserve"> Арендатор обязан уведомить Арендодателя об изменении реквизитов (юридический адрес, изменение организационно-правовой формы, переименование, банковские реквизиты и т.п.) в течение 5 дней.</w:t>
      </w:r>
    </w:p>
    <w:p w:rsidR="00A20F8F" w:rsidRPr="00A20F8F" w:rsidRDefault="00A20F8F" w:rsidP="00A20F8F">
      <w:pPr>
        <w:ind w:firstLine="142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20F8F">
        <w:rPr>
          <w:rFonts w:ascii="Times New Roman" w:hAnsi="Times New Roman" w:cs="Times New Roman"/>
          <w:b/>
          <w:sz w:val="26"/>
          <w:szCs w:val="26"/>
        </w:rPr>
        <w:t>3.4.9.</w:t>
      </w:r>
      <w:r w:rsidRPr="00A20F8F">
        <w:rPr>
          <w:rFonts w:ascii="Times New Roman" w:hAnsi="Times New Roman" w:cs="Times New Roman"/>
          <w:sz w:val="26"/>
          <w:szCs w:val="26"/>
        </w:rPr>
        <w:t xml:space="preserve"> Не допускать действий, приводящих к ухудшению качественных характеристик Участка, экологической обстановки, а также к загрязнению на арендуемой территории.</w:t>
      </w:r>
    </w:p>
    <w:p w:rsidR="00A20F8F" w:rsidRPr="00A20F8F" w:rsidRDefault="00A20F8F" w:rsidP="00A20F8F">
      <w:pPr>
        <w:ind w:firstLine="142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20F8F">
        <w:rPr>
          <w:rFonts w:ascii="Times New Roman" w:hAnsi="Times New Roman" w:cs="Times New Roman"/>
          <w:b/>
          <w:sz w:val="26"/>
          <w:szCs w:val="26"/>
        </w:rPr>
        <w:t>3.4.10.</w:t>
      </w:r>
      <w:r w:rsidRPr="00A20F8F">
        <w:rPr>
          <w:rFonts w:ascii="Times New Roman" w:hAnsi="Times New Roman" w:cs="Times New Roman"/>
          <w:sz w:val="26"/>
          <w:szCs w:val="26"/>
        </w:rPr>
        <w:t xml:space="preserve"> Производить сброс воды из пруда, а также хозяйственную и иную деятельность при условии письменного уведомления Арендодателя, администрации органа местного самоуправления, на территории которого расположен Участок. Обеспечить оптимальный отток разливных вод, согласно текущей ситуации.</w:t>
      </w:r>
    </w:p>
    <w:p w:rsidR="00A20F8F" w:rsidRPr="00A20F8F" w:rsidRDefault="00A20F8F" w:rsidP="00A20F8F">
      <w:pPr>
        <w:ind w:firstLine="142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20F8F">
        <w:rPr>
          <w:rFonts w:ascii="Times New Roman" w:hAnsi="Times New Roman" w:cs="Times New Roman"/>
          <w:b/>
          <w:sz w:val="26"/>
          <w:szCs w:val="26"/>
        </w:rPr>
        <w:lastRenderedPageBreak/>
        <w:t>3.4.11.</w:t>
      </w:r>
      <w:r w:rsidRPr="00A20F8F">
        <w:rPr>
          <w:rFonts w:ascii="Times New Roman" w:hAnsi="Times New Roman" w:cs="Times New Roman"/>
          <w:sz w:val="26"/>
          <w:szCs w:val="26"/>
        </w:rPr>
        <w:t xml:space="preserve"> Своевременно осуществлять мероприятия по предупреждению и устранению аварийных и других чрезвычайных ситуаций, влияющих на состояние водных объектов.</w:t>
      </w:r>
    </w:p>
    <w:p w:rsidR="00A20F8F" w:rsidRPr="00A20F8F" w:rsidRDefault="00A20F8F" w:rsidP="00A20F8F">
      <w:pPr>
        <w:ind w:firstLine="142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20F8F">
        <w:rPr>
          <w:rFonts w:ascii="Times New Roman" w:hAnsi="Times New Roman" w:cs="Times New Roman"/>
          <w:b/>
          <w:sz w:val="26"/>
          <w:szCs w:val="26"/>
        </w:rPr>
        <w:t>3.4.12.</w:t>
      </w:r>
      <w:r w:rsidRPr="00A20F8F">
        <w:rPr>
          <w:rFonts w:ascii="Times New Roman" w:hAnsi="Times New Roman" w:cs="Times New Roman"/>
          <w:sz w:val="26"/>
          <w:szCs w:val="26"/>
        </w:rPr>
        <w:t xml:space="preserve">  Осуществлять производственно-технологические, санитарные и другие мероприятия, обеспечивающие охрану водных объектов.</w:t>
      </w:r>
    </w:p>
    <w:p w:rsidR="00A20F8F" w:rsidRPr="00A20F8F" w:rsidRDefault="00A20F8F" w:rsidP="00A20F8F">
      <w:pPr>
        <w:ind w:firstLine="142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20F8F">
        <w:rPr>
          <w:rFonts w:ascii="Times New Roman" w:hAnsi="Times New Roman" w:cs="Times New Roman"/>
          <w:b/>
          <w:sz w:val="26"/>
          <w:szCs w:val="26"/>
        </w:rPr>
        <w:t>3.4.13.</w:t>
      </w:r>
      <w:r w:rsidRPr="00A20F8F">
        <w:rPr>
          <w:rFonts w:ascii="Times New Roman" w:hAnsi="Times New Roman" w:cs="Times New Roman"/>
          <w:sz w:val="26"/>
          <w:szCs w:val="26"/>
        </w:rPr>
        <w:t xml:space="preserve"> В соответствии со ст. 6 ВК РФ соблюдать права пользования каждого гражданина водным объектом и береговой полосой шириной 20 м для передвижения, любительского и спортивного рыболовства, причаливание плавучих средств (без использования механических транспортных средств).</w:t>
      </w:r>
    </w:p>
    <w:p w:rsidR="00A20F8F" w:rsidRPr="00A20F8F" w:rsidRDefault="00A20F8F" w:rsidP="00A20F8F">
      <w:pPr>
        <w:ind w:firstLine="142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20F8F">
        <w:rPr>
          <w:rFonts w:ascii="Times New Roman" w:hAnsi="Times New Roman" w:cs="Times New Roman"/>
          <w:b/>
          <w:sz w:val="26"/>
          <w:szCs w:val="26"/>
        </w:rPr>
        <w:t>3.4.14.</w:t>
      </w:r>
      <w:r w:rsidRPr="00A20F8F">
        <w:rPr>
          <w:rFonts w:ascii="Times New Roman" w:hAnsi="Times New Roman" w:cs="Times New Roman"/>
          <w:sz w:val="26"/>
          <w:szCs w:val="26"/>
        </w:rPr>
        <w:t xml:space="preserve"> Возместить Арендодателю убытки, причиненные ухудшением качества водоема и экологической обстановке в результате своей хозяйственной деятельности, а также по иным основаниям, предусмотренным действующим законодательством.</w:t>
      </w:r>
    </w:p>
    <w:p w:rsidR="00A20F8F" w:rsidRPr="00A20F8F" w:rsidRDefault="00A20F8F" w:rsidP="00A20F8F">
      <w:pPr>
        <w:ind w:firstLine="142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20F8F">
        <w:rPr>
          <w:rFonts w:ascii="Times New Roman" w:hAnsi="Times New Roman" w:cs="Times New Roman"/>
          <w:b/>
          <w:sz w:val="26"/>
          <w:szCs w:val="26"/>
        </w:rPr>
        <w:t>3.4.15.</w:t>
      </w:r>
      <w:r w:rsidRPr="00A20F8F">
        <w:rPr>
          <w:rFonts w:ascii="Times New Roman" w:hAnsi="Times New Roman" w:cs="Times New Roman"/>
          <w:sz w:val="26"/>
          <w:szCs w:val="26"/>
        </w:rPr>
        <w:t xml:space="preserve"> Соблюдать специально установленный режим использования водоема в соответствии с п. 1.3. Договора. Осуществлять комплекс мероприятий по рациональному использованию и охране водных ресурсов. </w:t>
      </w:r>
    </w:p>
    <w:p w:rsidR="00A20F8F" w:rsidRPr="00A20F8F" w:rsidRDefault="00A20F8F" w:rsidP="00A20F8F">
      <w:pPr>
        <w:ind w:firstLine="142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20F8F">
        <w:rPr>
          <w:rFonts w:ascii="Times New Roman" w:hAnsi="Times New Roman" w:cs="Times New Roman"/>
          <w:b/>
          <w:sz w:val="26"/>
          <w:szCs w:val="26"/>
        </w:rPr>
        <w:t>3.4.16.</w:t>
      </w:r>
      <w:r w:rsidRPr="00A20F8F">
        <w:rPr>
          <w:rFonts w:ascii="Times New Roman" w:hAnsi="Times New Roman" w:cs="Times New Roman"/>
          <w:sz w:val="26"/>
          <w:szCs w:val="26"/>
        </w:rPr>
        <w:t xml:space="preserve"> Не производить на береговой полосе размещение животноводческих ферм, захоронение бытовых и сельскохозяйственных отходов, не организовывать мойку и ремонт транспортных средств, распашку земель, установку сезонных палаточных городков, размещение дачных участков, строительство зданий, сооружений и других объектов, а также производство землеройных работ.</w:t>
      </w:r>
    </w:p>
    <w:p w:rsidR="00A20F8F" w:rsidRPr="00A20F8F" w:rsidRDefault="00A20F8F" w:rsidP="00A20F8F">
      <w:pPr>
        <w:ind w:firstLine="142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20F8F">
        <w:rPr>
          <w:rFonts w:ascii="Times New Roman" w:hAnsi="Times New Roman" w:cs="Times New Roman"/>
          <w:b/>
          <w:sz w:val="26"/>
          <w:szCs w:val="26"/>
        </w:rPr>
        <w:t>3.4.17.</w:t>
      </w:r>
      <w:r w:rsidRPr="00A20F8F">
        <w:rPr>
          <w:rFonts w:ascii="Times New Roman" w:hAnsi="Times New Roman" w:cs="Times New Roman"/>
          <w:sz w:val="26"/>
          <w:szCs w:val="26"/>
        </w:rPr>
        <w:t xml:space="preserve"> В случае прорыва водой гидротехнического сооружения  и нанесения ею материального ущерба другим владельцам недвижимого имущества Арендатор возмещает стоимость этого имущества, если данные обстоятельства повлекли за собой человеческие жертвы – Арендатор несет ответственность в соответствии с действующим законодательством.</w:t>
      </w:r>
    </w:p>
    <w:p w:rsidR="00A20F8F" w:rsidRPr="00A20F8F" w:rsidRDefault="00A20F8F" w:rsidP="00A20F8F">
      <w:pPr>
        <w:ind w:firstLine="142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20F8F">
        <w:rPr>
          <w:rFonts w:ascii="Times New Roman" w:hAnsi="Times New Roman" w:cs="Times New Roman"/>
          <w:b/>
          <w:sz w:val="26"/>
          <w:szCs w:val="26"/>
        </w:rPr>
        <w:t>3.4.18.</w:t>
      </w:r>
      <w:r w:rsidRPr="00A20F8F">
        <w:rPr>
          <w:rFonts w:ascii="Times New Roman" w:hAnsi="Times New Roman" w:cs="Times New Roman"/>
          <w:sz w:val="26"/>
          <w:szCs w:val="26"/>
        </w:rPr>
        <w:t xml:space="preserve"> Не позднее, чем за три месяца письменно уведомить Арендодателя о предстоящем освобождении Участка как в связи с окончанием срока действия Договора, так и при досрочном его расторжении. Сдать представителям Арендодателя Участок  по акту приема-передачи не позднее 5 дней с момента прекращения действия Договора, в том числе все произведенные отделимые и неотделимые улучшения без возмещения их стоимости.</w:t>
      </w:r>
    </w:p>
    <w:p w:rsidR="00A20F8F" w:rsidRPr="00A20F8F" w:rsidRDefault="00A20F8F" w:rsidP="00A20F8F">
      <w:pPr>
        <w:ind w:firstLine="142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20F8F">
        <w:rPr>
          <w:rFonts w:ascii="Times New Roman" w:hAnsi="Times New Roman" w:cs="Times New Roman"/>
          <w:b/>
          <w:sz w:val="26"/>
          <w:szCs w:val="26"/>
        </w:rPr>
        <w:t>3.4.19.</w:t>
      </w:r>
      <w:r w:rsidRPr="00A20F8F">
        <w:rPr>
          <w:rFonts w:ascii="Times New Roman" w:hAnsi="Times New Roman" w:cs="Times New Roman"/>
          <w:sz w:val="26"/>
          <w:szCs w:val="26"/>
        </w:rPr>
        <w:t xml:space="preserve"> Представить Арендодателю документы, подтверждающие государственную регистрацию передачи арендных прав Участка в залог в десятидневный срок с момента внесения соответствующей записи в Единый государственный реестр недвижимости.</w:t>
      </w:r>
    </w:p>
    <w:p w:rsidR="00A20F8F" w:rsidRPr="00A20F8F" w:rsidRDefault="00A20F8F" w:rsidP="00A20F8F">
      <w:pPr>
        <w:ind w:firstLine="142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20F8F">
        <w:rPr>
          <w:rFonts w:ascii="Times New Roman" w:hAnsi="Times New Roman" w:cs="Times New Roman"/>
          <w:b/>
          <w:sz w:val="26"/>
          <w:szCs w:val="26"/>
        </w:rPr>
        <w:t>3.4.20.</w:t>
      </w:r>
      <w:r w:rsidRPr="00A20F8F">
        <w:rPr>
          <w:rFonts w:ascii="Times New Roman" w:hAnsi="Times New Roman" w:cs="Times New Roman"/>
          <w:sz w:val="26"/>
          <w:szCs w:val="26"/>
        </w:rPr>
        <w:t xml:space="preserve"> Не нарушать права смежных землепользователей.</w:t>
      </w:r>
    </w:p>
    <w:p w:rsidR="00A20F8F" w:rsidRPr="00A20F8F" w:rsidRDefault="00A20F8F" w:rsidP="00A20F8F">
      <w:pPr>
        <w:ind w:firstLine="142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20F8F">
        <w:rPr>
          <w:rFonts w:ascii="Times New Roman" w:hAnsi="Times New Roman" w:cs="Times New Roman"/>
          <w:b/>
          <w:sz w:val="26"/>
          <w:szCs w:val="26"/>
        </w:rPr>
        <w:t>3.4.21.</w:t>
      </w:r>
      <w:r w:rsidRPr="00A20F8F">
        <w:rPr>
          <w:rFonts w:ascii="Times New Roman" w:hAnsi="Times New Roman" w:cs="Times New Roman"/>
          <w:sz w:val="26"/>
          <w:szCs w:val="26"/>
        </w:rPr>
        <w:t xml:space="preserve"> Оповещать Арендодателя в десятидневный срок об ограничениях, установленных в отношении Участка.</w:t>
      </w:r>
    </w:p>
    <w:p w:rsidR="00A20F8F" w:rsidRPr="00A20F8F" w:rsidRDefault="00A20F8F" w:rsidP="00A20F8F">
      <w:pPr>
        <w:ind w:firstLine="142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20F8F">
        <w:rPr>
          <w:rFonts w:ascii="Times New Roman" w:hAnsi="Times New Roman" w:cs="Times New Roman"/>
          <w:b/>
          <w:sz w:val="26"/>
          <w:szCs w:val="26"/>
        </w:rPr>
        <w:t xml:space="preserve">3.4.22. </w:t>
      </w:r>
      <w:r w:rsidRPr="00A20F8F">
        <w:rPr>
          <w:rFonts w:ascii="Times New Roman" w:hAnsi="Times New Roman" w:cs="Times New Roman"/>
          <w:sz w:val="26"/>
          <w:szCs w:val="26"/>
        </w:rPr>
        <w:t xml:space="preserve">Не уступать права и не осуществлять перевод долга по обязательствам, возникшим из Договора. </w:t>
      </w:r>
    </w:p>
    <w:p w:rsidR="00A20F8F" w:rsidRPr="00A20F8F" w:rsidRDefault="00A20F8F" w:rsidP="00A20F8F">
      <w:pPr>
        <w:ind w:firstLine="142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20F8F">
        <w:rPr>
          <w:rFonts w:ascii="Times New Roman" w:hAnsi="Times New Roman" w:cs="Times New Roman"/>
          <w:b/>
          <w:sz w:val="26"/>
          <w:szCs w:val="26"/>
        </w:rPr>
        <w:t>3.4.23.</w:t>
      </w:r>
      <w:r w:rsidRPr="00A20F8F">
        <w:rPr>
          <w:rFonts w:ascii="Times New Roman" w:hAnsi="Times New Roman" w:cs="Times New Roman"/>
          <w:sz w:val="26"/>
          <w:szCs w:val="26"/>
        </w:rPr>
        <w:t xml:space="preserve"> В случае если Участок включен в перечень государственного имущества Воронежской области, предназначенного для передачи во владение и (или) в пользование субъектам малого и среднего предпринимательства, соблюдать ограничения и запреты по отчуждению Участка, установленные Федеральным законом от 24.07.2007 № 209-ФЗ «О развитии малого и среднего предпринимательства в Российской Федерации».</w:t>
      </w:r>
    </w:p>
    <w:p w:rsidR="00A20F8F" w:rsidRPr="00A20F8F" w:rsidRDefault="00A20F8F" w:rsidP="00A20F8F">
      <w:pPr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A20F8F" w:rsidRPr="00A20F8F" w:rsidRDefault="00A20F8F" w:rsidP="00A20F8F">
      <w:pPr>
        <w:widowControl/>
        <w:numPr>
          <w:ilvl w:val="0"/>
          <w:numId w:val="15"/>
        </w:numPr>
        <w:autoSpaceDE/>
        <w:autoSpaceDN/>
        <w:adjustRightInd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20F8F">
        <w:rPr>
          <w:rFonts w:ascii="Times New Roman" w:hAnsi="Times New Roman" w:cs="Times New Roman"/>
          <w:b/>
          <w:sz w:val="26"/>
          <w:szCs w:val="26"/>
        </w:rPr>
        <w:t>Платежи и расчеты по Договору</w:t>
      </w:r>
    </w:p>
    <w:p w:rsidR="00A20F8F" w:rsidRPr="00A20F8F" w:rsidRDefault="00A20F8F" w:rsidP="00A20F8F">
      <w:pPr>
        <w:pStyle w:val="ConsPlusNormal"/>
        <w:ind w:firstLine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20F8F" w:rsidRPr="00A20F8F" w:rsidRDefault="00A20F8F" w:rsidP="00A20F8F">
      <w:pPr>
        <w:ind w:left="57" w:right="57" w:firstLine="85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A20F8F">
        <w:rPr>
          <w:rFonts w:ascii="Times New Roman" w:hAnsi="Times New Roman" w:cs="Times New Roman"/>
          <w:b/>
          <w:sz w:val="26"/>
          <w:szCs w:val="26"/>
        </w:rPr>
        <w:t>4.1.</w:t>
      </w:r>
      <w:r w:rsidRPr="00A20F8F">
        <w:rPr>
          <w:rFonts w:ascii="Times New Roman" w:hAnsi="Times New Roman" w:cs="Times New Roman"/>
          <w:sz w:val="26"/>
          <w:szCs w:val="26"/>
        </w:rPr>
        <w:t xml:space="preserve"> На основании протокола ___________________________________________  </w:t>
      </w:r>
      <w:proofErr w:type="gramStart"/>
      <w:r w:rsidRPr="00A20F8F">
        <w:rPr>
          <w:rFonts w:ascii="Times New Roman" w:hAnsi="Times New Roman" w:cs="Times New Roman"/>
          <w:sz w:val="26"/>
          <w:szCs w:val="26"/>
        </w:rPr>
        <w:t>от</w:t>
      </w:r>
      <w:proofErr w:type="gramEnd"/>
      <w:r w:rsidRPr="00A20F8F">
        <w:rPr>
          <w:rFonts w:ascii="Times New Roman" w:hAnsi="Times New Roman" w:cs="Times New Roman"/>
          <w:sz w:val="26"/>
          <w:szCs w:val="26"/>
        </w:rPr>
        <w:t xml:space="preserve"> </w:t>
      </w:r>
      <w:r w:rsidRPr="00A20F8F">
        <w:rPr>
          <w:rFonts w:ascii="Times New Roman" w:hAnsi="Times New Roman" w:cs="Times New Roman"/>
          <w:sz w:val="26"/>
          <w:szCs w:val="26"/>
        </w:rPr>
        <w:lastRenderedPageBreak/>
        <w:t xml:space="preserve">________ № ______ </w:t>
      </w:r>
      <w:proofErr w:type="gramStart"/>
      <w:r w:rsidRPr="00A20F8F">
        <w:rPr>
          <w:rFonts w:ascii="Times New Roman" w:hAnsi="Times New Roman" w:cs="Times New Roman"/>
          <w:sz w:val="26"/>
          <w:szCs w:val="26"/>
        </w:rPr>
        <w:t>размер</w:t>
      </w:r>
      <w:proofErr w:type="gramEnd"/>
      <w:r w:rsidRPr="00A20F8F">
        <w:rPr>
          <w:rFonts w:ascii="Times New Roman" w:hAnsi="Times New Roman" w:cs="Times New Roman"/>
          <w:sz w:val="26"/>
          <w:szCs w:val="26"/>
        </w:rPr>
        <w:t xml:space="preserve"> ежегодной арендной платы за Участок составляет _________________________________(________________) </w:t>
      </w:r>
      <w:r w:rsidRPr="00A20F8F">
        <w:rPr>
          <w:rFonts w:ascii="Times New Roman" w:hAnsi="Times New Roman" w:cs="Times New Roman"/>
          <w:iCs/>
          <w:sz w:val="26"/>
          <w:szCs w:val="26"/>
        </w:rPr>
        <w:t>руб.</w:t>
      </w:r>
    </w:p>
    <w:p w:rsidR="00A20F8F" w:rsidRPr="00A20F8F" w:rsidRDefault="00A20F8F" w:rsidP="00A20F8F">
      <w:pPr>
        <w:pStyle w:val="ConsPlusNormal"/>
        <w:ind w:firstLine="142"/>
        <w:jc w:val="both"/>
        <w:rPr>
          <w:rFonts w:ascii="Times New Roman" w:hAnsi="Times New Roman" w:cs="Times New Roman"/>
          <w:kern w:val="2"/>
          <w:sz w:val="26"/>
          <w:szCs w:val="26"/>
        </w:rPr>
      </w:pPr>
      <w:r w:rsidRPr="00A20F8F">
        <w:rPr>
          <w:rFonts w:ascii="Times New Roman" w:eastAsia="Arial" w:hAnsi="Times New Roman" w:cs="Times New Roman"/>
          <w:b/>
          <w:kern w:val="2"/>
          <w:sz w:val="26"/>
          <w:szCs w:val="26"/>
          <w:lang w:eastAsia="ar-SA"/>
        </w:rPr>
        <w:t>4.2.</w:t>
      </w:r>
      <w:r w:rsidRPr="00A20F8F">
        <w:rPr>
          <w:rFonts w:ascii="Times New Roman" w:eastAsia="Arial" w:hAnsi="Times New Roman" w:cs="Times New Roman"/>
          <w:kern w:val="2"/>
          <w:sz w:val="26"/>
          <w:szCs w:val="26"/>
          <w:lang w:eastAsia="ar-SA"/>
        </w:rPr>
        <w:t xml:space="preserve"> Арендная</w:t>
      </w:r>
      <w:r w:rsidRPr="00A20F8F">
        <w:rPr>
          <w:rFonts w:ascii="Times New Roman" w:hAnsi="Times New Roman" w:cs="Times New Roman"/>
          <w:kern w:val="2"/>
          <w:sz w:val="26"/>
          <w:szCs w:val="26"/>
        </w:rPr>
        <w:t xml:space="preserve"> плата по Договору вносится Арендатором на соответствующий расчетный счет Управления федерального казначейства по Воронежской области по следующим реквизитам:</w:t>
      </w:r>
    </w:p>
    <w:p w:rsidR="00A20F8F" w:rsidRPr="00A20F8F" w:rsidRDefault="00A20F8F" w:rsidP="00A20F8F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20F8F">
        <w:rPr>
          <w:rFonts w:ascii="Times New Roman" w:hAnsi="Times New Roman" w:cs="Times New Roman"/>
          <w:sz w:val="26"/>
          <w:szCs w:val="26"/>
        </w:rPr>
        <w:t>Получатель: УФК по Воронежской области (Департамент имущественных и земельных отношений Воронежской области)</w:t>
      </w:r>
    </w:p>
    <w:p w:rsidR="00D92F68" w:rsidRPr="00D92F68" w:rsidRDefault="00D92F68" w:rsidP="00D92F68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2F68">
        <w:rPr>
          <w:rFonts w:ascii="Times New Roman" w:hAnsi="Times New Roman" w:cs="Times New Roman"/>
          <w:sz w:val="26"/>
          <w:szCs w:val="26"/>
        </w:rPr>
        <w:t>КБК 83511105022020000120</w:t>
      </w:r>
    </w:p>
    <w:p w:rsidR="00D92F68" w:rsidRPr="00D92F68" w:rsidRDefault="00D92F68" w:rsidP="00D92F68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2F68">
        <w:rPr>
          <w:rFonts w:ascii="Times New Roman" w:hAnsi="Times New Roman" w:cs="Times New Roman"/>
          <w:sz w:val="26"/>
          <w:szCs w:val="26"/>
        </w:rPr>
        <w:t>казначейский счет: 03100643000000013100</w:t>
      </w:r>
    </w:p>
    <w:p w:rsidR="00D92F68" w:rsidRPr="00D92F68" w:rsidRDefault="00D92F68" w:rsidP="00D92F68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2F68">
        <w:rPr>
          <w:rFonts w:ascii="Times New Roman" w:hAnsi="Times New Roman" w:cs="Times New Roman"/>
          <w:sz w:val="26"/>
          <w:szCs w:val="26"/>
        </w:rPr>
        <w:t xml:space="preserve">единый казначейский счет: 40102810945370000023 </w:t>
      </w:r>
    </w:p>
    <w:p w:rsidR="00D92F68" w:rsidRPr="00D92F68" w:rsidRDefault="00D92F68" w:rsidP="00D92F68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2F68">
        <w:rPr>
          <w:rFonts w:ascii="Times New Roman" w:hAnsi="Times New Roman" w:cs="Times New Roman"/>
          <w:sz w:val="26"/>
          <w:szCs w:val="26"/>
        </w:rPr>
        <w:t>в ОТДЕЛЕНИЕ ВОРОНЕЖ БАНКА РОССИИ//УФК по Воронежской области г. Воронеж</w:t>
      </w:r>
    </w:p>
    <w:p w:rsidR="00D92F68" w:rsidRPr="00D92F68" w:rsidRDefault="00D92F68" w:rsidP="00D92F68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2F68">
        <w:rPr>
          <w:rFonts w:ascii="Times New Roman" w:hAnsi="Times New Roman" w:cs="Times New Roman"/>
          <w:sz w:val="26"/>
          <w:szCs w:val="26"/>
        </w:rPr>
        <w:t>БИК 012007084</w:t>
      </w:r>
    </w:p>
    <w:p w:rsidR="00D92F68" w:rsidRPr="00D92F68" w:rsidRDefault="00D92F68" w:rsidP="00D92F68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2F68">
        <w:rPr>
          <w:rFonts w:ascii="Times New Roman" w:hAnsi="Times New Roman" w:cs="Times New Roman"/>
          <w:sz w:val="26"/>
          <w:szCs w:val="26"/>
        </w:rPr>
        <w:t>ИНН 3666057069</w:t>
      </w:r>
    </w:p>
    <w:p w:rsidR="00D92F68" w:rsidRPr="00D92F68" w:rsidRDefault="00D92F68" w:rsidP="00D92F68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2F68">
        <w:rPr>
          <w:rFonts w:ascii="Times New Roman" w:hAnsi="Times New Roman" w:cs="Times New Roman"/>
          <w:sz w:val="26"/>
          <w:szCs w:val="26"/>
        </w:rPr>
        <w:t>КПП 366601001</w:t>
      </w:r>
    </w:p>
    <w:p w:rsidR="00D92F68" w:rsidRPr="00D92F68" w:rsidRDefault="00D92F68" w:rsidP="00D92F68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2F68">
        <w:rPr>
          <w:rFonts w:ascii="Times New Roman" w:hAnsi="Times New Roman" w:cs="Times New Roman"/>
          <w:sz w:val="26"/>
          <w:szCs w:val="26"/>
        </w:rPr>
        <w:t>ОКТМО 20701000</w:t>
      </w:r>
    </w:p>
    <w:p w:rsidR="00A20F8F" w:rsidRPr="00A20F8F" w:rsidRDefault="00A20F8F" w:rsidP="00D92F68">
      <w:pPr>
        <w:pStyle w:val="af"/>
        <w:ind w:firstLine="567"/>
        <w:jc w:val="both"/>
        <w:rPr>
          <w:rFonts w:ascii="Times New Roman" w:hAnsi="Times New Roman"/>
          <w:sz w:val="26"/>
          <w:szCs w:val="26"/>
        </w:rPr>
      </w:pPr>
      <w:r w:rsidRPr="00A20F8F">
        <w:rPr>
          <w:rFonts w:ascii="Times New Roman" w:hAnsi="Times New Roman"/>
          <w:sz w:val="26"/>
          <w:szCs w:val="26"/>
        </w:rPr>
        <w:t xml:space="preserve">В платежном поручении необходимо указывать номер и дату Договора, а </w:t>
      </w:r>
      <w:proofErr w:type="gramStart"/>
      <w:r w:rsidRPr="00A20F8F">
        <w:rPr>
          <w:rFonts w:ascii="Times New Roman" w:hAnsi="Times New Roman"/>
          <w:sz w:val="26"/>
          <w:szCs w:val="26"/>
        </w:rPr>
        <w:t>также</w:t>
      </w:r>
      <w:proofErr w:type="gramEnd"/>
      <w:r w:rsidRPr="00A20F8F">
        <w:rPr>
          <w:rFonts w:ascii="Times New Roman" w:hAnsi="Times New Roman"/>
          <w:sz w:val="26"/>
          <w:szCs w:val="26"/>
        </w:rPr>
        <w:t xml:space="preserve"> за какой период производится оплата.</w:t>
      </w:r>
    </w:p>
    <w:p w:rsidR="00A20F8F" w:rsidRPr="00A20F8F" w:rsidRDefault="00A20F8F" w:rsidP="00A20F8F">
      <w:pPr>
        <w:jc w:val="both"/>
        <w:rPr>
          <w:rFonts w:ascii="Times New Roman" w:hAnsi="Times New Roman" w:cs="Times New Roman"/>
          <w:kern w:val="2"/>
          <w:sz w:val="26"/>
          <w:szCs w:val="26"/>
        </w:rPr>
      </w:pPr>
      <w:r w:rsidRPr="00A20F8F">
        <w:rPr>
          <w:rFonts w:ascii="Times New Roman" w:hAnsi="Times New Roman" w:cs="Times New Roman"/>
          <w:kern w:val="2"/>
          <w:sz w:val="26"/>
          <w:szCs w:val="26"/>
        </w:rPr>
        <w:t>Исполнением обязательства по внесению арендной платы является поступление арендной платы на расчетный счет Арендодателя.</w:t>
      </w:r>
    </w:p>
    <w:p w:rsidR="00A20F8F" w:rsidRPr="00A20F8F" w:rsidRDefault="00A20F8F" w:rsidP="00A20F8F">
      <w:pPr>
        <w:ind w:left="57" w:right="57" w:firstLine="85"/>
        <w:jc w:val="both"/>
        <w:rPr>
          <w:rFonts w:ascii="Times New Roman" w:hAnsi="Times New Roman" w:cs="Times New Roman"/>
          <w:sz w:val="26"/>
          <w:szCs w:val="26"/>
        </w:rPr>
      </w:pPr>
      <w:r w:rsidRPr="00A20F8F">
        <w:rPr>
          <w:rFonts w:ascii="Times New Roman" w:hAnsi="Times New Roman" w:cs="Times New Roman"/>
          <w:b/>
          <w:kern w:val="2"/>
          <w:sz w:val="26"/>
          <w:szCs w:val="26"/>
        </w:rPr>
        <w:t>4.3.</w:t>
      </w:r>
      <w:r w:rsidRPr="00A20F8F">
        <w:rPr>
          <w:rFonts w:ascii="Times New Roman" w:hAnsi="Times New Roman" w:cs="Times New Roman"/>
          <w:kern w:val="2"/>
          <w:sz w:val="26"/>
          <w:szCs w:val="26"/>
        </w:rPr>
        <w:t xml:space="preserve"> </w:t>
      </w:r>
      <w:r w:rsidRPr="00A20F8F">
        <w:rPr>
          <w:rFonts w:ascii="Times New Roman" w:hAnsi="Times New Roman" w:cs="Times New Roman"/>
          <w:sz w:val="26"/>
          <w:szCs w:val="26"/>
        </w:rPr>
        <w:t>Задаток в сумме</w:t>
      </w:r>
      <w:proofErr w:type="gramStart"/>
      <w:r w:rsidRPr="00A20F8F">
        <w:rPr>
          <w:rFonts w:ascii="Times New Roman" w:hAnsi="Times New Roman" w:cs="Times New Roman"/>
          <w:sz w:val="26"/>
          <w:szCs w:val="26"/>
        </w:rPr>
        <w:t xml:space="preserve"> _______(_______________) </w:t>
      </w:r>
      <w:proofErr w:type="gramEnd"/>
      <w:r w:rsidRPr="00A20F8F">
        <w:rPr>
          <w:rFonts w:ascii="Times New Roman" w:hAnsi="Times New Roman" w:cs="Times New Roman"/>
          <w:sz w:val="26"/>
          <w:szCs w:val="26"/>
        </w:rPr>
        <w:t>руб., внесенный Арендатором на счет организатора торгов, засчитывается в счет арендной платы за Участок в течение 3 банковских дней со дня подписания протокола о результатах торгов.</w:t>
      </w:r>
    </w:p>
    <w:p w:rsidR="00A20F8F" w:rsidRPr="00A20F8F" w:rsidRDefault="00A20F8F" w:rsidP="00A20F8F">
      <w:pPr>
        <w:ind w:left="57" w:right="57" w:firstLine="85"/>
        <w:jc w:val="both"/>
        <w:rPr>
          <w:rFonts w:ascii="Times New Roman" w:hAnsi="Times New Roman" w:cs="Times New Roman"/>
          <w:sz w:val="26"/>
          <w:szCs w:val="26"/>
        </w:rPr>
      </w:pPr>
      <w:r w:rsidRPr="00A20F8F">
        <w:rPr>
          <w:rFonts w:ascii="Times New Roman" w:hAnsi="Times New Roman" w:cs="Times New Roman"/>
          <w:b/>
          <w:kern w:val="2"/>
          <w:sz w:val="26"/>
          <w:szCs w:val="26"/>
        </w:rPr>
        <w:t>4.4.</w:t>
      </w:r>
      <w:r w:rsidRPr="00A20F8F">
        <w:rPr>
          <w:rFonts w:ascii="Times New Roman" w:hAnsi="Times New Roman" w:cs="Times New Roman"/>
          <w:kern w:val="2"/>
          <w:sz w:val="26"/>
          <w:szCs w:val="26"/>
        </w:rPr>
        <w:t xml:space="preserve"> </w:t>
      </w:r>
      <w:r w:rsidRPr="00A20F8F">
        <w:rPr>
          <w:rFonts w:ascii="Times New Roman" w:hAnsi="Times New Roman" w:cs="Times New Roman"/>
          <w:sz w:val="26"/>
          <w:szCs w:val="26"/>
        </w:rPr>
        <w:t xml:space="preserve"> Сумму ежегодной арендной платы за первый год аренды, установленной по итогам торгов, за вычетом суммы задатка в размере</w:t>
      </w:r>
      <w:proofErr w:type="gramStart"/>
      <w:r w:rsidRPr="00A20F8F">
        <w:rPr>
          <w:rFonts w:ascii="Times New Roman" w:hAnsi="Times New Roman" w:cs="Times New Roman"/>
          <w:sz w:val="26"/>
          <w:szCs w:val="26"/>
        </w:rPr>
        <w:t xml:space="preserve"> ___________(_________________________________________) </w:t>
      </w:r>
      <w:proofErr w:type="gramEnd"/>
      <w:r w:rsidRPr="00A20F8F">
        <w:rPr>
          <w:rFonts w:ascii="Times New Roman" w:hAnsi="Times New Roman" w:cs="Times New Roman"/>
          <w:sz w:val="26"/>
          <w:szCs w:val="26"/>
        </w:rPr>
        <w:t>руб. Арендатор обязан перечислить на расчетный счет в течение 7 (семи) банковских дней с момента подписания Договора.</w:t>
      </w:r>
    </w:p>
    <w:p w:rsidR="00A20F8F" w:rsidRPr="00A20F8F" w:rsidRDefault="00A20F8F" w:rsidP="00A20F8F">
      <w:pPr>
        <w:ind w:left="57" w:right="57" w:firstLine="85"/>
        <w:jc w:val="both"/>
        <w:rPr>
          <w:rFonts w:ascii="Times New Roman" w:hAnsi="Times New Roman" w:cs="Times New Roman"/>
          <w:sz w:val="26"/>
          <w:szCs w:val="26"/>
        </w:rPr>
      </w:pPr>
      <w:r w:rsidRPr="00A20F8F">
        <w:rPr>
          <w:rFonts w:ascii="Times New Roman" w:hAnsi="Times New Roman" w:cs="Times New Roman"/>
          <w:b/>
          <w:sz w:val="26"/>
          <w:szCs w:val="26"/>
        </w:rPr>
        <w:t xml:space="preserve">4.5. </w:t>
      </w:r>
      <w:r w:rsidRPr="00A20F8F">
        <w:rPr>
          <w:rFonts w:ascii="Times New Roman" w:hAnsi="Times New Roman" w:cs="Times New Roman"/>
          <w:sz w:val="26"/>
          <w:szCs w:val="26"/>
        </w:rPr>
        <w:t>Арендную плату в размере ______________________ рублей за последующие годы, Арендатор обязуется вносить равными частями дважды в год: не позднее 15 сентября и 15 ноября текущего года.</w:t>
      </w:r>
    </w:p>
    <w:p w:rsidR="00A20F8F" w:rsidRPr="00A20F8F" w:rsidRDefault="00A20F8F" w:rsidP="00A20F8F">
      <w:pPr>
        <w:ind w:left="57" w:right="57" w:firstLine="85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A20F8F">
        <w:rPr>
          <w:rFonts w:ascii="Times New Roman" w:hAnsi="Times New Roman" w:cs="Times New Roman"/>
          <w:b/>
          <w:bCs/>
          <w:sz w:val="26"/>
          <w:szCs w:val="26"/>
        </w:rPr>
        <w:t xml:space="preserve">4.6. </w:t>
      </w:r>
      <w:r w:rsidRPr="00A20F8F">
        <w:rPr>
          <w:rFonts w:ascii="Times New Roman" w:hAnsi="Times New Roman" w:cs="Times New Roman"/>
          <w:sz w:val="26"/>
          <w:szCs w:val="26"/>
        </w:rPr>
        <w:t xml:space="preserve">Размер годовой арендной платы может быть пересмотрен Арендодателем </w:t>
      </w:r>
      <w:proofErr w:type="gramStart"/>
      <w:r w:rsidRPr="00A20F8F">
        <w:rPr>
          <w:rFonts w:ascii="Times New Roman" w:hAnsi="Times New Roman" w:cs="Times New Roman"/>
          <w:sz w:val="26"/>
          <w:szCs w:val="26"/>
        </w:rPr>
        <w:t>в одностороннем порядке на основании Отчета независимого оценщика о рыночной стоимости передаваемого имущества в соответствии с Федеральным законом</w:t>
      </w:r>
      <w:proofErr w:type="gramEnd"/>
      <w:r w:rsidRPr="00A20F8F">
        <w:rPr>
          <w:rFonts w:ascii="Times New Roman" w:hAnsi="Times New Roman" w:cs="Times New Roman"/>
          <w:sz w:val="26"/>
          <w:szCs w:val="26"/>
        </w:rPr>
        <w:t xml:space="preserve"> от 29.07.1998 № 135-ФЗ «Об оценочной деятельности в Российской Федерации», но не чаще одного раза в год. </w:t>
      </w:r>
    </w:p>
    <w:p w:rsidR="00A20F8F" w:rsidRPr="00A20F8F" w:rsidRDefault="00A20F8F" w:rsidP="00A20F8F">
      <w:pPr>
        <w:pStyle w:val="af"/>
        <w:ind w:firstLine="142"/>
        <w:jc w:val="both"/>
        <w:rPr>
          <w:rFonts w:ascii="Times New Roman" w:hAnsi="Times New Roman"/>
          <w:sz w:val="26"/>
          <w:szCs w:val="26"/>
        </w:rPr>
      </w:pPr>
      <w:r w:rsidRPr="00A20F8F">
        <w:rPr>
          <w:rFonts w:ascii="Times New Roman" w:hAnsi="Times New Roman"/>
          <w:b/>
          <w:sz w:val="26"/>
          <w:szCs w:val="26"/>
        </w:rPr>
        <w:t>4.7.</w:t>
      </w:r>
      <w:r w:rsidRPr="00A20F8F">
        <w:rPr>
          <w:rFonts w:ascii="Times New Roman" w:hAnsi="Times New Roman"/>
          <w:sz w:val="26"/>
          <w:szCs w:val="26"/>
        </w:rPr>
        <w:t xml:space="preserve"> Расчет суммы арендной платы по новой (измененной) стоимости аренды земли производится за 1 месяц до срока внесения платежа, с последующим письменным уведомлением Арендатора, которое вступает в силу с момента получения и является неотъемлемой частью Договора. Письменное уведомление государственной регистрации не подлежит. </w:t>
      </w:r>
    </w:p>
    <w:p w:rsidR="00A20F8F" w:rsidRPr="00A20F8F" w:rsidRDefault="00A20F8F" w:rsidP="00A20F8F">
      <w:pPr>
        <w:pStyle w:val="af"/>
        <w:ind w:firstLine="142"/>
        <w:jc w:val="both"/>
        <w:rPr>
          <w:rFonts w:ascii="Times New Roman" w:hAnsi="Times New Roman"/>
          <w:sz w:val="26"/>
          <w:szCs w:val="26"/>
        </w:rPr>
      </w:pPr>
      <w:r w:rsidRPr="00A20F8F">
        <w:rPr>
          <w:rFonts w:ascii="Times New Roman" w:hAnsi="Times New Roman"/>
          <w:b/>
          <w:sz w:val="26"/>
          <w:szCs w:val="26"/>
        </w:rPr>
        <w:t>4.8.</w:t>
      </w:r>
      <w:r w:rsidRPr="00A20F8F">
        <w:rPr>
          <w:rFonts w:ascii="Times New Roman" w:hAnsi="Times New Roman"/>
          <w:sz w:val="26"/>
          <w:szCs w:val="26"/>
        </w:rPr>
        <w:t xml:space="preserve"> Уведомление о перерасчете арендной платы вместе с расчетом направляется Арендодателем Арендатору, является обязательным для него и составляет неотъемлемую часть Договора. Новый размер арендной платы устанавливается с момента получения Арендатором уведомления об изменении размера арендной платы. Момент получения Арендатором уведомления определяется не позднее 5 дней </w:t>
      </w:r>
      <w:proofErr w:type="gramStart"/>
      <w:r w:rsidRPr="00A20F8F">
        <w:rPr>
          <w:rFonts w:ascii="Times New Roman" w:hAnsi="Times New Roman"/>
          <w:sz w:val="26"/>
          <w:szCs w:val="26"/>
        </w:rPr>
        <w:t>с даты</w:t>
      </w:r>
      <w:proofErr w:type="gramEnd"/>
      <w:r w:rsidRPr="00A20F8F">
        <w:rPr>
          <w:rFonts w:ascii="Times New Roman" w:hAnsi="Times New Roman"/>
          <w:sz w:val="26"/>
          <w:szCs w:val="26"/>
        </w:rPr>
        <w:t xml:space="preserve"> его отправки заказным письмом по адресу, указанному в Договоре.</w:t>
      </w:r>
    </w:p>
    <w:p w:rsidR="00A20F8F" w:rsidRPr="00A20F8F" w:rsidRDefault="00A20F8F" w:rsidP="00A20F8F">
      <w:pPr>
        <w:ind w:right="57" w:firstLine="142"/>
        <w:jc w:val="both"/>
        <w:rPr>
          <w:rFonts w:ascii="Times New Roman" w:hAnsi="Times New Roman" w:cs="Times New Roman"/>
          <w:sz w:val="26"/>
          <w:szCs w:val="26"/>
        </w:rPr>
      </w:pPr>
      <w:r w:rsidRPr="00A20F8F">
        <w:rPr>
          <w:rFonts w:ascii="Times New Roman" w:hAnsi="Times New Roman" w:cs="Times New Roman"/>
          <w:b/>
          <w:sz w:val="26"/>
          <w:szCs w:val="26"/>
        </w:rPr>
        <w:t xml:space="preserve">4.9. </w:t>
      </w:r>
      <w:r w:rsidRPr="00A20F8F">
        <w:rPr>
          <w:rFonts w:ascii="Times New Roman" w:hAnsi="Times New Roman" w:cs="Times New Roman"/>
          <w:sz w:val="26"/>
          <w:szCs w:val="26"/>
        </w:rPr>
        <w:t>В период действия Договора, неиспользование Участка Арендатором не может служить основанием для невнесения арендной платы.</w:t>
      </w:r>
    </w:p>
    <w:p w:rsidR="00A20F8F" w:rsidRPr="00A20F8F" w:rsidRDefault="00A20F8F" w:rsidP="00A20F8F">
      <w:pPr>
        <w:ind w:firstLine="142"/>
        <w:jc w:val="both"/>
        <w:rPr>
          <w:rFonts w:ascii="Times New Roman" w:eastAsia="Arial" w:hAnsi="Times New Roman" w:cs="Times New Roman"/>
          <w:kern w:val="2"/>
          <w:sz w:val="26"/>
          <w:szCs w:val="26"/>
          <w:lang w:eastAsia="ar-SA"/>
        </w:rPr>
      </w:pPr>
    </w:p>
    <w:p w:rsidR="00A20F8F" w:rsidRPr="00A20F8F" w:rsidRDefault="00A20F8F" w:rsidP="00A20F8F">
      <w:pPr>
        <w:pStyle w:val="af"/>
        <w:numPr>
          <w:ilvl w:val="0"/>
          <w:numId w:val="15"/>
        </w:numPr>
        <w:contextualSpacing/>
        <w:jc w:val="center"/>
        <w:rPr>
          <w:rFonts w:ascii="Times New Roman" w:hAnsi="Times New Roman"/>
          <w:b/>
          <w:bCs/>
          <w:sz w:val="26"/>
          <w:szCs w:val="26"/>
        </w:rPr>
      </w:pPr>
      <w:r w:rsidRPr="00A20F8F">
        <w:rPr>
          <w:rFonts w:ascii="Times New Roman" w:hAnsi="Times New Roman"/>
          <w:b/>
          <w:bCs/>
          <w:sz w:val="26"/>
          <w:szCs w:val="26"/>
        </w:rPr>
        <w:lastRenderedPageBreak/>
        <w:t>Ответственность сторон</w:t>
      </w:r>
    </w:p>
    <w:p w:rsidR="00A20F8F" w:rsidRPr="00A20F8F" w:rsidRDefault="00A20F8F" w:rsidP="00A20F8F">
      <w:pPr>
        <w:pStyle w:val="af"/>
        <w:ind w:left="585"/>
        <w:contextualSpacing/>
        <w:rPr>
          <w:rFonts w:ascii="Times New Roman" w:hAnsi="Times New Roman"/>
          <w:b/>
          <w:bCs/>
          <w:sz w:val="26"/>
          <w:szCs w:val="26"/>
        </w:rPr>
      </w:pPr>
    </w:p>
    <w:p w:rsidR="00A20F8F" w:rsidRPr="00A20F8F" w:rsidRDefault="00A20F8F" w:rsidP="00A20F8F">
      <w:pPr>
        <w:ind w:firstLine="142"/>
        <w:jc w:val="both"/>
        <w:rPr>
          <w:rFonts w:ascii="Times New Roman" w:hAnsi="Times New Roman" w:cs="Times New Roman"/>
          <w:kern w:val="2"/>
          <w:sz w:val="26"/>
          <w:szCs w:val="26"/>
        </w:rPr>
      </w:pPr>
      <w:r w:rsidRPr="00A20F8F">
        <w:rPr>
          <w:rFonts w:ascii="Times New Roman" w:hAnsi="Times New Roman" w:cs="Times New Roman"/>
          <w:b/>
          <w:kern w:val="2"/>
          <w:sz w:val="26"/>
          <w:szCs w:val="26"/>
        </w:rPr>
        <w:t>5.1.</w:t>
      </w:r>
      <w:r w:rsidRPr="00A20F8F">
        <w:rPr>
          <w:rFonts w:ascii="Times New Roman" w:hAnsi="Times New Roman" w:cs="Times New Roman"/>
          <w:kern w:val="2"/>
          <w:sz w:val="26"/>
          <w:szCs w:val="26"/>
        </w:rPr>
        <w:t xml:space="preserve"> В случае неисполнения одной из Сторон должным образом обязательств по Договору другая сторона вправе обратиться в суд с требованием о досрочном расторжении Договора в соответствии со ст.ст. 450, 452, 619-620 ГК РФ в порядке, установленном Договором.</w:t>
      </w:r>
    </w:p>
    <w:p w:rsidR="00A20F8F" w:rsidRPr="00A20F8F" w:rsidRDefault="00A20F8F" w:rsidP="00A20F8F">
      <w:pPr>
        <w:pStyle w:val="af"/>
        <w:ind w:firstLine="142"/>
        <w:jc w:val="both"/>
        <w:rPr>
          <w:rFonts w:ascii="Times New Roman" w:hAnsi="Times New Roman"/>
          <w:sz w:val="26"/>
          <w:szCs w:val="26"/>
          <w:highlight w:val="yellow"/>
        </w:rPr>
      </w:pPr>
      <w:r w:rsidRPr="00A20F8F">
        <w:rPr>
          <w:rFonts w:ascii="Times New Roman" w:eastAsia="Times New Roman" w:hAnsi="Times New Roman"/>
          <w:b/>
          <w:kern w:val="2"/>
          <w:sz w:val="26"/>
          <w:szCs w:val="26"/>
          <w:lang w:eastAsia="ru-RU"/>
        </w:rPr>
        <w:t>5.2.</w:t>
      </w:r>
      <w:r w:rsidRPr="00A20F8F">
        <w:rPr>
          <w:rFonts w:ascii="Times New Roman" w:hAnsi="Times New Roman"/>
          <w:sz w:val="26"/>
          <w:szCs w:val="26"/>
        </w:rPr>
        <w:t xml:space="preserve"> Нарушение Арендатором обязательства по уплате арендной платы по Договору предоставляет Арендодателю право </w:t>
      </w:r>
      <w:proofErr w:type="gramStart"/>
      <w:r w:rsidRPr="00A20F8F">
        <w:rPr>
          <w:rFonts w:ascii="Times New Roman" w:hAnsi="Times New Roman"/>
          <w:sz w:val="26"/>
          <w:szCs w:val="26"/>
        </w:rPr>
        <w:t>на обращение в суд о взыскании образовавшейся задолженности в соответствии с Договором</w:t>
      </w:r>
      <w:proofErr w:type="gramEnd"/>
      <w:r w:rsidRPr="00A20F8F">
        <w:rPr>
          <w:rFonts w:ascii="Times New Roman" w:hAnsi="Times New Roman"/>
          <w:sz w:val="26"/>
          <w:szCs w:val="26"/>
        </w:rPr>
        <w:t xml:space="preserve"> и согласно ст.ст. 309, 310, 614 ГК РФ, ст.ст. 22, 65 ЗК РФ.</w:t>
      </w:r>
    </w:p>
    <w:p w:rsidR="00A20F8F" w:rsidRPr="00A20F8F" w:rsidRDefault="00A20F8F" w:rsidP="00A20F8F">
      <w:pPr>
        <w:ind w:firstLine="142"/>
        <w:jc w:val="both"/>
        <w:rPr>
          <w:rFonts w:ascii="Times New Roman" w:hAnsi="Times New Roman" w:cs="Times New Roman"/>
          <w:kern w:val="2"/>
          <w:sz w:val="26"/>
          <w:szCs w:val="26"/>
        </w:rPr>
      </w:pPr>
      <w:r w:rsidRPr="00A20F8F">
        <w:rPr>
          <w:rFonts w:ascii="Times New Roman" w:hAnsi="Times New Roman" w:cs="Times New Roman"/>
          <w:b/>
          <w:kern w:val="2"/>
          <w:sz w:val="26"/>
          <w:szCs w:val="26"/>
        </w:rPr>
        <w:t>5.3.</w:t>
      </w:r>
      <w:r w:rsidRPr="00A20F8F">
        <w:rPr>
          <w:rFonts w:ascii="Times New Roman" w:hAnsi="Times New Roman" w:cs="Times New Roman"/>
          <w:kern w:val="2"/>
          <w:sz w:val="26"/>
          <w:szCs w:val="26"/>
        </w:rPr>
        <w:t xml:space="preserve"> В случае неисполнения или ненадлежащего исполнения обязательств по Договору Арендодатель и Арендатор несут ответственность в соответствии с действующим законодательством. Уплата штрафных санкций не освобождает Стороны от исполнения лежащих на них обязательств и устранения нарушений, а также возмещения причиненных ими убытков. </w:t>
      </w:r>
    </w:p>
    <w:p w:rsidR="00A20F8F" w:rsidRPr="00A20F8F" w:rsidRDefault="00A20F8F" w:rsidP="00A20F8F">
      <w:pPr>
        <w:ind w:firstLine="142"/>
        <w:jc w:val="both"/>
        <w:rPr>
          <w:rFonts w:ascii="Times New Roman" w:hAnsi="Times New Roman" w:cs="Times New Roman"/>
          <w:kern w:val="2"/>
          <w:sz w:val="26"/>
          <w:szCs w:val="26"/>
        </w:rPr>
      </w:pPr>
      <w:r w:rsidRPr="00A20F8F">
        <w:rPr>
          <w:rFonts w:ascii="Times New Roman" w:hAnsi="Times New Roman" w:cs="Times New Roman"/>
          <w:b/>
          <w:kern w:val="2"/>
          <w:sz w:val="26"/>
          <w:szCs w:val="26"/>
        </w:rPr>
        <w:t>5.4.</w:t>
      </w:r>
      <w:r w:rsidRPr="00A20F8F">
        <w:rPr>
          <w:rFonts w:ascii="Times New Roman" w:hAnsi="Times New Roman" w:cs="Times New Roman"/>
          <w:kern w:val="2"/>
          <w:sz w:val="26"/>
          <w:szCs w:val="26"/>
        </w:rPr>
        <w:t xml:space="preserve"> Арендатор несет ответственность за все повреждения, причиненные как гражданам, так и Участку вследствие использования Арендатором Участка. Арендатор обязуется оградить Арендодателя от любых претензий, предъявляемых третьей стороной (в том числе представителей власти), вызванных содержанием Участка, условиями Договора или любыми другими причинами.  </w:t>
      </w:r>
    </w:p>
    <w:p w:rsidR="00A20F8F" w:rsidRPr="00A20F8F" w:rsidRDefault="00A20F8F" w:rsidP="00A20F8F">
      <w:pPr>
        <w:ind w:firstLine="142"/>
        <w:jc w:val="both"/>
        <w:rPr>
          <w:rFonts w:ascii="Times New Roman" w:hAnsi="Times New Roman" w:cs="Times New Roman"/>
          <w:kern w:val="2"/>
          <w:sz w:val="26"/>
          <w:szCs w:val="26"/>
        </w:rPr>
      </w:pPr>
      <w:r w:rsidRPr="00A20F8F">
        <w:rPr>
          <w:rFonts w:ascii="Times New Roman" w:hAnsi="Times New Roman" w:cs="Times New Roman"/>
          <w:b/>
          <w:kern w:val="2"/>
          <w:sz w:val="26"/>
          <w:szCs w:val="26"/>
        </w:rPr>
        <w:t>5.5.</w:t>
      </w:r>
      <w:r w:rsidRPr="00A20F8F">
        <w:rPr>
          <w:rFonts w:ascii="Times New Roman" w:hAnsi="Times New Roman" w:cs="Times New Roman"/>
          <w:kern w:val="2"/>
          <w:sz w:val="26"/>
          <w:szCs w:val="26"/>
        </w:rPr>
        <w:t xml:space="preserve"> В случае просрочки уплаты или неуплаты Арендатором платежей в сроки, установленные п. 4.4. – 4.5. Договора, начисляются пени в размере 0,1 % от суммы задолженности за каждый день просрочки. </w:t>
      </w:r>
    </w:p>
    <w:p w:rsidR="00A20F8F" w:rsidRPr="00A20F8F" w:rsidRDefault="00A20F8F" w:rsidP="00A20F8F">
      <w:pPr>
        <w:ind w:firstLine="142"/>
        <w:jc w:val="both"/>
        <w:rPr>
          <w:rFonts w:ascii="Times New Roman" w:hAnsi="Times New Roman" w:cs="Times New Roman"/>
          <w:kern w:val="2"/>
          <w:sz w:val="26"/>
          <w:szCs w:val="26"/>
        </w:rPr>
      </w:pPr>
      <w:r w:rsidRPr="00A20F8F">
        <w:rPr>
          <w:rFonts w:ascii="Times New Roman" w:hAnsi="Times New Roman" w:cs="Times New Roman"/>
          <w:b/>
          <w:kern w:val="2"/>
          <w:sz w:val="26"/>
          <w:szCs w:val="26"/>
        </w:rPr>
        <w:t>5.6.</w:t>
      </w:r>
      <w:r w:rsidRPr="00A20F8F">
        <w:rPr>
          <w:rFonts w:ascii="Times New Roman" w:hAnsi="Times New Roman" w:cs="Times New Roman"/>
          <w:kern w:val="2"/>
          <w:sz w:val="26"/>
          <w:szCs w:val="26"/>
        </w:rPr>
        <w:t xml:space="preserve"> В случае если Арендатор в установленный Договором срок не возвратил Участок,  он обязан внести арендную плату за все время просрочки на счет, указанный в п. 4.2. Договора. </w:t>
      </w:r>
    </w:p>
    <w:p w:rsidR="00A20F8F" w:rsidRPr="00A20F8F" w:rsidRDefault="00A20F8F" w:rsidP="00A20F8F">
      <w:pPr>
        <w:pStyle w:val="af"/>
        <w:ind w:firstLine="142"/>
        <w:jc w:val="both"/>
        <w:rPr>
          <w:rFonts w:ascii="Times New Roman" w:hAnsi="Times New Roman"/>
          <w:sz w:val="26"/>
          <w:szCs w:val="26"/>
        </w:rPr>
      </w:pPr>
      <w:r w:rsidRPr="00A20F8F">
        <w:rPr>
          <w:rFonts w:ascii="Times New Roman" w:hAnsi="Times New Roman"/>
          <w:b/>
          <w:sz w:val="26"/>
          <w:szCs w:val="26"/>
        </w:rPr>
        <w:t xml:space="preserve">5.7. </w:t>
      </w:r>
      <w:r w:rsidRPr="00A20F8F">
        <w:rPr>
          <w:rFonts w:ascii="Times New Roman" w:hAnsi="Times New Roman"/>
          <w:sz w:val="26"/>
          <w:szCs w:val="26"/>
        </w:rPr>
        <w:t>В случае отсутствия государственной регистрации Договора по истечении 60 дней с момента его подписания и наличия задолженности по арендной плате, Арендодатель имеет право взыскивать с Арендатора суммы арендной платы, штрафных санкций, предусмотренных действующим законодательством и Договором.</w:t>
      </w:r>
    </w:p>
    <w:p w:rsidR="00A20F8F" w:rsidRPr="00A20F8F" w:rsidRDefault="00A20F8F" w:rsidP="00A20F8F">
      <w:pPr>
        <w:pStyle w:val="af"/>
        <w:ind w:firstLine="142"/>
        <w:jc w:val="both"/>
        <w:rPr>
          <w:rFonts w:ascii="Times New Roman" w:hAnsi="Times New Roman"/>
          <w:sz w:val="26"/>
          <w:szCs w:val="26"/>
          <w:highlight w:val="yellow"/>
        </w:rPr>
      </w:pPr>
      <w:r w:rsidRPr="00A20F8F">
        <w:rPr>
          <w:rFonts w:ascii="Times New Roman" w:hAnsi="Times New Roman"/>
          <w:b/>
          <w:bCs/>
          <w:sz w:val="26"/>
          <w:szCs w:val="26"/>
        </w:rPr>
        <w:t>5.8.</w:t>
      </w:r>
      <w:r w:rsidRPr="00A20F8F">
        <w:rPr>
          <w:rFonts w:ascii="Times New Roman" w:hAnsi="Times New Roman"/>
          <w:bCs/>
          <w:sz w:val="26"/>
          <w:szCs w:val="26"/>
        </w:rPr>
        <w:t xml:space="preserve"> </w:t>
      </w:r>
      <w:r w:rsidRPr="00A20F8F">
        <w:rPr>
          <w:rFonts w:ascii="Times New Roman" w:hAnsi="Times New Roman"/>
          <w:sz w:val="26"/>
          <w:szCs w:val="26"/>
        </w:rPr>
        <w:t>Уплата пени и штрафа, установленных Договором, не освобождает Стороны от выполнения лежащих на них обязательств или устранения нарушений, а также возмещения причиненных ими убытков.</w:t>
      </w:r>
      <w:r w:rsidRPr="00A20F8F">
        <w:rPr>
          <w:rFonts w:ascii="Times New Roman" w:hAnsi="Times New Roman"/>
          <w:sz w:val="26"/>
          <w:szCs w:val="26"/>
          <w:highlight w:val="yellow"/>
        </w:rPr>
        <w:t xml:space="preserve"> </w:t>
      </w:r>
    </w:p>
    <w:p w:rsidR="00A20F8F" w:rsidRPr="00A20F8F" w:rsidRDefault="00A20F8F" w:rsidP="00A20F8F">
      <w:pPr>
        <w:pStyle w:val="af"/>
        <w:ind w:firstLine="142"/>
        <w:jc w:val="both"/>
        <w:rPr>
          <w:rFonts w:ascii="Times New Roman" w:hAnsi="Times New Roman"/>
          <w:sz w:val="26"/>
          <w:szCs w:val="26"/>
        </w:rPr>
      </w:pPr>
      <w:r w:rsidRPr="00A20F8F">
        <w:rPr>
          <w:rFonts w:ascii="Times New Roman" w:hAnsi="Times New Roman"/>
          <w:b/>
          <w:sz w:val="26"/>
          <w:szCs w:val="26"/>
        </w:rPr>
        <w:t>5.9.</w:t>
      </w:r>
      <w:r w:rsidRPr="00A20F8F">
        <w:rPr>
          <w:rFonts w:ascii="Times New Roman" w:hAnsi="Times New Roman"/>
          <w:sz w:val="26"/>
          <w:szCs w:val="26"/>
        </w:rPr>
        <w:t xml:space="preserve"> В случае невыполнения обязанности, указанной в п. 3.3.1. Договора, Арендатор обязан за свой счет и своими силами привести Участок в первоначальное состояние, в котором Арендодатель передал Арендатору Участок в день подписания Договора.</w:t>
      </w:r>
    </w:p>
    <w:p w:rsidR="00A20F8F" w:rsidRPr="00A20F8F" w:rsidRDefault="00A20F8F" w:rsidP="00A20F8F">
      <w:pPr>
        <w:jc w:val="both"/>
        <w:rPr>
          <w:rFonts w:ascii="Times New Roman" w:hAnsi="Times New Roman" w:cs="Times New Roman"/>
          <w:sz w:val="26"/>
          <w:szCs w:val="26"/>
        </w:rPr>
      </w:pPr>
      <w:r w:rsidRPr="00A20F8F">
        <w:rPr>
          <w:rFonts w:ascii="Times New Roman" w:hAnsi="Times New Roman" w:cs="Times New Roman"/>
          <w:b/>
          <w:sz w:val="26"/>
          <w:szCs w:val="26"/>
        </w:rPr>
        <w:t>5.10</w:t>
      </w:r>
      <w:r w:rsidRPr="00A20F8F">
        <w:rPr>
          <w:rFonts w:ascii="Times New Roman" w:hAnsi="Times New Roman" w:cs="Times New Roman"/>
          <w:sz w:val="26"/>
          <w:szCs w:val="26"/>
        </w:rPr>
        <w:t>. В случае использования земельного участка не по целевому назначению Арендатор должен уплатить неустойку (штраф) в размере суммы годовой арендной платы за календарный год, в котором было выявлено использование земельного участка не по целевому назначению.</w:t>
      </w:r>
    </w:p>
    <w:p w:rsidR="00A20F8F" w:rsidRPr="00A20F8F" w:rsidRDefault="00A20F8F" w:rsidP="00A20F8F">
      <w:pPr>
        <w:pStyle w:val="af"/>
        <w:ind w:firstLine="142"/>
        <w:jc w:val="both"/>
        <w:rPr>
          <w:rFonts w:ascii="Times New Roman" w:hAnsi="Times New Roman"/>
          <w:b/>
          <w:sz w:val="26"/>
          <w:szCs w:val="26"/>
        </w:rPr>
      </w:pPr>
    </w:p>
    <w:p w:rsidR="00A20F8F" w:rsidRPr="00A20F8F" w:rsidRDefault="00A20F8F" w:rsidP="00A20F8F">
      <w:pPr>
        <w:pStyle w:val="af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A20F8F" w:rsidRPr="00A20F8F" w:rsidRDefault="00A20F8F" w:rsidP="00A20F8F">
      <w:pPr>
        <w:pStyle w:val="af"/>
        <w:numPr>
          <w:ilvl w:val="0"/>
          <w:numId w:val="15"/>
        </w:numPr>
        <w:ind w:left="0" w:firstLine="0"/>
        <w:contextualSpacing/>
        <w:jc w:val="center"/>
        <w:rPr>
          <w:rFonts w:ascii="Times New Roman" w:hAnsi="Times New Roman"/>
          <w:b/>
          <w:bCs/>
          <w:sz w:val="26"/>
          <w:szCs w:val="26"/>
        </w:rPr>
      </w:pPr>
      <w:r w:rsidRPr="00A20F8F">
        <w:rPr>
          <w:rFonts w:ascii="Times New Roman" w:hAnsi="Times New Roman"/>
          <w:b/>
          <w:bCs/>
          <w:sz w:val="26"/>
          <w:szCs w:val="26"/>
        </w:rPr>
        <w:t>Порядок изменения, расторжения, прекращения и продления Договора</w:t>
      </w:r>
    </w:p>
    <w:p w:rsidR="00A20F8F" w:rsidRPr="00A20F8F" w:rsidRDefault="00A20F8F" w:rsidP="00A20F8F">
      <w:pPr>
        <w:pStyle w:val="af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A20F8F" w:rsidRPr="00A20F8F" w:rsidRDefault="00A20F8F" w:rsidP="00A20F8F">
      <w:pPr>
        <w:pStyle w:val="af"/>
        <w:ind w:firstLine="142"/>
        <w:jc w:val="both"/>
        <w:rPr>
          <w:rFonts w:ascii="Times New Roman" w:hAnsi="Times New Roman"/>
          <w:sz w:val="26"/>
          <w:szCs w:val="26"/>
        </w:rPr>
      </w:pPr>
      <w:r w:rsidRPr="00A20F8F">
        <w:rPr>
          <w:rFonts w:ascii="Times New Roman" w:hAnsi="Times New Roman"/>
          <w:b/>
          <w:sz w:val="26"/>
          <w:szCs w:val="26"/>
        </w:rPr>
        <w:t>6.1.</w:t>
      </w:r>
      <w:r w:rsidRPr="00A20F8F">
        <w:rPr>
          <w:rFonts w:ascii="Times New Roman" w:hAnsi="Times New Roman"/>
          <w:sz w:val="26"/>
          <w:szCs w:val="26"/>
        </w:rPr>
        <w:t xml:space="preserve"> Все вносимые какой-либо из Сторон предложения о внесении дополнений или изменений в условия Договора, в том числе о его расторжении, рассматриваются Сторонами в месячный срок и оформляются дополнительными соглашениями, которое подписывается Арендодателем и </w:t>
      </w:r>
      <w:proofErr w:type="gramStart"/>
      <w:r w:rsidRPr="00A20F8F">
        <w:rPr>
          <w:rFonts w:ascii="Times New Roman" w:hAnsi="Times New Roman"/>
          <w:sz w:val="26"/>
          <w:szCs w:val="26"/>
        </w:rPr>
        <w:t>Арендатором</w:t>
      </w:r>
      <w:proofErr w:type="gramEnd"/>
      <w:r w:rsidRPr="00A20F8F">
        <w:rPr>
          <w:rFonts w:ascii="Times New Roman" w:hAnsi="Times New Roman"/>
          <w:sz w:val="26"/>
          <w:szCs w:val="26"/>
        </w:rPr>
        <w:t xml:space="preserve"> и регистрируются в установленном законом порядке.</w:t>
      </w:r>
    </w:p>
    <w:p w:rsidR="00A20F8F" w:rsidRPr="00A20F8F" w:rsidRDefault="00A20F8F" w:rsidP="00A20F8F">
      <w:pPr>
        <w:pStyle w:val="af"/>
        <w:ind w:firstLine="142"/>
        <w:jc w:val="both"/>
        <w:rPr>
          <w:rFonts w:ascii="Times New Roman" w:hAnsi="Times New Roman"/>
          <w:sz w:val="26"/>
          <w:szCs w:val="26"/>
        </w:rPr>
      </w:pPr>
      <w:r w:rsidRPr="00A20F8F">
        <w:rPr>
          <w:rFonts w:ascii="Times New Roman" w:hAnsi="Times New Roman"/>
          <w:b/>
          <w:sz w:val="26"/>
          <w:szCs w:val="26"/>
        </w:rPr>
        <w:lastRenderedPageBreak/>
        <w:t>6.2.</w:t>
      </w:r>
      <w:r w:rsidRPr="00A20F8F">
        <w:rPr>
          <w:rFonts w:ascii="Times New Roman" w:hAnsi="Times New Roman"/>
          <w:sz w:val="26"/>
          <w:szCs w:val="26"/>
        </w:rPr>
        <w:t xml:space="preserve"> Договор может быть расторгнут: </w:t>
      </w:r>
    </w:p>
    <w:p w:rsidR="00A20F8F" w:rsidRPr="00A20F8F" w:rsidRDefault="00A20F8F" w:rsidP="00A20F8F">
      <w:pPr>
        <w:pStyle w:val="af"/>
        <w:numPr>
          <w:ilvl w:val="2"/>
          <w:numId w:val="16"/>
        </w:numPr>
        <w:ind w:left="0" w:firstLine="142"/>
        <w:contextualSpacing/>
        <w:jc w:val="both"/>
        <w:rPr>
          <w:rFonts w:ascii="Times New Roman" w:hAnsi="Times New Roman"/>
          <w:sz w:val="26"/>
          <w:szCs w:val="26"/>
        </w:rPr>
      </w:pPr>
      <w:r w:rsidRPr="00A20F8F">
        <w:rPr>
          <w:rFonts w:ascii="Times New Roman" w:hAnsi="Times New Roman"/>
          <w:sz w:val="26"/>
          <w:szCs w:val="26"/>
        </w:rPr>
        <w:t>по требованию Арендодателя в судебном порядке в следующих случаях, признаваемых Сторонами существенными нарушениями условий Договора:</w:t>
      </w:r>
    </w:p>
    <w:p w:rsidR="00A20F8F" w:rsidRPr="00A20F8F" w:rsidRDefault="00A20F8F" w:rsidP="00A20F8F">
      <w:pPr>
        <w:pStyle w:val="af"/>
        <w:numPr>
          <w:ilvl w:val="0"/>
          <w:numId w:val="27"/>
        </w:numPr>
        <w:ind w:left="0" w:firstLine="142"/>
        <w:contextualSpacing/>
        <w:jc w:val="both"/>
        <w:rPr>
          <w:rFonts w:ascii="Times New Roman" w:hAnsi="Times New Roman"/>
          <w:bCs/>
          <w:sz w:val="26"/>
          <w:szCs w:val="26"/>
        </w:rPr>
      </w:pPr>
      <w:r w:rsidRPr="00A20F8F">
        <w:rPr>
          <w:rFonts w:ascii="Times New Roman" w:hAnsi="Times New Roman"/>
          <w:sz w:val="26"/>
          <w:szCs w:val="26"/>
        </w:rPr>
        <w:t xml:space="preserve">при однократной неуплате или просрочке Арендатором арендной платы </w:t>
      </w:r>
      <w:r w:rsidRPr="00A20F8F">
        <w:rPr>
          <w:rFonts w:ascii="Times New Roman" w:hAnsi="Times New Roman"/>
          <w:bCs/>
          <w:sz w:val="26"/>
          <w:szCs w:val="26"/>
        </w:rPr>
        <w:t xml:space="preserve">по истечении сроков, установленных </w:t>
      </w:r>
      <w:r w:rsidRPr="00A20F8F">
        <w:rPr>
          <w:rFonts w:ascii="Times New Roman" w:hAnsi="Times New Roman"/>
          <w:sz w:val="26"/>
          <w:szCs w:val="26"/>
        </w:rPr>
        <w:t xml:space="preserve"> Договором</w:t>
      </w:r>
      <w:r w:rsidRPr="00A20F8F">
        <w:rPr>
          <w:rFonts w:ascii="Times New Roman" w:hAnsi="Times New Roman"/>
          <w:bCs/>
          <w:sz w:val="26"/>
          <w:szCs w:val="26"/>
        </w:rPr>
        <w:t>;</w:t>
      </w:r>
    </w:p>
    <w:p w:rsidR="00A20F8F" w:rsidRPr="00A20F8F" w:rsidRDefault="00A20F8F" w:rsidP="00A20F8F">
      <w:pPr>
        <w:pStyle w:val="af"/>
        <w:numPr>
          <w:ilvl w:val="0"/>
          <w:numId w:val="28"/>
        </w:numPr>
        <w:ind w:left="0" w:firstLine="142"/>
        <w:contextualSpacing/>
        <w:jc w:val="both"/>
        <w:rPr>
          <w:rFonts w:ascii="Times New Roman" w:hAnsi="Times New Roman"/>
          <w:sz w:val="26"/>
          <w:szCs w:val="26"/>
        </w:rPr>
      </w:pPr>
      <w:r w:rsidRPr="00A20F8F">
        <w:rPr>
          <w:rFonts w:ascii="Times New Roman" w:hAnsi="Times New Roman"/>
          <w:sz w:val="26"/>
          <w:szCs w:val="26"/>
        </w:rPr>
        <w:t xml:space="preserve">при использовании Участка  не в соответствии с целями, определенными в п. 1.3. Договора; </w:t>
      </w:r>
    </w:p>
    <w:p w:rsidR="00A20F8F" w:rsidRPr="00A20F8F" w:rsidRDefault="00A20F8F" w:rsidP="00A20F8F">
      <w:pPr>
        <w:pStyle w:val="af"/>
        <w:numPr>
          <w:ilvl w:val="0"/>
          <w:numId w:val="28"/>
        </w:numPr>
        <w:ind w:left="0" w:firstLine="142"/>
        <w:contextualSpacing/>
        <w:jc w:val="both"/>
        <w:rPr>
          <w:rFonts w:ascii="Times New Roman" w:hAnsi="Times New Roman"/>
          <w:bCs/>
          <w:sz w:val="26"/>
          <w:szCs w:val="26"/>
        </w:rPr>
      </w:pPr>
      <w:r w:rsidRPr="00A20F8F">
        <w:rPr>
          <w:rFonts w:ascii="Times New Roman" w:hAnsi="Times New Roman"/>
          <w:sz w:val="26"/>
          <w:szCs w:val="26"/>
        </w:rPr>
        <w:t xml:space="preserve">при умышленном или неосторожном ухудшении Арендатором состояния Участка, либо невыполнении обязанностей, предусмотренных </w:t>
      </w:r>
      <w:r w:rsidRPr="00A20F8F">
        <w:rPr>
          <w:rFonts w:ascii="Times New Roman" w:hAnsi="Times New Roman"/>
          <w:bCs/>
          <w:sz w:val="26"/>
          <w:szCs w:val="26"/>
        </w:rPr>
        <w:t xml:space="preserve">п. 3.4.1-3.4.2, 3.4.9-3.4.16 </w:t>
      </w:r>
      <w:r w:rsidRPr="00A20F8F">
        <w:rPr>
          <w:rFonts w:ascii="Times New Roman" w:hAnsi="Times New Roman"/>
          <w:sz w:val="26"/>
          <w:szCs w:val="26"/>
        </w:rPr>
        <w:t>Договора;</w:t>
      </w:r>
    </w:p>
    <w:p w:rsidR="00A20F8F" w:rsidRPr="00A20F8F" w:rsidRDefault="00A20F8F" w:rsidP="00A20F8F">
      <w:pPr>
        <w:pStyle w:val="af"/>
        <w:numPr>
          <w:ilvl w:val="2"/>
          <w:numId w:val="16"/>
        </w:numPr>
        <w:contextualSpacing/>
        <w:jc w:val="both"/>
        <w:rPr>
          <w:rFonts w:ascii="Times New Roman" w:hAnsi="Times New Roman"/>
          <w:bCs/>
          <w:sz w:val="26"/>
          <w:szCs w:val="26"/>
        </w:rPr>
      </w:pPr>
      <w:r w:rsidRPr="00A20F8F">
        <w:rPr>
          <w:rFonts w:ascii="Times New Roman" w:hAnsi="Times New Roman"/>
          <w:sz w:val="26"/>
          <w:szCs w:val="26"/>
        </w:rPr>
        <w:t>По соглашению Сторон в порядке, предусмотренном законодательством.</w:t>
      </w:r>
    </w:p>
    <w:p w:rsidR="00A20F8F" w:rsidRPr="00A20F8F" w:rsidRDefault="00A20F8F" w:rsidP="00A20F8F">
      <w:pPr>
        <w:pStyle w:val="af"/>
        <w:numPr>
          <w:ilvl w:val="2"/>
          <w:numId w:val="16"/>
        </w:numPr>
        <w:ind w:left="0" w:firstLine="142"/>
        <w:contextualSpacing/>
        <w:jc w:val="both"/>
        <w:rPr>
          <w:rFonts w:ascii="Times New Roman" w:hAnsi="Times New Roman"/>
          <w:bCs/>
          <w:sz w:val="26"/>
          <w:szCs w:val="26"/>
        </w:rPr>
      </w:pPr>
      <w:r w:rsidRPr="00A20F8F">
        <w:rPr>
          <w:rFonts w:ascii="Times New Roman" w:hAnsi="Times New Roman"/>
          <w:bCs/>
          <w:sz w:val="26"/>
          <w:szCs w:val="26"/>
        </w:rPr>
        <w:t>Арендодатель вправе отказаться в одностороннем порядке от Договора, предупредив об этом Арендатора за один месяц, в следующих случаях:</w:t>
      </w:r>
    </w:p>
    <w:p w:rsidR="00A20F8F" w:rsidRPr="00A20F8F" w:rsidRDefault="00A20F8F" w:rsidP="00A20F8F">
      <w:pPr>
        <w:pStyle w:val="af"/>
        <w:numPr>
          <w:ilvl w:val="0"/>
          <w:numId w:val="27"/>
        </w:numPr>
        <w:ind w:left="0" w:firstLine="142"/>
        <w:contextualSpacing/>
        <w:jc w:val="both"/>
        <w:rPr>
          <w:rFonts w:ascii="Times New Roman" w:hAnsi="Times New Roman"/>
          <w:bCs/>
          <w:sz w:val="26"/>
          <w:szCs w:val="26"/>
        </w:rPr>
      </w:pPr>
      <w:r w:rsidRPr="00A20F8F">
        <w:rPr>
          <w:rFonts w:ascii="Times New Roman" w:hAnsi="Times New Roman"/>
          <w:sz w:val="26"/>
          <w:szCs w:val="26"/>
        </w:rPr>
        <w:t xml:space="preserve">при однократной неуплате или просрочке Арендатором арендной платы </w:t>
      </w:r>
      <w:r w:rsidRPr="00A20F8F">
        <w:rPr>
          <w:rFonts w:ascii="Times New Roman" w:hAnsi="Times New Roman"/>
          <w:bCs/>
          <w:sz w:val="26"/>
          <w:szCs w:val="26"/>
        </w:rPr>
        <w:t>по истечении срока, установленного</w:t>
      </w:r>
      <w:r w:rsidRPr="00A20F8F">
        <w:rPr>
          <w:rFonts w:ascii="Times New Roman" w:hAnsi="Times New Roman"/>
          <w:sz w:val="26"/>
          <w:szCs w:val="26"/>
        </w:rPr>
        <w:t xml:space="preserve"> п. 4.3 Договора</w:t>
      </w:r>
      <w:r w:rsidRPr="00A20F8F">
        <w:rPr>
          <w:rFonts w:ascii="Times New Roman" w:hAnsi="Times New Roman"/>
          <w:bCs/>
          <w:sz w:val="26"/>
          <w:szCs w:val="26"/>
        </w:rPr>
        <w:t>;</w:t>
      </w:r>
    </w:p>
    <w:p w:rsidR="00A20F8F" w:rsidRPr="00A20F8F" w:rsidRDefault="00A20F8F" w:rsidP="00A20F8F">
      <w:pPr>
        <w:pStyle w:val="af"/>
        <w:numPr>
          <w:ilvl w:val="0"/>
          <w:numId w:val="27"/>
        </w:numPr>
        <w:ind w:left="0" w:firstLine="142"/>
        <w:contextualSpacing/>
        <w:jc w:val="both"/>
        <w:rPr>
          <w:rFonts w:ascii="Times New Roman" w:hAnsi="Times New Roman"/>
          <w:bCs/>
          <w:sz w:val="26"/>
          <w:szCs w:val="26"/>
        </w:rPr>
      </w:pPr>
      <w:r w:rsidRPr="00A20F8F">
        <w:rPr>
          <w:rFonts w:ascii="Times New Roman" w:hAnsi="Times New Roman"/>
          <w:bCs/>
          <w:sz w:val="26"/>
          <w:szCs w:val="26"/>
        </w:rPr>
        <w:t xml:space="preserve">при </w:t>
      </w:r>
      <w:r w:rsidRPr="00A20F8F">
        <w:rPr>
          <w:rFonts w:ascii="Times New Roman" w:hAnsi="Times New Roman"/>
          <w:sz w:val="26"/>
          <w:szCs w:val="26"/>
        </w:rPr>
        <w:t>использовании Участка   не в соответствии с целями, определенными в п. 1.3. Договора.</w:t>
      </w:r>
    </w:p>
    <w:p w:rsidR="00A20F8F" w:rsidRPr="00A20F8F" w:rsidRDefault="00A20F8F" w:rsidP="00A20F8F">
      <w:pPr>
        <w:pStyle w:val="af"/>
        <w:ind w:firstLine="142"/>
        <w:jc w:val="both"/>
        <w:rPr>
          <w:rFonts w:ascii="Times New Roman" w:hAnsi="Times New Roman"/>
          <w:sz w:val="26"/>
          <w:szCs w:val="26"/>
        </w:rPr>
      </w:pPr>
      <w:r w:rsidRPr="00A20F8F">
        <w:rPr>
          <w:rFonts w:ascii="Times New Roman" w:hAnsi="Times New Roman"/>
          <w:b/>
          <w:sz w:val="26"/>
          <w:szCs w:val="26"/>
        </w:rPr>
        <w:t>6.3.</w:t>
      </w:r>
      <w:r w:rsidRPr="00A20F8F">
        <w:rPr>
          <w:rFonts w:ascii="Times New Roman" w:hAnsi="Times New Roman"/>
          <w:sz w:val="26"/>
          <w:szCs w:val="26"/>
        </w:rPr>
        <w:t xml:space="preserve"> А</w:t>
      </w:r>
      <w:r w:rsidRPr="00A20F8F">
        <w:rPr>
          <w:rFonts w:ascii="Times New Roman" w:hAnsi="Times New Roman"/>
          <w:bCs/>
          <w:iCs/>
          <w:sz w:val="26"/>
          <w:szCs w:val="26"/>
        </w:rPr>
        <w:t xml:space="preserve">рендатор вправе в одностороннем порядке отказаться от </w:t>
      </w:r>
      <w:r w:rsidRPr="00A20F8F">
        <w:rPr>
          <w:rFonts w:ascii="Times New Roman" w:hAnsi="Times New Roman"/>
          <w:sz w:val="26"/>
          <w:szCs w:val="26"/>
        </w:rPr>
        <w:t>Договора, уведомив Арендодателя не менее чем за 3 (три) календарных месяца.</w:t>
      </w:r>
    </w:p>
    <w:p w:rsidR="00A20F8F" w:rsidRPr="00A20F8F" w:rsidRDefault="00A20F8F" w:rsidP="00A20F8F">
      <w:pPr>
        <w:pStyle w:val="af"/>
        <w:ind w:firstLine="142"/>
        <w:jc w:val="both"/>
        <w:rPr>
          <w:rFonts w:ascii="Times New Roman" w:hAnsi="Times New Roman"/>
          <w:sz w:val="26"/>
          <w:szCs w:val="26"/>
        </w:rPr>
      </w:pPr>
      <w:r w:rsidRPr="00A20F8F">
        <w:rPr>
          <w:rFonts w:ascii="Times New Roman" w:hAnsi="Times New Roman"/>
          <w:b/>
          <w:bCs/>
          <w:sz w:val="26"/>
          <w:szCs w:val="26"/>
        </w:rPr>
        <w:t>6.4</w:t>
      </w:r>
      <w:r w:rsidRPr="00A20F8F">
        <w:rPr>
          <w:rFonts w:ascii="Times New Roman" w:hAnsi="Times New Roman"/>
          <w:b/>
          <w:sz w:val="26"/>
          <w:szCs w:val="26"/>
        </w:rPr>
        <w:t>.</w:t>
      </w:r>
      <w:r w:rsidRPr="00A20F8F">
        <w:rPr>
          <w:rFonts w:ascii="Times New Roman" w:hAnsi="Times New Roman"/>
          <w:sz w:val="26"/>
          <w:szCs w:val="26"/>
        </w:rPr>
        <w:t xml:space="preserve"> Расторжение Договора не освобождает Арендатора от необходимости погашения задолженности по арендной плате и выплаты неустойки. </w:t>
      </w:r>
    </w:p>
    <w:p w:rsidR="00A20F8F" w:rsidRPr="00A20F8F" w:rsidRDefault="00A20F8F" w:rsidP="00A20F8F">
      <w:pPr>
        <w:pStyle w:val="af"/>
        <w:ind w:firstLine="142"/>
        <w:jc w:val="both"/>
        <w:rPr>
          <w:rFonts w:ascii="Times New Roman" w:hAnsi="Times New Roman"/>
          <w:sz w:val="26"/>
          <w:szCs w:val="26"/>
        </w:rPr>
      </w:pPr>
      <w:r w:rsidRPr="00A20F8F">
        <w:rPr>
          <w:rFonts w:ascii="Times New Roman" w:hAnsi="Times New Roman"/>
          <w:b/>
          <w:sz w:val="26"/>
          <w:szCs w:val="26"/>
        </w:rPr>
        <w:t>6.5.</w:t>
      </w:r>
      <w:r w:rsidRPr="00A20F8F">
        <w:rPr>
          <w:rFonts w:ascii="Times New Roman" w:hAnsi="Times New Roman"/>
          <w:sz w:val="26"/>
          <w:szCs w:val="26"/>
        </w:rPr>
        <w:t xml:space="preserve"> Договор прекращается при его расторжении. Договор также прекращается по иным основаниям, предусмотренным законодательством.</w:t>
      </w:r>
    </w:p>
    <w:p w:rsidR="00A20F8F" w:rsidRPr="00A20F8F" w:rsidRDefault="00A20F8F" w:rsidP="00A20F8F">
      <w:pPr>
        <w:pStyle w:val="af"/>
        <w:ind w:firstLine="567"/>
        <w:jc w:val="both"/>
        <w:rPr>
          <w:rFonts w:ascii="Times New Roman" w:hAnsi="Times New Roman"/>
          <w:b/>
          <w:sz w:val="26"/>
          <w:szCs w:val="26"/>
        </w:rPr>
      </w:pPr>
    </w:p>
    <w:p w:rsidR="00A20F8F" w:rsidRPr="00A20F8F" w:rsidRDefault="00502D1C" w:rsidP="00502D1C">
      <w:pPr>
        <w:pStyle w:val="af"/>
        <w:ind w:left="360"/>
        <w:contextualSpacing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7. </w:t>
      </w:r>
      <w:r w:rsidR="00A20F8F" w:rsidRPr="00A20F8F">
        <w:rPr>
          <w:rFonts w:ascii="Times New Roman" w:hAnsi="Times New Roman"/>
          <w:b/>
          <w:sz w:val="26"/>
          <w:szCs w:val="26"/>
        </w:rPr>
        <w:t>Форс-мажорные обстоятельства</w:t>
      </w:r>
    </w:p>
    <w:p w:rsidR="00A20F8F" w:rsidRPr="00A20F8F" w:rsidRDefault="00A20F8F" w:rsidP="00A20F8F">
      <w:pPr>
        <w:pStyle w:val="af"/>
        <w:jc w:val="both"/>
        <w:rPr>
          <w:rFonts w:ascii="Times New Roman" w:hAnsi="Times New Roman"/>
          <w:b/>
          <w:sz w:val="26"/>
          <w:szCs w:val="26"/>
        </w:rPr>
      </w:pPr>
    </w:p>
    <w:p w:rsidR="00A20F8F" w:rsidRPr="00A20F8F" w:rsidRDefault="00A20F8F" w:rsidP="00A20F8F">
      <w:pPr>
        <w:pStyle w:val="af"/>
        <w:jc w:val="both"/>
        <w:rPr>
          <w:rFonts w:ascii="Times New Roman" w:hAnsi="Times New Roman"/>
          <w:sz w:val="26"/>
          <w:szCs w:val="26"/>
        </w:rPr>
      </w:pPr>
      <w:r w:rsidRPr="00A20F8F">
        <w:rPr>
          <w:rFonts w:ascii="Times New Roman" w:hAnsi="Times New Roman"/>
          <w:sz w:val="26"/>
          <w:szCs w:val="26"/>
        </w:rPr>
        <w:t xml:space="preserve">Под форс-мажорными обстоятельствами понимаются обстоятельства непреодолимой силы, такие как пожар, наводнение, гражданские беспорядки, военные действия и т.д., препятствующие одной из Сторон исполнять свои обязанности по Договору, что освобождает ее от ответственности за неисполнение этих обязательств. Об этих обязательствах каждая из Сторон обязана немедленно известить </w:t>
      </w:r>
      <w:proofErr w:type="gramStart"/>
      <w:r w:rsidRPr="00A20F8F">
        <w:rPr>
          <w:rFonts w:ascii="Times New Roman" w:hAnsi="Times New Roman"/>
          <w:sz w:val="26"/>
          <w:szCs w:val="26"/>
        </w:rPr>
        <w:t>другую</w:t>
      </w:r>
      <w:proofErr w:type="gramEnd"/>
      <w:r w:rsidRPr="00A20F8F">
        <w:rPr>
          <w:rFonts w:ascii="Times New Roman" w:hAnsi="Times New Roman"/>
          <w:sz w:val="26"/>
          <w:szCs w:val="26"/>
        </w:rPr>
        <w:t>. Сообщение должно быть подтверждено документом, выданным уполномоченным на то государственным органом. При продолжительности форс-мажорных обстоятель</w:t>
      </w:r>
      <w:proofErr w:type="gramStart"/>
      <w:r w:rsidRPr="00A20F8F">
        <w:rPr>
          <w:rFonts w:ascii="Times New Roman" w:hAnsi="Times New Roman"/>
          <w:sz w:val="26"/>
          <w:szCs w:val="26"/>
        </w:rPr>
        <w:t>ств св</w:t>
      </w:r>
      <w:proofErr w:type="gramEnd"/>
      <w:r w:rsidRPr="00A20F8F">
        <w:rPr>
          <w:rFonts w:ascii="Times New Roman" w:hAnsi="Times New Roman"/>
          <w:sz w:val="26"/>
          <w:szCs w:val="26"/>
        </w:rPr>
        <w:t>ыше шести месяцев или при не устранении последствий этих обстоятельств в течение шести месяцев, Стороны должны встретиться для выработки взаимоприемлемого решения, связанного с продолжением действия Договора.</w:t>
      </w:r>
    </w:p>
    <w:p w:rsidR="00A20F8F" w:rsidRPr="00A20F8F" w:rsidRDefault="00A20F8F" w:rsidP="00A20F8F">
      <w:pPr>
        <w:pStyle w:val="af"/>
        <w:ind w:left="585"/>
        <w:contextualSpacing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A20F8F" w:rsidRPr="00A20F8F" w:rsidRDefault="00A20F8F" w:rsidP="00A20F8F">
      <w:pPr>
        <w:pStyle w:val="af"/>
        <w:ind w:left="585"/>
        <w:contextualSpacing/>
        <w:jc w:val="center"/>
        <w:rPr>
          <w:rFonts w:ascii="Times New Roman" w:hAnsi="Times New Roman"/>
          <w:b/>
          <w:bCs/>
          <w:sz w:val="26"/>
          <w:szCs w:val="26"/>
        </w:rPr>
      </w:pPr>
      <w:r w:rsidRPr="00A20F8F">
        <w:rPr>
          <w:rFonts w:ascii="Times New Roman" w:hAnsi="Times New Roman"/>
          <w:b/>
          <w:bCs/>
          <w:sz w:val="26"/>
          <w:szCs w:val="26"/>
        </w:rPr>
        <w:t>8.Особые условия</w:t>
      </w:r>
    </w:p>
    <w:p w:rsidR="00A20F8F" w:rsidRPr="00A20F8F" w:rsidRDefault="00A20F8F" w:rsidP="00A20F8F">
      <w:pPr>
        <w:pStyle w:val="af"/>
        <w:ind w:left="660"/>
        <w:contextualSpacing/>
        <w:rPr>
          <w:rFonts w:ascii="Times New Roman" w:hAnsi="Times New Roman"/>
          <w:b/>
          <w:bCs/>
          <w:sz w:val="26"/>
          <w:szCs w:val="26"/>
        </w:rPr>
      </w:pPr>
    </w:p>
    <w:p w:rsidR="00A20F8F" w:rsidRPr="00A20F8F" w:rsidRDefault="00A20F8F" w:rsidP="00A20F8F">
      <w:pPr>
        <w:pStyle w:val="af"/>
        <w:ind w:firstLine="142"/>
        <w:jc w:val="both"/>
        <w:rPr>
          <w:rFonts w:ascii="Times New Roman" w:hAnsi="Times New Roman"/>
          <w:sz w:val="26"/>
          <w:szCs w:val="26"/>
        </w:rPr>
      </w:pPr>
      <w:r w:rsidRPr="00A20F8F">
        <w:rPr>
          <w:rFonts w:ascii="Times New Roman" w:hAnsi="Times New Roman"/>
          <w:b/>
          <w:bCs/>
          <w:sz w:val="26"/>
          <w:szCs w:val="26"/>
        </w:rPr>
        <w:t>8.1.</w:t>
      </w:r>
      <w:r w:rsidRPr="00A20F8F">
        <w:rPr>
          <w:rFonts w:ascii="Times New Roman" w:hAnsi="Times New Roman"/>
          <w:sz w:val="26"/>
          <w:szCs w:val="26"/>
        </w:rPr>
        <w:t xml:space="preserve"> Кроме внесения арендной платы согласно п. 4.2. Договора Арендатор обязуется:</w:t>
      </w:r>
    </w:p>
    <w:p w:rsidR="00A20F8F" w:rsidRPr="00A20F8F" w:rsidRDefault="00A20F8F" w:rsidP="00A20F8F">
      <w:pPr>
        <w:pStyle w:val="af"/>
        <w:ind w:firstLine="142"/>
        <w:jc w:val="both"/>
        <w:rPr>
          <w:rFonts w:ascii="Times New Roman" w:hAnsi="Times New Roman"/>
          <w:sz w:val="26"/>
          <w:szCs w:val="26"/>
        </w:rPr>
      </w:pPr>
      <w:r w:rsidRPr="00A20F8F">
        <w:rPr>
          <w:rFonts w:ascii="Times New Roman" w:hAnsi="Times New Roman"/>
          <w:b/>
          <w:sz w:val="26"/>
          <w:szCs w:val="26"/>
        </w:rPr>
        <w:t>8.1.1.</w:t>
      </w:r>
      <w:r w:rsidRPr="00A20F8F">
        <w:rPr>
          <w:rFonts w:ascii="Times New Roman" w:hAnsi="Times New Roman"/>
          <w:sz w:val="26"/>
          <w:szCs w:val="26"/>
        </w:rPr>
        <w:t xml:space="preserve"> _________________________________________________________________</w:t>
      </w:r>
    </w:p>
    <w:p w:rsidR="00A20F8F" w:rsidRPr="00A20F8F" w:rsidRDefault="00A20F8F" w:rsidP="00A20F8F">
      <w:pPr>
        <w:pStyle w:val="af"/>
        <w:ind w:firstLine="142"/>
        <w:jc w:val="both"/>
        <w:rPr>
          <w:rFonts w:ascii="Times New Roman" w:hAnsi="Times New Roman"/>
          <w:sz w:val="26"/>
          <w:szCs w:val="26"/>
        </w:rPr>
      </w:pPr>
      <w:r w:rsidRPr="00A20F8F">
        <w:rPr>
          <w:rFonts w:ascii="Times New Roman" w:hAnsi="Times New Roman"/>
          <w:b/>
          <w:sz w:val="26"/>
          <w:szCs w:val="26"/>
        </w:rPr>
        <w:t>8.1.2.</w:t>
      </w:r>
      <w:r w:rsidRPr="00A20F8F">
        <w:rPr>
          <w:rFonts w:ascii="Times New Roman" w:hAnsi="Times New Roman"/>
          <w:sz w:val="26"/>
          <w:szCs w:val="26"/>
        </w:rPr>
        <w:t xml:space="preserve"> _________________________________________________________________</w:t>
      </w:r>
    </w:p>
    <w:p w:rsidR="00A20F8F" w:rsidRPr="00A20F8F" w:rsidRDefault="00A20F8F" w:rsidP="00A20F8F">
      <w:pPr>
        <w:pStyle w:val="af"/>
        <w:ind w:firstLine="142"/>
        <w:jc w:val="both"/>
        <w:rPr>
          <w:rFonts w:ascii="Times New Roman" w:hAnsi="Times New Roman"/>
          <w:sz w:val="26"/>
          <w:szCs w:val="26"/>
        </w:rPr>
      </w:pPr>
      <w:r w:rsidRPr="00A20F8F">
        <w:rPr>
          <w:rFonts w:ascii="Times New Roman" w:hAnsi="Times New Roman"/>
          <w:b/>
          <w:sz w:val="26"/>
          <w:szCs w:val="26"/>
        </w:rPr>
        <w:t>8.1.3.</w:t>
      </w:r>
      <w:r w:rsidRPr="00A20F8F">
        <w:rPr>
          <w:rFonts w:ascii="Times New Roman" w:hAnsi="Times New Roman"/>
          <w:sz w:val="26"/>
          <w:szCs w:val="26"/>
        </w:rPr>
        <w:t xml:space="preserve"> _________________________________________________________________</w:t>
      </w:r>
    </w:p>
    <w:p w:rsidR="00A20F8F" w:rsidRPr="00A20F8F" w:rsidRDefault="00A20F8F" w:rsidP="00A20F8F">
      <w:pPr>
        <w:pStyle w:val="af"/>
        <w:jc w:val="both"/>
        <w:rPr>
          <w:rFonts w:ascii="Times New Roman" w:hAnsi="Times New Roman"/>
          <w:sz w:val="26"/>
          <w:szCs w:val="26"/>
        </w:rPr>
      </w:pPr>
      <w:r w:rsidRPr="00A20F8F">
        <w:rPr>
          <w:rFonts w:ascii="Times New Roman" w:hAnsi="Times New Roman"/>
          <w:sz w:val="26"/>
          <w:szCs w:val="26"/>
        </w:rPr>
        <w:t xml:space="preserve">                      (пункты заполняются в соответствии с условиями торгов)</w:t>
      </w:r>
    </w:p>
    <w:p w:rsidR="00A20F8F" w:rsidRPr="00A20F8F" w:rsidRDefault="00A20F8F" w:rsidP="00A20F8F">
      <w:pPr>
        <w:pStyle w:val="af"/>
        <w:ind w:firstLine="142"/>
        <w:jc w:val="both"/>
        <w:rPr>
          <w:rFonts w:ascii="Times New Roman" w:hAnsi="Times New Roman"/>
          <w:sz w:val="26"/>
          <w:szCs w:val="26"/>
        </w:rPr>
      </w:pPr>
      <w:r w:rsidRPr="00A20F8F">
        <w:rPr>
          <w:rFonts w:ascii="Times New Roman" w:hAnsi="Times New Roman"/>
          <w:b/>
          <w:sz w:val="26"/>
          <w:szCs w:val="26"/>
        </w:rPr>
        <w:t>8.2.</w:t>
      </w:r>
      <w:r w:rsidRPr="00A20F8F">
        <w:rPr>
          <w:rFonts w:ascii="Times New Roman" w:hAnsi="Times New Roman"/>
          <w:sz w:val="26"/>
          <w:szCs w:val="26"/>
        </w:rPr>
        <w:t xml:space="preserve"> Реорганизация Сторон, переход права собственности на сданное в аренду имущество к другому лицу не является основанием для изменения или расторжения Договора.</w:t>
      </w:r>
    </w:p>
    <w:p w:rsidR="00A20F8F" w:rsidRPr="00A20F8F" w:rsidRDefault="00A20F8F" w:rsidP="00A20F8F">
      <w:pPr>
        <w:pStyle w:val="af"/>
        <w:ind w:firstLine="142"/>
        <w:jc w:val="both"/>
        <w:rPr>
          <w:rFonts w:ascii="Times New Roman" w:hAnsi="Times New Roman"/>
          <w:sz w:val="26"/>
          <w:szCs w:val="26"/>
        </w:rPr>
      </w:pPr>
      <w:r w:rsidRPr="00A20F8F">
        <w:rPr>
          <w:rFonts w:ascii="Times New Roman" w:hAnsi="Times New Roman"/>
          <w:b/>
          <w:bCs/>
          <w:sz w:val="26"/>
          <w:szCs w:val="26"/>
        </w:rPr>
        <w:t>8.3.</w:t>
      </w:r>
      <w:r w:rsidRPr="00A20F8F">
        <w:rPr>
          <w:rFonts w:ascii="Times New Roman" w:hAnsi="Times New Roman"/>
          <w:bCs/>
          <w:sz w:val="26"/>
          <w:szCs w:val="26"/>
        </w:rPr>
        <w:t xml:space="preserve"> </w:t>
      </w:r>
      <w:r w:rsidRPr="00A20F8F">
        <w:rPr>
          <w:rFonts w:ascii="Times New Roman" w:hAnsi="Times New Roman"/>
          <w:sz w:val="26"/>
          <w:szCs w:val="26"/>
        </w:rPr>
        <w:t xml:space="preserve">Арендатор подтверждает Арендодателю, что на день подписания Договора у Арендатора отсутствовали ответственность или обязательства какого-либо рода, которые могли послужить причиной для расторжения Договора, и что Арендатор </w:t>
      </w:r>
      <w:r w:rsidRPr="00A20F8F">
        <w:rPr>
          <w:rFonts w:ascii="Times New Roman" w:hAnsi="Times New Roman"/>
          <w:sz w:val="26"/>
          <w:szCs w:val="26"/>
        </w:rPr>
        <w:lastRenderedPageBreak/>
        <w:t>имеет право заключить Договор без каких-либо иных разрешений. Каждая из сторон подтверждает, что она получила все необходимые разрешения для заключения Договора, и что лица, подписавшие его, уполномочены на это.</w:t>
      </w:r>
    </w:p>
    <w:p w:rsidR="00A20F8F" w:rsidRPr="00A20F8F" w:rsidRDefault="00A20F8F" w:rsidP="00A20F8F">
      <w:pPr>
        <w:pStyle w:val="af"/>
        <w:ind w:firstLine="142"/>
        <w:jc w:val="both"/>
        <w:rPr>
          <w:rFonts w:ascii="Times New Roman" w:hAnsi="Times New Roman"/>
          <w:sz w:val="26"/>
          <w:szCs w:val="26"/>
        </w:rPr>
      </w:pPr>
      <w:r w:rsidRPr="00A20F8F">
        <w:rPr>
          <w:rFonts w:ascii="Times New Roman" w:hAnsi="Times New Roman"/>
          <w:b/>
          <w:sz w:val="26"/>
          <w:szCs w:val="26"/>
        </w:rPr>
        <w:t>8.4.</w:t>
      </w:r>
      <w:r w:rsidRPr="00A20F8F">
        <w:rPr>
          <w:rFonts w:ascii="Times New Roman" w:hAnsi="Times New Roman"/>
          <w:sz w:val="26"/>
          <w:szCs w:val="26"/>
        </w:rPr>
        <w:t xml:space="preserve"> Взаимоотношения сторон, не урегулированные Договором, регламентируются действующим законодательством Российской Федерации.</w:t>
      </w:r>
    </w:p>
    <w:p w:rsidR="00A20F8F" w:rsidRPr="00A20F8F" w:rsidRDefault="00A20F8F" w:rsidP="00A20F8F">
      <w:pPr>
        <w:pStyle w:val="af"/>
        <w:ind w:firstLine="142"/>
        <w:jc w:val="both"/>
        <w:rPr>
          <w:rFonts w:ascii="Times New Roman" w:hAnsi="Times New Roman"/>
          <w:sz w:val="26"/>
          <w:szCs w:val="26"/>
        </w:rPr>
      </w:pPr>
      <w:r w:rsidRPr="00A20F8F">
        <w:rPr>
          <w:rFonts w:ascii="Times New Roman" w:hAnsi="Times New Roman"/>
          <w:b/>
          <w:sz w:val="26"/>
          <w:szCs w:val="26"/>
        </w:rPr>
        <w:t>8.5.</w:t>
      </w:r>
      <w:r w:rsidRPr="00A20F8F">
        <w:rPr>
          <w:rFonts w:ascii="Times New Roman" w:hAnsi="Times New Roman"/>
          <w:sz w:val="26"/>
          <w:szCs w:val="26"/>
        </w:rPr>
        <w:t xml:space="preserve"> Споры, возникающие из Договора и в связи с ним, подлежат рассмотрению в судебном порядке по месту нахождения Арендодателя.</w:t>
      </w:r>
    </w:p>
    <w:p w:rsidR="00A20F8F" w:rsidRPr="00A20F8F" w:rsidRDefault="00A20F8F" w:rsidP="00A20F8F">
      <w:pPr>
        <w:pStyle w:val="af"/>
        <w:ind w:firstLine="142"/>
        <w:jc w:val="both"/>
        <w:rPr>
          <w:rFonts w:ascii="Times New Roman" w:hAnsi="Times New Roman"/>
          <w:sz w:val="26"/>
          <w:szCs w:val="26"/>
        </w:rPr>
      </w:pPr>
      <w:r w:rsidRPr="00A20F8F">
        <w:rPr>
          <w:rFonts w:ascii="Times New Roman" w:hAnsi="Times New Roman"/>
          <w:b/>
          <w:sz w:val="26"/>
          <w:szCs w:val="26"/>
        </w:rPr>
        <w:t>8.6</w:t>
      </w:r>
      <w:r w:rsidRPr="00A20F8F">
        <w:rPr>
          <w:rFonts w:ascii="Times New Roman" w:hAnsi="Times New Roman"/>
          <w:sz w:val="26"/>
          <w:szCs w:val="26"/>
        </w:rPr>
        <w:t>. Договор составлен в 4-х экземплярах (один хранится у Арендатора, два – у Арендодателя, один  - в органах, осуществляющих государственный кадастровый учет и государственную регистрацию прав), имеющих равную юридическую силу.</w:t>
      </w:r>
    </w:p>
    <w:p w:rsidR="00A20F8F" w:rsidRPr="00A20F8F" w:rsidRDefault="00A20F8F" w:rsidP="00A20F8F">
      <w:pPr>
        <w:ind w:firstLine="709"/>
        <w:contextualSpacing/>
        <w:rPr>
          <w:rFonts w:ascii="Times New Roman" w:hAnsi="Times New Roman" w:cs="Times New Roman"/>
          <w:sz w:val="26"/>
          <w:szCs w:val="26"/>
        </w:rPr>
      </w:pPr>
    </w:p>
    <w:p w:rsidR="00A20F8F" w:rsidRPr="00A20F8F" w:rsidRDefault="00A20F8F" w:rsidP="00A20F8F">
      <w:pPr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20F8F">
        <w:rPr>
          <w:rFonts w:ascii="Times New Roman" w:hAnsi="Times New Roman" w:cs="Times New Roman"/>
          <w:b/>
          <w:sz w:val="26"/>
          <w:szCs w:val="26"/>
        </w:rPr>
        <w:t>9. Адреса и подписи сторон:</w:t>
      </w:r>
    </w:p>
    <w:p w:rsidR="00A20F8F" w:rsidRPr="00A20F8F" w:rsidRDefault="00A20F8F" w:rsidP="00A20F8F">
      <w:pPr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9615" w:type="dxa"/>
        <w:jc w:val="center"/>
        <w:tblLayout w:type="fixed"/>
        <w:tblLook w:val="04A0"/>
      </w:tblPr>
      <w:tblGrid>
        <w:gridCol w:w="5058"/>
        <w:gridCol w:w="4557"/>
      </w:tblGrid>
      <w:tr w:rsidR="00A20F8F" w:rsidRPr="00A20F8F" w:rsidTr="00A20F8F">
        <w:trPr>
          <w:trHeight w:val="2979"/>
          <w:jc w:val="center"/>
        </w:trPr>
        <w:tc>
          <w:tcPr>
            <w:tcW w:w="5060" w:type="dxa"/>
          </w:tcPr>
          <w:p w:rsidR="00A20F8F" w:rsidRDefault="00A20F8F" w:rsidP="00A20F8F">
            <w:pPr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20F8F">
              <w:rPr>
                <w:rFonts w:ascii="Times New Roman" w:hAnsi="Times New Roman" w:cs="Times New Roman"/>
                <w:b/>
                <w:sz w:val="26"/>
                <w:szCs w:val="26"/>
              </w:rPr>
              <w:t>АРЕНДОДАТЕЛЬ</w:t>
            </w:r>
          </w:p>
          <w:p w:rsidR="00A20F8F" w:rsidRPr="00A20F8F" w:rsidRDefault="00A20F8F" w:rsidP="00A20F8F">
            <w:pPr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</w:p>
          <w:p w:rsidR="00A20F8F" w:rsidRPr="00A20F8F" w:rsidRDefault="00A20F8F" w:rsidP="00A20F8F">
            <w:pPr>
              <w:pStyle w:val="af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20F8F">
              <w:rPr>
                <w:rFonts w:ascii="Times New Roman" w:hAnsi="Times New Roman"/>
                <w:sz w:val="26"/>
                <w:szCs w:val="26"/>
              </w:rPr>
              <w:t>Департамент имущественных и земельных отношений  Воронежской области</w:t>
            </w:r>
          </w:p>
          <w:p w:rsidR="00A20F8F" w:rsidRPr="00A20F8F" w:rsidRDefault="00A20F8F" w:rsidP="00A20F8F">
            <w:pPr>
              <w:pStyle w:val="af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A20F8F" w:rsidRPr="00A20F8F" w:rsidRDefault="00A20F8F" w:rsidP="00A20F8F">
            <w:pPr>
              <w:pStyle w:val="af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20F8F">
              <w:rPr>
                <w:rFonts w:ascii="Times New Roman" w:hAnsi="Times New Roman"/>
                <w:sz w:val="26"/>
                <w:szCs w:val="26"/>
              </w:rPr>
              <w:t>394006, г. Воронеж, пл. Ленина, 12</w:t>
            </w:r>
          </w:p>
          <w:p w:rsidR="00A20F8F" w:rsidRPr="00A20F8F" w:rsidRDefault="00A20F8F" w:rsidP="00A20F8F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A20F8F">
              <w:rPr>
                <w:rFonts w:ascii="Times New Roman" w:hAnsi="Times New Roman"/>
                <w:sz w:val="26"/>
                <w:szCs w:val="26"/>
              </w:rPr>
              <w:t>ИНН 3666057069</w:t>
            </w:r>
          </w:p>
          <w:p w:rsidR="00A20F8F" w:rsidRPr="00A20F8F" w:rsidRDefault="00A20F8F" w:rsidP="00A20F8F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A20F8F">
              <w:rPr>
                <w:rFonts w:ascii="Times New Roman" w:hAnsi="Times New Roman"/>
                <w:sz w:val="26"/>
                <w:szCs w:val="26"/>
              </w:rPr>
              <w:t>ОГРН 1023601570904</w:t>
            </w:r>
          </w:p>
          <w:p w:rsidR="00A20F8F" w:rsidRPr="00A20F8F" w:rsidRDefault="00A20F8F" w:rsidP="00A20F8F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</w:p>
          <w:p w:rsidR="00A20F8F" w:rsidRPr="00A20F8F" w:rsidRDefault="00A20F8F" w:rsidP="00A20F8F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A20F8F">
              <w:rPr>
                <w:rFonts w:ascii="Times New Roman" w:hAnsi="Times New Roman"/>
                <w:sz w:val="26"/>
                <w:szCs w:val="26"/>
              </w:rPr>
              <w:t xml:space="preserve">________________________ </w:t>
            </w:r>
          </w:p>
          <w:p w:rsidR="00A20F8F" w:rsidRPr="00A20F8F" w:rsidRDefault="00A20F8F" w:rsidP="00A20F8F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A20F8F">
              <w:rPr>
                <w:rFonts w:ascii="Times New Roman" w:hAnsi="Times New Roman"/>
                <w:sz w:val="26"/>
                <w:szCs w:val="26"/>
              </w:rPr>
              <w:t>М.П.</w:t>
            </w:r>
          </w:p>
          <w:p w:rsidR="00A20F8F" w:rsidRPr="00A20F8F" w:rsidRDefault="00A20F8F" w:rsidP="00A20F8F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</w:p>
          <w:p w:rsidR="00A20F8F" w:rsidRPr="00A20F8F" w:rsidRDefault="00A20F8F" w:rsidP="00A20F8F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</w:p>
          <w:p w:rsidR="00A20F8F" w:rsidRPr="00A20F8F" w:rsidRDefault="00A20F8F" w:rsidP="00A20F8F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59" w:type="dxa"/>
          </w:tcPr>
          <w:p w:rsidR="00A20F8F" w:rsidRDefault="00A20F8F" w:rsidP="00A20F8F">
            <w:pPr>
              <w:pStyle w:val="af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20F8F">
              <w:rPr>
                <w:rFonts w:ascii="Times New Roman" w:hAnsi="Times New Roman"/>
                <w:b/>
                <w:sz w:val="26"/>
                <w:szCs w:val="26"/>
              </w:rPr>
              <w:t>АРЕНДАТОР</w:t>
            </w:r>
          </w:p>
          <w:p w:rsidR="00A20F8F" w:rsidRPr="00A20F8F" w:rsidRDefault="00A20F8F" w:rsidP="00A20F8F">
            <w:pPr>
              <w:pStyle w:val="af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A20F8F" w:rsidRPr="00A20F8F" w:rsidRDefault="00A20F8F" w:rsidP="00A20F8F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</w:p>
          <w:p w:rsidR="00A20F8F" w:rsidRPr="00A20F8F" w:rsidRDefault="00A20F8F" w:rsidP="00A20F8F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</w:p>
          <w:p w:rsidR="00A20F8F" w:rsidRPr="00A20F8F" w:rsidRDefault="00A20F8F" w:rsidP="00A20F8F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</w:p>
          <w:p w:rsidR="00A20F8F" w:rsidRPr="00A20F8F" w:rsidRDefault="00A20F8F" w:rsidP="00A20F8F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</w:p>
          <w:p w:rsidR="00A20F8F" w:rsidRPr="00A20F8F" w:rsidRDefault="00A20F8F" w:rsidP="00A20F8F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</w:p>
          <w:p w:rsidR="00A20F8F" w:rsidRPr="00A20F8F" w:rsidRDefault="00A20F8F" w:rsidP="00A20F8F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</w:p>
          <w:p w:rsidR="00A20F8F" w:rsidRPr="00A20F8F" w:rsidRDefault="00A20F8F" w:rsidP="00A20F8F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</w:p>
          <w:p w:rsidR="00A20F8F" w:rsidRPr="00A20F8F" w:rsidRDefault="00A20F8F" w:rsidP="00A20F8F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A20F8F">
              <w:rPr>
                <w:rFonts w:ascii="Times New Roman" w:hAnsi="Times New Roman"/>
                <w:sz w:val="26"/>
                <w:szCs w:val="26"/>
              </w:rPr>
              <w:t xml:space="preserve">_________________________ </w:t>
            </w:r>
          </w:p>
          <w:p w:rsidR="00A20F8F" w:rsidRPr="00A20F8F" w:rsidRDefault="00A20F8F" w:rsidP="00A20F8F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A20F8F">
              <w:rPr>
                <w:rFonts w:ascii="Times New Roman" w:hAnsi="Times New Roman"/>
                <w:sz w:val="26"/>
                <w:szCs w:val="26"/>
              </w:rPr>
              <w:t>М.П.</w:t>
            </w:r>
          </w:p>
          <w:p w:rsidR="00A20F8F" w:rsidRPr="00A20F8F" w:rsidRDefault="00A20F8F" w:rsidP="00A20F8F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</w:p>
          <w:p w:rsidR="00A20F8F" w:rsidRPr="00A20F8F" w:rsidRDefault="00A20F8F" w:rsidP="00A20F8F">
            <w:pPr>
              <w:pStyle w:val="af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A20F8F">
              <w:rPr>
                <w:rFonts w:ascii="Times New Roman" w:hAnsi="Times New Roman"/>
                <w:sz w:val="26"/>
                <w:szCs w:val="26"/>
              </w:rPr>
              <w:t>».</w:t>
            </w:r>
          </w:p>
          <w:p w:rsidR="00A20F8F" w:rsidRPr="00A20F8F" w:rsidRDefault="00A20F8F" w:rsidP="00A20F8F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A20F8F" w:rsidRDefault="00A20F8F" w:rsidP="00A20F8F">
      <w:pPr>
        <w:contextualSpacing/>
        <w:rPr>
          <w:rFonts w:ascii="Times New Roman" w:hAnsi="Times New Roman"/>
          <w:sz w:val="26"/>
          <w:szCs w:val="26"/>
          <w:lang w:eastAsia="en-US"/>
        </w:rPr>
      </w:pPr>
    </w:p>
    <w:p w:rsidR="00A20F8F" w:rsidRDefault="00A20F8F" w:rsidP="00A20F8F">
      <w:pPr>
        <w:contextualSpacing/>
        <w:rPr>
          <w:rFonts w:ascii="Times New Roman" w:hAnsi="Times New Roman"/>
          <w:sz w:val="26"/>
          <w:szCs w:val="26"/>
        </w:rPr>
      </w:pPr>
    </w:p>
    <w:p w:rsidR="00F94E9D" w:rsidRPr="00111725" w:rsidRDefault="00F94E9D" w:rsidP="00A20F8F">
      <w:pPr>
        <w:shd w:val="clear" w:color="auto" w:fill="FFFFFF"/>
        <w:ind w:right="57"/>
        <w:rPr>
          <w:rFonts w:ascii="Times New Roman" w:hAnsi="Times New Roman" w:cs="Times New Roman"/>
          <w:b/>
          <w:bCs/>
          <w:color w:val="000000"/>
          <w:sz w:val="22"/>
          <w:szCs w:val="22"/>
          <w:highlight w:val="yellow"/>
        </w:rPr>
      </w:pPr>
    </w:p>
    <w:sectPr w:rsidR="00F94E9D" w:rsidRPr="00111725" w:rsidSect="0013753E">
      <w:footerReference w:type="default" r:id="rId16"/>
      <w:pgSz w:w="11906" w:h="16838" w:code="9"/>
      <w:pgMar w:top="568" w:right="567" w:bottom="0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0785" w:rsidRDefault="00080785" w:rsidP="00225547">
      <w:r>
        <w:separator/>
      </w:r>
    </w:p>
  </w:endnote>
  <w:endnote w:type="continuationSeparator" w:id="0">
    <w:p w:rsidR="00080785" w:rsidRDefault="00080785" w:rsidP="002255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26135209"/>
      <w:docPartObj>
        <w:docPartGallery w:val="Page Numbers (Bottom of Page)"/>
        <w:docPartUnique/>
      </w:docPartObj>
    </w:sdtPr>
    <w:sdtContent>
      <w:p w:rsidR="009B3A19" w:rsidRDefault="000A42BC">
        <w:pPr>
          <w:pStyle w:val="a6"/>
          <w:jc w:val="right"/>
        </w:pPr>
        <w:r w:rsidRPr="00DE6D5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9B3A19" w:rsidRPr="00DE6D59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DE6D5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02D1C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DE6D59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3A19" w:rsidRPr="008507DB" w:rsidRDefault="009B3A19" w:rsidP="008507DB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3A19" w:rsidRPr="002F11AF" w:rsidRDefault="000A42BC">
    <w:pPr>
      <w:pStyle w:val="a6"/>
      <w:jc w:val="right"/>
      <w:rPr>
        <w:rFonts w:ascii="Times New Roman" w:hAnsi="Times New Roman" w:cs="Times New Roman"/>
        <w:sz w:val="24"/>
        <w:szCs w:val="24"/>
      </w:rPr>
    </w:pPr>
    <w:r w:rsidRPr="002F11AF">
      <w:rPr>
        <w:rFonts w:ascii="Times New Roman" w:hAnsi="Times New Roman" w:cs="Times New Roman"/>
        <w:sz w:val="24"/>
        <w:szCs w:val="24"/>
      </w:rPr>
      <w:fldChar w:fldCharType="begin"/>
    </w:r>
    <w:r w:rsidR="009B3A19" w:rsidRPr="002F11AF">
      <w:rPr>
        <w:rFonts w:ascii="Times New Roman" w:hAnsi="Times New Roman" w:cs="Times New Roman"/>
        <w:sz w:val="24"/>
        <w:szCs w:val="24"/>
      </w:rPr>
      <w:instrText xml:space="preserve"> PAGE   \* MERGEFORMAT </w:instrText>
    </w:r>
    <w:r w:rsidRPr="002F11AF">
      <w:rPr>
        <w:rFonts w:ascii="Times New Roman" w:hAnsi="Times New Roman" w:cs="Times New Roman"/>
        <w:sz w:val="24"/>
        <w:szCs w:val="24"/>
      </w:rPr>
      <w:fldChar w:fldCharType="separate"/>
    </w:r>
    <w:r w:rsidR="00502D1C">
      <w:rPr>
        <w:rFonts w:ascii="Times New Roman" w:hAnsi="Times New Roman" w:cs="Times New Roman"/>
        <w:noProof/>
        <w:sz w:val="24"/>
        <w:szCs w:val="24"/>
      </w:rPr>
      <w:t>13</w:t>
    </w:r>
    <w:r w:rsidRPr="002F11AF">
      <w:rPr>
        <w:rFonts w:ascii="Times New Roman" w:hAnsi="Times New Roman" w:cs="Times New Roman"/>
        <w:sz w:val="24"/>
        <w:szCs w:val="24"/>
      </w:rPr>
      <w:fldChar w:fldCharType="end"/>
    </w:r>
  </w:p>
  <w:p w:rsidR="009B3A19" w:rsidRDefault="009B3A19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0785" w:rsidRDefault="00080785" w:rsidP="00225547">
      <w:r>
        <w:separator/>
      </w:r>
    </w:p>
  </w:footnote>
  <w:footnote w:type="continuationSeparator" w:id="0">
    <w:p w:rsidR="00080785" w:rsidRDefault="00080785" w:rsidP="0022554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C5205"/>
    <w:multiLevelType w:val="multilevel"/>
    <w:tmpl w:val="F79A72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95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2880" w:hanging="720"/>
      </w:pPr>
    </w:lvl>
    <w:lvl w:ilvl="3">
      <w:start w:val="1"/>
      <w:numFmt w:val="decimal"/>
      <w:lvlText w:val="%1.%2.%3.%4."/>
      <w:lvlJc w:val="left"/>
      <w:pPr>
        <w:ind w:left="3960" w:hanging="720"/>
      </w:pPr>
    </w:lvl>
    <w:lvl w:ilvl="4">
      <w:start w:val="1"/>
      <w:numFmt w:val="decimal"/>
      <w:lvlText w:val="%1.%2.%3.%4.%5."/>
      <w:lvlJc w:val="left"/>
      <w:pPr>
        <w:ind w:left="5400" w:hanging="1080"/>
      </w:pPr>
    </w:lvl>
    <w:lvl w:ilvl="5">
      <w:start w:val="1"/>
      <w:numFmt w:val="decimal"/>
      <w:lvlText w:val="%1.%2.%3.%4.%5.%6."/>
      <w:lvlJc w:val="left"/>
      <w:pPr>
        <w:ind w:left="6480" w:hanging="1080"/>
      </w:pPr>
    </w:lvl>
    <w:lvl w:ilvl="6">
      <w:start w:val="1"/>
      <w:numFmt w:val="decimal"/>
      <w:lvlText w:val="%1.%2.%3.%4.%5.%6.%7."/>
      <w:lvlJc w:val="left"/>
      <w:pPr>
        <w:ind w:left="7920" w:hanging="1440"/>
      </w:pPr>
    </w:lvl>
    <w:lvl w:ilvl="7">
      <w:start w:val="1"/>
      <w:numFmt w:val="decimal"/>
      <w:lvlText w:val="%1.%2.%3.%4.%5.%6.%7.%8."/>
      <w:lvlJc w:val="left"/>
      <w:pPr>
        <w:ind w:left="9000" w:hanging="1440"/>
      </w:pPr>
    </w:lvl>
    <w:lvl w:ilvl="8">
      <w:start w:val="1"/>
      <w:numFmt w:val="decimal"/>
      <w:lvlText w:val="%1.%2.%3.%4.%5.%6.%7.%8.%9."/>
      <w:lvlJc w:val="left"/>
      <w:pPr>
        <w:ind w:left="10440" w:hanging="1800"/>
      </w:pPr>
    </w:lvl>
  </w:abstractNum>
  <w:abstractNum w:abstractNumId="1">
    <w:nsid w:val="04961E83"/>
    <w:multiLevelType w:val="hybridMultilevel"/>
    <w:tmpl w:val="7DAA7F00"/>
    <w:lvl w:ilvl="0" w:tplc="C2B4F25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AE1479"/>
    <w:multiLevelType w:val="hybridMultilevel"/>
    <w:tmpl w:val="4976B4D8"/>
    <w:lvl w:ilvl="0" w:tplc="04190001">
      <w:start w:val="1"/>
      <w:numFmt w:val="bullet"/>
      <w:lvlText w:val=""/>
      <w:lvlJc w:val="left"/>
      <w:pPr>
        <w:ind w:left="128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9DA7321"/>
    <w:multiLevelType w:val="multilevel"/>
    <w:tmpl w:val="E3DAC41A"/>
    <w:lvl w:ilvl="0">
      <w:start w:val="3"/>
      <w:numFmt w:val="decimal"/>
      <w:lvlText w:val="%1."/>
      <w:lvlJc w:val="left"/>
      <w:pPr>
        <w:ind w:left="585" w:hanging="585"/>
      </w:pPr>
    </w:lvl>
    <w:lvl w:ilvl="1">
      <w:start w:val="4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4">
    <w:nsid w:val="1C4E2482"/>
    <w:multiLevelType w:val="multilevel"/>
    <w:tmpl w:val="67F6E910"/>
    <w:lvl w:ilvl="0">
      <w:start w:val="3"/>
      <w:numFmt w:val="decimal"/>
      <w:lvlText w:val="%1."/>
      <w:lvlJc w:val="left"/>
      <w:pPr>
        <w:ind w:left="585" w:hanging="585"/>
      </w:pPr>
    </w:lvl>
    <w:lvl w:ilvl="1">
      <w:start w:val="4"/>
      <w:numFmt w:val="decimal"/>
      <w:lvlText w:val="%1.%2."/>
      <w:lvlJc w:val="left"/>
      <w:pPr>
        <w:ind w:left="720" w:hanging="720"/>
      </w:pPr>
    </w:lvl>
    <w:lvl w:ilvl="2">
      <w:start w:val="7"/>
      <w:numFmt w:val="decimal"/>
      <w:lvlText w:val="%1.%2.%3."/>
      <w:lvlJc w:val="left"/>
      <w:pPr>
        <w:ind w:left="1855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5">
    <w:nsid w:val="2710396E"/>
    <w:multiLevelType w:val="multilevel"/>
    <w:tmpl w:val="1018E7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127" w:hanging="72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185" w:hanging="1080"/>
      </w:pPr>
    </w:lvl>
    <w:lvl w:ilvl="6">
      <w:start w:val="1"/>
      <w:numFmt w:val="decimal"/>
      <w:isLgl/>
      <w:lvlText w:val="%1.%2.%3.%4.%5.%6.%7."/>
      <w:lvlJc w:val="left"/>
      <w:pPr>
        <w:ind w:left="3894" w:hanging="1440"/>
      </w:p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</w:lvl>
  </w:abstractNum>
  <w:abstractNum w:abstractNumId="6">
    <w:nsid w:val="2C987CE4"/>
    <w:multiLevelType w:val="hybridMultilevel"/>
    <w:tmpl w:val="B89267A4"/>
    <w:lvl w:ilvl="0" w:tplc="D87C8C6E">
      <w:start w:val="7"/>
      <w:numFmt w:val="decimal"/>
      <w:lvlText w:val="%1.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7">
    <w:nsid w:val="31357EED"/>
    <w:multiLevelType w:val="hybridMultilevel"/>
    <w:tmpl w:val="D348F61C"/>
    <w:lvl w:ilvl="0" w:tplc="3984102C">
      <w:start w:val="9"/>
      <w:numFmt w:val="decimal"/>
      <w:lvlText w:val="%1."/>
      <w:lvlJc w:val="left"/>
      <w:pPr>
        <w:ind w:left="720" w:hanging="360"/>
      </w:pPr>
      <w:rPr>
        <w:rFonts w:eastAsia="Calibr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CD45DD3"/>
    <w:multiLevelType w:val="multilevel"/>
    <w:tmpl w:val="675EF51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5"/>
        </w:tabs>
        <w:ind w:left="795" w:hanging="39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530"/>
        </w:tabs>
        <w:ind w:left="153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935"/>
        </w:tabs>
        <w:ind w:left="1935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00"/>
        </w:tabs>
        <w:ind w:left="270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105"/>
        </w:tabs>
        <w:ind w:left="310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870"/>
        </w:tabs>
        <w:ind w:left="387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275"/>
        </w:tabs>
        <w:ind w:left="4275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1800"/>
      </w:pPr>
      <w:rPr>
        <w:rFonts w:cs="Times New Roman"/>
      </w:rPr>
    </w:lvl>
  </w:abstractNum>
  <w:abstractNum w:abstractNumId="9">
    <w:nsid w:val="3FCF3B4C"/>
    <w:multiLevelType w:val="hybridMultilevel"/>
    <w:tmpl w:val="DB6C79A6"/>
    <w:lvl w:ilvl="0" w:tplc="0419000F">
      <w:start w:val="9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9E05888"/>
    <w:multiLevelType w:val="multilevel"/>
    <w:tmpl w:val="6E66C566"/>
    <w:lvl w:ilvl="0">
      <w:start w:val="6"/>
      <w:numFmt w:val="decimal"/>
      <w:lvlText w:val="%1."/>
      <w:lvlJc w:val="left"/>
      <w:pPr>
        <w:ind w:left="585" w:hanging="585"/>
      </w:pPr>
    </w:lvl>
    <w:lvl w:ilvl="1">
      <w:start w:val="2"/>
      <w:numFmt w:val="decimal"/>
      <w:lvlText w:val="%1.%2."/>
      <w:lvlJc w:val="left"/>
      <w:pPr>
        <w:ind w:left="791" w:hanging="720"/>
      </w:pPr>
    </w:lvl>
    <w:lvl w:ilvl="2">
      <w:start w:val="1"/>
      <w:numFmt w:val="decimal"/>
      <w:lvlText w:val="%1.%2.%3."/>
      <w:lvlJc w:val="left"/>
      <w:pPr>
        <w:ind w:left="862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1293" w:hanging="1080"/>
      </w:pPr>
    </w:lvl>
    <w:lvl w:ilvl="4">
      <w:start w:val="1"/>
      <w:numFmt w:val="decimal"/>
      <w:lvlText w:val="%1.%2.%3.%4.%5."/>
      <w:lvlJc w:val="left"/>
      <w:pPr>
        <w:ind w:left="1364" w:hanging="1080"/>
      </w:pPr>
    </w:lvl>
    <w:lvl w:ilvl="5">
      <w:start w:val="1"/>
      <w:numFmt w:val="decimal"/>
      <w:lvlText w:val="%1.%2.%3.%4.%5.%6."/>
      <w:lvlJc w:val="left"/>
      <w:pPr>
        <w:ind w:left="1795" w:hanging="1440"/>
      </w:pPr>
    </w:lvl>
    <w:lvl w:ilvl="6">
      <w:start w:val="1"/>
      <w:numFmt w:val="decimal"/>
      <w:lvlText w:val="%1.%2.%3.%4.%5.%6.%7."/>
      <w:lvlJc w:val="left"/>
      <w:pPr>
        <w:ind w:left="1866" w:hanging="1440"/>
      </w:pPr>
    </w:lvl>
    <w:lvl w:ilvl="7">
      <w:start w:val="1"/>
      <w:numFmt w:val="decimal"/>
      <w:lvlText w:val="%1.%2.%3.%4.%5.%6.%7.%8."/>
      <w:lvlJc w:val="left"/>
      <w:pPr>
        <w:ind w:left="2297" w:hanging="1800"/>
      </w:pPr>
    </w:lvl>
    <w:lvl w:ilvl="8">
      <w:start w:val="1"/>
      <w:numFmt w:val="decimal"/>
      <w:lvlText w:val="%1.%2.%3.%4.%5.%6.%7.%8.%9."/>
      <w:lvlJc w:val="left"/>
      <w:pPr>
        <w:ind w:left="2368" w:hanging="1800"/>
      </w:pPr>
    </w:lvl>
  </w:abstractNum>
  <w:abstractNum w:abstractNumId="11">
    <w:nsid w:val="65E9776C"/>
    <w:multiLevelType w:val="hybridMultilevel"/>
    <w:tmpl w:val="E0EA0FE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9C31A5A"/>
    <w:multiLevelType w:val="hybridMultilevel"/>
    <w:tmpl w:val="7DD00CD8"/>
    <w:lvl w:ilvl="0" w:tplc="0419000F">
      <w:start w:val="9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2AA309D"/>
    <w:multiLevelType w:val="hybridMultilevel"/>
    <w:tmpl w:val="8D346E86"/>
    <w:lvl w:ilvl="0" w:tplc="1282609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9E17E46"/>
    <w:multiLevelType w:val="hybridMultilevel"/>
    <w:tmpl w:val="20327A58"/>
    <w:lvl w:ilvl="0" w:tplc="1282609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A0A2E5E"/>
    <w:multiLevelType w:val="multilevel"/>
    <w:tmpl w:val="0CCE82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99" w:hanging="390"/>
      </w:pPr>
      <w:rPr>
        <w:rFonts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sz w:val="26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sz w:val="26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sz w:val="26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sz w:val="26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sz w:val="26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sz w:val="26"/>
      </w:rPr>
    </w:lvl>
  </w:abstractNum>
  <w:num w:numId="1">
    <w:abstractNumId w:val="15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6"/>
  </w:num>
  <w:num w:numId="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3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  <w:lvlOverride w:ilvl="0">
      <w:startOverride w:val="3"/>
    </w:lvlOverride>
    <w:lvlOverride w:ilvl="1">
      <w:startOverride w:val="4"/>
    </w:lvlOverride>
    <w:lvlOverride w:ilvl="2">
      <w:startOverride w:val="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  <w:lvlOverride w:ilvl="0">
      <w:startOverride w:val="6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</w:num>
  <w:num w:numId="21">
    <w:abstractNumId w:val="14"/>
  </w:num>
  <w:num w:numId="22">
    <w:abstractNumId w:val="5"/>
  </w:num>
  <w:num w:numId="23">
    <w:abstractNumId w:val="0"/>
  </w:num>
  <w:num w:numId="24">
    <w:abstractNumId w:val="3"/>
  </w:num>
  <w:num w:numId="25">
    <w:abstractNumId w:val="4"/>
  </w:num>
  <w:num w:numId="26">
    <w:abstractNumId w:val="10"/>
  </w:num>
  <w:num w:numId="27">
    <w:abstractNumId w:val="14"/>
  </w:num>
  <w:num w:numId="2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/>
  <w:rsids>
    <w:rsidRoot w:val="0015753E"/>
    <w:rsid w:val="0000092A"/>
    <w:rsid w:val="00001423"/>
    <w:rsid w:val="00002F84"/>
    <w:rsid w:val="00013563"/>
    <w:rsid w:val="00015296"/>
    <w:rsid w:val="000272DF"/>
    <w:rsid w:val="0003708E"/>
    <w:rsid w:val="000407BE"/>
    <w:rsid w:val="00042774"/>
    <w:rsid w:val="000475A1"/>
    <w:rsid w:val="00051A4C"/>
    <w:rsid w:val="000604B2"/>
    <w:rsid w:val="00064865"/>
    <w:rsid w:val="000672DC"/>
    <w:rsid w:val="00067895"/>
    <w:rsid w:val="0007474A"/>
    <w:rsid w:val="00080785"/>
    <w:rsid w:val="00081F13"/>
    <w:rsid w:val="00084601"/>
    <w:rsid w:val="00084E37"/>
    <w:rsid w:val="0008572F"/>
    <w:rsid w:val="000859E1"/>
    <w:rsid w:val="00086CB1"/>
    <w:rsid w:val="00087FDF"/>
    <w:rsid w:val="00090DC5"/>
    <w:rsid w:val="0009142D"/>
    <w:rsid w:val="0009464F"/>
    <w:rsid w:val="00095A09"/>
    <w:rsid w:val="0009682F"/>
    <w:rsid w:val="000A1D3C"/>
    <w:rsid w:val="000A366C"/>
    <w:rsid w:val="000A42BC"/>
    <w:rsid w:val="000A4F49"/>
    <w:rsid w:val="000A5AB9"/>
    <w:rsid w:val="000A7DC6"/>
    <w:rsid w:val="000B0B48"/>
    <w:rsid w:val="000B74FD"/>
    <w:rsid w:val="000B78B4"/>
    <w:rsid w:val="000C43B2"/>
    <w:rsid w:val="000C7A51"/>
    <w:rsid w:val="000D0C42"/>
    <w:rsid w:val="000D21EC"/>
    <w:rsid w:val="000D433D"/>
    <w:rsid w:val="000D5618"/>
    <w:rsid w:val="000E0A95"/>
    <w:rsid w:val="000E4DD3"/>
    <w:rsid w:val="000E5991"/>
    <w:rsid w:val="000F1465"/>
    <w:rsid w:val="000F610A"/>
    <w:rsid w:val="001009BE"/>
    <w:rsid w:val="00100D5E"/>
    <w:rsid w:val="0010501E"/>
    <w:rsid w:val="00111725"/>
    <w:rsid w:val="001208CB"/>
    <w:rsid w:val="0012675B"/>
    <w:rsid w:val="00131537"/>
    <w:rsid w:val="001317AB"/>
    <w:rsid w:val="00134999"/>
    <w:rsid w:val="00134FE0"/>
    <w:rsid w:val="0013753E"/>
    <w:rsid w:val="001448FE"/>
    <w:rsid w:val="00146783"/>
    <w:rsid w:val="00150795"/>
    <w:rsid w:val="00150F5E"/>
    <w:rsid w:val="00151ADA"/>
    <w:rsid w:val="00151EEE"/>
    <w:rsid w:val="0015753E"/>
    <w:rsid w:val="00157702"/>
    <w:rsid w:val="00160514"/>
    <w:rsid w:val="001644DA"/>
    <w:rsid w:val="00164BE2"/>
    <w:rsid w:val="00165890"/>
    <w:rsid w:val="00173140"/>
    <w:rsid w:val="0018055A"/>
    <w:rsid w:val="00182334"/>
    <w:rsid w:val="00183011"/>
    <w:rsid w:val="00190545"/>
    <w:rsid w:val="00192058"/>
    <w:rsid w:val="001953D3"/>
    <w:rsid w:val="00195D24"/>
    <w:rsid w:val="00197FA4"/>
    <w:rsid w:val="001B39D6"/>
    <w:rsid w:val="001B3CBF"/>
    <w:rsid w:val="001C2236"/>
    <w:rsid w:val="001C365B"/>
    <w:rsid w:val="001C3C75"/>
    <w:rsid w:val="001D508F"/>
    <w:rsid w:val="001E00AA"/>
    <w:rsid w:val="001E202E"/>
    <w:rsid w:val="001E7057"/>
    <w:rsid w:val="001F0F22"/>
    <w:rsid w:val="001F2500"/>
    <w:rsid w:val="001F3787"/>
    <w:rsid w:val="001F4A65"/>
    <w:rsid w:val="001F5197"/>
    <w:rsid w:val="0020615E"/>
    <w:rsid w:val="00210CD2"/>
    <w:rsid w:val="0021236D"/>
    <w:rsid w:val="002126AF"/>
    <w:rsid w:val="002150F6"/>
    <w:rsid w:val="00221FE1"/>
    <w:rsid w:val="002220D5"/>
    <w:rsid w:val="00225547"/>
    <w:rsid w:val="00226F74"/>
    <w:rsid w:val="002270E1"/>
    <w:rsid w:val="0023603D"/>
    <w:rsid w:val="002461BF"/>
    <w:rsid w:val="002472F2"/>
    <w:rsid w:val="0025782D"/>
    <w:rsid w:val="00263E35"/>
    <w:rsid w:val="0027056E"/>
    <w:rsid w:val="00271346"/>
    <w:rsid w:val="00276DEA"/>
    <w:rsid w:val="00281201"/>
    <w:rsid w:val="0028753B"/>
    <w:rsid w:val="00292B33"/>
    <w:rsid w:val="002964FE"/>
    <w:rsid w:val="002A2FB1"/>
    <w:rsid w:val="002A305C"/>
    <w:rsid w:val="002A40FC"/>
    <w:rsid w:val="002A4F9B"/>
    <w:rsid w:val="002A7641"/>
    <w:rsid w:val="002B0247"/>
    <w:rsid w:val="002C48FA"/>
    <w:rsid w:val="002C72FB"/>
    <w:rsid w:val="002D0AF6"/>
    <w:rsid w:val="002D4174"/>
    <w:rsid w:val="002D4DDB"/>
    <w:rsid w:val="002D799D"/>
    <w:rsid w:val="002E1A4F"/>
    <w:rsid w:val="002E5328"/>
    <w:rsid w:val="002F11AF"/>
    <w:rsid w:val="002F4621"/>
    <w:rsid w:val="0030229A"/>
    <w:rsid w:val="0030372E"/>
    <w:rsid w:val="00306976"/>
    <w:rsid w:val="00316A9B"/>
    <w:rsid w:val="00316D86"/>
    <w:rsid w:val="0032095C"/>
    <w:rsid w:val="003334BB"/>
    <w:rsid w:val="00334979"/>
    <w:rsid w:val="003354B2"/>
    <w:rsid w:val="00342C7F"/>
    <w:rsid w:val="003521D2"/>
    <w:rsid w:val="003525D7"/>
    <w:rsid w:val="003563F6"/>
    <w:rsid w:val="003647E6"/>
    <w:rsid w:val="00371B3C"/>
    <w:rsid w:val="00372083"/>
    <w:rsid w:val="00383F4F"/>
    <w:rsid w:val="00384CF8"/>
    <w:rsid w:val="00384E20"/>
    <w:rsid w:val="00393E20"/>
    <w:rsid w:val="003A3940"/>
    <w:rsid w:val="003B1AE2"/>
    <w:rsid w:val="003B1C17"/>
    <w:rsid w:val="003B3E06"/>
    <w:rsid w:val="003B422E"/>
    <w:rsid w:val="003B66D1"/>
    <w:rsid w:val="003C224D"/>
    <w:rsid w:val="003C5568"/>
    <w:rsid w:val="003C5CE9"/>
    <w:rsid w:val="003C6430"/>
    <w:rsid w:val="003D1EBA"/>
    <w:rsid w:val="003E22BE"/>
    <w:rsid w:val="003E3585"/>
    <w:rsid w:val="003F0F9F"/>
    <w:rsid w:val="003F2A18"/>
    <w:rsid w:val="003F3AEB"/>
    <w:rsid w:val="003F602D"/>
    <w:rsid w:val="0040065D"/>
    <w:rsid w:val="004079D1"/>
    <w:rsid w:val="00407DAD"/>
    <w:rsid w:val="00420272"/>
    <w:rsid w:val="00421A14"/>
    <w:rsid w:val="004231F6"/>
    <w:rsid w:val="004269AA"/>
    <w:rsid w:val="00433459"/>
    <w:rsid w:val="0043598B"/>
    <w:rsid w:val="004419F9"/>
    <w:rsid w:val="00441A40"/>
    <w:rsid w:val="00452875"/>
    <w:rsid w:val="004532B1"/>
    <w:rsid w:val="00454A6B"/>
    <w:rsid w:val="004554F9"/>
    <w:rsid w:val="004564A2"/>
    <w:rsid w:val="00470D62"/>
    <w:rsid w:val="004727CC"/>
    <w:rsid w:val="00472D4E"/>
    <w:rsid w:val="00473A35"/>
    <w:rsid w:val="00477588"/>
    <w:rsid w:val="00480408"/>
    <w:rsid w:val="00486B93"/>
    <w:rsid w:val="00490F7C"/>
    <w:rsid w:val="00493128"/>
    <w:rsid w:val="0049682B"/>
    <w:rsid w:val="004A272E"/>
    <w:rsid w:val="004A2CBB"/>
    <w:rsid w:val="004A4804"/>
    <w:rsid w:val="004A6E63"/>
    <w:rsid w:val="004B3148"/>
    <w:rsid w:val="004B6D33"/>
    <w:rsid w:val="004C01CB"/>
    <w:rsid w:val="004C02A7"/>
    <w:rsid w:val="004C21C6"/>
    <w:rsid w:val="004C54EB"/>
    <w:rsid w:val="004C64D0"/>
    <w:rsid w:val="004D248D"/>
    <w:rsid w:val="004D60CD"/>
    <w:rsid w:val="004D639A"/>
    <w:rsid w:val="004D680C"/>
    <w:rsid w:val="004E0456"/>
    <w:rsid w:val="004E073A"/>
    <w:rsid w:val="004E3398"/>
    <w:rsid w:val="004F6FDE"/>
    <w:rsid w:val="00502D1C"/>
    <w:rsid w:val="005078F3"/>
    <w:rsid w:val="00512404"/>
    <w:rsid w:val="005168F2"/>
    <w:rsid w:val="00521FAE"/>
    <w:rsid w:val="00523A0E"/>
    <w:rsid w:val="00524772"/>
    <w:rsid w:val="00524BFE"/>
    <w:rsid w:val="005261F7"/>
    <w:rsid w:val="00530F18"/>
    <w:rsid w:val="00535071"/>
    <w:rsid w:val="00535202"/>
    <w:rsid w:val="0053526D"/>
    <w:rsid w:val="00535F2F"/>
    <w:rsid w:val="005364D7"/>
    <w:rsid w:val="00540F19"/>
    <w:rsid w:val="005410C1"/>
    <w:rsid w:val="00545FDF"/>
    <w:rsid w:val="00546113"/>
    <w:rsid w:val="00546689"/>
    <w:rsid w:val="00550AA4"/>
    <w:rsid w:val="00550F61"/>
    <w:rsid w:val="005538A1"/>
    <w:rsid w:val="0055486E"/>
    <w:rsid w:val="00557EBF"/>
    <w:rsid w:val="00560831"/>
    <w:rsid w:val="0056198F"/>
    <w:rsid w:val="0058410E"/>
    <w:rsid w:val="005918A2"/>
    <w:rsid w:val="0059467C"/>
    <w:rsid w:val="00596658"/>
    <w:rsid w:val="005A15B1"/>
    <w:rsid w:val="005A66E1"/>
    <w:rsid w:val="005B21F9"/>
    <w:rsid w:val="005B2D34"/>
    <w:rsid w:val="005B3158"/>
    <w:rsid w:val="005B3260"/>
    <w:rsid w:val="005B600D"/>
    <w:rsid w:val="005C313C"/>
    <w:rsid w:val="005C57F8"/>
    <w:rsid w:val="005E4157"/>
    <w:rsid w:val="005F24A1"/>
    <w:rsid w:val="005F2F5D"/>
    <w:rsid w:val="005F4A33"/>
    <w:rsid w:val="005F50B7"/>
    <w:rsid w:val="005F5B14"/>
    <w:rsid w:val="005F5B77"/>
    <w:rsid w:val="005F6BB3"/>
    <w:rsid w:val="005F758B"/>
    <w:rsid w:val="005F7C9E"/>
    <w:rsid w:val="0060058B"/>
    <w:rsid w:val="0060415A"/>
    <w:rsid w:val="006050FC"/>
    <w:rsid w:val="00610992"/>
    <w:rsid w:val="00613FCC"/>
    <w:rsid w:val="00616BEE"/>
    <w:rsid w:val="00621879"/>
    <w:rsid w:val="00624FEC"/>
    <w:rsid w:val="00625C8B"/>
    <w:rsid w:val="00634E70"/>
    <w:rsid w:val="0064074E"/>
    <w:rsid w:val="00643C59"/>
    <w:rsid w:val="00646642"/>
    <w:rsid w:val="00650B8B"/>
    <w:rsid w:val="00660AF1"/>
    <w:rsid w:val="0066364C"/>
    <w:rsid w:val="0066389E"/>
    <w:rsid w:val="00667C36"/>
    <w:rsid w:val="00670360"/>
    <w:rsid w:val="00672717"/>
    <w:rsid w:val="006805A2"/>
    <w:rsid w:val="00680DD7"/>
    <w:rsid w:val="00684B75"/>
    <w:rsid w:val="00694ADA"/>
    <w:rsid w:val="00694C09"/>
    <w:rsid w:val="00695326"/>
    <w:rsid w:val="00695F0B"/>
    <w:rsid w:val="006962FF"/>
    <w:rsid w:val="00696499"/>
    <w:rsid w:val="006A08B2"/>
    <w:rsid w:val="006A24EC"/>
    <w:rsid w:val="006A5058"/>
    <w:rsid w:val="006B3268"/>
    <w:rsid w:val="006B35E6"/>
    <w:rsid w:val="006C44F1"/>
    <w:rsid w:val="006C4E50"/>
    <w:rsid w:val="006C5804"/>
    <w:rsid w:val="006D32ED"/>
    <w:rsid w:val="006D380B"/>
    <w:rsid w:val="006D6C60"/>
    <w:rsid w:val="006E1BE7"/>
    <w:rsid w:val="006E3F08"/>
    <w:rsid w:val="006F10EF"/>
    <w:rsid w:val="006F3317"/>
    <w:rsid w:val="006F4B0E"/>
    <w:rsid w:val="006F5D9B"/>
    <w:rsid w:val="006F7196"/>
    <w:rsid w:val="00701610"/>
    <w:rsid w:val="00703DCA"/>
    <w:rsid w:val="0070475C"/>
    <w:rsid w:val="00711C8A"/>
    <w:rsid w:val="00712A19"/>
    <w:rsid w:val="0071735F"/>
    <w:rsid w:val="0072373B"/>
    <w:rsid w:val="007237F8"/>
    <w:rsid w:val="00723D27"/>
    <w:rsid w:val="00727EF1"/>
    <w:rsid w:val="00731A19"/>
    <w:rsid w:val="0073289A"/>
    <w:rsid w:val="00733EE7"/>
    <w:rsid w:val="00735EF0"/>
    <w:rsid w:val="00746FB9"/>
    <w:rsid w:val="00747196"/>
    <w:rsid w:val="00754D63"/>
    <w:rsid w:val="00773269"/>
    <w:rsid w:val="00773BA2"/>
    <w:rsid w:val="00774513"/>
    <w:rsid w:val="00775E8E"/>
    <w:rsid w:val="007802BF"/>
    <w:rsid w:val="007815C0"/>
    <w:rsid w:val="00782568"/>
    <w:rsid w:val="00792F5D"/>
    <w:rsid w:val="00794D78"/>
    <w:rsid w:val="007A034C"/>
    <w:rsid w:val="007A4CE0"/>
    <w:rsid w:val="007A59C3"/>
    <w:rsid w:val="007A656F"/>
    <w:rsid w:val="007A7470"/>
    <w:rsid w:val="007B2512"/>
    <w:rsid w:val="007B5578"/>
    <w:rsid w:val="007C6303"/>
    <w:rsid w:val="007D01D7"/>
    <w:rsid w:val="007D2B7F"/>
    <w:rsid w:val="007D2FA3"/>
    <w:rsid w:val="007D7C52"/>
    <w:rsid w:val="007E3F90"/>
    <w:rsid w:val="007E49B5"/>
    <w:rsid w:val="007F3693"/>
    <w:rsid w:val="007F5288"/>
    <w:rsid w:val="00800504"/>
    <w:rsid w:val="00801121"/>
    <w:rsid w:val="00805E8C"/>
    <w:rsid w:val="008110CC"/>
    <w:rsid w:val="00811444"/>
    <w:rsid w:val="00813276"/>
    <w:rsid w:val="008149C9"/>
    <w:rsid w:val="008174F9"/>
    <w:rsid w:val="0082195B"/>
    <w:rsid w:val="00826A59"/>
    <w:rsid w:val="00826B9C"/>
    <w:rsid w:val="00830C15"/>
    <w:rsid w:val="0083288F"/>
    <w:rsid w:val="0083549F"/>
    <w:rsid w:val="008440CC"/>
    <w:rsid w:val="00844CD1"/>
    <w:rsid w:val="00844D10"/>
    <w:rsid w:val="00847715"/>
    <w:rsid w:val="008507DB"/>
    <w:rsid w:val="00851E21"/>
    <w:rsid w:val="0085554F"/>
    <w:rsid w:val="008560DF"/>
    <w:rsid w:val="00860464"/>
    <w:rsid w:val="008665A9"/>
    <w:rsid w:val="00867098"/>
    <w:rsid w:val="00882DB8"/>
    <w:rsid w:val="008845A6"/>
    <w:rsid w:val="00884CC0"/>
    <w:rsid w:val="0088628C"/>
    <w:rsid w:val="00886A6D"/>
    <w:rsid w:val="00887332"/>
    <w:rsid w:val="00891054"/>
    <w:rsid w:val="00891256"/>
    <w:rsid w:val="00894365"/>
    <w:rsid w:val="00896D91"/>
    <w:rsid w:val="008A5C1E"/>
    <w:rsid w:val="008B3BC2"/>
    <w:rsid w:val="008B4C99"/>
    <w:rsid w:val="008B5214"/>
    <w:rsid w:val="008C0A62"/>
    <w:rsid w:val="008C3002"/>
    <w:rsid w:val="008C32B7"/>
    <w:rsid w:val="008C7B40"/>
    <w:rsid w:val="008E327B"/>
    <w:rsid w:val="008E4EDD"/>
    <w:rsid w:val="008F1B3D"/>
    <w:rsid w:val="008F23D1"/>
    <w:rsid w:val="008F2D36"/>
    <w:rsid w:val="008F5898"/>
    <w:rsid w:val="00910AD6"/>
    <w:rsid w:val="009116C1"/>
    <w:rsid w:val="00911ED5"/>
    <w:rsid w:val="009131D1"/>
    <w:rsid w:val="009131DF"/>
    <w:rsid w:val="00914263"/>
    <w:rsid w:val="009146A0"/>
    <w:rsid w:val="00917EB2"/>
    <w:rsid w:val="009239E2"/>
    <w:rsid w:val="00937996"/>
    <w:rsid w:val="009406C1"/>
    <w:rsid w:val="00945989"/>
    <w:rsid w:val="0095233D"/>
    <w:rsid w:val="00955456"/>
    <w:rsid w:val="00956DC8"/>
    <w:rsid w:val="009610AA"/>
    <w:rsid w:val="00964C85"/>
    <w:rsid w:val="00972E02"/>
    <w:rsid w:val="00985ADE"/>
    <w:rsid w:val="00987392"/>
    <w:rsid w:val="00996D6A"/>
    <w:rsid w:val="009A1023"/>
    <w:rsid w:val="009A3E2E"/>
    <w:rsid w:val="009B3A19"/>
    <w:rsid w:val="009B4373"/>
    <w:rsid w:val="009C165D"/>
    <w:rsid w:val="009C3E53"/>
    <w:rsid w:val="009D4676"/>
    <w:rsid w:val="009D547E"/>
    <w:rsid w:val="009D5508"/>
    <w:rsid w:val="009D574D"/>
    <w:rsid w:val="009E2365"/>
    <w:rsid w:val="009E2C79"/>
    <w:rsid w:val="009E4E27"/>
    <w:rsid w:val="009F0489"/>
    <w:rsid w:val="009F18E2"/>
    <w:rsid w:val="009F5D31"/>
    <w:rsid w:val="009F7994"/>
    <w:rsid w:val="00A0197F"/>
    <w:rsid w:val="00A075F7"/>
    <w:rsid w:val="00A1181E"/>
    <w:rsid w:val="00A13E69"/>
    <w:rsid w:val="00A20F8F"/>
    <w:rsid w:val="00A265AF"/>
    <w:rsid w:val="00A26784"/>
    <w:rsid w:val="00A34CBB"/>
    <w:rsid w:val="00A368F2"/>
    <w:rsid w:val="00A406B6"/>
    <w:rsid w:val="00A43C19"/>
    <w:rsid w:val="00A45568"/>
    <w:rsid w:val="00A45C29"/>
    <w:rsid w:val="00A476DF"/>
    <w:rsid w:val="00A53A71"/>
    <w:rsid w:val="00A61E27"/>
    <w:rsid w:val="00A65CA6"/>
    <w:rsid w:val="00A67823"/>
    <w:rsid w:val="00A7091F"/>
    <w:rsid w:val="00A7110B"/>
    <w:rsid w:val="00A75009"/>
    <w:rsid w:val="00A765BC"/>
    <w:rsid w:val="00A76B4A"/>
    <w:rsid w:val="00A817C0"/>
    <w:rsid w:val="00A83581"/>
    <w:rsid w:val="00A86299"/>
    <w:rsid w:val="00A92091"/>
    <w:rsid w:val="00A92872"/>
    <w:rsid w:val="00A96862"/>
    <w:rsid w:val="00AA1612"/>
    <w:rsid w:val="00AA51D7"/>
    <w:rsid w:val="00AA5A75"/>
    <w:rsid w:val="00AC1C00"/>
    <w:rsid w:val="00AC5862"/>
    <w:rsid w:val="00AC5DF1"/>
    <w:rsid w:val="00AD1F79"/>
    <w:rsid w:val="00AD4A2B"/>
    <w:rsid w:val="00AE041A"/>
    <w:rsid w:val="00AE5832"/>
    <w:rsid w:val="00AF1C3C"/>
    <w:rsid w:val="00AF2EDC"/>
    <w:rsid w:val="00AF3921"/>
    <w:rsid w:val="00AF3E55"/>
    <w:rsid w:val="00AF54B6"/>
    <w:rsid w:val="00B00EE4"/>
    <w:rsid w:val="00B1477B"/>
    <w:rsid w:val="00B14F3F"/>
    <w:rsid w:val="00B168ED"/>
    <w:rsid w:val="00B17DEF"/>
    <w:rsid w:val="00B208C2"/>
    <w:rsid w:val="00B21398"/>
    <w:rsid w:val="00B21513"/>
    <w:rsid w:val="00B2156C"/>
    <w:rsid w:val="00B22E60"/>
    <w:rsid w:val="00B23E39"/>
    <w:rsid w:val="00B264DE"/>
    <w:rsid w:val="00B32ACC"/>
    <w:rsid w:val="00B34D7F"/>
    <w:rsid w:val="00B350B9"/>
    <w:rsid w:val="00B3514A"/>
    <w:rsid w:val="00B35B8B"/>
    <w:rsid w:val="00B47B15"/>
    <w:rsid w:val="00B56755"/>
    <w:rsid w:val="00B57D32"/>
    <w:rsid w:val="00B6315F"/>
    <w:rsid w:val="00B63FD6"/>
    <w:rsid w:val="00B65104"/>
    <w:rsid w:val="00B65AF7"/>
    <w:rsid w:val="00B70C17"/>
    <w:rsid w:val="00B715BC"/>
    <w:rsid w:val="00B764F6"/>
    <w:rsid w:val="00B813AB"/>
    <w:rsid w:val="00B87FF5"/>
    <w:rsid w:val="00BB4C0A"/>
    <w:rsid w:val="00BB77E8"/>
    <w:rsid w:val="00BC0B46"/>
    <w:rsid w:val="00BC5A62"/>
    <w:rsid w:val="00BD4C8E"/>
    <w:rsid w:val="00BD59B0"/>
    <w:rsid w:val="00BE60B5"/>
    <w:rsid w:val="00BF4535"/>
    <w:rsid w:val="00BF475D"/>
    <w:rsid w:val="00BF488B"/>
    <w:rsid w:val="00BF4DCD"/>
    <w:rsid w:val="00BF78E0"/>
    <w:rsid w:val="00C01431"/>
    <w:rsid w:val="00C04BD2"/>
    <w:rsid w:val="00C13E6E"/>
    <w:rsid w:val="00C14EDD"/>
    <w:rsid w:val="00C21410"/>
    <w:rsid w:val="00C26304"/>
    <w:rsid w:val="00C2776A"/>
    <w:rsid w:val="00C3241A"/>
    <w:rsid w:val="00C45737"/>
    <w:rsid w:val="00C61685"/>
    <w:rsid w:val="00C624AD"/>
    <w:rsid w:val="00C628CA"/>
    <w:rsid w:val="00C63058"/>
    <w:rsid w:val="00C630D1"/>
    <w:rsid w:val="00C63D3F"/>
    <w:rsid w:val="00C6650E"/>
    <w:rsid w:val="00C73BF7"/>
    <w:rsid w:val="00C834C5"/>
    <w:rsid w:val="00C84CD0"/>
    <w:rsid w:val="00CA4614"/>
    <w:rsid w:val="00CB0F9F"/>
    <w:rsid w:val="00CB2883"/>
    <w:rsid w:val="00CB3A12"/>
    <w:rsid w:val="00CB5811"/>
    <w:rsid w:val="00CB58B4"/>
    <w:rsid w:val="00CB67A3"/>
    <w:rsid w:val="00CB7A07"/>
    <w:rsid w:val="00CC2648"/>
    <w:rsid w:val="00CD03DA"/>
    <w:rsid w:val="00CD2B9A"/>
    <w:rsid w:val="00CD337E"/>
    <w:rsid w:val="00CE3DBD"/>
    <w:rsid w:val="00CE43C0"/>
    <w:rsid w:val="00CE5F28"/>
    <w:rsid w:val="00CE6047"/>
    <w:rsid w:val="00CF11E3"/>
    <w:rsid w:val="00CF12A3"/>
    <w:rsid w:val="00CF24CD"/>
    <w:rsid w:val="00D037DB"/>
    <w:rsid w:val="00D06B05"/>
    <w:rsid w:val="00D13DEB"/>
    <w:rsid w:val="00D16D1E"/>
    <w:rsid w:val="00D31473"/>
    <w:rsid w:val="00D329AB"/>
    <w:rsid w:val="00D337A4"/>
    <w:rsid w:val="00D37AD2"/>
    <w:rsid w:val="00D420CE"/>
    <w:rsid w:val="00D4220F"/>
    <w:rsid w:val="00D50A45"/>
    <w:rsid w:val="00D53169"/>
    <w:rsid w:val="00D53DE7"/>
    <w:rsid w:val="00D60691"/>
    <w:rsid w:val="00D62FFC"/>
    <w:rsid w:val="00D65353"/>
    <w:rsid w:val="00D66222"/>
    <w:rsid w:val="00D71630"/>
    <w:rsid w:val="00D7164A"/>
    <w:rsid w:val="00D76665"/>
    <w:rsid w:val="00D80D27"/>
    <w:rsid w:val="00D82681"/>
    <w:rsid w:val="00D84287"/>
    <w:rsid w:val="00D843DA"/>
    <w:rsid w:val="00D92E93"/>
    <w:rsid w:val="00D92F68"/>
    <w:rsid w:val="00D94B40"/>
    <w:rsid w:val="00D96704"/>
    <w:rsid w:val="00DA311B"/>
    <w:rsid w:val="00DA62E3"/>
    <w:rsid w:val="00DB05C4"/>
    <w:rsid w:val="00DB133D"/>
    <w:rsid w:val="00DB5B82"/>
    <w:rsid w:val="00DB765A"/>
    <w:rsid w:val="00DC0416"/>
    <w:rsid w:val="00DC1A45"/>
    <w:rsid w:val="00DC4DBD"/>
    <w:rsid w:val="00DC6467"/>
    <w:rsid w:val="00DD1E5F"/>
    <w:rsid w:val="00DD2FD3"/>
    <w:rsid w:val="00DD6393"/>
    <w:rsid w:val="00DE203E"/>
    <w:rsid w:val="00DE410D"/>
    <w:rsid w:val="00DE4A59"/>
    <w:rsid w:val="00DE6D59"/>
    <w:rsid w:val="00DF1B43"/>
    <w:rsid w:val="00DF2993"/>
    <w:rsid w:val="00DF4C40"/>
    <w:rsid w:val="00DF6D11"/>
    <w:rsid w:val="00E14B73"/>
    <w:rsid w:val="00E1662E"/>
    <w:rsid w:val="00E25600"/>
    <w:rsid w:val="00E26FCA"/>
    <w:rsid w:val="00E41BE5"/>
    <w:rsid w:val="00E46EC9"/>
    <w:rsid w:val="00E533FF"/>
    <w:rsid w:val="00E63AE3"/>
    <w:rsid w:val="00E66301"/>
    <w:rsid w:val="00E66CC1"/>
    <w:rsid w:val="00E70F07"/>
    <w:rsid w:val="00E765DD"/>
    <w:rsid w:val="00E851F1"/>
    <w:rsid w:val="00E919DB"/>
    <w:rsid w:val="00E9417D"/>
    <w:rsid w:val="00EA184E"/>
    <w:rsid w:val="00EA3D92"/>
    <w:rsid w:val="00EA5862"/>
    <w:rsid w:val="00EB0D2C"/>
    <w:rsid w:val="00EB32A9"/>
    <w:rsid w:val="00EC0536"/>
    <w:rsid w:val="00EC0726"/>
    <w:rsid w:val="00EC1615"/>
    <w:rsid w:val="00EC1AEA"/>
    <w:rsid w:val="00EC4742"/>
    <w:rsid w:val="00ED235E"/>
    <w:rsid w:val="00ED4406"/>
    <w:rsid w:val="00ED624F"/>
    <w:rsid w:val="00ED640D"/>
    <w:rsid w:val="00ED68BC"/>
    <w:rsid w:val="00ED7A93"/>
    <w:rsid w:val="00EE0712"/>
    <w:rsid w:val="00EE1DEE"/>
    <w:rsid w:val="00EE21C4"/>
    <w:rsid w:val="00EF597A"/>
    <w:rsid w:val="00EF60F5"/>
    <w:rsid w:val="00EF7329"/>
    <w:rsid w:val="00EF7CD1"/>
    <w:rsid w:val="00F00EBE"/>
    <w:rsid w:val="00F01089"/>
    <w:rsid w:val="00F027B6"/>
    <w:rsid w:val="00F12941"/>
    <w:rsid w:val="00F14D8A"/>
    <w:rsid w:val="00F16B31"/>
    <w:rsid w:val="00F20780"/>
    <w:rsid w:val="00F26B9F"/>
    <w:rsid w:val="00F27DA6"/>
    <w:rsid w:val="00F32DB2"/>
    <w:rsid w:val="00F37E90"/>
    <w:rsid w:val="00F4168C"/>
    <w:rsid w:val="00F419E8"/>
    <w:rsid w:val="00F439BF"/>
    <w:rsid w:val="00F53206"/>
    <w:rsid w:val="00F577A8"/>
    <w:rsid w:val="00F6335D"/>
    <w:rsid w:val="00F63D0F"/>
    <w:rsid w:val="00F6526D"/>
    <w:rsid w:val="00F6684B"/>
    <w:rsid w:val="00F7141C"/>
    <w:rsid w:val="00F726A7"/>
    <w:rsid w:val="00F7355D"/>
    <w:rsid w:val="00F74A11"/>
    <w:rsid w:val="00F81368"/>
    <w:rsid w:val="00F9355D"/>
    <w:rsid w:val="00F94E9D"/>
    <w:rsid w:val="00F96BBD"/>
    <w:rsid w:val="00F975A4"/>
    <w:rsid w:val="00FA23DA"/>
    <w:rsid w:val="00FA2781"/>
    <w:rsid w:val="00FA45E7"/>
    <w:rsid w:val="00FA5A56"/>
    <w:rsid w:val="00FA6364"/>
    <w:rsid w:val="00FA7EE6"/>
    <w:rsid w:val="00FC1A2A"/>
    <w:rsid w:val="00FC6C84"/>
    <w:rsid w:val="00FD1A4B"/>
    <w:rsid w:val="00FD780E"/>
    <w:rsid w:val="00FE1342"/>
    <w:rsid w:val="00FE3F58"/>
    <w:rsid w:val="00FE747A"/>
    <w:rsid w:val="00FF47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53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1"/>
    <w:qFormat/>
    <w:rsid w:val="0015753E"/>
    <w:pPr>
      <w:keepNext/>
      <w:widowControl/>
      <w:autoSpaceDE/>
      <w:autoSpaceDN/>
      <w:adjustRightInd/>
      <w:outlineLvl w:val="0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uiPriority w:val="9"/>
    <w:rsid w:val="001575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11">
    <w:name w:val="Заголовок 1 Знак1"/>
    <w:link w:val="1"/>
    <w:locked/>
    <w:rsid w:val="0015753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3">
    <w:name w:val="Обычный.Название подразделения"/>
    <w:link w:val="a4"/>
    <w:uiPriority w:val="99"/>
    <w:rsid w:val="0015753E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a4">
    <w:name w:val="Обычный.Название подразделения Знак"/>
    <w:link w:val="a3"/>
    <w:uiPriority w:val="99"/>
    <w:locked/>
    <w:rsid w:val="0015753E"/>
    <w:rPr>
      <w:rFonts w:ascii="SchoolBook" w:eastAsia="Times New Roman" w:hAnsi="SchoolBook" w:cs="Times New Roman"/>
      <w:sz w:val="28"/>
      <w:szCs w:val="20"/>
      <w:lang w:eastAsia="ru-RU"/>
    </w:rPr>
  </w:style>
  <w:style w:type="paragraph" w:customStyle="1" w:styleId="ConsPlusNormal">
    <w:name w:val="ConsPlusNormal"/>
    <w:rsid w:val="0015753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rsid w:val="0015753E"/>
    <w:rPr>
      <w:color w:val="0000FF"/>
      <w:u w:val="single"/>
    </w:rPr>
  </w:style>
  <w:style w:type="paragraph" w:styleId="a6">
    <w:name w:val="footer"/>
    <w:basedOn w:val="a"/>
    <w:link w:val="a7"/>
    <w:uiPriority w:val="99"/>
    <w:unhideWhenUsed/>
    <w:rsid w:val="0015753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5753E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15753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a8">
    <w:name w:val="header"/>
    <w:basedOn w:val="a"/>
    <w:link w:val="a9"/>
    <w:uiPriority w:val="99"/>
    <w:unhideWhenUsed/>
    <w:rsid w:val="00794D7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94D78"/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CD03DA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4A480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A4804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Body Text"/>
    <w:basedOn w:val="a"/>
    <w:link w:val="ae"/>
    <w:rsid w:val="00723D27"/>
    <w:pPr>
      <w:spacing w:after="120"/>
    </w:pPr>
  </w:style>
  <w:style w:type="character" w:customStyle="1" w:styleId="ae">
    <w:name w:val="Основной текст Знак"/>
    <w:basedOn w:val="a0"/>
    <w:link w:val="ad"/>
    <w:rsid w:val="00723D27"/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nhideWhenUsed/>
    <w:rsid w:val="008C0A6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Times New Roman"/>
    </w:rPr>
  </w:style>
  <w:style w:type="character" w:customStyle="1" w:styleId="HTML0">
    <w:name w:val="Стандартный HTML Знак"/>
    <w:basedOn w:val="a0"/>
    <w:link w:val="HTML"/>
    <w:rsid w:val="008C0A62"/>
    <w:rPr>
      <w:rFonts w:ascii="Courier New" w:eastAsia="Times New Roman" w:hAnsi="Courier New" w:cs="Times New Roman"/>
      <w:sz w:val="20"/>
      <w:szCs w:val="20"/>
    </w:rPr>
  </w:style>
  <w:style w:type="paragraph" w:styleId="af">
    <w:name w:val="No Spacing"/>
    <w:uiPriority w:val="1"/>
    <w:qFormat/>
    <w:rsid w:val="008C0A62"/>
    <w:pPr>
      <w:spacing w:after="0" w:line="240" w:lineRule="auto"/>
    </w:pPr>
    <w:rPr>
      <w:rFonts w:ascii="Calibri" w:eastAsia="Calibri" w:hAnsi="Calibri" w:cs="Times New Roman"/>
    </w:rPr>
  </w:style>
  <w:style w:type="paragraph" w:styleId="af0">
    <w:name w:val="Normal (Web)"/>
    <w:basedOn w:val="a"/>
    <w:uiPriority w:val="99"/>
    <w:semiHidden/>
    <w:unhideWhenUsed/>
    <w:rsid w:val="00A20F8F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4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3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3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1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0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5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torgi.gov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torgi.gov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dizovo.ru" TargetMode="External"/><Relationship Id="rId10" Type="http://schemas.openxmlformats.org/officeDocument/2006/relationships/hyperlink" Target="http://www.torgi.gov.ru" TargetMode="Externa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://www.fgiv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8C1008-AABC-4B9A-871B-4CDEA47D4C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3510</TotalTime>
  <Pages>15</Pages>
  <Words>5696</Words>
  <Characters>32468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Шебалдыкина</dc:creator>
  <cp:keywords/>
  <dc:description/>
  <cp:lastModifiedBy>Ратькова Виктория</cp:lastModifiedBy>
  <cp:revision>165</cp:revision>
  <cp:lastPrinted>2021-02-24T13:23:00Z</cp:lastPrinted>
  <dcterms:created xsi:type="dcterms:W3CDTF">2015-11-18T12:10:00Z</dcterms:created>
  <dcterms:modified xsi:type="dcterms:W3CDTF">2021-02-26T07:20:00Z</dcterms:modified>
</cp:coreProperties>
</file>