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DC" w:rsidRPr="008F4D56" w:rsidRDefault="00402DDC" w:rsidP="00A53B1A">
      <w:pPr>
        <w:rPr>
          <w:rFonts w:ascii="Times New Roman" w:hAnsi="Times New Roman" w:cs="Times New Roman"/>
          <w:b/>
          <w:sz w:val="24"/>
          <w:szCs w:val="24"/>
        </w:rPr>
      </w:pPr>
    </w:p>
    <w:p w:rsidR="00402DDC" w:rsidRPr="008F4D56" w:rsidRDefault="00402DDC" w:rsidP="00402DDC">
      <w:pPr>
        <w:jc w:val="right"/>
        <w:rPr>
          <w:rFonts w:ascii="Times New Roman" w:hAnsi="Times New Roman" w:cs="Times New Roman"/>
          <w:b/>
          <w:sz w:val="24"/>
          <w:szCs w:val="24"/>
        </w:rPr>
      </w:pPr>
      <w:r w:rsidRPr="008F4D56">
        <w:rPr>
          <w:rFonts w:ascii="Times New Roman" w:hAnsi="Times New Roman" w:cs="Times New Roman"/>
          <w:b/>
          <w:sz w:val="24"/>
          <w:szCs w:val="24"/>
        </w:rPr>
        <w:t xml:space="preserve">Реестровый номер торгов </w:t>
      </w:r>
      <w:r w:rsidR="008F4D56" w:rsidRPr="008F4D56">
        <w:rPr>
          <w:rFonts w:ascii="Times New Roman" w:hAnsi="Times New Roman" w:cs="Times New Roman"/>
          <w:b/>
          <w:sz w:val="24"/>
          <w:szCs w:val="24"/>
        </w:rPr>
        <w:t>2015- 51</w:t>
      </w:r>
    </w:p>
    <w:p w:rsidR="00402DDC" w:rsidRPr="008F4D56" w:rsidRDefault="00402DDC" w:rsidP="00402DDC">
      <w:pPr>
        <w:pStyle w:val="1"/>
        <w:ind w:firstLine="540"/>
        <w:jc w:val="center"/>
        <w:rPr>
          <w:b/>
          <w:sz w:val="24"/>
          <w:szCs w:val="24"/>
        </w:rPr>
      </w:pPr>
    </w:p>
    <w:p w:rsidR="00402DDC" w:rsidRPr="008F4D56" w:rsidRDefault="00402DDC" w:rsidP="00402DDC">
      <w:pPr>
        <w:pStyle w:val="1"/>
        <w:ind w:firstLine="540"/>
        <w:jc w:val="center"/>
        <w:rPr>
          <w:sz w:val="24"/>
          <w:szCs w:val="24"/>
        </w:rPr>
      </w:pPr>
      <w:r w:rsidRPr="008F4D56">
        <w:rPr>
          <w:b/>
          <w:sz w:val="24"/>
          <w:szCs w:val="24"/>
        </w:rPr>
        <w:t xml:space="preserve">ИЗВЕЩЕНИЕ </w:t>
      </w:r>
    </w:p>
    <w:p w:rsidR="00402DDC" w:rsidRPr="008F4D56" w:rsidRDefault="00402DDC" w:rsidP="00402DDC">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открытого по составу участников и по форме подачи предложений о цене аукциона на право заключения договора аренды земельных участков сельскохозяйственного назначения, расположенных на территории Терновского муниципального района Воронежской области</w:t>
      </w:r>
    </w:p>
    <w:p w:rsidR="00402DDC" w:rsidRPr="008F4D56" w:rsidRDefault="00402DDC" w:rsidP="00402DDC">
      <w:pPr>
        <w:pStyle w:val="a3"/>
        <w:ind w:firstLine="709"/>
        <w:jc w:val="both"/>
        <w:rPr>
          <w:rFonts w:ascii="Times New Roman" w:hAnsi="Times New Roman"/>
          <w:b/>
          <w:sz w:val="24"/>
          <w:szCs w:val="24"/>
        </w:rPr>
      </w:pPr>
      <w:r w:rsidRPr="008F4D56">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отношений Воронежской области от 22.06.2015 № 1030  «О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Организатор аукциона – КУ </w:t>
      </w:r>
      <w:proofErr w:type="gramStart"/>
      <w:r w:rsidRPr="008F4D56">
        <w:rPr>
          <w:rFonts w:ascii="Times New Roman" w:hAnsi="Times New Roman" w:cs="Times New Roman"/>
          <w:sz w:val="24"/>
          <w:szCs w:val="24"/>
        </w:rPr>
        <w:t>ВО</w:t>
      </w:r>
      <w:proofErr w:type="gramEnd"/>
      <w:r w:rsidRPr="008F4D56">
        <w:rPr>
          <w:rFonts w:ascii="Times New Roman" w:hAnsi="Times New Roman" w:cs="Times New Roman"/>
          <w:sz w:val="24"/>
          <w:szCs w:val="24"/>
        </w:rPr>
        <w:t xml:space="preserve"> «Фонд госимущества Воронежской области».</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Собственник земельных участков – Воронежская область.</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начала приема заяв</w:t>
      </w:r>
      <w:r w:rsidR="008F4D56" w:rsidRPr="008F4D56">
        <w:rPr>
          <w:rFonts w:ascii="Times New Roman" w:hAnsi="Times New Roman" w:cs="Times New Roman"/>
          <w:sz w:val="24"/>
          <w:szCs w:val="24"/>
        </w:rPr>
        <w:t>ок на участие в аукционе –  25 июня</w:t>
      </w:r>
      <w:r w:rsidRPr="008F4D56">
        <w:rPr>
          <w:rFonts w:ascii="Times New Roman" w:hAnsi="Times New Roman" w:cs="Times New Roman"/>
          <w:sz w:val="24"/>
          <w:szCs w:val="24"/>
        </w:rPr>
        <w:t xml:space="preserve"> </w:t>
      </w:r>
      <w:smartTag w:uri="urn:schemas-microsoft-com:office:smarttags" w:element="metricconverter">
        <w:smartTagPr>
          <w:attr w:name="ProductID" w:val="2015 г"/>
        </w:smartTagPr>
        <w:r w:rsidRPr="008F4D56">
          <w:rPr>
            <w:rFonts w:ascii="Times New Roman" w:hAnsi="Times New Roman" w:cs="Times New Roman"/>
            <w:sz w:val="24"/>
            <w:szCs w:val="24"/>
          </w:rPr>
          <w:t>2015 г</w:t>
        </w:r>
      </w:smartTag>
      <w:r w:rsidRPr="008F4D56">
        <w:rPr>
          <w:rFonts w:ascii="Times New Roman" w:hAnsi="Times New Roman" w:cs="Times New Roman"/>
          <w:sz w:val="24"/>
          <w:szCs w:val="24"/>
        </w:rPr>
        <w:t xml:space="preserve">. </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окончания приема зая</w:t>
      </w:r>
      <w:r w:rsidR="008F4D56" w:rsidRPr="008F4D56">
        <w:rPr>
          <w:rFonts w:ascii="Times New Roman" w:hAnsi="Times New Roman" w:cs="Times New Roman"/>
          <w:sz w:val="24"/>
          <w:szCs w:val="24"/>
        </w:rPr>
        <w:t>вок на участие в аукционе – 24 июля</w:t>
      </w:r>
      <w:r w:rsidRPr="008F4D56">
        <w:rPr>
          <w:rFonts w:ascii="Times New Roman" w:hAnsi="Times New Roman" w:cs="Times New Roman"/>
          <w:sz w:val="24"/>
          <w:szCs w:val="24"/>
        </w:rPr>
        <w:t xml:space="preserve"> </w:t>
      </w:r>
      <w:smartTag w:uri="urn:schemas-microsoft-com:office:smarttags" w:element="metricconverter">
        <w:smartTagPr>
          <w:attr w:name="ProductID" w:val="2015 г"/>
        </w:smartTagPr>
        <w:r w:rsidRPr="008F4D56">
          <w:rPr>
            <w:rFonts w:ascii="Times New Roman" w:hAnsi="Times New Roman" w:cs="Times New Roman"/>
            <w:sz w:val="24"/>
            <w:szCs w:val="24"/>
          </w:rPr>
          <w:t>2015 г</w:t>
        </w:r>
      </w:smartTag>
      <w:r w:rsidRPr="008F4D56">
        <w:rPr>
          <w:rFonts w:ascii="Times New Roman" w:hAnsi="Times New Roman" w:cs="Times New Roman"/>
          <w:sz w:val="24"/>
          <w:szCs w:val="24"/>
        </w:rPr>
        <w:t>. в 11 часов 00 минут по московскому времени.</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Время и место приема заявок по рабочим дням с 10.00 до 13.00 и с 14.00 до 16.00 по московскому времени по адресу: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к. 207, контактный тел. 212-70-01.</w:t>
      </w:r>
    </w:p>
    <w:p w:rsidR="00402DDC" w:rsidRPr="008F4D56" w:rsidRDefault="00402DDC" w:rsidP="00402DDC">
      <w:pPr>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время и место определения участн</w:t>
      </w:r>
      <w:r w:rsidR="008F4D56" w:rsidRPr="008F4D56">
        <w:rPr>
          <w:rFonts w:ascii="Times New Roman" w:hAnsi="Times New Roman" w:cs="Times New Roman"/>
          <w:sz w:val="24"/>
          <w:szCs w:val="24"/>
        </w:rPr>
        <w:t>иков аукциона – 27 июля</w:t>
      </w:r>
      <w:r w:rsidRPr="008F4D56">
        <w:rPr>
          <w:rFonts w:ascii="Times New Roman" w:hAnsi="Times New Roman" w:cs="Times New Roman"/>
          <w:sz w:val="24"/>
          <w:szCs w:val="24"/>
        </w:rPr>
        <w:t xml:space="preserve"> </w:t>
      </w:r>
      <w:smartTag w:uri="urn:schemas-microsoft-com:office:smarttags" w:element="metricconverter">
        <w:smartTagPr>
          <w:attr w:name="ProductID" w:val="2015 г"/>
        </w:smartTagPr>
        <w:r w:rsidRPr="008F4D56">
          <w:rPr>
            <w:rFonts w:ascii="Times New Roman" w:hAnsi="Times New Roman" w:cs="Times New Roman"/>
            <w:sz w:val="24"/>
            <w:szCs w:val="24"/>
          </w:rPr>
          <w:t>2015 г</w:t>
        </w:r>
      </w:smartTag>
      <w:r w:rsidR="008F4D56" w:rsidRPr="008F4D56">
        <w:rPr>
          <w:rFonts w:ascii="Times New Roman" w:hAnsi="Times New Roman" w:cs="Times New Roman"/>
          <w:sz w:val="24"/>
          <w:szCs w:val="24"/>
        </w:rPr>
        <w:t>. в 16 часов  00</w:t>
      </w:r>
      <w:r w:rsidRPr="008F4D56">
        <w:rPr>
          <w:rFonts w:ascii="Times New Roman" w:hAnsi="Times New Roman" w:cs="Times New Roman"/>
          <w:sz w:val="24"/>
          <w:szCs w:val="24"/>
        </w:rPr>
        <w:t xml:space="preserve"> минут  по московскому времени по адресу: г.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аукционов.</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8F4D56" w:rsidRPr="008F4D56">
        <w:rPr>
          <w:rFonts w:ascii="Times New Roman" w:hAnsi="Times New Roman" w:cs="Times New Roman"/>
          <w:sz w:val="24"/>
          <w:szCs w:val="24"/>
        </w:rPr>
        <w:t>роведения аукциона – 29 июля</w:t>
      </w:r>
      <w:r w:rsidRPr="008F4D56">
        <w:rPr>
          <w:rFonts w:ascii="Times New Roman" w:hAnsi="Times New Roman" w:cs="Times New Roman"/>
          <w:sz w:val="24"/>
          <w:szCs w:val="24"/>
        </w:rPr>
        <w:t xml:space="preserve"> </w:t>
      </w:r>
      <w:smartTag w:uri="urn:schemas-microsoft-com:office:smarttags" w:element="metricconverter">
        <w:smartTagPr>
          <w:attr w:name="ProductID" w:val="394006, г"/>
        </w:smartTagPr>
        <w:r w:rsidRPr="008F4D56">
          <w:rPr>
            <w:rFonts w:ascii="Times New Roman" w:hAnsi="Times New Roman" w:cs="Times New Roman"/>
            <w:sz w:val="24"/>
            <w:szCs w:val="24"/>
          </w:rPr>
          <w:t>2015 г</w:t>
        </w:r>
      </w:smartTag>
      <w:r w:rsidRPr="008F4D56">
        <w:rPr>
          <w:rFonts w:ascii="Times New Roman" w:hAnsi="Times New Roman" w:cs="Times New Roman"/>
          <w:sz w:val="24"/>
          <w:szCs w:val="24"/>
        </w:rPr>
        <w:t>.:</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1: в 09.15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2: в 09.20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3: в 09.25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4: в 09.30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5: в 09.35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6: в 09.40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7: в 09.45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8: в 09.50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9: в 09.55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10: в 10.00 по московскому времени;</w:t>
      </w:r>
    </w:p>
    <w:p w:rsidR="00402DDC" w:rsidRPr="008F4D56" w:rsidRDefault="00402DDC" w:rsidP="00402DDC">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по лоту № 11: в 10.05 по московскому времени;</w:t>
      </w:r>
    </w:p>
    <w:p w:rsidR="00402DDC" w:rsidRPr="008F4D56" w:rsidRDefault="00402DDC" w:rsidP="00402DDC">
      <w:pPr>
        <w:tabs>
          <w:tab w:val="left" w:pos="709"/>
        </w:tabs>
        <w:ind w:firstLine="709"/>
        <w:jc w:val="both"/>
        <w:rPr>
          <w:rFonts w:ascii="Times New Roman" w:hAnsi="Times New Roman"/>
          <w:sz w:val="24"/>
          <w:szCs w:val="24"/>
        </w:rPr>
      </w:pPr>
      <w:r w:rsidRPr="008F4D56">
        <w:rPr>
          <w:rFonts w:ascii="Times New Roman" w:hAnsi="Times New Roman"/>
          <w:sz w:val="24"/>
          <w:szCs w:val="24"/>
        </w:rPr>
        <w:t>по лоту № 12: в 10.10 по московскому времени;</w:t>
      </w:r>
    </w:p>
    <w:p w:rsidR="00402DDC" w:rsidRPr="008F4D56" w:rsidRDefault="00402DDC" w:rsidP="00402DDC">
      <w:pPr>
        <w:tabs>
          <w:tab w:val="left" w:pos="709"/>
        </w:tabs>
        <w:ind w:firstLine="709"/>
        <w:jc w:val="both"/>
        <w:rPr>
          <w:rFonts w:ascii="Times New Roman" w:hAnsi="Times New Roman"/>
          <w:sz w:val="24"/>
          <w:szCs w:val="24"/>
        </w:rPr>
      </w:pPr>
      <w:r w:rsidRPr="008F4D56">
        <w:rPr>
          <w:rFonts w:ascii="Times New Roman" w:hAnsi="Times New Roman"/>
          <w:sz w:val="24"/>
          <w:szCs w:val="24"/>
        </w:rPr>
        <w:t>по лоту № 13: в 10.15 по московскому времени;</w:t>
      </w:r>
    </w:p>
    <w:p w:rsidR="00402DDC" w:rsidRPr="008F4D56" w:rsidRDefault="00402DDC" w:rsidP="00402DDC">
      <w:pPr>
        <w:tabs>
          <w:tab w:val="left" w:pos="709"/>
        </w:tabs>
        <w:ind w:firstLine="709"/>
        <w:jc w:val="both"/>
        <w:rPr>
          <w:rFonts w:ascii="Times New Roman" w:hAnsi="Times New Roman"/>
          <w:sz w:val="24"/>
          <w:szCs w:val="24"/>
        </w:rPr>
      </w:pPr>
      <w:r w:rsidRPr="008F4D56">
        <w:rPr>
          <w:rFonts w:ascii="Times New Roman" w:hAnsi="Times New Roman"/>
          <w:sz w:val="24"/>
          <w:szCs w:val="24"/>
        </w:rPr>
        <w:t>по лоту № 14: в 10.20 по московскому времени;</w:t>
      </w:r>
    </w:p>
    <w:p w:rsidR="00402DDC" w:rsidRPr="00C158EE" w:rsidRDefault="00402DDC" w:rsidP="00402DDC">
      <w:pPr>
        <w:tabs>
          <w:tab w:val="left" w:pos="709"/>
        </w:tabs>
        <w:ind w:firstLine="709"/>
        <w:jc w:val="both"/>
        <w:rPr>
          <w:rFonts w:ascii="Times New Roman" w:hAnsi="Times New Roman"/>
          <w:sz w:val="24"/>
          <w:szCs w:val="24"/>
        </w:rPr>
      </w:pPr>
      <w:r w:rsidRPr="008F4D56">
        <w:rPr>
          <w:rFonts w:ascii="Times New Roman" w:hAnsi="Times New Roman"/>
          <w:sz w:val="24"/>
          <w:szCs w:val="24"/>
        </w:rPr>
        <w:t>по лоту № 15: в 10.25 по московскому времени.</w:t>
      </w:r>
    </w:p>
    <w:p w:rsidR="00402DDC" w:rsidRPr="00C158EE" w:rsidRDefault="00402DDC" w:rsidP="00402DDC">
      <w:pPr>
        <w:tabs>
          <w:tab w:val="left" w:pos="709"/>
        </w:tabs>
        <w:jc w:val="both"/>
        <w:rPr>
          <w:rFonts w:ascii="Times New Roman" w:hAnsi="Times New Roman"/>
          <w:sz w:val="24"/>
          <w:szCs w:val="24"/>
        </w:rPr>
      </w:pPr>
    </w:p>
    <w:p w:rsidR="00402DDC" w:rsidRDefault="00402DDC" w:rsidP="00402DDC">
      <w:pPr>
        <w:tabs>
          <w:tab w:val="left" w:pos="709"/>
        </w:tabs>
        <w:ind w:firstLine="540"/>
        <w:jc w:val="both"/>
        <w:rPr>
          <w:rFonts w:ascii="Times New Roman" w:hAnsi="Times New Roman"/>
          <w:sz w:val="24"/>
          <w:szCs w:val="24"/>
        </w:rPr>
      </w:pPr>
      <w:r>
        <w:rPr>
          <w:rFonts w:ascii="Times New Roman" w:hAnsi="Times New Roman"/>
          <w:sz w:val="24"/>
          <w:szCs w:val="24"/>
        </w:rPr>
        <w:t>Р</w:t>
      </w:r>
      <w:r w:rsidRPr="00051E8D">
        <w:rPr>
          <w:rFonts w:ascii="Times New Roman" w:hAnsi="Times New Roman"/>
          <w:sz w:val="24"/>
          <w:szCs w:val="24"/>
        </w:rPr>
        <w:t xml:space="preserve">егистрация участников по каждому лоту начинается за </w:t>
      </w:r>
      <w:r w:rsidRPr="0066383B">
        <w:rPr>
          <w:rFonts w:ascii="Times New Roman" w:hAnsi="Times New Roman"/>
          <w:sz w:val="24"/>
          <w:szCs w:val="24"/>
        </w:rPr>
        <w:t>10</w:t>
      </w:r>
      <w:r w:rsidRPr="00051E8D">
        <w:rPr>
          <w:rFonts w:ascii="Times New Roman" w:hAnsi="Times New Roman"/>
          <w:sz w:val="24"/>
          <w:szCs w:val="24"/>
        </w:rPr>
        <w:t xml:space="preserve"> минут до начала </w:t>
      </w:r>
      <w:r>
        <w:rPr>
          <w:rFonts w:ascii="Times New Roman" w:hAnsi="Times New Roman"/>
          <w:sz w:val="24"/>
          <w:szCs w:val="24"/>
        </w:rPr>
        <w:t xml:space="preserve">аукциона </w:t>
      </w:r>
      <w:r w:rsidRPr="00051E8D">
        <w:rPr>
          <w:rFonts w:ascii="Times New Roman" w:hAnsi="Times New Roman"/>
          <w:sz w:val="24"/>
          <w:szCs w:val="24"/>
        </w:rPr>
        <w:t>по соответствующему лоту.</w:t>
      </w:r>
    </w:p>
    <w:p w:rsidR="008F4D56" w:rsidRDefault="00402DDC" w:rsidP="008F4D56">
      <w:pPr>
        <w:tabs>
          <w:tab w:val="left" w:pos="709"/>
        </w:tabs>
        <w:ind w:firstLine="709"/>
        <w:jc w:val="both"/>
        <w:rPr>
          <w:rFonts w:ascii="Times New Roman" w:hAnsi="Times New Roman"/>
          <w:sz w:val="24"/>
          <w:szCs w:val="24"/>
        </w:rPr>
      </w:pPr>
      <w:r w:rsidRPr="004B6E6C">
        <w:rPr>
          <w:rFonts w:ascii="Times New Roman" w:hAnsi="Times New Roman"/>
          <w:sz w:val="24"/>
          <w:szCs w:val="24"/>
        </w:rPr>
        <w:t xml:space="preserve">Дата, время и порядок проведения осмотра устанавливаются Организатором </w:t>
      </w:r>
      <w:r>
        <w:rPr>
          <w:rFonts w:ascii="Times New Roman" w:hAnsi="Times New Roman"/>
          <w:sz w:val="24"/>
          <w:szCs w:val="24"/>
        </w:rPr>
        <w:t xml:space="preserve">аукциона </w:t>
      </w:r>
      <w:r w:rsidRPr="004B6E6C">
        <w:rPr>
          <w:rFonts w:ascii="Times New Roman" w:hAnsi="Times New Roman"/>
          <w:sz w:val="24"/>
          <w:szCs w:val="24"/>
        </w:rPr>
        <w:t>на основании письменных зая</w:t>
      </w:r>
      <w:r>
        <w:rPr>
          <w:rFonts w:ascii="Times New Roman" w:hAnsi="Times New Roman"/>
          <w:sz w:val="24"/>
          <w:szCs w:val="24"/>
        </w:rPr>
        <w:t>влений от заинтересованных лиц,</w:t>
      </w:r>
      <w:r w:rsidRPr="004B6E6C">
        <w:rPr>
          <w:rFonts w:ascii="Times New Roman" w:hAnsi="Times New Roman"/>
          <w:sz w:val="24"/>
          <w:szCs w:val="24"/>
        </w:rPr>
        <w:t xml:space="preserve"> поступивших Организатору </w:t>
      </w:r>
      <w:r>
        <w:rPr>
          <w:rFonts w:ascii="Times New Roman" w:hAnsi="Times New Roman"/>
          <w:sz w:val="24"/>
          <w:szCs w:val="24"/>
        </w:rPr>
        <w:t xml:space="preserve">аукциона </w:t>
      </w:r>
      <w:r w:rsidRPr="004B6E6C">
        <w:rPr>
          <w:rFonts w:ascii="Times New Roman" w:hAnsi="Times New Roman"/>
          <w:sz w:val="24"/>
          <w:szCs w:val="24"/>
        </w:rPr>
        <w:t xml:space="preserve">не </w:t>
      </w:r>
      <w:proofErr w:type="gramStart"/>
      <w:r w:rsidRPr="004B6E6C">
        <w:rPr>
          <w:rFonts w:ascii="Times New Roman" w:hAnsi="Times New Roman"/>
          <w:sz w:val="24"/>
          <w:szCs w:val="24"/>
        </w:rPr>
        <w:t>позднее</w:t>
      </w:r>
      <w:proofErr w:type="gramEnd"/>
      <w:r w:rsidRPr="004B6E6C">
        <w:rPr>
          <w:rFonts w:ascii="Times New Roman" w:hAnsi="Times New Roman"/>
          <w:sz w:val="24"/>
          <w:szCs w:val="24"/>
        </w:rPr>
        <w:t xml:space="preserve"> чем за 5 дней до даты окончания приема заявок на участие в</w:t>
      </w:r>
      <w:r>
        <w:rPr>
          <w:rFonts w:ascii="Times New Roman" w:hAnsi="Times New Roman"/>
          <w:sz w:val="24"/>
          <w:szCs w:val="24"/>
        </w:rPr>
        <w:t xml:space="preserve"> аукционе.</w:t>
      </w:r>
    </w:p>
    <w:p w:rsidR="00402DDC" w:rsidRPr="008F4D56" w:rsidRDefault="00402DDC" w:rsidP="008F4D56">
      <w:pPr>
        <w:rPr>
          <w:rFonts w:ascii="Times New Roman" w:hAnsi="Times New Roman"/>
          <w:sz w:val="24"/>
          <w:szCs w:val="24"/>
        </w:rPr>
        <w:sectPr w:rsidR="00402DDC" w:rsidRPr="008F4D56" w:rsidSect="00402DDC">
          <w:pgSz w:w="11906" w:h="16838" w:code="9"/>
          <w:pgMar w:top="1134" w:right="567" w:bottom="1701" w:left="1985" w:header="709" w:footer="709" w:gutter="0"/>
          <w:cols w:space="708"/>
          <w:docGrid w:linePitch="360"/>
        </w:sectPr>
      </w:pPr>
    </w:p>
    <w:p w:rsidR="00402DDC" w:rsidRPr="00C76AD9" w:rsidRDefault="00402DDC" w:rsidP="00402DDC">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402DDC" w:rsidRDefault="00402DDC" w:rsidP="00402DDC">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sidR="009E28AB">
        <w:rPr>
          <w:rFonts w:ascii="Times New Roman" w:hAnsi="Times New Roman"/>
          <w:b/>
          <w:sz w:val="22"/>
          <w:szCs w:val="22"/>
        </w:rPr>
        <w:t xml:space="preserve"> земельные участки</w:t>
      </w:r>
      <w:r w:rsidRPr="004C4B2E">
        <w:rPr>
          <w:rFonts w:ascii="Times New Roman" w:hAnsi="Times New Roman"/>
          <w:b/>
          <w:sz w:val="22"/>
          <w:szCs w:val="22"/>
        </w:rPr>
        <w:t xml:space="preserve"> сельскохозяйственного назначения</w:t>
      </w:r>
    </w:p>
    <w:p w:rsidR="00402DDC" w:rsidRPr="00C76AD9" w:rsidRDefault="00402DDC" w:rsidP="00402DDC">
      <w:pPr>
        <w:tabs>
          <w:tab w:val="left" w:pos="709"/>
        </w:tabs>
        <w:ind w:firstLine="540"/>
        <w:jc w:val="center"/>
        <w:rPr>
          <w:rFonts w:ascii="Times New Roman" w:hAnsi="Times New Roman"/>
          <w:b/>
          <w:sz w:val="22"/>
          <w:szCs w:val="22"/>
        </w:rPr>
      </w:pPr>
    </w:p>
    <w:p w:rsidR="00402DDC" w:rsidRDefault="00402DDC" w:rsidP="00402DDC">
      <w:pPr>
        <w:rPr>
          <w:rFonts w:ascii="Times New Roman" w:hAnsi="Times New Roman" w:cs="Times New Roman"/>
          <w:b/>
          <w:sz w:val="22"/>
          <w:szCs w:val="22"/>
        </w:rPr>
      </w:pPr>
    </w:p>
    <w:p w:rsidR="00402DDC" w:rsidRDefault="00402DDC" w:rsidP="00402DDC">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6"/>
        <w:gridCol w:w="27"/>
        <w:gridCol w:w="9"/>
        <w:gridCol w:w="2266"/>
        <w:gridCol w:w="6"/>
        <w:gridCol w:w="1251"/>
        <w:gridCol w:w="27"/>
        <w:gridCol w:w="4125"/>
        <w:gridCol w:w="74"/>
        <w:gridCol w:w="77"/>
        <w:gridCol w:w="2802"/>
        <w:gridCol w:w="33"/>
        <w:gridCol w:w="1563"/>
        <w:gridCol w:w="9"/>
        <w:gridCol w:w="1400"/>
        <w:gridCol w:w="62"/>
      </w:tblGrid>
      <w:tr w:rsidR="00402DDC" w:rsidRPr="00865C44" w:rsidTr="008F4D56">
        <w:trPr>
          <w:cantSplit/>
          <w:trHeight w:val="437"/>
        </w:trPr>
        <w:tc>
          <w:tcPr>
            <w:tcW w:w="370" w:type="pct"/>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z w:val="24"/>
                <w:szCs w:val="24"/>
              </w:rPr>
              <w:t xml:space="preserve">№ </w:t>
            </w:r>
            <w:proofErr w:type="spellStart"/>
            <w:proofErr w:type="gramStart"/>
            <w:r w:rsidRPr="00865C44">
              <w:rPr>
                <w:rFonts w:ascii="Times New Roman" w:hAnsi="Times New Roman" w:cs="Times New Roman"/>
                <w:b/>
                <w:sz w:val="24"/>
                <w:szCs w:val="24"/>
              </w:rPr>
              <w:t>п</w:t>
            </w:r>
            <w:proofErr w:type="spellEnd"/>
            <w:proofErr w:type="gramEnd"/>
            <w:r w:rsidRPr="00865C44">
              <w:rPr>
                <w:rFonts w:ascii="Times New Roman" w:hAnsi="Times New Roman" w:cs="Times New Roman"/>
                <w:b/>
                <w:sz w:val="24"/>
                <w:szCs w:val="24"/>
              </w:rPr>
              <w:t>/</w:t>
            </w:r>
            <w:proofErr w:type="spellStart"/>
            <w:r w:rsidRPr="00865C44">
              <w:rPr>
                <w:rFonts w:ascii="Times New Roman" w:hAnsi="Times New Roman" w:cs="Times New Roman"/>
                <w:b/>
                <w:sz w:val="24"/>
                <w:szCs w:val="24"/>
              </w:rPr>
              <w:t>п</w:t>
            </w:r>
            <w:proofErr w:type="spellEnd"/>
          </w:p>
        </w:tc>
        <w:tc>
          <w:tcPr>
            <w:tcW w:w="776" w:type="pct"/>
            <w:gridSpan w:val="3"/>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z w:val="24"/>
                <w:szCs w:val="24"/>
              </w:rPr>
              <w:t>Кадастровый номер объекта</w:t>
            </w:r>
          </w:p>
        </w:tc>
        <w:tc>
          <w:tcPr>
            <w:tcW w:w="424" w:type="pct"/>
            <w:gridSpan w:val="2"/>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z w:val="24"/>
                <w:szCs w:val="24"/>
              </w:rPr>
              <w:t>Площадь объекта, м</w:t>
            </w:r>
            <w:proofErr w:type="gramStart"/>
            <w:r w:rsidRPr="00865C44">
              <w:rPr>
                <w:rFonts w:ascii="Times New Roman" w:hAnsi="Times New Roman" w:cs="Times New Roman"/>
                <w:b/>
                <w:sz w:val="24"/>
                <w:szCs w:val="24"/>
                <w:vertAlign w:val="superscript"/>
              </w:rPr>
              <w:t>2</w:t>
            </w:r>
            <w:proofErr w:type="gramEnd"/>
          </w:p>
        </w:tc>
        <w:tc>
          <w:tcPr>
            <w:tcW w:w="1400" w:type="pct"/>
            <w:gridSpan w:val="2"/>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z w:val="24"/>
                <w:szCs w:val="24"/>
              </w:rPr>
              <w:t>Адрес (местонахождение) объекта</w:t>
            </w:r>
          </w:p>
        </w:tc>
        <w:tc>
          <w:tcPr>
            <w:tcW w:w="996" w:type="pct"/>
            <w:gridSpan w:val="3"/>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pacing w:val="-3"/>
                <w:sz w:val="24"/>
                <w:szCs w:val="24"/>
              </w:rPr>
              <w:t>Разрешенное использование земельного участка</w:t>
            </w:r>
          </w:p>
        </w:tc>
        <w:tc>
          <w:tcPr>
            <w:tcW w:w="541" w:type="pct"/>
            <w:gridSpan w:val="3"/>
            <w:shd w:val="clear" w:color="auto" w:fill="D9D9D9" w:themeFill="background1" w:themeFillShade="D9"/>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pacing w:val="-3"/>
                <w:sz w:val="24"/>
                <w:szCs w:val="24"/>
              </w:rPr>
              <w:t>Начальный размер годовой арендной платы за пользование земельным участком, руб.</w:t>
            </w:r>
          </w:p>
        </w:tc>
        <w:tc>
          <w:tcPr>
            <w:tcW w:w="493" w:type="pct"/>
            <w:gridSpan w:val="2"/>
            <w:shd w:val="clear" w:color="auto" w:fill="D9D9D9" w:themeFill="background1" w:themeFillShade="D9"/>
          </w:tcPr>
          <w:p w:rsidR="00402DDC" w:rsidRPr="00865C44" w:rsidRDefault="00402DDC" w:rsidP="008F4D56">
            <w:pPr>
              <w:jc w:val="center"/>
              <w:rPr>
                <w:rFonts w:ascii="Times New Roman" w:hAnsi="Times New Roman" w:cs="Times New Roman"/>
                <w:b/>
                <w:spacing w:val="-3"/>
                <w:sz w:val="24"/>
                <w:szCs w:val="24"/>
              </w:rPr>
            </w:pPr>
            <w:r w:rsidRPr="00865C44">
              <w:rPr>
                <w:rFonts w:ascii="Times New Roman" w:hAnsi="Times New Roman" w:cs="Times New Roman"/>
                <w:b/>
                <w:spacing w:val="-3"/>
                <w:sz w:val="24"/>
                <w:szCs w:val="24"/>
              </w:rPr>
              <w:t>Задаток по лоту,</w:t>
            </w:r>
          </w:p>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pacing w:val="-3"/>
                <w:sz w:val="24"/>
                <w:szCs w:val="24"/>
              </w:rPr>
              <w:t>руб.</w:t>
            </w:r>
          </w:p>
        </w:tc>
      </w:tr>
      <w:tr w:rsidR="00402DDC" w:rsidRPr="00865C44" w:rsidTr="008F4D56">
        <w:trPr>
          <w:cantSplit/>
          <w:trHeight w:val="437"/>
        </w:trPr>
        <w:tc>
          <w:tcPr>
            <w:tcW w:w="5000" w:type="pct"/>
            <w:gridSpan w:val="16"/>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b/>
                <w:sz w:val="24"/>
                <w:szCs w:val="24"/>
              </w:rPr>
              <w:t>Терновский</w:t>
            </w:r>
            <w:r w:rsidRPr="00865C44">
              <w:rPr>
                <w:rFonts w:ascii="Times New Roman" w:hAnsi="Times New Roman" w:cs="Times New Roman"/>
                <w:b/>
                <w:bCs/>
                <w:sz w:val="24"/>
                <w:szCs w:val="24"/>
              </w:rPr>
              <w:t xml:space="preserve"> район</w:t>
            </w:r>
          </w:p>
        </w:tc>
      </w:tr>
      <w:tr w:rsidR="00402DDC" w:rsidRPr="00865C44" w:rsidTr="008F4D56">
        <w:trPr>
          <w:cantSplit/>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Pr>
        <w:tc>
          <w:tcPr>
            <w:tcW w:w="370" w:type="pct"/>
            <w:shd w:val="clear" w:color="auto" w:fill="auto"/>
            <w:vAlign w:val="center"/>
          </w:tcPr>
          <w:p w:rsidR="00402DDC" w:rsidRPr="00865C44" w:rsidRDefault="00402DDC" w:rsidP="008F4D56">
            <w:pPr>
              <w:widowControl/>
              <w:numPr>
                <w:ilvl w:val="0"/>
                <w:numId w:val="4"/>
              </w:numPr>
              <w:autoSpaceDE/>
              <w:autoSpaceDN/>
              <w:adjustRightInd/>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36:30:4500017:100</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470501</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юго-восточной  части  кадастрового квартала 36:30:4500017</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87 600,00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17 520,00</w:t>
            </w:r>
          </w:p>
        </w:tc>
      </w:tr>
      <w:tr w:rsidR="00402DDC" w:rsidRPr="00865C44" w:rsidTr="008F4D56">
        <w:trPr>
          <w:cantSplit/>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2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Pr>
        <w:tc>
          <w:tcPr>
            <w:tcW w:w="370" w:type="pct"/>
            <w:shd w:val="clear" w:color="auto" w:fill="auto"/>
            <w:vAlign w:val="center"/>
          </w:tcPr>
          <w:p w:rsidR="00402DDC" w:rsidRPr="00865C44" w:rsidRDefault="00402DDC" w:rsidP="008F4D56">
            <w:pPr>
              <w:widowControl/>
              <w:numPr>
                <w:ilvl w:val="0"/>
                <w:numId w:val="4"/>
              </w:numPr>
              <w:autoSpaceDE/>
              <w:autoSpaceDN/>
              <w:adjustRightInd/>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color w:val="000000"/>
                <w:sz w:val="24"/>
                <w:szCs w:val="24"/>
              </w:rPr>
            </w:pPr>
            <w:r w:rsidRPr="00865C44">
              <w:rPr>
                <w:rFonts w:ascii="Times New Roman" w:hAnsi="Times New Roman" w:cs="Times New Roman"/>
                <w:sz w:val="24"/>
                <w:szCs w:val="24"/>
              </w:rPr>
              <w:t>36:30:4500017:90</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color w:val="000000"/>
                <w:sz w:val="24"/>
                <w:szCs w:val="24"/>
              </w:rPr>
              <w:t>88524</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восточной  части  кадастрового  квартала 36:30:4500017</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15 100,00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3 020,00</w:t>
            </w:r>
          </w:p>
        </w:tc>
      </w:tr>
      <w:tr w:rsidR="00402DDC" w:rsidRPr="00865C44" w:rsidTr="008F4D56">
        <w:trPr>
          <w:cantSplit/>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3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8F4D56">
            <w:pPr>
              <w:widowControl/>
              <w:numPr>
                <w:ilvl w:val="0"/>
                <w:numId w:val="4"/>
              </w:numPr>
              <w:autoSpaceDE/>
              <w:autoSpaceDN/>
              <w:adjustRightInd/>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color w:val="000000"/>
                <w:sz w:val="24"/>
                <w:szCs w:val="24"/>
              </w:rPr>
            </w:pPr>
            <w:r w:rsidRPr="00865C44">
              <w:rPr>
                <w:rFonts w:ascii="Times New Roman" w:hAnsi="Times New Roman" w:cs="Times New Roman"/>
                <w:sz w:val="24"/>
                <w:szCs w:val="24"/>
              </w:rPr>
              <w:t>36:30:4500017:91</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color w:val="000000"/>
                <w:sz w:val="24"/>
                <w:szCs w:val="24"/>
              </w:rPr>
              <w:t>21531</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восточной  части  кадастрового  квартала 36:30:4500017</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3 700,00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740,00</w:t>
            </w:r>
          </w:p>
        </w:tc>
      </w:tr>
      <w:tr w:rsidR="00402DDC" w:rsidRPr="00865C44" w:rsidTr="008F4D56">
        <w:trPr>
          <w:cantSplit/>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4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8F4D56">
            <w:pPr>
              <w:widowControl/>
              <w:numPr>
                <w:ilvl w:val="0"/>
                <w:numId w:val="4"/>
              </w:numPr>
              <w:autoSpaceDE/>
              <w:autoSpaceDN/>
              <w:adjustRightInd/>
              <w:spacing w:line="276" w:lineRule="auto"/>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36:30:4500017:93</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sz w:val="24"/>
                <w:szCs w:val="24"/>
              </w:rPr>
              <w:t>158841</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юго-западной  части  кадастрового квартала 36:30:4500017</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29 600,00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5 920,00</w:t>
            </w:r>
          </w:p>
        </w:tc>
      </w:tr>
      <w:tr w:rsidR="00402DDC" w:rsidRPr="00865C44" w:rsidTr="008F4D56">
        <w:trPr>
          <w:cantSplit/>
          <w:trHeight w:val="567"/>
        </w:trPr>
        <w:tc>
          <w:tcPr>
            <w:tcW w:w="5000" w:type="pct"/>
            <w:gridSpan w:val="16"/>
            <w:shd w:val="clear" w:color="auto" w:fill="auto"/>
            <w:vAlign w:val="center"/>
          </w:tcPr>
          <w:p w:rsidR="00402DDC" w:rsidRPr="00295B42" w:rsidRDefault="00402DDC" w:rsidP="008F4D56">
            <w:pPr>
              <w:jc w:val="center"/>
              <w:rPr>
                <w:rFonts w:ascii="Times New Roman" w:hAnsi="Times New Roman" w:cs="Times New Roman"/>
                <w:sz w:val="24"/>
                <w:szCs w:val="24"/>
              </w:rPr>
            </w:pPr>
            <w:r w:rsidRPr="00295B42">
              <w:rPr>
                <w:rFonts w:ascii="Times New Roman" w:hAnsi="Times New Roman" w:cs="Times New Roman"/>
                <w:sz w:val="24"/>
                <w:szCs w:val="24"/>
              </w:rPr>
              <w:lastRenderedPageBreak/>
              <w:t>ЛОТ № 5 (</w:t>
            </w:r>
            <w:proofErr w:type="spellStart"/>
            <w:r w:rsidRPr="00295B42">
              <w:rPr>
                <w:rFonts w:ascii="Times New Roman" w:hAnsi="Times New Roman" w:cs="Times New Roman"/>
                <w:sz w:val="24"/>
                <w:szCs w:val="24"/>
              </w:rPr>
              <w:t>Костино-Отдельское</w:t>
            </w:r>
            <w:proofErr w:type="spellEnd"/>
            <w:r w:rsidRPr="00295B42">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5.</w:t>
            </w:r>
          </w:p>
        </w:tc>
        <w:tc>
          <w:tcPr>
            <w:tcW w:w="776" w:type="pct"/>
            <w:gridSpan w:val="3"/>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36:30:4500017:95</w:t>
            </w:r>
          </w:p>
        </w:tc>
        <w:tc>
          <w:tcPr>
            <w:tcW w:w="424" w:type="pct"/>
            <w:gridSpan w:val="2"/>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color w:val="000000"/>
                <w:sz w:val="24"/>
                <w:szCs w:val="24"/>
              </w:rPr>
              <w:t>243709</w:t>
            </w:r>
          </w:p>
        </w:tc>
        <w:tc>
          <w:tcPr>
            <w:tcW w:w="1451" w:type="pct"/>
            <w:gridSpan w:val="4"/>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 xml:space="preserve">обл. </w:t>
            </w:r>
            <w:proofErr w:type="gramStart"/>
            <w:r w:rsidRPr="006619F4">
              <w:rPr>
                <w:rFonts w:ascii="Times New Roman" w:hAnsi="Times New Roman" w:cs="Times New Roman"/>
                <w:sz w:val="24"/>
                <w:szCs w:val="24"/>
              </w:rPr>
              <w:t>Воронежская</w:t>
            </w:r>
            <w:proofErr w:type="gramEnd"/>
            <w:r w:rsidRPr="006619F4">
              <w:rPr>
                <w:rFonts w:ascii="Times New Roman" w:hAnsi="Times New Roman" w:cs="Times New Roman"/>
                <w:sz w:val="24"/>
                <w:szCs w:val="24"/>
              </w:rPr>
              <w:t xml:space="preserve">, р-н Терновский, </w:t>
            </w:r>
            <w:proofErr w:type="spellStart"/>
            <w:r w:rsidRPr="006619F4">
              <w:rPr>
                <w:rFonts w:ascii="Times New Roman" w:hAnsi="Times New Roman" w:cs="Times New Roman"/>
                <w:sz w:val="24"/>
                <w:szCs w:val="24"/>
              </w:rPr>
              <w:t>Костино-Отдельское</w:t>
            </w:r>
            <w:proofErr w:type="spellEnd"/>
            <w:r w:rsidRPr="006619F4">
              <w:rPr>
                <w:rFonts w:ascii="Times New Roman" w:hAnsi="Times New Roman" w:cs="Times New Roman"/>
                <w:sz w:val="24"/>
                <w:szCs w:val="24"/>
              </w:rPr>
              <w:t xml:space="preserve">  сельское поселение  в  юго-западной  части  кадастрового квартала 36:30:4500017</w:t>
            </w:r>
          </w:p>
        </w:tc>
        <w:tc>
          <w:tcPr>
            <w:tcW w:w="956" w:type="pct"/>
            <w:gridSpan w:val="2"/>
            <w:shd w:val="clear" w:color="auto" w:fill="auto"/>
            <w:vAlign w:val="center"/>
          </w:tcPr>
          <w:p w:rsidR="00402DDC" w:rsidRPr="00295B42"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30" w:type="pct"/>
            <w:gridSpan w:val="2"/>
            <w:shd w:val="clear" w:color="auto" w:fill="auto"/>
            <w:vAlign w:val="center"/>
          </w:tcPr>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Pr="00295B42" w:rsidRDefault="00402DDC" w:rsidP="008F4D56">
            <w:pPr>
              <w:jc w:val="right"/>
              <w:rPr>
                <w:rFonts w:ascii="Times New Roman" w:hAnsi="Times New Roman" w:cs="Times New Roman"/>
                <w:sz w:val="24"/>
                <w:szCs w:val="24"/>
              </w:rPr>
            </w:pPr>
            <w:r>
              <w:rPr>
                <w:rFonts w:ascii="Times New Roman" w:hAnsi="Times New Roman" w:cs="Times New Roman"/>
                <w:sz w:val="24"/>
                <w:szCs w:val="24"/>
              </w:rPr>
              <w:t>45 400,00</w:t>
            </w:r>
          </w:p>
        </w:tc>
        <w:tc>
          <w:tcPr>
            <w:tcW w:w="493" w:type="pct"/>
            <w:gridSpan w:val="2"/>
            <w:shd w:val="clear" w:color="auto" w:fill="auto"/>
            <w:vAlign w:val="center"/>
          </w:tcPr>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Pr="00295B42" w:rsidRDefault="00402DDC" w:rsidP="008F4D56">
            <w:pPr>
              <w:jc w:val="right"/>
              <w:rPr>
                <w:rFonts w:ascii="Times New Roman" w:hAnsi="Times New Roman" w:cs="Times New Roman"/>
                <w:sz w:val="24"/>
                <w:szCs w:val="24"/>
              </w:rPr>
            </w:pPr>
            <w:r>
              <w:rPr>
                <w:rFonts w:ascii="Times New Roman" w:hAnsi="Times New Roman" w:cs="Times New Roman"/>
                <w:sz w:val="24"/>
                <w:szCs w:val="24"/>
              </w:rPr>
              <w:t>9 080,00</w:t>
            </w:r>
          </w:p>
        </w:tc>
      </w:tr>
      <w:tr w:rsidR="00402DDC" w:rsidRPr="00865C44" w:rsidTr="008F4D56">
        <w:trPr>
          <w:cantSplit/>
          <w:trHeight w:val="567"/>
        </w:trPr>
        <w:tc>
          <w:tcPr>
            <w:tcW w:w="5000" w:type="pct"/>
            <w:gridSpan w:val="16"/>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ЛОТ № 6 (</w:t>
            </w:r>
            <w:proofErr w:type="spellStart"/>
            <w:r w:rsidRPr="006619F4">
              <w:rPr>
                <w:rFonts w:ascii="Times New Roman" w:hAnsi="Times New Roman" w:cs="Times New Roman"/>
                <w:sz w:val="24"/>
                <w:szCs w:val="24"/>
              </w:rPr>
              <w:t>Костино-Отдельское</w:t>
            </w:r>
            <w:proofErr w:type="spellEnd"/>
            <w:r w:rsidRPr="006619F4">
              <w:rPr>
                <w:rFonts w:ascii="Times New Roman" w:hAnsi="Times New Roman" w:cs="Times New Roman"/>
                <w:sz w:val="24"/>
                <w:szCs w:val="24"/>
              </w:rPr>
              <w:t xml:space="preserve"> с.п.)</w:t>
            </w:r>
          </w:p>
        </w:tc>
      </w:tr>
      <w:tr w:rsidR="00402DDC" w:rsidRPr="00865C44" w:rsidTr="008F4D56">
        <w:trPr>
          <w:cantSplit/>
          <w:trHeight w:val="5118"/>
        </w:trPr>
        <w:tc>
          <w:tcPr>
            <w:tcW w:w="379" w:type="pct"/>
            <w:gridSpan w:val="2"/>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6.</w:t>
            </w:r>
          </w:p>
        </w:tc>
        <w:tc>
          <w:tcPr>
            <w:tcW w:w="769" w:type="pct"/>
            <w:gridSpan w:val="3"/>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36:30:4500019:30</w:t>
            </w:r>
          </w:p>
        </w:tc>
        <w:tc>
          <w:tcPr>
            <w:tcW w:w="431" w:type="pct"/>
            <w:gridSpan w:val="2"/>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color w:val="000000"/>
                <w:sz w:val="24"/>
                <w:szCs w:val="24"/>
              </w:rPr>
              <w:t>556970</w:t>
            </w:r>
          </w:p>
        </w:tc>
        <w:tc>
          <w:tcPr>
            <w:tcW w:w="1442" w:type="pct"/>
            <w:gridSpan w:val="3"/>
            <w:shd w:val="clear" w:color="auto" w:fill="auto"/>
            <w:vAlign w:val="center"/>
          </w:tcPr>
          <w:p w:rsidR="00402DDC" w:rsidRPr="006619F4"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 xml:space="preserve">обл. </w:t>
            </w:r>
            <w:proofErr w:type="gramStart"/>
            <w:r w:rsidRPr="006619F4">
              <w:rPr>
                <w:rFonts w:ascii="Times New Roman" w:hAnsi="Times New Roman" w:cs="Times New Roman"/>
                <w:sz w:val="24"/>
                <w:szCs w:val="24"/>
              </w:rPr>
              <w:t>Воронежская</w:t>
            </w:r>
            <w:proofErr w:type="gramEnd"/>
            <w:r w:rsidRPr="006619F4">
              <w:rPr>
                <w:rFonts w:ascii="Times New Roman" w:hAnsi="Times New Roman" w:cs="Times New Roman"/>
                <w:sz w:val="24"/>
                <w:szCs w:val="24"/>
              </w:rPr>
              <w:t xml:space="preserve">, р-н Терновский, </w:t>
            </w:r>
            <w:proofErr w:type="spellStart"/>
            <w:r w:rsidRPr="006619F4">
              <w:rPr>
                <w:rFonts w:ascii="Times New Roman" w:hAnsi="Times New Roman" w:cs="Times New Roman"/>
                <w:sz w:val="24"/>
                <w:szCs w:val="24"/>
              </w:rPr>
              <w:t>Костино-Отдельское</w:t>
            </w:r>
            <w:proofErr w:type="spellEnd"/>
            <w:r w:rsidRPr="006619F4">
              <w:rPr>
                <w:rFonts w:ascii="Times New Roman" w:hAnsi="Times New Roman" w:cs="Times New Roman"/>
                <w:sz w:val="24"/>
                <w:szCs w:val="24"/>
              </w:rPr>
              <w:t xml:space="preserve">  сельское поселение в северо-западной части кадастрового квартала 36:30:4500019</w:t>
            </w:r>
          </w:p>
        </w:tc>
        <w:tc>
          <w:tcPr>
            <w:tcW w:w="956" w:type="pct"/>
            <w:gridSpan w:val="2"/>
            <w:shd w:val="clear" w:color="auto" w:fill="auto"/>
            <w:vAlign w:val="center"/>
          </w:tcPr>
          <w:p w:rsidR="00402DDC" w:rsidRDefault="00402DDC" w:rsidP="008F4D56">
            <w:pPr>
              <w:jc w:val="center"/>
              <w:rPr>
                <w:rFonts w:ascii="Times New Roman" w:hAnsi="Times New Roman" w:cs="Times New Roman"/>
                <w:sz w:val="24"/>
                <w:szCs w:val="24"/>
              </w:rPr>
            </w:pPr>
            <w:r w:rsidRPr="006619F4">
              <w:rPr>
                <w:rFonts w:ascii="Times New Roman" w:hAnsi="Times New Roman" w:cs="Times New Roman"/>
                <w:sz w:val="24"/>
                <w:szCs w:val="24"/>
              </w:rPr>
              <w:t>для сельскохозяйственного использования</w:t>
            </w:r>
          </w:p>
          <w:p w:rsidR="00402DDC" w:rsidRDefault="00402DDC" w:rsidP="008F4D56">
            <w:pPr>
              <w:jc w:val="center"/>
              <w:rPr>
                <w:rFonts w:ascii="Times New Roman" w:hAnsi="Times New Roman" w:cs="Times New Roman"/>
                <w:sz w:val="24"/>
                <w:szCs w:val="24"/>
              </w:rPr>
            </w:pPr>
            <w:r>
              <w:rPr>
                <w:rFonts w:ascii="Times New Roman" w:hAnsi="Times New Roman" w:cs="Times New Roman"/>
                <w:sz w:val="24"/>
                <w:szCs w:val="24"/>
              </w:rPr>
              <w:t xml:space="preserve">* Земельный участок частично входит в Зону: «Охранная зона воздушной линии электропередачи </w:t>
            </w: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500 кВ </w:t>
            </w:r>
            <w:proofErr w:type="spellStart"/>
            <w:r>
              <w:rPr>
                <w:rFonts w:ascii="Times New Roman" w:hAnsi="Times New Roman" w:cs="Times New Roman"/>
                <w:sz w:val="24"/>
                <w:szCs w:val="24"/>
              </w:rPr>
              <w:t>Балашовская-Липецкая</w:t>
            </w:r>
            <w:proofErr w:type="spellEnd"/>
            <w:r>
              <w:rPr>
                <w:rFonts w:ascii="Times New Roman" w:hAnsi="Times New Roman" w:cs="Times New Roman"/>
                <w:sz w:val="24"/>
                <w:szCs w:val="24"/>
              </w:rPr>
              <w:t xml:space="preserve"> № 2 с отпайкой на </w:t>
            </w:r>
            <w:proofErr w:type="spellStart"/>
            <w:r>
              <w:rPr>
                <w:rFonts w:ascii="Times New Roman" w:hAnsi="Times New Roman" w:cs="Times New Roman"/>
                <w:sz w:val="24"/>
                <w:szCs w:val="24"/>
              </w:rPr>
              <w:t>Нововоронежскую</w:t>
            </w:r>
            <w:proofErr w:type="spellEnd"/>
            <w:r>
              <w:rPr>
                <w:rFonts w:ascii="Times New Roman" w:hAnsi="Times New Roman" w:cs="Times New Roman"/>
                <w:sz w:val="24"/>
                <w:szCs w:val="24"/>
              </w:rPr>
              <w:t xml:space="preserve"> АЭС», 36.30.2.4, сведения о которой внесены в государственный кадастр недвижимости.</w:t>
            </w:r>
          </w:p>
          <w:p w:rsidR="00402DDC" w:rsidRDefault="00402DDC" w:rsidP="008F4D56">
            <w:pPr>
              <w:jc w:val="center"/>
              <w:rPr>
                <w:rFonts w:ascii="Times New Roman" w:hAnsi="Times New Roman" w:cs="Times New Roman"/>
                <w:sz w:val="24"/>
                <w:szCs w:val="24"/>
              </w:rPr>
            </w:pPr>
            <w:r>
              <w:rPr>
                <w:rFonts w:ascii="Times New Roman" w:hAnsi="Times New Roman" w:cs="Times New Roman"/>
                <w:sz w:val="24"/>
                <w:szCs w:val="24"/>
              </w:rPr>
              <w:t xml:space="preserve">Земельный участок частично входит в Зону: «Охранная зона воздушной линии электропередачи </w:t>
            </w: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500 кВ </w:t>
            </w:r>
            <w:proofErr w:type="spellStart"/>
            <w:r>
              <w:rPr>
                <w:rFonts w:ascii="Times New Roman" w:hAnsi="Times New Roman" w:cs="Times New Roman"/>
                <w:sz w:val="24"/>
                <w:szCs w:val="24"/>
              </w:rPr>
              <w:t>Балашовская-Липецкая</w:t>
            </w:r>
            <w:proofErr w:type="spellEnd"/>
            <w:r>
              <w:rPr>
                <w:rFonts w:ascii="Times New Roman" w:hAnsi="Times New Roman" w:cs="Times New Roman"/>
                <w:sz w:val="24"/>
                <w:szCs w:val="24"/>
              </w:rPr>
              <w:t xml:space="preserve"> № 1, 36.30.2.3, сведения о котором внесены в государственный кадастр недвижимости.</w:t>
            </w:r>
          </w:p>
          <w:p w:rsidR="00402DDC" w:rsidRPr="006619F4" w:rsidRDefault="00402DDC" w:rsidP="008F4D56">
            <w:pPr>
              <w:jc w:val="center"/>
              <w:rPr>
                <w:rFonts w:ascii="Times New Roman" w:hAnsi="Times New Roman" w:cs="Times New Roman"/>
                <w:sz w:val="24"/>
                <w:szCs w:val="24"/>
              </w:rPr>
            </w:pPr>
          </w:p>
        </w:tc>
        <w:tc>
          <w:tcPr>
            <w:tcW w:w="530" w:type="pct"/>
            <w:gridSpan w:val="2"/>
            <w:shd w:val="clear" w:color="auto" w:fill="auto"/>
            <w:vAlign w:val="center"/>
          </w:tcPr>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6619F4" w:rsidRDefault="00402DDC" w:rsidP="008F4D56">
            <w:pPr>
              <w:jc w:val="right"/>
              <w:rPr>
                <w:rFonts w:ascii="Times New Roman" w:hAnsi="Times New Roman" w:cs="Times New Roman"/>
                <w:sz w:val="24"/>
                <w:szCs w:val="24"/>
              </w:rPr>
            </w:pPr>
            <w:r w:rsidRPr="006619F4">
              <w:rPr>
                <w:rFonts w:ascii="Times New Roman" w:hAnsi="Times New Roman" w:cs="Times New Roman"/>
                <w:sz w:val="24"/>
                <w:szCs w:val="24"/>
              </w:rPr>
              <w:t>94 800,00</w:t>
            </w:r>
          </w:p>
        </w:tc>
        <w:tc>
          <w:tcPr>
            <w:tcW w:w="493" w:type="pct"/>
            <w:gridSpan w:val="2"/>
            <w:shd w:val="clear" w:color="auto" w:fill="auto"/>
            <w:vAlign w:val="center"/>
          </w:tcPr>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center"/>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6619F4" w:rsidRDefault="00402DDC" w:rsidP="008F4D56">
            <w:pPr>
              <w:jc w:val="right"/>
              <w:rPr>
                <w:rFonts w:ascii="Times New Roman" w:hAnsi="Times New Roman" w:cs="Times New Roman"/>
                <w:sz w:val="24"/>
                <w:szCs w:val="24"/>
              </w:rPr>
            </w:pPr>
            <w:r w:rsidRPr="006619F4">
              <w:rPr>
                <w:rFonts w:ascii="Times New Roman" w:hAnsi="Times New Roman" w:cs="Times New Roman"/>
                <w:sz w:val="24"/>
                <w:szCs w:val="24"/>
              </w:rPr>
              <w:t>18 960,00</w:t>
            </w:r>
          </w:p>
        </w:tc>
      </w:tr>
      <w:tr w:rsidR="00402DDC" w:rsidRPr="00865C44" w:rsidTr="008F4D56">
        <w:trPr>
          <w:cantSplit/>
          <w:trHeight w:val="247"/>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lastRenderedPageBreak/>
              <w:t>ЛОТ № 7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8F4D56">
            <w:pPr>
              <w:ind w:left="360"/>
              <w:jc w:val="center"/>
              <w:rPr>
                <w:rFonts w:ascii="Times New Roman" w:hAnsi="Times New Roman" w:cs="Times New Roman"/>
                <w:sz w:val="24"/>
                <w:szCs w:val="24"/>
              </w:rPr>
            </w:pPr>
            <w:r w:rsidRPr="00865C44">
              <w:rPr>
                <w:rFonts w:ascii="Times New Roman" w:hAnsi="Times New Roman" w:cs="Times New Roman"/>
                <w:sz w:val="24"/>
                <w:szCs w:val="24"/>
              </w:rPr>
              <w:t>7.</w:t>
            </w: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36:30:4500019:31</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color w:val="000000"/>
                <w:sz w:val="24"/>
                <w:szCs w:val="24"/>
              </w:rPr>
              <w:t>498981</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юго-восточной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64 900,00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12 980,00</w:t>
            </w:r>
          </w:p>
        </w:tc>
      </w:tr>
      <w:tr w:rsidR="00402DDC" w:rsidRPr="00865C44" w:rsidTr="008F4D56">
        <w:trPr>
          <w:cantSplit/>
          <w:trHeight w:val="283"/>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8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8F4D56">
            <w:pPr>
              <w:spacing w:line="276" w:lineRule="auto"/>
              <w:ind w:left="360"/>
              <w:jc w:val="center"/>
              <w:rPr>
                <w:rFonts w:ascii="Times New Roman" w:hAnsi="Times New Roman" w:cs="Times New Roman"/>
                <w:sz w:val="24"/>
                <w:szCs w:val="24"/>
              </w:rPr>
            </w:pPr>
            <w:r w:rsidRPr="00865C44">
              <w:rPr>
                <w:rFonts w:ascii="Times New Roman" w:hAnsi="Times New Roman" w:cs="Times New Roman"/>
                <w:sz w:val="24"/>
                <w:szCs w:val="24"/>
              </w:rPr>
              <w:t>8.</w:t>
            </w: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color w:val="000000"/>
                <w:sz w:val="24"/>
                <w:szCs w:val="24"/>
              </w:rPr>
            </w:pPr>
            <w:r w:rsidRPr="00865C44">
              <w:rPr>
                <w:rFonts w:ascii="Times New Roman" w:hAnsi="Times New Roman" w:cs="Times New Roman"/>
                <w:sz w:val="24"/>
                <w:szCs w:val="24"/>
              </w:rPr>
              <w:t>36:30:4500019:33</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color w:val="000000"/>
                <w:sz w:val="24"/>
                <w:szCs w:val="24"/>
              </w:rPr>
              <w:t>1004186</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северо-западной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171 000,00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34 200,00</w:t>
            </w:r>
          </w:p>
        </w:tc>
      </w:tr>
      <w:tr w:rsidR="00402DDC" w:rsidRPr="00865C44" w:rsidTr="008F4D56">
        <w:trPr>
          <w:cantSplit/>
          <w:trHeight w:val="319"/>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9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8F4D56">
            <w:pPr>
              <w:spacing w:after="200" w:line="276" w:lineRule="auto"/>
              <w:ind w:left="360"/>
              <w:jc w:val="center"/>
              <w:rPr>
                <w:rFonts w:ascii="Times New Roman" w:hAnsi="Times New Roman" w:cs="Times New Roman"/>
                <w:sz w:val="24"/>
                <w:szCs w:val="24"/>
              </w:rPr>
            </w:pPr>
            <w:r w:rsidRPr="00865C44">
              <w:rPr>
                <w:rFonts w:ascii="Times New Roman" w:hAnsi="Times New Roman" w:cs="Times New Roman"/>
                <w:sz w:val="24"/>
                <w:szCs w:val="24"/>
              </w:rPr>
              <w:t>9.</w:t>
            </w: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color w:val="000000"/>
                <w:sz w:val="24"/>
                <w:szCs w:val="24"/>
              </w:rPr>
            </w:pPr>
            <w:r w:rsidRPr="00865C44">
              <w:rPr>
                <w:rFonts w:ascii="Times New Roman" w:hAnsi="Times New Roman" w:cs="Times New Roman"/>
                <w:sz w:val="24"/>
                <w:szCs w:val="24"/>
              </w:rPr>
              <w:t>36:30:4500019:34</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sz w:val="24"/>
                <w:szCs w:val="24"/>
              </w:rPr>
              <w:t>66548</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северо-восточной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8 700,00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1 740,00</w:t>
            </w:r>
          </w:p>
        </w:tc>
      </w:tr>
      <w:tr w:rsidR="00402DDC" w:rsidRPr="00865C44" w:rsidTr="008F4D56">
        <w:trPr>
          <w:cantSplit/>
          <w:trHeight w:val="298"/>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10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402DDC">
            <w:pPr>
              <w:widowControl/>
              <w:numPr>
                <w:ilvl w:val="0"/>
                <w:numId w:val="5"/>
              </w:numPr>
              <w:autoSpaceDE/>
              <w:autoSpaceDN/>
              <w:adjustRightInd/>
              <w:spacing w:after="200" w:line="276" w:lineRule="auto"/>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36:30:4500019:35</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sz w:val="24"/>
                <w:szCs w:val="24"/>
              </w:rPr>
              <w:t>458283</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северо-западной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85 400,00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17 080,00</w:t>
            </w:r>
          </w:p>
        </w:tc>
      </w:tr>
      <w:tr w:rsidR="00402DDC" w:rsidRPr="00865C44" w:rsidTr="008F4D56">
        <w:trPr>
          <w:cantSplit/>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11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449"/>
        </w:trPr>
        <w:tc>
          <w:tcPr>
            <w:tcW w:w="370" w:type="pct"/>
            <w:shd w:val="clear" w:color="auto" w:fill="auto"/>
            <w:vAlign w:val="center"/>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11.</w:t>
            </w: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b/>
                <w:sz w:val="24"/>
                <w:szCs w:val="24"/>
              </w:rPr>
            </w:pPr>
            <w:r w:rsidRPr="00865C44">
              <w:rPr>
                <w:rFonts w:ascii="Times New Roman" w:hAnsi="Times New Roman" w:cs="Times New Roman"/>
                <w:sz w:val="24"/>
                <w:szCs w:val="24"/>
              </w:rPr>
              <w:t>36:30:4500019:36</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61955</w:t>
            </w:r>
          </w:p>
        </w:tc>
        <w:tc>
          <w:tcPr>
            <w:tcW w:w="1425" w:type="pct"/>
            <w:gridSpan w:val="3"/>
            <w:shd w:val="clear" w:color="auto" w:fill="auto"/>
          </w:tcPr>
          <w:p w:rsidR="00402DDC" w:rsidRPr="00865C44" w:rsidRDefault="00402DDC" w:rsidP="008F4D56">
            <w:pPr>
              <w:jc w:val="both"/>
              <w:rPr>
                <w:rFonts w:ascii="Times New Roman" w:hAnsi="Times New Roman" w:cs="Times New Roman"/>
                <w:b/>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северо-восточной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b/>
                <w:sz w:val="24"/>
                <w:szCs w:val="24"/>
              </w:rPr>
            </w:pPr>
            <w:r w:rsidRPr="00865C44">
              <w:rPr>
                <w:rFonts w:ascii="Times New Roman" w:hAnsi="Times New Roman" w:cs="Times New Roman"/>
                <w:sz w:val="24"/>
                <w:szCs w:val="24"/>
              </w:rPr>
              <w:t>8 100,00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1 620,00</w:t>
            </w:r>
          </w:p>
        </w:tc>
      </w:tr>
      <w:tr w:rsidR="00402DDC" w:rsidRPr="00865C44" w:rsidTr="008F4D56">
        <w:trPr>
          <w:cantSplit/>
          <w:trHeight w:val="298"/>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12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402DDC">
            <w:pPr>
              <w:widowControl/>
              <w:numPr>
                <w:ilvl w:val="0"/>
                <w:numId w:val="6"/>
              </w:numPr>
              <w:autoSpaceDE/>
              <w:autoSpaceDN/>
              <w:adjustRightInd/>
              <w:spacing w:after="200" w:line="276" w:lineRule="auto"/>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36:30:4500019:37</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color w:val="000000"/>
                <w:sz w:val="24"/>
                <w:szCs w:val="24"/>
              </w:rPr>
              <w:t>474531</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северо-восточной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88 400,00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17 680,00</w:t>
            </w:r>
          </w:p>
        </w:tc>
      </w:tr>
      <w:tr w:rsidR="00402DDC" w:rsidRPr="00865C44" w:rsidTr="008F4D56">
        <w:trPr>
          <w:cantSplit/>
          <w:trHeight w:val="298"/>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13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402DDC">
            <w:pPr>
              <w:widowControl/>
              <w:numPr>
                <w:ilvl w:val="0"/>
                <w:numId w:val="6"/>
              </w:numPr>
              <w:autoSpaceDE/>
              <w:autoSpaceDN/>
              <w:adjustRightInd/>
              <w:spacing w:after="200" w:line="276" w:lineRule="auto"/>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36:30:4500019:38</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sz w:val="24"/>
                <w:szCs w:val="24"/>
              </w:rPr>
              <w:t>129613</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16 800,00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3 360,00</w:t>
            </w:r>
          </w:p>
        </w:tc>
      </w:tr>
      <w:tr w:rsidR="00402DDC" w:rsidRPr="00865C44" w:rsidTr="008F4D56">
        <w:trPr>
          <w:cantSplit/>
          <w:trHeight w:val="298"/>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14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cantSplit/>
          <w:trHeight w:val="567"/>
        </w:trPr>
        <w:tc>
          <w:tcPr>
            <w:tcW w:w="370" w:type="pct"/>
            <w:shd w:val="clear" w:color="auto" w:fill="auto"/>
            <w:vAlign w:val="center"/>
          </w:tcPr>
          <w:p w:rsidR="00402DDC" w:rsidRPr="00865C44" w:rsidRDefault="00402DDC" w:rsidP="00402DDC">
            <w:pPr>
              <w:widowControl/>
              <w:numPr>
                <w:ilvl w:val="0"/>
                <w:numId w:val="6"/>
              </w:numPr>
              <w:autoSpaceDE/>
              <w:autoSpaceDN/>
              <w:adjustRightInd/>
              <w:spacing w:after="200" w:line="276" w:lineRule="auto"/>
              <w:jc w:val="center"/>
              <w:rPr>
                <w:rFonts w:ascii="Times New Roman" w:hAnsi="Times New Roman" w:cs="Times New Roman"/>
                <w:sz w:val="24"/>
                <w:szCs w:val="24"/>
              </w:rPr>
            </w:pPr>
          </w:p>
        </w:tc>
        <w:tc>
          <w:tcPr>
            <w:tcW w:w="776" w:type="pct"/>
            <w:gridSpan w:val="3"/>
            <w:shd w:val="clear" w:color="auto" w:fill="auto"/>
            <w:vAlign w:val="center"/>
          </w:tcPr>
          <w:p w:rsidR="00402DDC" w:rsidRPr="00865C44" w:rsidRDefault="00402DDC" w:rsidP="008F4D56">
            <w:pPr>
              <w:jc w:val="center"/>
              <w:rPr>
                <w:rFonts w:ascii="Times New Roman" w:hAnsi="Times New Roman" w:cs="Times New Roman"/>
                <w:color w:val="000000"/>
                <w:sz w:val="24"/>
                <w:szCs w:val="24"/>
              </w:rPr>
            </w:pPr>
            <w:r w:rsidRPr="00865C44">
              <w:rPr>
                <w:rFonts w:ascii="Times New Roman" w:hAnsi="Times New Roman" w:cs="Times New Roman"/>
                <w:sz w:val="24"/>
                <w:szCs w:val="24"/>
              </w:rPr>
              <w:t>36:30:4500019:39</w:t>
            </w:r>
          </w:p>
        </w:tc>
        <w:tc>
          <w:tcPr>
            <w:tcW w:w="424" w:type="pct"/>
            <w:gridSpan w:val="2"/>
            <w:shd w:val="clear" w:color="auto" w:fill="auto"/>
            <w:vAlign w:val="center"/>
          </w:tcPr>
          <w:p w:rsidR="00402DDC" w:rsidRPr="00865C44" w:rsidRDefault="00402DDC" w:rsidP="008F4D56">
            <w:pPr>
              <w:jc w:val="right"/>
              <w:rPr>
                <w:rFonts w:ascii="Times New Roman" w:hAnsi="Times New Roman" w:cs="Times New Roman"/>
                <w:color w:val="000000"/>
                <w:sz w:val="24"/>
                <w:szCs w:val="24"/>
              </w:rPr>
            </w:pPr>
            <w:r w:rsidRPr="00865C44">
              <w:rPr>
                <w:rFonts w:ascii="Times New Roman" w:hAnsi="Times New Roman" w:cs="Times New Roman"/>
                <w:sz w:val="24"/>
                <w:szCs w:val="24"/>
              </w:rPr>
              <w:t>427124</w:t>
            </w:r>
          </w:p>
        </w:tc>
        <w:tc>
          <w:tcPr>
            <w:tcW w:w="1425" w:type="pct"/>
            <w:gridSpan w:val="3"/>
            <w:shd w:val="clear" w:color="auto" w:fill="auto"/>
          </w:tcPr>
          <w:p w:rsidR="00402DDC" w:rsidRPr="00865C44" w:rsidRDefault="00402DDC" w:rsidP="008F4D56">
            <w:pPr>
              <w:jc w:val="both"/>
              <w:rPr>
                <w:rFonts w:ascii="Times New Roman" w:hAnsi="Times New Roman" w:cs="Times New Roman"/>
                <w:sz w:val="24"/>
                <w:szCs w:val="24"/>
              </w:rPr>
            </w:pPr>
            <w:r w:rsidRPr="00865C44">
              <w:rPr>
                <w:rFonts w:ascii="Times New Roman" w:hAnsi="Times New Roman" w:cs="Times New Roman"/>
                <w:sz w:val="24"/>
                <w:szCs w:val="24"/>
              </w:rPr>
              <w:t xml:space="preserve">обл. </w:t>
            </w:r>
            <w:proofErr w:type="gramStart"/>
            <w:r w:rsidRPr="00865C44">
              <w:rPr>
                <w:rFonts w:ascii="Times New Roman" w:hAnsi="Times New Roman" w:cs="Times New Roman"/>
                <w:sz w:val="24"/>
                <w:szCs w:val="24"/>
              </w:rPr>
              <w:t>Воронежская</w:t>
            </w:r>
            <w:proofErr w:type="gramEnd"/>
            <w:r w:rsidRPr="00865C44">
              <w:rPr>
                <w:rFonts w:ascii="Times New Roman" w:hAnsi="Times New Roman" w:cs="Times New Roman"/>
                <w:sz w:val="24"/>
                <w:szCs w:val="24"/>
              </w:rPr>
              <w:t xml:space="preserve">, р-н Терновский,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сельское поселение в юго-восточной  части  кадастрового квартала 36:30:4500019</w:t>
            </w:r>
          </w:p>
        </w:tc>
        <w:tc>
          <w:tcPr>
            <w:tcW w:w="971" w:type="pct"/>
            <w:gridSpan w:val="2"/>
          </w:tcPr>
          <w:p w:rsidR="00402DDC" w:rsidRPr="00865C44"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41" w:type="pct"/>
            <w:gridSpan w:val="3"/>
            <w:shd w:val="clear" w:color="auto" w:fill="auto"/>
            <w:vAlign w:val="bottom"/>
          </w:tcPr>
          <w:p w:rsidR="00402DDC" w:rsidRPr="00865C44" w:rsidRDefault="00402DDC" w:rsidP="008F4D56">
            <w:pPr>
              <w:jc w:val="right"/>
              <w:rPr>
                <w:rFonts w:ascii="Times New Roman" w:hAnsi="Times New Roman" w:cs="Times New Roman"/>
                <w:sz w:val="24"/>
                <w:szCs w:val="24"/>
              </w:rPr>
            </w:pPr>
            <w:r w:rsidRPr="00865C44">
              <w:rPr>
                <w:rFonts w:ascii="Times New Roman" w:hAnsi="Times New Roman" w:cs="Times New Roman"/>
                <w:sz w:val="24"/>
                <w:szCs w:val="24"/>
              </w:rPr>
              <w:t>79 500,00</w:t>
            </w:r>
          </w:p>
        </w:tc>
        <w:tc>
          <w:tcPr>
            <w:tcW w:w="493" w:type="pct"/>
            <w:gridSpan w:val="2"/>
          </w:tcPr>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Default="00402DDC" w:rsidP="008F4D56">
            <w:pPr>
              <w:jc w:val="right"/>
              <w:rPr>
                <w:rFonts w:ascii="Times New Roman" w:hAnsi="Times New Roman" w:cs="Times New Roman"/>
                <w:sz w:val="24"/>
                <w:szCs w:val="24"/>
              </w:rPr>
            </w:pPr>
          </w:p>
          <w:p w:rsidR="00402DDC" w:rsidRPr="00865C44" w:rsidRDefault="00402DDC" w:rsidP="008F4D56">
            <w:pPr>
              <w:jc w:val="right"/>
              <w:rPr>
                <w:rFonts w:ascii="Times New Roman" w:hAnsi="Times New Roman" w:cs="Times New Roman"/>
                <w:sz w:val="24"/>
                <w:szCs w:val="24"/>
              </w:rPr>
            </w:pPr>
            <w:r>
              <w:rPr>
                <w:rFonts w:ascii="Times New Roman" w:hAnsi="Times New Roman" w:cs="Times New Roman"/>
                <w:sz w:val="24"/>
                <w:szCs w:val="24"/>
              </w:rPr>
              <w:t>15 900,00</w:t>
            </w:r>
          </w:p>
        </w:tc>
      </w:tr>
      <w:tr w:rsidR="00402DDC" w:rsidRPr="00865C44" w:rsidTr="008F4D56">
        <w:trPr>
          <w:cantSplit/>
          <w:trHeight w:val="298"/>
        </w:trPr>
        <w:tc>
          <w:tcPr>
            <w:tcW w:w="5000" w:type="pct"/>
            <w:gridSpan w:val="16"/>
          </w:tcPr>
          <w:p w:rsidR="00402DDC" w:rsidRPr="00865C44" w:rsidRDefault="00402DDC" w:rsidP="008F4D56">
            <w:pPr>
              <w:jc w:val="center"/>
              <w:rPr>
                <w:rFonts w:ascii="Times New Roman" w:hAnsi="Times New Roman" w:cs="Times New Roman"/>
                <w:sz w:val="24"/>
                <w:szCs w:val="24"/>
              </w:rPr>
            </w:pPr>
            <w:r w:rsidRPr="00865C44">
              <w:rPr>
                <w:rFonts w:ascii="Times New Roman" w:hAnsi="Times New Roman" w:cs="Times New Roman"/>
                <w:sz w:val="24"/>
                <w:szCs w:val="24"/>
              </w:rPr>
              <w:t>ЛОТ № 15 (</w:t>
            </w:r>
            <w:proofErr w:type="spellStart"/>
            <w:r w:rsidRPr="00865C44">
              <w:rPr>
                <w:rFonts w:ascii="Times New Roman" w:hAnsi="Times New Roman" w:cs="Times New Roman"/>
                <w:sz w:val="24"/>
                <w:szCs w:val="24"/>
              </w:rPr>
              <w:t>Костино-Отдельское</w:t>
            </w:r>
            <w:proofErr w:type="spellEnd"/>
            <w:r w:rsidRPr="00865C44">
              <w:rPr>
                <w:rFonts w:ascii="Times New Roman" w:hAnsi="Times New Roman" w:cs="Times New Roman"/>
                <w:sz w:val="24"/>
                <w:szCs w:val="24"/>
              </w:rPr>
              <w:t xml:space="preserve"> с.п.)</w:t>
            </w:r>
          </w:p>
        </w:tc>
      </w:tr>
      <w:tr w:rsidR="00402DDC" w:rsidRPr="00865C44" w:rsidTr="008F4D56">
        <w:trPr>
          <w:gridAfter w:val="1"/>
          <w:wAfter w:w="21" w:type="pct"/>
          <w:trHeight w:val="1469"/>
          <w:tblHeader/>
        </w:trPr>
        <w:tc>
          <w:tcPr>
            <w:tcW w:w="3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2DDC" w:rsidRPr="006619F4" w:rsidRDefault="00402DDC" w:rsidP="008F4D56">
            <w:pPr>
              <w:widowControl/>
              <w:autoSpaceDE/>
              <w:autoSpaceDN/>
              <w:adjustRightInd/>
              <w:jc w:val="center"/>
              <w:rPr>
                <w:rFonts w:ascii="Times New Roman" w:hAnsi="Times New Roman" w:cs="Times New Roman"/>
                <w:sz w:val="24"/>
                <w:szCs w:val="24"/>
              </w:rPr>
            </w:pPr>
            <w:r w:rsidRPr="006619F4">
              <w:rPr>
                <w:rFonts w:ascii="Times New Roman" w:hAnsi="Times New Roman" w:cs="Times New Roman"/>
                <w:sz w:val="24"/>
                <w:szCs w:val="24"/>
              </w:rPr>
              <w:t>15.</w:t>
            </w:r>
          </w:p>
        </w:tc>
        <w:tc>
          <w:tcPr>
            <w:tcW w:w="7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2DDC" w:rsidRPr="006619F4" w:rsidRDefault="00402DDC" w:rsidP="008F4D56">
            <w:pPr>
              <w:jc w:val="center"/>
              <w:rPr>
                <w:rFonts w:ascii="Times New Roman" w:hAnsi="Times New Roman" w:cs="Times New Roman"/>
                <w:b/>
                <w:sz w:val="24"/>
                <w:szCs w:val="24"/>
              </w:rPr>
            </w:pPr>
            <w:r w:rsidRPr="006619F4">
              <w:rPr>
                <w:rFonts w:ascii="Times New Roman" w:hAnsi="Times New Roman" w:cs="Times New Roman"/>
                <w:sz w:val="24"/>
                <w:szCs w:val="24"/>
              </w:rPr>
              <w:t>36:30:4500019:40</w:t>
            </w:r>
          </w:p>
        </w:tc>
        <w:tc>
          <w:tcPr>
            <w:tcW w:w="4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2DDC" w:rsidRPr="006619F4" w:rsidRDefault="00402DDC" w:rsidP="008F4D56">
            <w:pPr>
              <w:jc w:val="center"/>
              <w:rPr>
                <w:rFonts w:ascii="Times New Roman" w:hAnsi="Times New Roman" w:cs="Times New Roman"/>
                <w:b/>
                <w:sz w:val="24"/>
                <w:szCs w:val="24"/>
              </w:rPr>
            </w:pPr>
            <w:r w:rsidRPr="006619F4">
              <w:rPr>
                <w:rFonts w:ascii="Times New Roman" w:hAnsi="Times New Roman" w:cs="Times New Roman"/>
                <w:color w:val="000000"/>
                <w:sz w:val="24"/>
                <w:szCs w:val="24"/>
              </w:rPr>
              <w:t>285240</w:t>
            </w: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2DDC" w:rsidRPr="006619F4" w:rsidRDefault="00402DDC" w:rsidP="008F4D56">
            <w:pPr>
              <w:jc w:val="center"/>
              <w:rPr>
                <w:rFonts w:ascii="Times New Roman" w:hAnsi="Times New Roman" w:cs="Times New Roman"/>
                <w:b/>
                <w:sz w:val="24"/>
                <w:szCs w:val="24"/>
              </w:rPr>
            </w:pPr>
            <w:r w:rsidRPr="006619F4">
              <w:rPr>
                <w:rFonts w:ascii="Times New Roman" w:hAnsi="Times New Roman" w:cs="Times New Roman"/>
                <w:sz w:val="24"/>
                <w:szCs w:val="24"/>
              </w:rPr>
              <w:t xml:space="preserve">обл. </w:t>
            </w:r>
            <w:proofErr w:type="gramStart"/>
            <w:r w:rsidRPr="006619F4">
              <w:rPr>
                <w:rFonts w:ascii="Times New Roman" w:hAnsi="Times New Roman" w:cs="Times New Roman"/>
                <w:sz w:val="24"/>
                <w:szCs w:val="24"/>
              </w:rPr>
              <w:t>Воронежская</w:t>
            </w:r>
            <w:proofErr w:type="gramEnd"/>
            <w:r w:rsidRPr="006619F4">
              <w:rPr>
                <w:rFonts w:ascii="Times New Roman" w:hAnsi="Times New Roman" w:cs="Times New Roman"/>
                <w:sz w:val="24"/>
                <w:szCs w:val="24"/>
              </w:rPr>
              <w:t xml:space="preserve">, р-н Терновский, </w:t>
            </w:r>
            <w:proofErr w:type="spellStart"/>
            <w:r w:rsidRPr="006619F4">
              <w:rPr>
                <w:rFonts w:ascii="Times New Roman" w:hAnsi="Times New Roman" w:cs="Times New Roman"/>
                <w:sz w:val="24"/>
                <w:szCs w:val="24"/>
              </w:rPr>
              <w:t>Костино-Отдельское</w:t>
            </w:r>
            <w:proofErr w:type="spellEnd"/>
            <w:r w:rsidRPr="006619F4">
              <w:rPr>
                <w:rFonts w:ascii="Times New Roman" w:hAnsi="Times New Roman" w:cs="Times New Roman"/>
                <w:sz w:val="24"/>
                <w:szCs w:val="24"/>
              </w:rPr>
              <w:t xml:space="preserve">  сельское поселение в северо-западной части кадастрового квартала 36:30:4500019</w:t>
            </w:r>
          </w:p>
        </w:tc>
        <w:tc>
          <w:tcPr>
            <w:tcW w:w="956" w:type="pct"/>
            <w:gridSpan w:val="2"/>
            <w:tcBorders>
              <w:top w:val="single" w:sz="4" w:space="0" w:color="000000"/>
              <w:left w:val="single" w:sz="4" w:space="0" w:color="000000"/>
              <w:bottom w:val="single" w:sz="4" w:space="0" w:color="000000"/>
              <w:right w:val="single" w:sz="4" w:space="0" w:color="000000"/>
            </w:tcBorders>
            <w:shd w:val="clear" w:color="auto" w:fill="auto"/>
          </w:tcPr>
          <w:p w:rsidR="00402DDC" w:rsidRDefault="00402DDC" w:rsidP="008F4D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p w:rsidR="00402DDC" w:rsidRDefault="00402DDC" w:rsidP="008F4D56">
            <w:pPr>
              <w:jc w:val="center"/>
              <w:rPr>
                <w:rFonts w:ascii="Times New Roman" w:hAnsi="Times New Roman" w:cs="Times New Roman"/>
                <w:sz w:val="24"/>
                <w:szCs w:val="24"/>
              </w:rPr>
            </w:pPr>
            <w:r>
              <w:rPr>
                <w:rFonts w:ascii="Times New Roman" w:hAnsi="Times New Roman" w:cs="Times New Roman"/>
                <w:sz w:val="24"/>
                <w:szCs w:val="24"/>
              </w:rPr>
              <w:t xml:space="preserve">*Земельный участок частично входит в Зону: «Охранная зона воздушной линии электропередачи </w:t>
            </w: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500 кВ </w:t>
            </w:r>
            <w:proofErr w:type="spellStart"/>
            <w:r>
              <w:rPr>
                <w:rFonts w:ascii="Times New Roman" w:hAnsi="Times New Roman" w:cs="Times New Roman"/>
                <w:sz w:val="24"/>
                <w:szCs w:val="24"/>
              </w:rPr>
              <w:t>Балашовская-Липецкая</w:t>
            </w:r>
            <w:proofErr w:type="spellEnd"/>
            <w:r>
              <w:rPr>
                <w:rFonts w:ascii="Times New Roman" w:hAnsi="Times New Roman" w:cs="Times New Roman"/>
                <w:sz w:val="24"/>
                <w:szCs w:val="24"/>
              </w:rPr>
              <w:t xml:space="preserve"> № 2 с отпайкой на </w:t>
            </w:r>
            <w:proofErr w:type="spellStart"/>
            <w:r>
              <w:rPr>
                <w:rFonts w:ascii="Times New Roman" w:hAnsi="Times New Roman" w:cs="Times New Roman"/>
                <w:sz w:val="24"/>
                <w:szCs w:val="24"/>
              </w:rPr>
              <w:t>Нововоронежскую</w:t>
            </w:r>
            <w:proofErr w:type="spellEnd"/>
            <w:r>
              <w:rPr>
                <w:rFonts w:ascii="Times New Roman" w:hAnsi="Times New Roman" w:cs="Times New Roman"/>
                <w:sz w:val="24"/>
                <w:szCs w:val="24"/>
              </w:rPr>
              <w:t xml:space="preserve"> АЭС», 36.30.2.4, сведения о которой внесены в государственный кадастр недвижимости.</w:t>
            </w:r>
          </w:p>
          <w:p w:rsidR="00402DDC" w:rsidRPr="00F164A7" w:rsidRDefault="00402DDC" w:rsidP="008F4D56">
            <w:pPr>
              <w:jc w:val="center"/>
              <w:rPr>
                <w:rFonts w:ascii="Times New Roman" w:hAnsi="Times New Roman" w:cs="Times New Roman"/>
                <w:sz w:val="24"/>
                <w:szCs w:val="24"/>
              </w:rPr>
            </w:pPr>
            <w:r>
              <w:rPr>
                <w:rFonts w:ascii="Times New Roman" w:hAnsi="Times New Roman" w:cs="Times New Roman"/>
                <w:sz w:val="24"/>
                <w:szCs w:val="24"/>
              </w:rPr>
              <w:t xml:space="preserve">Земельный участок частично входит в Зону: «Охранная зона воздушной линии электропередачи </w:t>
            </w: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500 кВ </w:t>
            </w:r>
            <w:proofErr w:type="spellStart"/>
            <w:r>
              <w:rPr>
                <w:rFonts w:ascii="Times New Roman" w:hAnsi="Times New Roman" w:cs="Times New Roman"/>
                <w:sz w:val="24"/>
                <w:szCs w:val="24"/>
              </w:rPr>
              <w:t>Балашовская-Липецкая</w:t>
            </w:r>
            <w:proofErr w:type="spellEnd"/>
            <w:r>
              <w:rPr>
                <w:rFonts w:ascii="Times New Roman" w:hAnsi="Times New Roman" w:cs="Times New Roman"/>
                <w:sz w:val="24"/>
                <w:szCs w:val="24"/>
              </w:rPr>
              <w:t xml:space="preserve"> № 1, 36.30.2.3, сведения о котором внесены в государственный кадастр недвижимости.</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2DDC" w:rsidRPr="006619F4" w:rsidRDefault="00402DDC" w:rsidP="008F4D56">
            <w:pPr>
              <w:jc w:val="both"/>
              <w:rPr>
                <w:rFonts w:ascii="Times New Roman" w:hAnsi="Times New Roman" w:cs="Times New Roman"/>
                <w:spacing w:val="-3"/>
                <w:sz w:val="24"/>
                <w:szCs w:val="24"/>
              </w:rPr>
            </w:pPr>
          </w:p>
          <w:p w:rsidR="00402DDC" w:rsidRPr="006619F4" w:rsidRDefault="00402DDC" w:rsidP="008F4D56">
            <w:pPr>
              <w:jc w:val="both"/>
              <w:rPr>
                <w:rFonts w:ascii="Times New Roman" w:hAnsi="Times New Roman" w:cs="Times New Roman"/>
                <w:spacing w:val="-3"/>
                <w:sz w:val="24"/>
                <w:szCs w:val="24"/>
              </w:rPr>
            </w:pPr>
          </w:p>
          <w:p w:rsidR="00402DDC" w:rsidRPr="006619F4" w:rsidRDefault="00402DDC" w:rsidP="008F4D56">
            <w:pPr>
              <w:jc w:val="both"/>
              <w:rPr>
                <w:rFonts w:ascii="Times New Roman" w:hAnsi="Times New Roman" w:cs="Times New Roman"/>
                <w:spacing w:val="-3"/>
                <w:sz w:val="24"/>
                <w:szCs w:val="24"/>
              </w:rPr>
            </w:pPr>
          </w:p>
          <w:p w:rsidR="00402DDC" w:rsidRPr="006619F4"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Pr="006619F4" w:rsidRDefault="00402DDC" w:rsidP="00494EE6">
            <w:pPr>
              <w:jc w:val="right"/>
              <w:rPr>
                <w:rFonts w:ascii="Times New Roman" w:hAnsi="Times New Roman" w:cs="Times New Roman"/>
                <w:spacing w:val="-3"/>
                <w:sz w:val="24"/>
                <w:szCs w:val="24"/>
              </w:rPr>
            </w:pPr>
            <w:r w:rsidRPr="006619F4">
              <w:rPr>
                <w:rFonts w:ascii="Times New Roman" w:hAnsi="Times New Roman" w:cs="Times New Roman"/>
                <w:spacing w:val="-3"/>
                <w:sz w:val="24"/>
                <w:szCs w:val="24"/>
              </w:rPr>
              <w:t>37 100,00</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tcPr>
          <w:p w:rsidR="00402DDC" w:rsidRPr="006619F4" w:rsidRDefault="00402DDC" w:rsidP="008F4D56">
            <w:pPr>
              <w:jc w:val="both"/>
              <w:rPr>
                <w:rFonts w:ascii="Times New Roman" w:hAnsi="Times New Roman" w:cs="Times New Roman"/>
                <w:b/>
                <w:spacing w:val="-3"/>
                <w:sz w:val="24"/>
                <w:szCs w:val="24"/>
              </w:rPr>
            </w:pPr>
          </w:p>
          <w:p w:rsidR="00402DDC" w:rsidRPr="006619F4" w:rsidRDefault="00402DDC" w:rsidP="008F4D56">
            <w:pPr>
              <w:jc w:val="both"/>
              <w:rPr>
                <w:rFonts w:ascii="Times New Roman" w:hAnsi="Times New Roman" w:cs="Times New Roman"/>
                <w:b/>
                <w:spacing w:val="-3"/>
                <w:sz w:val="24"/>
                <w:szCs w:val="24"/>
              </w:rPr>
            </w:pPr>
          </w:p>
          <w:p w:rsidR="00402DDC" w:rsidRPr="006619F4" w:rsidRDefault="00402DDC" w:rsidP="008F4D56">
            <w:pPr>
              <w:jc w:val="both"/>
              <w:rPr>
                <w:rFonts w:ascii="Times New Roman" w:hAnsi="Times New Roman" w:cs="Times New Roman"/>
                <w:b/>
                <w:spacing w:val="-3"/>
                <w:sz w:val="24"/>
                <w:szCs w:val="24"/>
              </w:rPr>
            </w:pPr>
          </w:p>
          <w:p w:rsidR="00402DDC" w:rsidRPr="006619F4"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Default="00402DDC" w:rsidP="008F4D56">
            <w:pPr>
              <w:jc w:val="both"/>
              <w:rPr>
                <w:rFonts w:ascii="Times New Roman" w:hAnsi="Times New Roman" w:cs="Times New Roman"/>
                <w:spacing w:val="-3"/>
                <w:sz w:val="24"/>
                <w:szCs w:val="24"/>
              </w:rPr>
            </w:pPr>
          </w:p>
          <w:p w:rsidR="00402DDC" w:rsidRPr="006619F4" w:rsidRDefault="00402DDC" w:rsidP="00494EE6">
            <w:pPr>
              <w:jc w:val="right"/>
              <w:rPr>
                <w:rFonts w:ascii="Times New Roman" w:hAnsi="Times New Roman" w:cs="Times New Roman"/>
                <w:spacing w:val="-3"/>
                <w:sz w:val="24"/>
                <w:szCs w:val="24"/>
              </w:rPr>
            </w:pPr>
            <w:r w:rsidRPr="006619F4">
              <w:rPr>
                <w:rFonts w:ascii="Times New Roman" w:hAnsi="Times New Roman" w:cs="Times New Roman"/>
                <w:spacing w:val="-3"/>
                <w:sz w:val="24"/>
                <w:szCs w:val="24"/>
              </w:rPr>
              <w:t>7</w:t>
            </w:r>
            <w:r>
              <w:rPr>
                <w:rFonts w:ascii="Times New Roman" w:hAnsi="Times New Roman" w:cs="Times New Roman"/>
                <w:spacing w:val="-3"/>
                <w:sz w:val="24"/>
                <w:szCs w:val="24"/>
              </w:rPr>
              <w:t xml:space="preserve"> </w:t>
            </w:r>
            <w:r w:rsidRPr="006619F4">
              <w:rPr>
                <w:rFonts w:ascii="Times New Roman" w:hAnsi="Times New Roman" w:cs="Times New Roman"/>
                <w:spacing w:val="-3"/>
                <w:sz w:val="24"/>
                <w:szCs w:val="24"/>
              </w:rPr>
              <w:t>420,00</w:t>
            </w:r>
          </w:p>
        </w:tc>
      </w:tr>
    </w:tbl>
    <w:p w:rsidR="00402DDC" w:rsidRDefault="00402DDC" w:rsidP="00402DDC">
      <w:pPr>
        <w:ind w:firstLine="708"/>
        <w:jc w:val="both"/>
        <w:rPr>
          <w:rFonts w:ascii="Times New Roman" w:hAnsi="Times New Roman"/>
          <w:sz w:val="22"/>
          <w:szCs w:val="22"/>
        </w:rPr>
      </w:pPr>
    </w:p>
    <w:p w:rsidR="00402DDC" w:rsidRDefault="00402DDC" w:rsidP="00402DDC">
      <w:pPr>
        <w:ind w:firstLine="708"/>
        <w:jc w:val="both"/>
        <w:rPr>
          <w:rFonts w:ascii="Times New Roman" w:hAnsi="Times New Roman"/>
          <w:sz w:val="22"/>
          <w:szCs w:val="22"/>
        </w:rPr>
      </w:pPr>
    </w:p>
    <w:p w:rsidR="008F4D56" w:rsidRDefault="008F4D56" w:rsidP="00402DDC">
      <w:pPr>
        <w:ind w:firstLine="708"/>
        <w:jc w:val="both"/>
        <w:rPr>
          <w:rFonts w:ascii="Times New Roman" w:hAnsi="Times New Roman"/>
          <w:sz w:val="22"/>
          <w:szCs w:val="22"/>
        </w:rPr>
      </w:pPr>
    </w:p>
    <w:p w:rsidR="00402DDC" w:rsidRPr="00C76AD9" w:rsidRDefault="00402DDC" w:rsidP="008F4D56">
      <w:pPr>
        <w:rPr>
          <w:rFonts w:ascii="Times New Roman" w:hAnsi="Times New Roman" w:cs="Times New Roman"/>
          <w:b/>
        </w:rPr>
      </w:pPr>
    </w:p>
    <w:p w:rsidR="00402DDC" w:rsidRDefault="00402DDC" w:rsidP="008F4D56">
      <w:pPr>
        <w:ind w:firstLine="540"/>
        <w:rPr>
          <w:rFonts w:ascii="Times New Roman" w:hAnsi="Times New Roman" w:cs="Times New Roman"/>
          <w:b/>
          <w:sz w:val="24"/>
          <w:szCs w:val="24"/>
        </w:rPr>
        <w:sectPr w:rsidR="00402DDC" w:rsidSect="008F4D56">
          <w:pgSz w:w="16838" w:h="11906" w:orient="landscape"/>
          <w:pgMar w:top="567" w:right="425" w:bottom="993" w:left="357" w:header="709" w:footer="709" w:gutter="0"/>
          <w:cols w:space="708"/>
          <w:docGrid w:linePitch="360"/>
        </w:sectPr>
      </w:pPr>
    </w:p>
    <w:p w:rsidR="00402DDC" w:rsidRDefault="00402DDC" w:rsidP="00402DDC">
      <w:pPr>
        <w:ind w:firstLine="540"/>
        <w:jc w:val="center"/>
        <w:rPr>
          <w:rFonts w:ascii="Times New Roman" w:hAnsi="Times New Roman" w:cs="Times New Roman"/>
          <w:b/>
          <w:sz w:val="24"/>
          <w:szCs w:val="24"/>
        </w:rPr>
      </w:pP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«Шаг аукциона» (величина повышения начального размера годовой арендной платы) – 3% от начального размера годовой арендной платы.</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У всех земельных участков по лотам №№ 1 - 15:</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Категория земель - земли сельскохозяйственного назначения. </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Целевое назначение  – сельскохозяйственное производство.</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Границы – описаны в кадастровых паспортах земельных участков.</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Обременения, ограничения – не зарегистрированы.</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Срок аренды земельных участков – 3 года.</w:t>
      </w:r>
    </w:p>
    <w:p w:rsidR="008F4D56" w:rsidRPr="002563DB" w:rsidRDefault="008F4D56" w:rsidP="008F4D56">
      <w:pPr>
        <w:ind w:firstLine="709"/>
        <w:jc w:val="both"/>
        <w:rPr>
          <w:rFonts w:ascii="Times New Roman" w:hAnsi="Times New Roman" w:cs="Times New Roman"/>
          <w:sz w:val="24"/>
          <w:szCs w:val="24"/>
        </w:rPr>
      </w:pPr>
      <w:r w:rsidRPr="002563DB">
        <w:rPr>
          <w:rFonts w:ascii="Times New Roman" w:hAnsi="Times New Roman" w:cs="Times New Roman"/>
          <w:sz w:val="24"/>
          <w:szCs w:val="24"/>
        </w:rPr>
        <w:t>С иными сведениями о земельных участках претенденты могут ознакомиться по месту приема заявок.</w:t>
      </w:r>
    </w:p>
    <w:p w:rsidR="00402DDC" w:rsidRPr="002563DB" w:rsidRDefault="00402DDC" w:rsidP="008F4D56">
      <w:pPr>
        <w:rPr>
          <w:rFonts w:ascii="Times New Roman" w:hAnsi="Times New Roman" w:cs="Times New Roman"/>
          <w:b/>
          <w:sz w:val="24"/>
          <w:szCs w:val="24"/>
        </w:rPr>
      </w:pPr>
    </w:p>
    <w:p w:rsidR="00402DDC" w:rsidRPr="002563DB" w:rsidRDefault="00402DDC" w:rsidP="00402DDC">
      <w:pPr>
        <w:ind w:firstLine="709"/>
        <w:jc w:val="center"/>
        <w:rPr>
          <w:rFonts w:ascii="Times New Roman" w:hAnsi="Times New Roman" w:cs="Times New Roman"/>
          <w:sz w:val="24"/>
          <w:szCs w:val="24"/>
        </w:rPr>
      </w:pPr>
      <w:r w:rsidRPr="002563DB">
        <w:rPr>
          <w:rFonts w:ascii="Times New Roman" w:hAnsi="Times New Roman" w:cs="Times New Roman"/>
          <w:b/>
          <w:sz w:val="24"/>
          <w:szCs w:val="24"/>
        </w:rPr>
        <w:t>Условия участия в аукционе</w:t>
      </w:r>
      <w:r w:rsidRPr="002563DB">
        <w:rPr>
          <w:rFonts w:ascii="Times New Roman" w:hAnsi="Times New Roman" w:cs="Times New Roman"/>
          <w:sz w:val="24"/>
          <w:szCs w:val="24"/>
        </w:rPr>
        <w:t xml:space="preserve"> </w:t>
      </w:r>
    </w:p>
    <w:p w:rsidR="00402DDC" w:rsidRPr="002563DB" w:rsidRDefault="00402DDC" w:rsidP="00402DDC">
      <w:pPr>
        <w:ind w:firstLine="709"/>
        <w:jc w:val="both"/>
        <w:rPr>
          <w:rFonts w:ascii="Times New Roman" w:hAnsi="Times New Roman" w:cs="Times New Roman"/>
          <w:b/>
          <w:sz w:val="24"/>
          <w:szCs w:val="24"/>
        </w:rPr>
      </w:pPr>
      <w:r w:rsidRPr="002563DB">
        <w:rPr>
          <w:rFonts w:ascii="Times New Roman" w:hAnsi="Times New Roman" w:cs="Times New Roman"/>
          <w:sz w:val="24"/>
          <w:szCs w:val="24"/>
        </w:rPr>
        <w:t>Общие условия:</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402DDC" w:rsidRPr="002563DB" w:rsidRDefault="00402DDC" w:rsidP="00402DDC">
      <w:pPr>
        <w:ind w:firstLine="540"/>
        <w:jc w:val="center"/>
        <w:rPr>
          <w:rFonts w:ascii="Times New Roman" w:hAnsi="Times New Roman" w:cs="Times New Roman"/>
          <w:b/>
          <w:sz w:val="24"/>
          <w:szCs w:val="24"/>
        </w:rPr>
      </w:pPr>
    </w:p>
    <w:p w:rsidR="00402DDC" w:rsidRPr="002563DB" w:rsidRDefault="00402DDC" w:rsidP="00402DDC">
      <w:pPr>
        <w:ind w:firstLine="540"/>
        <w:jc w:val="center"/>
        <w:rPr>
          <w:rFonts w:ascii="Times New Roman" w:hAnsi="Times New Roman" w:cs="Times New Roman"/>
          <w:b/>
          <w:sz w:val="24"/>
          <w:szCs w:val="24"/>
        </w:rPr>
      </w:pP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Порядок внесения задатка и его возврата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Задаток вносится в валюте Российской Федерации на счет Организатора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563DB">
        <w:rPr>
          <w:rFonts w:ascii="Times New Roman" w:hAnsi="Times New Roman" w:cs="Times New Roman"/>
          <w:sz w:val="24"/>
          <w:szCs w:val="24"/>
        </w:rPr>
        <w:t>р</w:t>
      </w:r>
      <w:proofErr w:type="spellEnd"/>
      <w:proofErr w:type="gramEnd"/>
      <w:r w:rsidRPr="002563DB">
        <w:rPr>
          <w:rFonts w:ascii="Times New Roman" w:hAnsi="Times New Roman" w:cs="Times New Roman"/>
          <w:sz w:val="24"/>
          <w:szCs w:val="24"/>
        </w:rPr>
        <w:t>/с 40302810420074000204 в Отделении Воронеж г. Воронеж, БИК 042007001.</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Назначение платежа: задаток за участие в аукционе на право заключения договора аренды земельного участка, реестровый номер торгов: </w:t>
      </w:r>
      <w:r w:rsidR="008F4D56" w:rsidRPr="002563DB">
        <w:rPr>
          <w:rFonts w:ascii="Times New Roman" w:hAnsi="Times New Roman" w:cs="Times New Roman"/>
          <w:sz w:val="24"/>
          <w:szCs w:val="24"/>
        </w:rPr>
        <w:t>2015 - 51</w:t>
      </w:r>
      <w:r w:rsidRPr="002563DB">
        <w:rPr>
          <w:rFonts w:ascii="Times New Roman" w:hAnsi="Times New Roman" w:cs="Times New Roman"/>
          <w:sz w:val="24"/>
          <w:szCs w:val="24"/>
        </w:rPr>
        <w:t>, лот №___.</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Задаток вносится единым платежом.</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Задаток возвращается заявителю в следующих случаях и порядке: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 - в случае отказа в проведен</w:t>
      </w:r>
      <w:proofErr w:type="gramStart"/>
      <w:r w:rsidRPr="002563DB">
        <w:rPr>
          <w:rFonts w:ascii="Times New Roman" w:hAnsi="Times New Roman" w:cs="Times New Roman"/>
          <w:sz w:val="24"/>
          <w:szCs w:val="24"/>
        </w:rPr>
        <w:t>ии ау</w:t>
      </w:r>
      <w:proofErr w:type="gramEnd"/>
      <w:r w:rsidRPr="002563DB">
        <w:rPr>
          <w:rFonts w:ascii="Times New Roman" w:hAnsi="Times New Roman" w:cs="Times New Roman"/>
          <w:sz w:val="24"/>
          <w:szCs w:val="24"/>
        </w:rPr>
        <w:t>кциона, задаток возвращается заявителю в течение трех дней со дня принятия решения об отказе в проведении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заявок на участие в аукционе;</w:t>
      </w:r>
    </w:p>
    <w:p w:rsidR="00402DDC" w:rsidRPr="002563DB" w:rsidRDefault="00402DDC" w:rsidP="00402DDC">
      <w:pPr>
        <w:ind w:firstLine="709"/>
        <w:jc w:val="both"/>
        <w:rPr>
          <w:rFonts w:ascii="Times New Roman" w:hAnsi="Times New Roman" w:cs="Times New Roman"/>
          <w:b/>
          <w:sz w:val="24"/>
          <w:szCs w:val="24"/>
        </w:rPr>
      </w:pPr>
      <w:r w:rsidRPr="002563DB">
        <w:rPr>
          <w:rFonts w:ascii="Times New Roman" w:hAnsi="Times New Roman" w:cs="Times New Roman"/>
          <w:sz w:val="24"/>
          <w:szCs w:val="24"/>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 </w:t>
      </w:r>
    </w:p>
    <w:p w:rsidR="00402DDC" w:rsidRPr="002563DB" w:rsidRDefault="00402DDC" w:rsidP="00402DDC">
      <w:pPr>
        <w:widowControl/>
        <w:ind w:firstLine="709"/>
        <w:jc w:val="both"/>
        <w:outlineLvl w:val="1"/>
        <w:rPr>
          <w:rFonts w:ascii="Times New Roman" w:hAnsi="Times New Roman" w:cs="Times New Roman"/>
          <w:bCs/>
          <w:sz w:val="24"/>
          <w:szCs w:val="24"/>
        </w:rPr>
      </w:pPr>
      <w:r w:rsidRPr="002563DB">
        <w:rPr>
          <w:rFonts w:ascii="Times New Roman" w:hAnsi="Times New Roman" w:cs="Times New Roman"/>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2563DB">
        <w:rPr>
          <w:rFonts w:ascii="Times New Roman" w:hAnsi="Times New Roman" w:cs="Times New Roman"/>
          <w:sz w:val="24"/>
          <w:szCs w:val="24"/>
        </w:rPr>
        <w:t>которое</w:t>
      </w:r>
      <w:proofErr w:type="gramEnd"/>
      <w:r w:rsidRPr="002563DB">
        <w:rPr>
          <w:rFonts w:ascii="Times New Roman" w:hAnsi="Times New Roman" w:cs="Times New Roman"/>
          <w:sz w:val="24"/>
          <w:szCs w:val="24"/>
        </w:rPr>
        <w:t xml:space="preserve"> предусматривало бы более высокую цену предмета аукциона, аукцион признается несостоявшимся. В указанном случае О</w:t>
      </w:r>
      <w:r w:rsidRPr="002563DB">
        <w:rPr>
          <w:rFonts w:ascii="Times New Roman" w:hAnsi="Times New Roman" w:cs="Times New Roman"/>
          <w:bCs/>
          <w:sz w:val="24"/>
          <w:szCs w:val="24"/>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402DDC" w:rsidRPr="002563DB" w:rsidRDefault="00402DDC" w:rsidP="00402DDC">
      <w:pPr>
        <w:widowControl/>
        <w:ind w:firstLine="709"/>
        <w:jc w:val="both"/>
        <w:outlineLvl w:val="1"/>
        <w:rPr>
          <w:rFonts w:ascii="Times New Roman" w:eastAsia="Calibri" w:hAnsi="Times New Roman" w:cs="Times New Roman"/>
          <w:sz w:val="24"/>
          <w:szCs w:val="24"/>
        </w:rPr>
      </w:pPr>
      <w:proofErr w:type="gramStart"/>
      <w:r w:rsidRPr="002563DB">
        <w:rPr>
          <w:rFonts w:ascii="Times New Roman" w:hAnsi="Times New Roman" w:cs="Times New Roman"/>
          <w:bCs/>
          <w:sz w:val="24"/>
          <w:szCs w:val="24"/>
        </w:rPr>
        <w:t xml:space="preserve">Задаток, внесенный лицом, признанным </w:t>
      </w:r>
      <w:r w:rsidRPr="002563DB">
        <w:rPr>
          <w:rFonts w:ascii="Times New Roman" w:hAnsi="Times New Roman" w:cs="Times New Roman"/>
          <w:sz w:val="24"/>
          <w:szCs w:val="24"/>
        </w:rPr>
        <w:t xml:space="preserve">победителем аукциона, </w:t>
      </w:r>
      <w:r w:rsidRPr="002563DB">
        <w:rPr>
          <w:rFonts w:ascii="Times New Roman" w:eastAsia="Calibri" w:hAnsi="Times New Roman" w:cs="Times New Roman"/>
          <w:sz w:val="24"/>
          <w:szCs w:val="24"/>
        </w:rPr>
        <w:t>задаток, внесенный единственным заявителем,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засчитываются в счет арендной платы за него.</w:t>
      </w:r>
      <w:proofErr w:type="gramEnd"/>
      <w:r w:rsidRPr="002563DB">
        <w:rPr>
          <w:rFonts w:ascii="Times New Roman" w:eastAsia="Calibri" w:hAnsi="Times New Roman" w:cs="Times New Roman"/>
          <w:sz w:val="24"/>
          <w:szCs w:val="24"/>
        </w:rPr>
        <w:t xml:space="preserve"> Задатки, внесенные этими лицами, не заключившими в установленном порядке </w:t>
      </w:r>
      <w:r w:rsidRPr="002563DB">
        <w:rPr>
          <w:rFonts w:ascii="Times New Roman" w:eastAsia="Calibri" w:hAnsi="Times New Roman" w:cs="Times New Roman"/>
          <w:sz w:val="24"/>
          <w:szCs w:val="24"/>
        </w:rPr>
        <w:lastRenderedPageBreak/>
        <w:t>договор аренды земельного участка вследствие уклонения от заключения указанных договоров, не возвращаются.</w:t>
      </w:r>
    </w:p>
    <w:p w:rsidR="00402DDC" w:rsidRPr="002563DB" w:rsidRDefault="00402DDC" w:rsidP="00402DDC">
      <w:pPr>
        <w:widowControl/>
        <w:ind w:firstLine="709"/>
        <w:jc w:val="both"/>
        <w:outlineLvl w:val="1"/>
        <w:rPr>
          <w:rFonts w:ascii="Times New Roman" w:hAnsi="Times New Roman" w:cs="Times New Roman"/>
          <w:b/>
          <w:bCs/>
          <w:sz w:val="24"/>
          <w:szCs w:val="24"/>
        </w:rPr>
      </w:pP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Порядок подачи заявок на участие в аукционе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Один заявитель имеет право подать только одну заявку на участие в аукционе.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Заявки подаются, начиная </w:t>
      </w:r>
      <w:proofErr w:type="gramStart"/>
      <w:r w:rsidRPr="002563DB">
        <w:rPr>
          <w:rFonts w:ascii="Times New Roman" w:hAnsi="Times New Roman" w:cs="Times New Roman"/>
          <w:sz w:val="24"/>
          <w:szCs w:val="24"/>
        </w:rPr>
        <w:t>с даты начала</w:t>
      </w:r>
      <w:proofErr w:type="gramEnd"/>
      <w:r w:rsidRPr="002563DB">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402DDC" w:rsidRPr="002563DB" w:rsidRDefault="00402DDC" w:rsidP="00402DDC">
      <w:pPr>
        <w:widowControl/>
        <w:ind w:firstLine="540"/>
        <w:jc w:val="center"/>
        <w:outlineLvl w:val="1"/>
        <w:rPr>
          <w:rFonts w:ascii="Times New Roman" w:hAnsi="Times New Roman" w:cs="Times New Roman"/>
          <w:b/>
          <w:sz w:val="24"/>
          <w:szCs w:val="24"/>
        </w:rPr>
      </w:pPr>
    </w:p>
    <w:p w:rsidR="00402DDC" w:rsidRPr="002563DB" w:rsidRDefault="00402DDC" w:rsidP="00402DDC">
      <w:pPr>
        <w:widowControl/>
        <w:ind w:firstLine="540"/>
        <w:jc w:val="center"/>
        <w:outlineLvl w:val="1"/>
        <w:rPr>
          <w:rFonts w:ascii="Times New Roman" w:hAnsi="Times New Roman" w:cs="Times New Roman"/>
          <w:b/>
          <w:sz w:val="24"/>
          <w:szCs w:val="24"/>
        </w:rPr>
      </w:pPr>
    </w:p>
    <w:p w:rsidR="00402DDC" w:rsidRPr="002563DB" w:rsidRDefault="00402DDC" w:rsidP="00402DDC">
      <w:pPr>
        <w:widowControl/>
        <w:ind w:firstLine="540"/>
        <w:jc w:val="center"/>
        <w:outlineLvl w:val="1"/>
        <w:rPr>
          <w:rFonts w:ascii="Times New Roman" w:hAnsi="Times New Roman" w:cs="Times New Roman"/>
          <w:b/>
          <w:sz w:val="24"/>
          <w:szCs w:val="24"/>
        </w:rPr>
      </w:pPr>
      <w:r w:rsidRPr="002563DB">
        <w:rPr>
          <w:rFonts w:ascii="Times New Roman" w:hAnsi="Times New Roman" w:cs="Times New Roman"/>
          <w:b/>
          <w:sz w:val="24"/>
          <w:szCs w:val="24"/>
        </w:rPr>
        <w:t>Перечень документов, представляемых заявителями для участия в аукционе</w:t>
      </w:r>
    </w:p>
    <w:p w:rsidR="00402DDC" w:rsidRPr="002563DB" w:rsidRDefault="00402DDC" w:rsidP="00402DDC">
      <w:pPr>
        <w:widowControl/>
        <w:ind w:firstLine="709"/>
        <w:jc w:val="both"/>
        <w:outlineLvl w:val="1"/>
        <w:rPr>
          <w:rFonts w:ascii="Times New Roman" w:hAnsi="Times New Roman" w:cs="Times New Roman"/>
          <w:b/>
          <w:sz w:val="24"/>
          <w:szCs w:val="24"/>
        </w:rPr>
      </w:pPr>
      <w:r w:rsidRPr="002563DB">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1. Заявка </w:t>
      </w:r>
      <w:proofErr w:type="gramStart"/>
      <w:r w:rsidRPr="002563DB">
        <w:rPr>
          <w:rFonts w:ascii="Times New Roman" w:hAnsi="Times New Roman" w:cs="Times New Roman"/>
          <w:sz w:val="24"/>
          <w:szCs w:val="24"/>
        </w:rPr>
        <w:t>на участие в аукционе по установленной в извещении о проведении</w:t>
      </w:r>
      <w:proofErr w:type="gramEnd"/>
      <w:r w:rsidRPr="002563DB">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2. Копии документов, удостоверяющих личность заявителя (для граждан).</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3. Надлежащим образом заверенный перевод </w:t>
      </w:r>
      <w:proofErr w:type="gramStart"/>
      <w:r w:rsidRPr="002563D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563DB">
        <w:rPr>
          <w:rFonts w:ascii="Times New Roman" w:hAnsi="Times New Roman" w:cs="Times New Roman"/>
          <w:sz w:val="24"/>
          <w:szCs w:val="24"/>
        </w:rPr>
        <w:t>, если заявителем является иностранное юридическое лицо.</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4. Документы, подтверждающие внесение задатка. </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402DDC" w:rsidRPr="002563DB" w:rsidRDefault="00402DDC" w:rsidP="00402DDC">
      <w:pPr>
        <w:ind w:firstLine="709"/>
        <w:jc w:val="both"/>
        <w:rPr>
          <w:rFonts w:ascii="Times New Roman" w:hAnsi="Times New Roman" w:cs="Times New Roman"/>
          <w:sz w:val="24"/>
          <w:szCs w:val="24"/>
        </w:rPr>
      </w:pP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Порядок рассмотрения заявок на участие в аукционе</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Заявитель не допускается к участию в аукционе по следующим основаниям:</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xml:space="preserve">- </w:t>
      </w:r>
      <w:proofErr w:type="spellStart"/>
      <w:r w:rsidRPr="002563DB">
        <w:rPr>
          <w:rFonts w:ascii="Times New Roman" w:eastAsia="Calibri" w:hAnsi="Times New Roman" w:cs="Times New Roman"/>
          <w:sz w:val="24"/>
          <w:szCs w:val="24"/>
        </w:rPr>
        <w:t>непоступление</w:t>
      </w:r>
      <w:proofErr w:type="spellEnd"/>
      <w:r w:rsidRPr="002563DB">
        <w:rPr>
          <w:rFonts w:ascii="Times New Roman" w:eastAsia="Calibri" w:hAnsi="Times New Roman" w:cs="Times New Roman"/>
          <w:sz w:val="24"/>
          <w:szCs w:val="24"/>
        </w:rPr>
        <w:t xml:space="preserve"> задатка на дату рассмотрения заявок на участие в аукционе;</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2563DB">
        <w:rPr>
          <w:rFonts w:ascii="Times New Roman" w:hAnsi="Times New Roman" w:cs="Times New Roman"/>
          <w:sz w:val="24"/>
          <w:szCs w:val="24"/>
        </w:rPr>
        <w:t>позднее</w:t>
      </w:r>
      <w:proofErr w:type="gramEnd"/>
      <w:r w:rsidRPr="002563DB">
        <w:rPr>
          <w:rFonts w:ascii="Times New Roman" w:hAnsi="Times New Roman" w:cs="Times New Roman"/>
          <w:sz w:val="24"/>
          <w:szCs w:val="24"/>
        </w:rPr>
        <w:t xml:space="preserve"> чем на следующий день после дня подписания протокола.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 xml:space="preserve">Порядок проведения аукциона, </w:t>
      </w: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порядок определения победителя аукциона</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Аукцион проводится в указанном в настоящем извещении месте, в </w:t>
      </w:r>
      <w:proofErr w:type="gramStart"/>
      <w:r w:rsidRPr="002563DB">
        <w:rPr>
          <w:rFonts w:ascii="Times New Roman" w:hAnsi="Times New Roman" w:cs="Times New Roman"/>
          <w:sz w:val="24"/>
          <w:szCs w:val="24"/>
        </w:rPr>
        <w:t>соответствующие</w:t>
      </w:r>
      <w:proofErr w:type="gramEnd"/>
      <w:r w:rsidRPr="002563DB">
        <w:rPr>
          <w:rFonts w:ascii="Times New Roman" w:hAnsi="Times New Roman" w:cs="Times New Roman"/>
          <w:sz w:val="24"/>
          <w:szCs w:val="24"/>
        </w:rPr>
        <w:t xml:space="preserve"> день и час. При проведен</w:t>
      </w:r>
      <w:proofErr w:type="gramStart"/>
      <w:r w:rsidRPr="002563DB">
        <w:rPr>
          <w:rFonts w:ascii="Times New Roman" w:hAnsi="Times New Roman" w:cs="Times New Roman"/>
          <w:sz w:val="24"/>
          <w:szCs w:val="24"/>
        </w:rPr>
        <w:t>ии ау</w:t>
      </w:r>
      <w:proofErr w:type="gramEnd"/>
      <w:r w:rsidRPr="002563DB">
        <w:rPr>
          <w:rFonts w:ascii="Times New Roman" w:hAnsi="Times New Roman" w:cs="Times New Roman"/>
          <w:sz w:val="24"/>
          <w:szCs w:val="24"/>
        </w:rPr>
        <w:t>кциона Организатор аукциона вправе осуществлять  аудиозапись и видеозапись.</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Аукцион ведет аукционист.</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аукциона годовой арендной платы за земельный участок, «шага аукциона» и правил проведения аукциона. </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Участникам аукциона выдаются пронумерованные билеты, которые они поднимают после оглашения аукционистом очередной цены годовой арендной платы земельного участка в случае, если готовы заключить договор аренды в соответствии с этой ценой годовой арендной платы земельного участка.</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Каждую последующую цену годовой арендной платы земельного участка аукционист назначает путем увеличения текущей цены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предмета аукциона в соответствии с «шагом аукциона».</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При отсутствии участников аукциона, готовых заключить договор аренды в соответствии с названной аукционистом ценой годовой арендной платы земельного участка, аукционист трижды повторяет эту цену.</w:t>
      </w:r>
    </w:p>
    <w:p w:rsidR="00402DDC" w:rsidRPr="002563DB" w:rsidRDefault="00402DDC" w:rsidP="00402DDC">
      <w:pPr>
        <w:ind w:firstLine="709"/>
        <w:jc w:val="both"/>
        <w:outlineLvl w:val="1"/>
        <w:rPr>
          <w:rFonts w:ascii="Times New Roman" w:hAnsi="Times New Roman" w:cs="Times New Roman"/>
          <w:sz w:val="24"/>
          <w:szCs w:val="24"/>
        </w:rPr>
      </w:pPr>
      <w:r w:rsidRPr="002563DB">
        <w:rPr>
          <w:rFonts w:ascii="Times New Roman" w:hAnsi="Times New Roman" w:cs="Times New Roman"/>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402DDC" w:rsidRPr="002563DB" w:rsidRDefault="00402DDC" w:rsidP="00402DDC">
      <w:pPr>
        <w:ind w:firstLine="709"/>
        <w:jc w:val="both"/>
        <w:outlineLvl w:val="1"/>
        <w:rPr>
          <w:rFonts w:ascii="Times New Roman" w:hAnsi="Times New Roman" w:cs="Times New Roman"/>
          <w:sz w:val="24"/>
          <w:szCs w:val="24"/>
        </w:rPr>
      </w:pPr>
      <w:r w:rsidRPr="002563DB">
        <w:rPr>
          <w:rFonts w:ascii="Times New Roman" w:eastAsia="Calibri" w:hAnsi="Times New Roman" w:cs="Times New Roman"/>
          <w:sz w:val="24"/>
          <w:szCs w:val="24"/>
        </w:rPr>
        <w:t>Победителем аукциона признается участник аукциона, предложивший наибольшую цену годовой арендной платы земельного участка.</w:t>
      </w:r>
    </w:p>
    <w:p w:rsidR="00402DDC" w:rsidRPr="002563DB" w:rsidRDefault="00402DDC" w:rsidP="00402DDC">
      <w:pPr>
        <w:pStyle w:val="ConsPlusNormal"/>
        <w:widowControl/>
        <w:ind w:firstLine="709"/>
        <w:jc w:val="both"/>
        <w:rPr>
          <w:rFonts w:ascii="Times New Roman" w:hAnsi="Times New Roman" w:cs="Times New Roman"/>
          <w:sz w:val="24"/>
          <w:szCs w:val="24"/>
        </w:rPr>
      </w:pPr>
      <w:r w:rsidRPr="002563DB">
        <w:rPr>
          <w:rFonts w:ascii="Times New Roman" w:hAnsi="Times New Roman" w:cs="Times New Roman"/>
          <w:sz w:val="24"/>
          <w:szCs w:val="24"/>
        </w:rPr>
        <w:t>По завершен</w:t>
      </w:r>
      <w:proofErr w:type="gramStart"/>
      <w:r w:rsidRPr="002563DB">
        <w:rPr>
          <w:rFonts w:ascii="Times New Roman" w:hAnsi="Times New Roman" w:cs="Times New Roman"/>
          <w:sz w:val="24"/>
          <w:szCs w:val="24"/>
        </w:rPr>
        <w:t>ии ау</w:t>
      </w:r>
      <w:proofErr w:type="gramEnd"/>
      <w:r w:rsidRPr="002563DB">
        <w:rPr>
          <w:rFonts w:ascii="Times New Roman" w:hAnsi="Times New Roman" w:cs="Times New Roman"/>
          <w:sz w:val="24"/>
          <w:szCs w:val="24"/>
        </w:rPr>
        <w:t xml:space="preserve">кциона аукционист объявляет об окончании аукциона, называет цену </w:t>
      </w:r>
      <w:r w:rsidRPr="002563DB">
        <w:rPr>
          <w:rFonts w:ascii="Times New Roman" w:eastAsia="Calibri" w:hAnsi="Times New Roman" w:cs="Times New Roman"/>
          <w:sz w:val="24"/>
          <w:szCs w:val="24"/>
        </w:rPr>
        <w:t xml:space="preserve">годовой арендной платы </w:t>
      </w:r>
      <w:r w:rsidRPr="002563DB">
        <w:rPr>
          <w:rFonts w:ascii="Times New Roman" w:hAnsi="Times New Roman" w:cs="Times New Roman"/>
          <w:sz w:val="24"/>
          <w:szCs w:val="24"/>
        </w:rPr>
        <w:t>земельного участка,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 xml:space="preserve">Результаты аукциона оформляются протоколом. </w:t>
      </w:r>
      <w:r w:rsidRPr="002563DB">
        <w:rPr>
          <w:rFonts w:ascii="Times New Roman" w:eastAsia="Calibri" w:hAnsi="Times New Roman" w:cs="Times New Roman"/>
          <w:sz w:val="24"/>
          <w:szCs w:val="24"/>
        </w:rPr>
        <w:t xml:space="preserve">Протокол о результатах аукциона размещается на официальном сайте Российской </w:t>
      </w:r>
      <w:r w:rsidRPr="002563DB">
        <w:rPr>
          <w:rFonts w:ascii="Times New Roman" w:hAnsi="Times New Roman" w:cs="Times New Roman"/>
          <w:sz w:val="24"/>
          <w:szCs w:val="24"/>
        </w:rPr>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Аукцион признается несостоявшимся в случае, если:</w:t>
      </w:r>
    </w:p>
    <w:p w:rsidR="00402DDC" w:rsidRPr="002563DB" w:rsidRDefault="00402DDC" w:rsidP="00402DDC">
      <w:pPr>
        <w:widowControl/>
        <w:ind w:firstLine="708"/>
        <w:jc w:val="both"/>
        <w:rPr>
          <w:rFonts w:ascii="Times New Roman" w:hAnsi="Times New Roman" w:cs="Times New Roman"/>
          <w:sz w:val="24"/>
          <w:szCs w:val="24"/>
        </w:rPr>
      </w:pPr>
      <w:r w:rsidRPr="002563DB">
        <w:rPr>
          <w:rFonts w:ascii="Times New Roman" w:hAnsi="Times New Roman" w:cs="Times New Roman"/>
          <w:sz w:val="24"/>
          <w:szCs w:val="24"/>
        </w:rPr>
        <w:t xml:space="preserve">- если </w:t>
      </w:r>
      <w:proofErr w:type="gramStart"/>
      <w:r w:rsidRPr="002563DB">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2563DB">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 </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xml:space="preserve"> -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hAnsi="Times New Roman" w:cs="Times New Roman"/>
          <w:sz w:val="24"/>
          <w:szCs w:val="24"/>
        </w:rPr>
        <w:t xml:space="preserve">- </w:t>
      </w:r>
      <w:r w:rsidRPr="002563DB">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2563DB">
        <w:rPr>
          <w:rFonts w:ascii="Times New Roman" w:eastAsia="Calibri" w:hAnsi="Times New Roman" w:cs="Times New Roman"/>
          <w:sz w:val="24"/>
          <w:szCs w:val="24"/>
        </w:rPr>
        <w:t>которое</w:t>
      </w:r>
      <w:proofErr w:type="gramEnd"/>
      <w:r w:rsidRPr="002563DB">
        <w:rPr>
          <w:rFonts w:ascii="Times New Roman" w:eastAsia="Calibri" w:hAnsi="Times New Roman" w:cs="Times New Roman"/>
          <w:sz w:val="24"/>
          <w:szCs w:val="24"/>
        </w:rPr>
        <w:t xml:space="preserve"> предусматривало бы более высокую цену предмета аукциона.</w:t>
      </w:r>
    </w:p>
    <w:p w:rsidR="00402DDC" w:rsidRPr="002563DB" w:rsidRDefault="00402DDC" w:rsidP="00402DDC">
      <w:pPr>
        <w:ind w:firstLine="540"/>
        <w:jc w:val="center"/>
        <w:rPr>
          <w:rFonts w:ascii="Times New Roman" w:hAnsi="Times New Roman" w:cs="Times New Roman"/>
          <w:b/>
          <w:sz w:val="24"/>
          <w:szCs w:val="24"/>
        </w:rPr>
      </w:pPr>
      <w:r w:rsidRPr="002563DB">
        <w:rPr>
          <w:rFonts w:ascii="Times New Roman" w:hAnsi="Times New Roman" w:cs="Times New Roman"/>
          <w:b/>
          <w:sz w:val="24"/>
          <w:szCs w:val="24"/>
        </w:rPr>
        <w:t>Заключение договора аренды</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Договор аренды заключается не ранее чем через десять дней со дня размещения информации о результатах аукциона на официальном сайте</w:t>
      </w:r>
      <w:r w:rsidRPr="002563DB">
        <w:rPr>
          <w:rFonts w:ascii="Times New Roman" w:hAnsi="Times New Roman" w:cs="Times New Roman"/>
          <w:sz w:val="24"/>
          <w:szCs w:val="24"/>
        </w:rPr>
        <w:t xml:space="preserve"> Российской </w:t>
      </w:r>
      <w:r w:rsidRPr="002563DB">
        <w:rPr>
          <w:rFonts w:ascii="Times New Roman" w:eastAsia="Calibri" w:hAnsi="Times New Roman" w:cs="Times New Roman"/>
          <w:sz w:val="24"/>
          <w:szCs w:val="24"/>
        </w:rPr>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Договор с победителем аукциона заключается по цене, установленной по результатам аукциона.</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Договор заключается по начальной цене предмета аукциона:</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с лицом, соответствующим указанным в извещении о проведен</w:t>
      </w:r>
      <w:proofErr w:type="gramStart"/>
      <w:r w:rsidRPr="002563DB">
        <w:rPr>
          <w:rFonts w:ascii="Times New Roman" w:eastAsia="Calibri" w:hAnsi="Times New Roman" w:cs="Times New Roman"/>
          <w:sz w:val="24"/>
          <w:szCs w:val="24"/>
        </w:rPr>
        <w:t>ии ау</w:t>
      </w:r>
      <w:proofErr w:type="gramEnd"/>
      <w:r w:rsidRPr="002563DB">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w:t>
      </w:r>
      <w:r w:rsidRPr="002563DB">
        <w:rPr>
          <w:rFonts w:ascii="Times New Roman" w:eastAsia="Calibri" w:hAnsi="Times New Roman" w:cs="Times New Roman"/>
          <w:sz w:val="24"/>
          <w:szCs w:val="24"/>
        </w:rPr>
        <w:lastRenderedPageBreak/>
        <w:t xml:space="preserve">и заявка которого признана соответствующей всем указанным в извещении о проведении аукциона условиям; </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xml:space="preserve">- с заявителем, признанным единственным участником аукциона, </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 с единственным принявшим участие в аукционе его участником.</w:t>
      </w:r>
    </w:p>
    <w:p w:rsidR="00402DDC" w:rsidRPr="002563DB" w:rsidRDefault="00402DDC" w:rsidP="00402DDC">
      <w:pPr>
        <w:ind w:firstLine="540"/>
        <w:jc w:val="both"/>
        <w:rPr>
          <w:rFonts w:ascii="Times New Roman" w:hAnsi="Times New Roman" w:cs="Times New Roman"/>
          <w:sz w:val="24"/>
          <w:szCs w:val="24"/>
        </w:rPr>
      </w:pPr>
      <w:proofErr w:type="gramStart"/>
      <w:r w:rsidRPr="002563DB">
        <w:rPr>
          <w:rFonts w:ascii="Times New Roman" w:hAnsi="Times New Roman" w:cs="Times New Roman"/>
          <w:sz w:val="24"/>
          <w:szCs w:val="24"/>
        </w:rPr>
        <w:t xml:space="preserve">Задаток, внесенный победителем аукциона, </w:t>
      </w:r>
      <w:r w:rsidRPr="002563DB">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2563DB">
        <w:rPr>
          <w:rFonts w:ascii="Times New Roman" w:hAnsi="Times New Roman" w:cs="Times New Roman"/>
          <w:sz w:val="24"/>
          <w:szCs w:val="24"/>
        </w:rPr>
        <w:t>засчитывается в счет оплаты за земельный участок.</w:t>
      </w:r>
      <w:proofErr w:type="gramEnd"/>
    </w:p>
    <w:p w:rsidR="00402DDC" w:rsidRPr="002563DB" w:rsidRDefault="00402DDC" w:rsidP="00402DDC">
      <w:pPr>
        <w:ind w:firstLine="540"/>
        <w:jc w:val="both"/>
        <w:rPr>
          <w:rFonts w:ascii="Times New Roman" w:hAnsi="Times New Roman" w:cs="Times New Roman"/>
          <w:sz w:val="24"/>
          <w:szCs w:val="24"/>
        </w:rPr>
      </w:pPr>
      <w:r w:rsidRPr="002563DB">
        <w:rPr>
          <w:rFonts w:ascii="Times New Roman" w:hAnsi="Times New Roman" w:cs="Times New Roman"/>
          <w:sz w:val="24"/>
          <w:szCs w:val="24"/>
        </w:rPr>
        <w:t>Сведения о победителях аукционов, уклонившихся от заключения договора аренды, являющегося предметом аукциона, об иных лицах, с которыми указанные договоры заключаются в случае признания аукционов несостоявшимися,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402DDC" w:rsidRPr="002563DB" w:rsidRDefault="00402DDC" w:rsidP="00402DDC">
      <w:pPr>
        <w:widowControl/>
        <w:ind w:firstLine="540"/>
        <w:jc w:val="both"/>
        <w:rPr>
          <w:rFonts w:ascii="Times New Roman" w:eastAsia="Calibri" w:hAnsi="Times New Roman" w:cs="Times New Roman"/>
          <w:sz w:val="24"/>
          <w:szCs w:val="24"/>
        </w:rPr>
      </w:pPr>
      <w:r w:rsidRPr="002563DB">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402DDC" w:rsidRPr="002563DB" w:rsidRDefault="00402DDC" w:rsidP="00402DDC">
      <w:pPr>
        <w:ind w:firstLine="709"/>
        <w:jc w:val="both"/>
        <w:rPr>
          <w:rFonts w:ascii="Times New Roman" w:hAnsi="Times New Roman" w:cs="Times New Roman"/>
          <w:sz w:val="24"/>
          <w:szCs w:val="24"/>
        </w:rPr>
      </w:pPr>
      <w:r w:rsidRPr="002563DB">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402DDC" w:rsidRPr="002563DB" w:rsidRDefault="00402DDC" w:rsidP="00402DDC">
      <w:pPr>
        <w:widowControl/>
        <w:ind w:firstLine="540"/>
        <w:jc w:val="both"/>
        <w:rPr>
          <w:rFonts w:ascii="Times New Roman" w:hAnsi="Times New Roman" w:cs="Times New Roman"/>
          <w:sz w:val="24"/>
          <w:szCs w:val="24"/>
        </w:rPr>
      </w:pPr>
      <w:r w:rsidRPr="002563DB">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02DDC" w:rsidRPr="002563DB" w:rsidRDefault="00402DDC" w:rsidP="00402DDC">
      <w:pPr>
        <w:ind w:left="1332" w:firstLine="5040"/>
        <w:jc w:val="right"/>
        <w:rPr>
          <w:rFonts w:ascii="Times New Roman" w:hAnsi="Times New Roman" w:cs="Times New Roman"/>
          <w:sz w:val="24"/>
          <w:szCs w:val="24"/>
        </w:rPr>
      </w:pPr>
    </w:p>
    <w:p w:rsidR="00402DDC" w:rsidRPr="002563DB" w:rsidRDefault="00402DDC" w:rsidP="00402DDC">
      <w:pPr>
        <w:ind w:left="1332" w:firstLine="5040"/>
        <w:jc w:val="right"/>
        <w:rPr>
          <w:rFonts w:ascii="Times New Roman" w:hAnsi="Times New Roman" w:cs="Times New Roman"/>
          <w:sz w:val="24"/>
          <w:szCs w:val="24"/>
        </w:rPr>
      </w:pPr>
    </w:p>
    <w:p w:rsidR="00402DDC" w:rsidRPr="002563DB" w:rsidRDefault="00402DDC" w:rsidP="00402DDC">
      <w:pPr>
        <w:ind w:left="2040" w:firstLine="5040"/>
        <w:jc w:val="right"/>
        <w:rPr>
          <w:rFonts w:ascii="Times New Roman" w:hAnsi="Times New Roman" w:cs="Times New Roman"/>
          <w:sz w:val="24"/>
          <w:szCs w:val="24"/>
        </w:rPr>
      </w:pPr>
    </w:p>
    <w:p w:rsidR="00402DDC" w:rsidRPr="002563DB" w:rsidRDefault="00402DDC" w:rsidP="00402DDC">
      <w:pPr>
        <w:ind w:left="2040" w:firstLine="5040"/>
        <w:jc w:val="right"/>
        <w:rPr>
          <w:rFonts w:ascii="Times New Roman" w:hAnsi="Times New Roman" w:cs="Times New Roman"/>
          <w:sz w:val="24"/>
          <w:szCs w:val="24"/>
        </w:rPr>
      </w:pPr>
      <w:r w:rsidRPr="002563DB">
        <w:rPr>
          <w:rFonts w:ascii="Times New Roman" w:hAnsi="Times New Roman" w:cs="Times New Roman"/>
          <w:sz w:val="24"/>
          <w:szCs w:val="24"/>
        </w:rPr>
        <w:t>Приложение № 2</w:t>
      </w:r>
    </w:p>
    <w:p w:rsidR="00402DDC" w:rsidRPr="002563DB" w:rsidRDefault="00402DDC" w:rsidP="00402DDC">
      <w:pPr>
        <w:shd w:val="clear" w:color="auto" w:fill="FFFFFF"/>
        <w:ind w:left="57" w:right="57" w:firstLine="360"/>
        <w:jc w:val="center"/>
        <w:rPr>
          <w:rFonts w:ascii="Times New Roman" w:hAnsi="Times New Roman" w:cs="Times New Roman"/>
          <w:sz w:val="24"/>
          <w:szCs w:val="24"/>
        </w:rPr>
      </w:pPr>
      <w:r w:rsidRPr="002563DB">
        <w:rPr>
          <w:rFonts w:ascii="Times New Roman" w:hAnsi="Times New Roman" w:cs="Times New Roman"/>
          <w:b/>
          <w:bCs/>
          <w:color w:val="000000"/>
          <w:sz w:val="24"/>
          <w:szCs w:val="24"/>
        </w:rPr>
        <w:t>ДОГОВОР</w:t>
      </w:r>
    </w:p>
    <w:p w:rsidR="00402DDC" w:rsidRPr="002563DB" w:rsidRDefault="00402DDC" w:rsidP="00402DDC">
      <w:pPr>
        <w:shd w:val="clear" w:color="auto" w:fill="FFFFFF"/>
        <w:ind w:left="57" w:right="57" w:firstLine="360"/>
        <w:jc w:val="center"/>
        <w:rPr>
          <w:rFonts w:ascii="Times New Roman" w:hAnsi="Times New Roman" w:cs="Times New Roman"/>
          <w:sz w:val="24"/>
          <w:szCs w:val="24"/>
        </w:rPr>
      </w:pPr>
      <w:r w:rsidRPr="002563DB">
        <w:rPr>
          <w:rFonts w:ascii="Times New Roman" w:hAnsi="Times New Roman" w:cs="Times New Roman"/>
          <w:b/>
          <w:bCs/>
          <w:color w:val="000000"/>
          <w:sz w:val="24"/>
          <w:szCs w:val="24"/>
        </w:rPr>
        <w:t>аренды земельног</w:t>
      </w:r>
      <w:proofErr w:type="gramStart"/>
      <w:r w:rsidRPr="002563DB">
        <w:rPr>
          <w:rFonts w:ascii="Times New Roman" w:hAnsi="Times New Roman" w:cs="Times New Roman"/>
          <w:b/>
          <w:bCs/>
          <w:color w:val="000000"/>
          <w:sz w:val="24"/>
          <w:szCs w:val="24"/>
        </w:rPr>
        <w:t>о(</w:t>
      </w:r>
      <w:proofErr w:type="spellStart"/>
      <w:proofErr w:type="gramEnd"/>
      <w:r w:rsidRPr="002563DB">
        <w:rPr>
          <w:rFonts w:ascii="Times New Roman" w:hAnsi="Times New Roman" w:cs="Times New Roman"/>
          <w:b/>
          <w:bCs/>
          <w:color w:val="000000"/>
          <w:sz w:val="24"/>
          <w:szCs w:val="24"/>
        </w:rPr>
        <w:t>ых</w:t>
      </w:r>
      <w:proofErr w:type="spellEnd"/>
      <w:r w:rsidRPr="002563DB">
        <w:rPr>
          <w:rFonts w:ascii="Times New Roman" w:hAnsi="Times New Roman" w:cs="Times New Roman"/>
          <w:b/>
          <w:bCs/>
          <w:color w:val="000000"/>
          <w:sz w:val="24"/>
          <w:szCs w:val="24"/>
        </w:rPr>
        <w:t>) участка(</w:t>
      </w:r>
      <w:proofErr w:type="spellStart"/>
      <w:r w:rsidRPr="002563DB">
        <w:rPr>
          <w:rFonts w:ascii="Times New Roman" w:hAnsi="Times New Roman" w:cs="Times New Roman"/>
          <w:b/>
          <w:bCs/>
          <w:color w:val="000000"/>
          <w:sz w:val="24"/>
          <w:szCs w:val="24"/>
        </w:rPr>
        <w:t>ов</w:t>
      </w:r>
      <w:proofErr w:type="spellEnd"/>
      <w:r w:rsidRPr="002563DB">
        <w:rPr>
          <w:rFonts w:ascii="Times New Roman" w:hAnsi="Times New Roman" w:cs="Times New Roman"/>
          <w:b/>
          <w:bCs/>
          <w:color w:val="000000"/>
          <w:sz w:val="24"/>
          <w:szCs w:val="24"/>
        </w:rPr>
        <w:t xml:space="preserve">) </w:t>
      </w:r>
    </w:p>
    <w:p w:rsidR="00402DDC" w:rsidRPr="002563DB" w:rsidRDefault="00402DDC" w:rsidP="00402DDC">
      <w:pPr>
        <w:ind w:left="57" w:right="57" w:firstLine="360"/>
        <w:jc w:val="center"/>
        <w:rPr>
          <w:rFonts w:ascii="Times New Roman" w:hAnsi="Times New Roman" w:cs="Times New Roman"/>
          <w:sz w:val="24"/>
          <w:szCs w:val="24"/>
        </w:rPr>
      </w:pPr>
      <w:r w:rsidRPr="002563DB">
        <w:rPr>
          <w:rFonts w:ascii="Times New Roman" w:hAnsi="Times New Roman" w:cs="Times New Roman"/>
          <w:sz w:val="24"/>
          <w:szCs w:val="24"/>
        </w:rPr>
        <w:t>г. Воронеж, Воронежская область, Российская Федерация</w:t>
      </w:r>
    </w:p>
    <w:p w:rsidR="00402DDC" w:rsidRPr="002563DB" w:rsidRDefault="00402DDC" w:rsidP="00402DDC">
      <w:pPr>
        <w:ind w:left="57" w:right="57" w:firstLine="360"/>
        <w:jc w:val="center"/>
        <w:rPr>
          <w:rFonts w:ascii="Times New Roman" w:hAnsi="Times New Roman" w:cs="Times New Roman"/>
          <w:sz w:val="24"/>
          <w:szCs w:val="24"/>
        </w:rPr>
      </w:pP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_______________</w:t>
      </w:r>
      <w:r w:rsidRPr="002563DB">
        <w:rPr>
          <w:rFonts w:ascii="Times New Roman" w:hAnsi="Times New Roman" w:cs="Times New Roman"/>
          <w:sz w:val="24"/>
          <w:szCs w:val="24"/>
        </w:rPr>
        <w:tab/>
      </w:r>
      <w:r w:rsidRPr="002563DB">
        <w:rPr>
          <w:rFonts w:ascii="Times New Roman" w:hAnsi="Times New Roman" w:cs="Times New Roman"/>
          <w:sz w:val="24"/>
          <w:szCs w:val="24"/>
        </w:rPr>
        <w:tab/>
      </w:r>
      <w:r w:rsidRPr="002563DB">
        <w:rPr>
          <w:rFonts w:ascii="Times New Roman" w:hAnsi="Times New Roman" w:cs="Times New Roman"/>
          <w:sz w:val="24"/>
          <w:szCs w:val="24"/>
        </w:rPr>
        <w:tab/>
      </w:r>
      <w:r w:rsidRPr="002563DB">
        <w:rPr>
          <w:rFonts w:ascii="Times New Roman" w:hAnsi="Times New Roman" w:cs="Times New Roman"/>
          <w:sz w:val="24"/>
          <w:szCs w:val="24"/>
        </w:rPr>
        <w:tab/>
      </w:r>
      <w:r w:rsidRPr="002563DB">
        <w:rPr>
          <w:rFonts w:ascii="Times New Roman" w:hAnsi="Times New Roman" w:cs="Times New Roman"/>
          <w:sz w:val="24"/>
          <w:szCs w:val="24"/>
        </w:rPr>
        <w:tab/>
        <w:t xml:space="preserve">               «____»____________20___ г.</w:t>
      </w:r>
    </w:p>
    <w:p w:rsidR="00402DDC" w:rsidRPr="002563DB" w:rsidRDefault="00402DDC" w:rsidP="00402DDC">
      <w:pPr>
        <w:ind w:left="57" w:right="57" w:firstLine="360"/>
        <w:jc w:val="both"/>
        <w:rPr>
          <w:rFonts w:ascii="Times New Roman" w:hAnsi="Times New Roman" w:cs="Times New Roman"/>
          <w:sz w:val="24"/>
          <w:szCs w:val="24"/>
        </w:rPr>
      </w:pPr>
    </w:p>
    <w:p w:rsidR="00402DDC" w:rsidRPr="002563DB" w:rsidRDefault="00402DDC" w:rsidP="00402DDC">
      <w:pPr>
        <w:shd w:val="clear" w:color="auto" w:fill="FFFFFF"/>
        <w:tabs>
          <w:tab w:val="left" w:pos="10206"/>
        </w:tabs>
        <w:ind w:left="57" w:right="57" w:firstLine="360"/>
        <w:jc w:val="both"/>
        <w:rPr>
          <w:rFonts w:ascii="Times New Roman" w:hAnsi="Times New Roman" w:cs="Times New Roman"/>
          <w:sz w:val="24"/>
          <w:szCs w:val="24"/>
        </w:rPr>
      </w:pPr>
      <w:proofErr w:type="gramStart"/>
      <w:r w:rsidRPr="002563DB">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2563DB">
        <w:rPr>
          <w:rFonts w:ascii="Times New Roman" w:hAnsi="Times New Roman" w:cs="Times New Roman"/>
          <w:sz w:val="24"/>
          <w:szCs w:val="24"/>
        </w:rPr>
        <w:t>действующ</w:t>
      </w:r>
      <w:proofErr w:type="spellEnd"/>
      <w:r w:rsidRPr="002563DB">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2563DB">
        <w:rPr>
          <w:rFonts w:ascii="Times New Roman" w:hAnsi="Times New Roman" w:cs="Times New Roman"/>
          <w:sz w:val="24"/>
          <w:szCs w:val="24"/>
        </w:rPr>
        <w:t>действующ</w:t>
      </w:r>
      <w:proofErr w:type="spellEnd"/>
      <w:r w:rsidRPr="002563DB">
        <w:rPr>
          <w:rFonts w:ascii="Times New Roman" w:hAnsi="Times New Roman" w:cs="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402DDC" w:rsidRPr="002563DB" w:rsidRDefault="00402DDC" w:rsidP="00402DDC">
      <w:pPr>
        <w:shd w:val="clear" w:color="auto" w:fill="FFFFFF"/>
        <w:tabs>
          <w:tab w:val="left" w:pos="10206"/>
        </w:tabs>
        <w:ind w:left="57" w:right="57" w:firstLine="360"/>
        <w:jc w:val="both"/>
        <w:rPr>
          <w:rFonts w:ascii="Times New Roman" w:hAnsi="Times New Roman" w:cs="Times New Roman"/>
          <w:sz w:val="24"/>
          <w:szCs w:val="24"/>
        </w:rPr>
      </w:pPr>
    </w:p>
    <w:p w:rsidR="00402DDC" w:rsidRPr="002563DB" w:rsidRDefault="00402DDC" w:rsidP="00402DDC">
      <w:pPr>
        <w:shd w:val="clear" w:color="auto" w:fill="FFFFFF"/>
        <w:tabs>
          <w:tab w:val="left" w:pos="10206"/>
        </w:tabs>
        <w:ind w:left="57" w:right="57" w:firstLine="360"/>
        <w:jc w:val="center"/>
        <w:rPr>
          <w:rFonts w:ascii="Times New Roman" w:hAnsi="Times New Roman" w:cs="Times New Roman"/>
          <w:b/>
          <w:bCs/>
          <w:spacing w:val="-2"/>
          <w:sz w:val="24"/>
          <w:szCs w:val="24"/>
        </w:rPr>
      </w:pPr>
      <w:r w:rsidRPr="002563DB">
        <w:rPr>
          <w:rFonts w:ascii="Times New Roman" w:hAnsi="Times New Roman" w:cs="Times New Roman"/>
          <w:b/>
          <w:bCs/>
          <w:spacing w:val="-2"/>
          <w:sz w:val="24"/>
          <w:szCs w:val="24"/>
        </w:rPr>
        <w:t>1. Предмет и цель договора</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b/>
          <w:bCs/>
          <w:spacing w:val="-12"/>
          <w:sz w:val="24"/>
          <w:szCs w:val="24"/>
        </w:rPr>
        <w:t>1.1.</w:t>
      </w:r>
      <w:r w:rsidRPr="002563DB">
        <w:rPr>
          <w:rFonts w:ascii="Times New Roman" w:hAnsi="Times New Roman" w:cs="Times New Roman"/>
          <w:b/>
          <w:bCs/>
          <w:sz w:val="24"/>
          <w:szCs w:val="24"/>
        </w:rPr>
        <w:t> </w:t>
      </w:r>
      <w:r w:rsidRPr="002563DB">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1) с кадастровым номером ___________________ площадью ______, </w:t>
      </w:r>
      <w:proofErr w:type="gramStart"/>
      <w:r w:rsidRPr="002563DB">
        <w:rPr>
          <w:rFonts w:ascii="Times New Roman" w:hAnsi="Times New Roman" w:cs="Times New Roman"/>
          <w:sz w:val="24"/>
          <w:szCs w:val="24"/>
        </w:rPr>
        <w:t>расположенный</w:t>
      </w:r>
      <w:proofErr w:type="gramEnd"/>
      <w:r w:rsidRPr="002563DB">
        <w:rPr>
          <w:rFonts w:ascii="Times New Roman" w:hAnsi="Times New Roman" w:cs="Times New Roman"/>
          <w:sz w:val="24"/>
          <w:szCs w:val="24"/>
        </w:rPr>
        <w:t xml:space="preserve"> по адресу:___________________________________________________________________, </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2) с кадастровым номером ___________________ площадью ______, </w:t>
      </w:r>
      <w:proofErr w:type="gramStart"/>
      <w:r w:rsidRPr="002563DB">
        <w:rPr>
          <w:rFonts w:ascii="Times New Roman" w:hAnsi="Times New Roman" w:cs="Times New Roman"/>
          <w:sz w:val="24"/>
          <w:szCs w:val="24"/>
        </w:rPr>
        <w:t>расположенный</w:t>
      </w:r>
      <w:proofErr w:type="gramEnd"/>
      <w:r w:rsidRPr="002563DB">
        <w:rPr>
          <w:rFonts w:ascii="Times New Roman" w:hAnsi="Times New Roman" w:cs="Times New Roman"/>
          <w:sz w:val="24"/>
          <w:szCs w:val="24"/>
        </w:rPr>
        <w:t xml:space="preserve"> по адресу:___________________________________________________________________, </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именуемые в дальнейшем «Участок».</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1.2.</w:t>
      </w:r>
      <w:r w:rsidRPr="002563DB">
        <w:rPr>
          <w:rFonts w:ascii="Times New Roman" w:hAnsi="Times New Roman" w:cs="Times New Roman"/>
          <w:sz w:val="24"/>
          <w:szCs w:val="24"/>
        </w:rPr>
        <w:t xml:space="preserve"> Границы и размеры Участка обозначены в кадастровом (</w:t>
      </w:r>
      <w:proofErr w:type="spellStart"/>
      <w:r w:rsidRPr="002563DB">
        <w:rPr>
          <w:rFonts w:ascii="Times New Roman" w:hAnsi="Times New Roman" w:cs="Times New Roman"/>
          <w:sz w:val="24"/>
          <w:szCs w:val="24"/>
        </w:rPr>
        <w:t>ых</w:t>
      </w:r>
      <w:proofErr w:type="spellEnd"/>
      <w:r w:rsidRPr="002563DB">
        <w:rPr>
          <w:rFonts w:ascii="Times New Roman" w:hAnsi="Times New Roman" w:cs="Times New Roman"/>
          <w:sz w:val="24"/>
          <w:szCs w:val="24"/>
        </w:rPr>
        <w:t>) паспорте (ах):</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1) от ____________ № ________________,</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2) от ____________ № ________________,.</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1.3</w:t>
      </w:r>
      <w:r w:rsidRPr="002563DB">
        <w:rPr>
          <w:rFonts w:ascii="Times New Roman" w:hAnsi="Times New Roman" w:cs="Times New Roman"/>
          <w:sz w:val="24"/>
          <w:szCs w:val="24"/>
        </w:rPr>
        <w:t>. Участок из состава земель _________________________________________________,</w:t>
      </w:r>
    </w:p>
    <w:p w:rsidR="00402DDC" w:rsidRPr="002563DB" w:rsidRDefault="00402DDC" w:rsidP="00402DDC">
      <w:pPr>
        <w:shd w:val="clear" w:color="auto" w:fill="FFFFFF"/>
        <w:tabs>
          <w:tab w:val="left" w:pos="-142"/>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                                                                                                              (категория земель)</w:t>
      </w:r>
    </w:p>
    <w:p w:rsidR="00402DDC" w:rsidRPr="002563DB" w:rsidRDefault="00402DDC" w:rsidP="00402DDC">
      <w:pPr>
        <w:shd w:val="clear" w:color="auto" w:fill="FFFFFF"/>
        <w:tabs>
          <w:tab w:val="left" w:pos="-142"/>
        </w:tabs>
        <w:ind w:left="57" w:right="57" w:hanging="57"/>
        <w:jc w:val="both"/>
        <w:rPr>
          <w:rFonts w:ascii="Times New Roman" w:hAnsi="Times New Roman" w:cs="Times New Roman"/>
          <w:sz w:val="24"/>
          <w:szCs w:val="24"/>
        </w:rPr>
      </w:pPr>
      <w:r w:rsidRPr="002563DB">
        <w:rPr>
          <w:rFonts w:ascii="Times New Roman" w:hAnsi="Times New Roman" w:cs="Times New Roman"/>
          <w:sz w:val="24"/>
          <w:szCs w:val="24"/>
        </w:rPr>
        <w:lastRenderedPageBreak/>
        <w:t>предоставляется для  ____________________________________________________________.</w:t>
      </w:r>
    </w:p>
    <w:p w:rsidR="00402DDC" w:rsidRPr="002563DB" w:rsidRDefault="00402DDC" w:rsidP="00402DDC">
      <w:pPr>
        <w:ind w:left="57" w:right="57" w:firstLine="360"/>
        <w:jc w:val="center"/>
        <w:rPr>
          <w:rFonts w:ascii="Times New Roman" w:hAnsi="Times New Roman" w:cs="Times New Roman"/>
          <w:sz w:val="24"/>
          <w:szCs w:val="24"/>
        </w:rPr>
      </w:pPr>
      <w:r w:rsidRPr="002563DB">
        <w:rPr>
          <w:rFonts w:ascii="Times New Roman" w:hAnsi="Times New Roman" w:cs="Times New Roman"/>
          <w:sz w:val="24"/>
          <w:szCs w:val="24"/>
        </w:rPr>
        <w:t>(разрешенное использование, цель использования)</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1.4.</w:t>
      </w:r>
      <w:r w:rsidRPr="002563DB">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1.5.</w:t>
      </w:r>
      <w:r w:rsidRPr="002563DB">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402DDC" w:rsidRPr="002563DB" w:rsidRDefault="00402DDC" w:rsidP="00402DDC">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2563DB">
        <w:rPr>
          <w:rFonts w:ascii="Times New Roman" w:hAnsi="Times New Roman" w:cs="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1.6.</w:t>
      </w:r>
      <w:r w:rsidRPr="002563DB">
        <w:rPr>
          <w:rFonts w:ascii="Times New Roman" w:hAnsi="Times New Roman" w:cs="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sidRPr="002563DB">
        <w:rPr>
          <w:rFonts w:ascii="Times New Roman" w:hAnsi="Times New Roman" w:cs="Times New Roman"/>
          <w:sz w:val="24"/>
          <w:szCs w:val="24"/>
        </w:rPr>
        <w:t>ств Ст</w:t>
      </w:r>
      <w:proofErr w:type="gramEnd"/>
      <w:r w:rsidRPr="002563DB">
        <w:rPr>
          <w:rFonts w:ascii="Times New Roman" w:hAnsi="Times New Roman" w:cs="Times New Roman"/>
          <w:sz w:val="24"/>
          <w:szCs w:val="24"/>
        </w:rPr>
        <w:t>орон по Договору.</w:t>
      </w:r>
    </w:p>
    <w:p w:rsidR="00402DDC" w:rsidRPr="002563DB" w:rsidRDefault="00402DDC" w:rsidP="00402DDC">
      <w:pPr>
        <w:shd w:val="clear" w:color="auto" w:fill="FFFFFF"/>
        <w:tabs>
          <w:tab w:val="left" w:pos="-142"/>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1.7.</w:t>
      </w:r>
      <w:r w:rsidRPr="002563DB">
        <w:rPr>
          <w:rFonts w:ascii="Times New Roman" w:hAnsi="Times New Roman" w:cs="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402DDC" w:rsidRPr="002563DB" w:rsidRDefault="00402DDC" w:rsidP="00402DDC">
      <w:pPr>
        <w:shd w:val="clear" w:color="auto" w:fill="FFFFFF"/>
        <w:tabs>
          <w:tab w:val="left" w:pos="-142"/>
          <w:tab w:val="left" w:pos="0"/>
        </w:tabs>
        <w:ind w:left="57" w:right="57" w:firstLine="360"/>
        <w:jc w:val="both"/>
        <w:rPr>
          <w:rFonts w:ascii="Times New Roman" w:hAnsi="Times New Roman" w:cs="Times New Roman"/>
          <w:sz w:val="24"/>
          <w:szCs w:val="24"/>
        </w:rPr>
      </w:pPr>
    </w:p>
    <w:p w:rsidR="00402DDC" w:rsidRPr="002563DB" w:rsidRDefault="00402DDC" w:rsidP="00402DDC">
      <w:pPr>
        <w:shd w:val="clear" w:color="auto" w:fill="FFFFFF"/>
        <w:ind w:left="57" w:right="57" w:firstLine="360"/>
        <w:jc w:val="center"/>
        <w:rPr>
          <w:rFonts w:ascii="Times New Roman" w:hAnsi="Times New Roman" w:cs="Times New Roman"/>
          <w:b/>
          <w:bCs/>
          <w:spacing w:val="-3"/>
          <w:sz w:val="24"/>
          <w:szCs w:val="24"/>
        </w:rPr>
      </w:pPr>
      <w:r w:rsidRPr="002563DB">
        <w:rPr>
          <w:rFonts w:ascii="Times New Roman" w:hAnsi="Times New Roman" w:cs="Times New Roman"/>
          <w:b/>
          <w:bCs/>
          <w:spacing w:val="-3"/>
          <w:sz w:val="24"/>
          <w:szCs w:val="24"/>
        </w:rPr>
        <w:t xml:space="preserve">2. Арендная плата </w:t>
      </w:r>
    </w:p>
    <w:p w:rsidR="00402DDC" w:rsidRPr="002563DB" w:rsidRDefault="00402DDC" w:rsidP="00402DDC">
      <w:pPr>
        <w:ind w:left="57" w:right="57" w:firstLine="360"/>
        <w:jc w:val="both"/>
        <w:rPr>
          <w:rFonts w:ascii="Times New Roman" w:hAnsi="Times New Roman" w:cs="Times New Roman"/>
          <w:iCs/>
          <w:sz w:val="24"/>
          <w:szCs w:val="24"/>
        </w:rPr>
      </w:pPr>
      <w:r w:rsidRPr="002563DB">
        <w:rPr>
          <w:rFonts w:ascii="Times New Roman" w:hAnsi="Times New Roman" w:cs="Times New Roman"/>
          <w:b/>
          <w:bCs/>
          <w:spacing w:val="-3"/>
          <w:sz w:val="24"/>
          <w:szCs w:val="24"/>
        </w:rPr>
        <w:t>2.1</w:t>
      </w:r>
      <w:r w:rsidRPr="002563DB">
        <w:rPr>
          <w:rFonts w:ascii="Times New Roman" w:hAnsi="Times New Roman" w:cs="Times New Roman"/>
          <w:sz w:val="24"/>
          <w:szCs w:val="24"/>
        </w:rPr>
        <w:t xml:space="preserve"> </w:t>
      </w:r>
      <w:proofErr w:type="gramStart"/>
      <w:r w:rsidRPr="002563DB">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2563DB">
        <w:rPr>
          <w:rFonts w:ascii="Times New Roman" w:hAnsi="Times New Roman" w:cs="Times New Roman"/>
          <w:sz w:val="24"/>
          <w:szCs w:val="24"/>
        </w:rPr>
        <w:t xml:space="preserve"> составляет _________________________________(________________) </w:t>
      </w:r>
      <w:r w:rsidRPr="002563DB">
        <w:rPr>
          <w:rFonts w:ascii="Times New Roman" w:hAnsi="Times New Roman" w:cs="Times New Roman"/>
          <w:iCs/>
          <w:sz w:val="24"/>
          <w:szCs w:val="24"/>
        </w:rPr>
        <w:t>руб.</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2.2.</w:t>
      </w:r>
      <w:r w:rsidRPr="002563DB">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2563DB">
        <w:rPr>
          <w:rFonts w:ascii="Times New Roman" w:hAnsi="Times New Roman" w:cs="Times New Roman"/>
          <w:sz w:val="24"/>
          <w:szCs w:val="24"/>
        </w:rPr>
        <w:t>г</w:t>
      </w:r>
      <w:proofErr w:type="gramEnd"/>
      <w:r w:rsidRPr="002563DB">
        <w:rPr>
          <w:rFonts w:ascii="Times New Roman" w:hAnsi="Times New Roman" w:cs="Times New Roman"/>
          <w:sz w:val="24"/>
          <w:szCs w:val="24"/>
        </w:rPr>
        <w:t>. Воронеж, БИК 042007001, ИНН 3666057069, КПП 366601001, ОКТМО 20701000, КБК 835 1 11 05022 02 0000 120.</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2.3.</w:t>
      </w:r>
      <w:r w:rsidRPr="002563DB">
        <w:rPr>
          <w:rFonts w:ascii="Times New Roman" w:hAnsi="Times New Roman" w:cs="Times New Roman"/>
          <w:sz w:val="24"/>
          <w:szCs w:val="24"/>
        </w:rPr>
        <w:t xml:space="preserve"> Задаток в сумме</w:t>
      </w:r>
      <w:proofErr w:type="gramStart"/>
      <w:r w:rsidRPr="002563DB">
        <w:rPr>
          <w:rFonts w:ascii="Times New Roman" w:hAnsi="Times New Roman" w:cs="Times New Roman"/>
          <w:sz w:val="24"/>
          <w:szCs w:val="24"/>
        </w:rPr>
        <w:t xml:space="preserve"> _______(_______________) </w:t>
      </w:r>
      <w:proofErr w:type="gramEnd"/>
      <w:r w:rsidRPr="002563DB">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2.4.</w:t>
      </w:r>
      <w:r w:rsidRPr="002563DB">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2563DB">
        <w:rPr>
          <w:rFonts w:ascii="Times New Roman" w:hAnsi="Times New Roman" w:cs="Times New Roman"/>
          <w:sz w:val="24"/>
          <w:szCs w:val="24"/>
        </w:rPr>
        <w:t xml:space="preserve"> ___________(_________________________________________) </w:t>
      </w:r>
      <w:proofErr w:type="gramEnd"/>
      <w:r w:rsidRPr="002563DB">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2.5</w:t>
      </w:r>
      <w:r w:rsidRPr="002563DB">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 xml:space="preserve">2.6. </w:t>
      </w:r>
      <w:r w:rsidRPr="002563DB">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2.7.</w:t>
      </w:r>
      <w:r w:rsidRPr="002563DB">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2563DB">
        <w:rPr>
          <w:rFonts w:ascii="Times New Roman" w:hAnsi="Times New Roman" w:cs="Times New Roman"/>
          <w:spacing w:val="-1"/>
          <w:sz w:val="24"/>
          <w:szCs w:val="24"/>
        </w:rPr>
        <w:t xml:space="preserve">является обязательным для последнего, </w:t>
      </w:r>
      <w:r w:rsidRPr="002563DB">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2.8.</w:t>
      </w:r>
      <w:r w:rsidRPr="002563DB">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 xml:space="preserve">2.9. </w:t>
      </w:r>
      <w:r w:rsidRPr="002563DB">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402DDC" w:rsidRPr="002563DB" w:rsidRDefault="00402DDC" w:rsidP="00402DDC">
      <w:pPr>
        <w:shd w:val="clear" w:color="auto" w:fill="FFFFFF"/>
        <w:tabs>
          <w:tab w:val="left" w:pos="590"/>
        </w:tabs>
        <w:ind w:right="57"/>
        <w:rPr>
          <w:rFonts w:ascii="Times New Roman" w:hAnsi="Times New Roman" w:cs="Times New Roman"/>
          <w:b/>
          <w:sz w:val="24"/>
          <w:szCs w:val="24"/>
        </w:rPr>
      </w:pPr>
    </w:p>
    <w:p w:rsidR="00402DDC" w:rsidRPr="002563DB" w:rsidRDefault="00402DDC" w:rsidP="00402DDC">
      <w:pPr>
        <w:shd w:val="clear" w:color="auto" w:fill="FFFFFF"/>
        <w:tabs>
          <w:tab w:val="left" w:pos="590"/>
        </w:tabs>
        <w:ind w:left="57"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lastRenderedPageBreak/>
        <w:t>3. Права и обязанности Сторон</w:t>
      </w:r>
    </w:p>
    <w:p w:rsidR="00402DDC" w:rsidRPr="002563DB" w:rsidRDefault="00402DDC" w:rsidP="00402DDC">
      <w:pPr>
        <w:shd w:val="clear" w:color="auto" w:fill="FFFFFF"/>
        <w:ind w:left="57" w:right="57" w:firstLine="360"/>
        <w:jc w:val="both"/>
        <w:rPr>
          <w:rFonts w:ascii="Times New Roman" w:hAnsi="Times New Roman" w:cs="Times New Roman"/>
          <w:bCs/>
          <w:spacing w:val="-3"/>
          <w:sz w:val="24"/>
          <w:szCs w:val="24"/>
          <w:u w:val="single"/>
        </w:rPr>
      </w:pPr>
      <w:r w:rsidRPr="002563DB">
        <w:rPr>
          <w:rFonts w:ascii="Times New Roman" w:hAnsi="Times New Roman" w:cs="Times New Roman"/>
          <w:b/>
          <w:bCs/>
          <w:spacing w:val="-3"/>
          <w:sz w:val="24"/>
          <w:szCs w:val="24"/>
        </w:rPr>
        <w:t xml:space="preserve">3.1. </w:t>
      </w:r>
      <w:r w:rsidRPr="002563DB">
        <w:rPr>
          <w:rFonts w:ascii="Times New Roman" w:hAnsi="Times New Roman" w:cs="Times New Roman"/>
          <w:bCs/>
          <w:spacing w:val="-3"/>
          <w:sz w:val="24"/>
          <w:szCs w:val="24"/>
          <w:u w:val="single"/>
        </w:rPr>
        <w:t>Арендодатель имеет право:</w:t>
      </w:r>
    </w:p>
    <w:p w:rsidR="00402DDC" w:rsidRPr="002563DB" w:rsidRDefault="00402DDC" w:rsidP="00402DDC">
      <w:pPr>
        <w:shd w:val="clear" w:color="auto" w:fill="FFFFFF"/>
        <w:ind w:left="57" w:right="57" w:firstLine="360"/>
        <w:jc w:val="both"/>
        <w:rPr>
          <w:rFonts w:ascii="Times New Roman" w:hAnsi="Times New Roman" w:cs="Times New Roman"/>
          <w:bCs/>
          <w:spacing w:val="-3"/>
          <w:sz w:val="24"/>
          <w:szCs w:val="24"/>
        </w:rPr>
      </w:pPr>
      <w:r w:rsidRPr="002563DB">
        <w:rPr>
          <w:rFonts w:ascii="Times New Roman" w:hAnsi="Times New Roman" w:cs="Times New Roman"/>
          <w:b/>
          <w:bCs/>
          <w:spacing w:val="-3"/>
          <w:sz w:val="24"/>
          <w:szCs w:val="24"/>
        </w:rPr>
        <w:t>3.1.1.</w:t>
      </w:r>
      <w:r w:rsidRPr="002563DB">
        <w:rPr>
          <w:rFonts w:ascii="Times New Roman" w:hAnsi="Times New Roman" w:cs="Times New Roman"/>
          <w:bCs/>
          <w:spacing w:val="-3"/>
          <w:sz w:val="24"/>
          <w:szCs w:val="24"/>
        </w:rPr>
        <w:t xml:space="preserve"> После письменного предложения досрочно расторгнуть настоящий Договор в судебном порядке в случаях, установленных действующим законодательством и настоящим Договором.</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bCs/>
          <w:spacing w:val="-3"/>
          <w:sz w:val="24"/>
          <w:szCs w:val="24"/>
        </w:rPr>
        <w:t>3.1.2.</w:t>
      </w:r>
      <w:r w:rsidRPr="002563DB">
        <w:rPr>
          <w:rFonts w:ascii="Times New Roman" w:hAnsi="Times New Roman" w:cs="Times New Roman"/>
          <w:bCs/>
          <w:spacing w:val="-3"/>
          <w:sz w:val="24"/>
          <w:szCs w:val="24"/>
        </w:rPr>
        <w:t xml:space="preserve"> </w:t>
      </w:r>
      <w:r w:rsidRPr="002563DB">
        <w:rPr>
          <w:rFonts w:ascii="Times New Roman" w:hAnsi="Times New Roman" w:cs="Times New Roman"/>
          <w:sz w:val="24"/>
          <w:szCs w:val="24"/>
        </w:rPr>
        <w:t>В случае отсутствия государственной регистрации Договора по истечении 6</w:t>
      </w:r>
      <w:r w:rsidRPr="002563DB">
        <w:rPr>
          <w:rFonts w:ascii="Times New Roman" w:hAnsi="Times New Roman" w:cs="Times New Roman"/>
          <w:iCs/>
          <w:sz w:val="24"/>
          <w:szCs w:val="24"/>
        </w:rPr>
        <w:t>0 дней</w:t>
      </w:r>
      <w:r w:rsidRPr="002563DB">
        <w:rPr>
          <w:rFonts w:ascii="Times New Roman" w:hAnsi="Times New Roman" w:cs="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2563DB">
        <w:rPr>
          <w:rFonts w:ascii="Times New Roman" w:hAnsi="Times New Roman" w:cs="Times New Roman"/>
          <w:bCs/>
          <w:spacing w:val="-3"/>
          <w:sz w:val="24"/>
          <w:szCs w:val="24"/>
        </w:rPr>
        <w:t>законодательством и настоящим Договором.</w:t>
      </w:r>
    </w:p>
    <w:p w:rsidR="00402DDC" w:rsidRPr="002563DB" w:rsidRDefault="00402DDC" w:rsidP="00402DDC">
      <w:pPr>
        <w:ind w:right="57" w:firstLine="426"/>
        <w:jc w:val="both"/>
        <w:rPr>
          <w:rFonts w:ascii="Times New Roman" w:hAnsi="Times New Roman" w:cs="Times New Roman"/>
          <w:sz w:val="24"/>
          <w:szCs w:val="24"/>
        </w:rPr>
      </w:pPr>
      <w:r w:rsidRPr="002563DB">
        <w:rPr>
          <w:rFonts w:ascii="Times New Roman" w:hAnsi="Times New Roman" w:cs="Times New Roman"/>
          <w:b/>
          <w:sz w:val="24"/>
          <w:szCs w:val="24"/>
        </w:rPr>
        <w:t>3.1.3.</w:t>
      </w:r>
      <w:r w:rsidRPr="002563DB">
        <w:rPr>
          <w:rFonts w:ascii="Times New Roman" w:hAnsi="Times New Roman" w:cs="Times New Roman"/>
          <w:sz w:val="24"/>
          <w:szCs w:val="24"/>
        </w:rPr>
        <w:t xml:space="preserve"> В иных случаях, предусмотренных действующим законодательством.</w:t>
      </w:r>
    </w:p>
    <w:p w:rsidR="00402DDC" w:rsidRPr="002563DB" w:rsidRDefault="00402DDC" w:rsidP="00402DDC">
      <w:pPr>
        <w:ind w:right="57" w:firstLine="426"/>
        <w:jc w:val="both"/>
        <w:rPr>
          <w:rFonts w:ascii="Times New Roman" w:hAnsi="Times New Roman" w:cs="Times New Roman"/>
          <w:sz w:val="24"/>
          <w:szCs w:val="24"/>
        </w:rPr>
      </w:pPr>
    </w:p>
    <w:p w:rsidR="00402DDC" w:rsidRPr="002563DB" w:rsidRDefault="00402DDC" w:rsidP="00402DDC">
      <w:pPr>
        <w:tabs>
          <w:tab w:val="left" w:pos="0"/>
        </w:tabs>
        <w:ind w:left="57" w:right="57" w:firstLine="360"/>
        <w:jc w:val="both"/>
        <w:rPr>
          <w:rFonts w:ascii="Times New Roman" w:hAnsi="Times New Roman" w:cs="Times New Roman"/>
          <w:sz w:val="24"/>
          <w:szCs w:val="24"/>
          <w:u w:val="single"/>
        </w:rPr>
      </w:pPr>
      <w:r w:rsidRPr="002563DB">
        <w:rPr>
          <w:rFonts w:ascii="Times New Roman" w:hAnsi="Times New Roman" w:cs="Times New Roman"/>
          <w:b/>
          <w:sz w:val="24"/>
          <w:szCs w:val="24"/>
        </w:rPr>
        <w:t>3.2.</w:t>
      </w:r>
      <w:r w:rsidRPr="002563DB">
        <w:rPr>
          <w:rFonts w:ascii="Times New Roman" w:hAnsi="Times New Roman" w:cs="Times New Roman"/>
          <w:sz w:val="24"/>
          <w:szCs w:val="24"/>
        </w:rPr>
        <w:t xml:space="preserve"> </w:t>
      </w:r>
      <w:r w:rsidRPr="002563DB">
        <w:rPr>
          <w:rFonts w:ascii="Times New Roman" w:hAnsi="Times New Roman" w:cs="Times New Roman"/>
          <w:sz w:val="24"/>
          <w:szCs w:val="24"/>
          <w:u w:val="single"/>
        </w:rPr>
        <w:t>Арендодатель обязан:</w:t>
      </w:r>
    </w:p>
    <w:p w:rsidR="00402DDC" w:rsidRPr="002563DB" w:rsidRDefault="00402DDC" w:rsidP="00402DDC">
      <w:pPr>
        <w:tabs>
          <w:tab w:val="left" w:pos="0"/>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sz w:val="24"/>
          <w:szCs w:val="24"/>
        </w:rPr>
        <w:t>3.2.1.</w:t>
      </w:r>
      <w:r w:rsidRPr="002563DB">
        <w:rPr>
          <w:rFonts w:ascii="Times New Roman" w:hAnsi="Times New Roman" w:cs="Times New Roman"/>
          <w:sz w:val="24"/>
          <w:szCs w:val="24"/>
        </w:rPr>
        <w:t xml:space="preserve"> Контролировать </w:t>
      </w:r>
      <w:r w:rsidRPr="002563DB">
        <w:rPr>
          <w:rFonts w:ascii="Times New Roman" w:hAnsi="Times New Roman" w:cs="Times New Roman"/>
          <w:spacing w:val="-1"/>
          <w:sz w:val="24"/>
          <w:szCs w:val="24"/>
        </w:rPr>
        <w:t>выполнение Арендатором обязательств по настоящему договору.</w:t>
      </w:r>
    </w:p>
    <w:p w:rsidR="00402DDC" w:rsidRPr="002563DB" w:rsidRDefault="00402DDC" w:rsidP="00402DDC">
      <w:pPr>
        <w:tabs>
          <w:tab w:val="left" w:pos="0"/>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sz w:val="24"/>
          <w:szCs w:val="24"/>
        </w:rPr>
        <w:t>3.</w:t>
      </w:r>
      <w:r w:rsidRPr="002563DB">
        <w:rPr>
          <w:rFonts w:ascii="Times New Roman" w:hAnsi="Times New Roman" w:cs="Times New Roman"/>
          <w:b/>
          <w:spacing w:val="-1"/>
          <w:sz w:val="24"/>
          <w:szCs w:val="24"/>
        </w:rPr>
        <w:t>2.2.</w:t>
      </w:r>
      <w:r w:rsidRPr="002563DB">
        <w:rPr>
          <w:rFonts w:ascii="Times New Roman" w:hAnsi="Times New Roman" w:cs="Times New Roman"/>
          <w:spacing w:val="-1"/>
          <w:sz w:val="24"/>
          <w:szCs w:val="24"/>
        </w:rPr>
        <w:t xml:space="preserve"> </w:t>
      </w:r>
      <w:r w:rsidRPr="002563DB">
        <w:rPr>
          <w:rFonts w:ascii="Times New Roman" w:hAnsi="Times New Roman" w:cs="Times New Roman"/>
          <w:spacing w:val="-3"/>
          <w:sz w:val="24"/>
          <w:szCs w:val="24"/>
        </w:rPr>
        <w:t>Контролировать поступление арендных платежей в</w:t>
      </w:r>
      <w:r w:rsidRPr="002563DB">
        <w:rPr>
          <w:rFonts w:ascii="Times New Roman" w:hAnsi="Times New Roman" w:cs="Times New Roman"/>
          <w:sz w:val="24"/>
          <w:szCs w:val="24"/>
        </w:rPr>
        <w:t xml:space="preserve"> </w:t>
      </w:r>
      <w:r w:rsidRPr="002563DB">
        <w:rPr>
          <w:rFonts w:ascii="Times New Roman" w:hAnsi="Times New Roman" w:cs="Times New Roman"/>
          <w:spacing w:val="-5"/>
          <w:sz w:val="24"/>
          <w:szCs w:val="24"/>
        </w:rPr>
        <w:t>бюджет.</w:t>
      </w:r>
    </w:p>
    <w:p w:rsidR="00402DDC" w:rsidRPr="002563DB" w:rsidRDefault="00402DDC" w:rsidP="00402DDC">
      <w:pPr>
        <w:tabs>
          <w:tab w:val="left" w:pos="0"/>
        </w:tabs>
        <w:ind w:left="57" w:right="57" w:firstLine="360"/>
        <w:jc w:val="both"/>
        <w:rPr>
          <w:rFonts w:ascii="Times New Roman" w:hAnsi="Times New Roman" w:cs="Times New Roman"/>
          <w:spacing w:val="-2"/>
          <w:sz w:val="24"/>
          <w:szCs w:val="24"/>
        </w:rPr>
      </w:pPr>
      <w:r w:rsidRPr="002563DB">
        <w:rPr>
          <w:rFonts w:ascii="Times New Roman" w:hAnsi="Times New Roman" w:cs="Times New Roman"/>
          <w:b/>
          <w:sz w:val="24"/>
          <w:szCs w:val="24"/>
        </w:rPr>
        <w:t xml:space="preserve">3.2.3. </w:t>
      </w:r>
      <w:r w:rsidRPr="002563DB">
        <w:rPr>
          <w:rFonts w:ascii="Times New Roman" w:hAnsi="Times New Roman" w:cs="Times New Roman"/>
          <w:sz w:val="24"/>
          <w:szCs w:val="24"/>
        </w:rPr>
        <w:t xml:space="preserve">Не </w:t>
      </w:r>
      <w:r w:rsidRPr="002563DB">
        <w:rPr>
          <w:rFonts w:ascii="Times New Roman" w:hAnsi="Times New Roman" w:cs="Times New Roman"/>
          <w:spacing w:val="-2"/>
          <w:sz w:val="24"/>
          <w:szCs w:val="24"/>
        </w:rPr>
        <w:t>позднее трех календарных дней</w:t>
      </w:r>
      <w:r w:rsidRPr="002563DB">
        <w:rPr>
          <w:rFonts w:ascii="Times New Roman" w:hAnsi="Times New Roman" w:cs="Times New Roman"/>
          <w:sz w:val="24"/>
          <w:szCs w:val="24"/>
        </w:rPr>
        <w:t xml:space="preserve"> с момента заключения настоящего Договора </w:t>
      </w:r>
      <w:r w:rsidRPr="002563DB">
        <w:rPr>
          <w:rFonts w:ascii="Times New Roman" w:hAnsi="Times New Roman" w:cs="Times New Roman"/>
          <w:spacing w:val="-2"/>
          <w:sz w:val="24"/>
          <w:szCs w:val="24"/>
        </w:rPr>
        <w:t>передать Арендатору Участок, указанный в п. 1.1 настоящего Договора.</w:t>
      </w:r>
    </w:p>
    <w:p w:rsidR="00402DDC" w:rsidRPr="002563DB" w:rsidRDefault="00402DDC" w:rsidP="00402DDC">
      <w:pPr>
        <w:tabs>
          <w:tab w:val="left" w:pos="0"/>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sz w:val="24"/>
          <w:szCs w:val="24"/>
        </w:rPr>
        <w:t>3.2.4.</w:t>
      </w:r>
      <w:r w:rsidRPr="002563DB">
        <w:rPr>
          <w:rFonts w:ascii="Times New Roman" w:hAnsi="Times New Roman" w:cs="Times New Roman"/>
          <w:sz w:val="24"/>
          <w:szCs w:val="24"/>
        </w:rPr>
        <w:t xml:space="preserve"> </w:t>
      </w:r>
      <w:r w:rsidRPr="002563DB">
        <w:rPr>
          <w:rFonts w:ascii="Times New Roman" w:hAnsi="Times New Roman" w:cs="Times New Roman"/>
          <w:spacing w:val="-1"/>
          <w:sz w:val="24"/>
          <w:szCs w:val="24"/>
        </w:rPr>
        <w:t>Передать Арендатору Участок в состоянии, соответствующем условиям Договора.</w:t>
      </w:r>
    </w:p>
    <w:p w:rsidR="00402DDC" w:rsidRPr="002563DB" w:rsidRDefault="00402DDC" w:rsidP="00402DDC">
      <w:pPr>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3.2.5.</w:t>
      </w:r>
      <w:r w:rsidRPr="002563DB">
        <w:rPr>
          <w:rFonts w:ascii="Times New Roman" w:hAnsi="Times New Roman" w:cs="Times New Roman"/>
          <w:sz w:val="24"/>
          <w:szCs w:val="24"/>
        </w:rPr>
        <w:t> </w:t>
      </w:r>
      <w:r w:rsidRPr="002563DB">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2563DB">
        <w:rPr>
          <w:rFonts w:ascii="Times New Roman" w:hAnsi="Times New Roman" w:cs="Times New Roman"/>
          <w:sz w:val="24"/>
          <w:szCs w:val="24"/>
        </w:rPr>
        <w:t>условиям Договора и законодательству Российской Федерации.</w:t>
      </w:r>
    </w:p>
    <w:p w:rsidR="00402DDC" w:rsidRPr="002563DB" w:rsidRDefault="00402DDC" w:rsidP="00402DDC">
      <w:pPr>
        <w:shd w:val="clear" w:color="auto" w:fill="FFFFFF"/>
        <w:tabs>
          <w:tab w:val="left" w:pos="-142"/>
          <w:tab w:val="num" w:pos="720"/>
        </w:tabs>
        <w:ind w:right="57"/>
        <w:jc w:val="both"/>
        <w:rPr>
          <w:rFonts w:ascii="Times New Roman" w:hAnsi="Times New Roman" w:cs="Times New Roman"/>
          <w:b/>
          <w:bCs/>
          <w:spacing w:val="-5"/>
          <w:sz w:val="24"/>
          <w:szCs w:val="24"/>
        </w:rPr>
      </w:pPr>
    </w:p>
    <w:p w:rsidR="00402DDC" w:rsidRPr="002563DB" w:rsidRDefault="00402DDC" w:rsidP="00402DDC">
      <w:pPr>
        <w:shd w:val="clear" w:color="auto" w:fill="FFFFFF"/>
        <w:ind w:left="57" w:right="57" w:firstLine="360"/>
        <w:jc w:val="both"/>
        <w:rPr>
          <w:rFonts w:ascii="Times New Roman" w:hAnsi="Times New Roman" w:cs="Times New Roman"/>
          <w:b/>
          <w:bCs/>
          <w:spacing w:val="-3"/>
          <w:sz w:val="24"/>
          <w:szCs w:val="24"/>
          <w:u w:val="single"/>
        </w:rPr>
      </w:pPr>
      <w:r w:rsidRPr="002563DB">
        <w:rPr>
          <w:rFonts w:ascii="Times New Roman" w:hAnsi="Times New Roman" w:cs="Times New Roman"/>
          <w:b/>
          <w:sz w:val="24"/>
          <w:szCs w:val="24"/>
        </w:rPr>
        <w:t>3.3.</w:t>
      </w:r>
      <w:r w:rsidRPr="002563DB">
        <w:rPr>
          <w:rFonts w:ascii="Times New Roman" w:hAnsi="Times New Roman" w:cs="Times New Roman"/>
          <w:b/>
          <w:sz w:val="24"/>
          <w:szCs w:val="24"/>
          <w:u w:val="single"/>
        </w:rPr>
        <w:t xml:space="preserve"> </w:t>
      </w:r>
      <w:r w:rsidRPr="002563DB">
        <w:rPr>
          <w:rFonts w:ascii="Times New Roman" w:hAnsi="Times New Roman" w:cs="Times New Roman"/>
          <w:sz w:val="24"/>
          <w:szCs w:val="24"/>
          <w:u w:val="single"/>
        </w:rPr>
        <w:t>Арендатор имеет право:</w:t>
      </w:r>
      <w:r w:rsidRPr="002563DB">
        <w:rPr>
          <w:rFonts w:ascii="Times New Roman" w:hAnsi="Times New Roman" w:cs="Times New Roman"/>
          <w:b/>
          <w:bCs/>
          <w:spacing w:val="-3"/>
          <w:sz w:val="24"/>
          <w:szCs w:val="24"/>
          <w:u w:val="single"/>
        </w:rPr>
        <w:t xml:space="preserve"> </w:t>
      </w:r>
    </w:p>
    <w:p w:rsidR="00402DDC" w:rsidRPr="002563DB" w:rsidRDefault="00402DDC" w:rsidP="00402DDC">
      <w:pPr>
        <w:shd w:val="clear" w:color="auto" w:fill="FFFFFF"/>
        <w:ind w:left="57" w:right="57" w:firstLine="360"/>
        <w:jc w:val="both"/>
        <w:rPr>
          <w:rFonts w:ascii="Times New Roman" w:hAnsi="Times New Roman" w:cs="Times New Roman"/>
          <w:bCs/>
          <w:spacing w:val="-3"/>
          <w:sz w:val="24"/>
          <w:szCs w:val="24"/>
        </w:rPr>
      </w:pPr>
      <w:r w:rsidRPr="002563DB">
        <w:rPr>
          <w:rFonts w:ascii="Times New Roman" w:hAnsi="Times New Roman" w:cs="Times New Roman"/>
          <w:b/>
          <w:bCs/>
          <w:spacing w:val="-3"/>
          <w:sz w:val="24"/>
          <w:szCs w:val="24"/>
        </w:rPr>
        <w:t>3.3.1. </w:t>
      </w:r>
      <w:r w:rsidRPr="002563DB">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3.3.2.</w:t>
      </w:r>
      <w:r w:rsidRPr="002563DB">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3.3.3</w:t>
      </w:r>
      <w:r w:rsidRPr="002563DB">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2563DB">
        <w:rPr>
          <w:rFonts w:ascii="Times New Roman" w:hAnsi="Times New Roman" w:cs="Times New Roman"/>
          <w:sz w:val="24"/>
          <w:szCs w:val="24"/>
        </w:rPr>
        <w:t>культуртехнические</w:t>
      </w:r>
      <w:proofErr w:type="spellEnd"/>
      <w:r w:rsidRPr="002563DB">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3.3.4.</w:t>
      </w:r>
      <w:r w:rsidRPr="002563DB">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3.3.5. </w:t>
      </w:r>
      <w:r w:rsidRPr="002563DB">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402DDC" w:rsidRPr="002563DB" w:rsidRDefault="00402DDC" w:rsidP="00402DDC">
      <w:pPr>
        <w:ind w:firstLine="426"/>
        <w:jc w:val="both"/>
        <w:rPr>
          <w:rFonts w:ascii="Times New Roman" w:hAnsi="Times New Roman" w:cs="Times New Roman"/>
          <w:sz w:val="24"/>
          <w:szCs w:val="24"/>
        </w:rPr>
      </w:pPr>
      <w:r w:rsidRPr="002563DB">
        <w:rPr>
          <w:rFonts w:ascii="Times New Roman" w:hAnsi="Times New Roman" w:cs="Times New Roman"/>
          <w:b/>
          <w:sz w:val="24"/>
          <w:szCs w:val="24"/>
        </w:rPr>
        <w:t xml:space="preserve">3.3.6. </w:t>
      </w:r>
      <w:r w:rsidRPr="002563DB">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402DDC" w:rsidRPr="002563DB" w:rsidRDefault="00402DDC" w:rsidP="00402DDC">
      <w:pPr>
        <w:ind w:left="57" w:right="57" w:firstLine="360"/>
        <w:jc w:val="both"/>
        <w:rPr>
          <w:rFonts w:ascii="Times New Roman" w:hAnsi="Times New Roman" w:cs="Times New Roman"/>
          <w:b/>
          <w:sz w:val="24"/>
          <w:szCs w:val="24"/>
        </w:rPr>
      </w:pPr>
      <w:r w:rsidRPr="002563DB">
        <w:rPr>
          <w:rFonts w:ascii="Times New Roman" w:hAnsi="Times New Roman" w:cs="Times New Roman"/>
          <w:b/>
          <w:sz w:val="24"/>
          <w:szCs w:val="24"/>
        </w:rPr>
        <w:t xml:space="preserve">3.3.7. </w:t>
      </w:r>
      <w:r w:rsidRPr="002563DB">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402DDC" w:rsidRPr="002563DB" w:rsidRDefault="00402DDC" w:rsidP="00402DDC">
      <w:pPr>
        <w:ind w:left="57" w:right="57" w:firstLine="360"/>
        <w:rPr>
          <w:rFonts w:ascii="Times New Roman" w:hAnsi="Times New Roman" w:cs="Times New Roman"/>
          <w:b/>
          <w:sz w:val="24"/>
          <w:szCs w:val="24"/>
        </w:rPr>
      </w:pPr>
    </w:p>
    <w:p w:rsidR="00402DDC" w:rsidRPr="002563DB" w:rsidRDefault="00402DDC" w:rsidP="00402DDC">
      <w:pPr>
        <w:ind w:left="57" w:right="57" w:firstLine="360"/>
        <w:rPr>
          <w:rFonts w:ascii="Times New Roman" w:hAnsi="Times New Roman" w:cs="Times New Roman"/>
          <w:sz w:val="24"/>
          <w:szCs w:val="24"/>
          <w:u w:val="single"/>
        </w:rPr>
      </w:pPr>
      <w:r w:rsidRPr="002563DB">
        <w:rPr>
          <w:rFonts w:ascii="Times New Roman" w:hAnsi="Times New Roman" w:cs="Times New Roman"/>
          <w:b/>
          <w:sz w:val="24"/>
          <w:szCs w:val="24"/>
        </w:rPr>
        <w:t>3.4.</w:t>
      </w:r>
      <w:r w:rsidRPr="002563DB">
        <w:rPr>
          <w:rFonts w:ascii="Times New Roman" w:hAnsi="Times New Roman" w:cs="Times New Roman"/>
          <w:b/>
          <w:sz w:val="24"/>
          <w:szCs w:val="24"/>
          <w:u w:val="single"/>
        </w:rPr>
        <w:t xml:space="preserve"> </w:t>
      </w:r>
      <w:r w:rsidRPr="002563DB">
        <w:rPr>
          <w:rFonts w:ascii="Times New Roman" w:hAnsi="Times New Roman" w:cs="Times New Roman"/>
          <w:sz w:val="24"/>
          <w:szCs w:val="24"/>
          <w:u w:val="single"/>
        </w:rPr>
        <w:t xml:space="preserve">Арендатор обязан: </w:t>
      </w:r>
    </w:p>
    <w:p w:rsidR="00402DDC" w:rsidRPr="002563DB" w:rsidRDefault="00402DDC" w:rsidP="00402DDC">
      <w:pPr>
        <w:ind w:left="57" w:right="57" w:firstLine="360"/>
        <w:rPr>
          <w:rFonts w:ascii="Times New Roman" w:hAnsi="Times New Roman" w:cs="Times New Roman"/>
          <w:b/>
          <w:sz w:val="24"/>
          <w:szCs w:val="24"/>
        </w:rPr>
      </w:pPr>
      <w:r w:rsidRPr="002563DB">
        <w:rPr>
          <w:rFonts w:ascii="Times New Roman" w:hAnsi="Times New Roman" w:cs="Times New Roman"/>
          <w:b/>
          <w:sz w:val="24"/>
          <w:szCs w:val="24"/>
        </w:rPr>
        <w:t>3.4.1.</w:t>
      </w:r>
      <w:r w:rsidRPr="002563DB">
        <w:rPr>
          <w:rFonts w:ascii="Times New Roman" w:hAnsi="Times New Roman" w:cs="Times New Roman"/>
          <w:sz w:val="24"/>
          <w:szCs w:val="24"/>
        </w:rPr>
        <w:t xml:space="preserve"> Использовать Участок на условиях, установленных Договором.</w:t>
      </w:r>
    </w:p>
    <w:p w:rsidR="00402DDC" w:rsidRPr="002563DB" w:rsidRDefault="00402DDC" w:rsidP="00402DDC">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bCs/>
          <w:sz w:val="24"/>
          <w:szCs w:val="24"/>
        </w:rPr>
        <w:t>3.4.2. </w:t>
      </w:r>
      <w:r w:rsidRPr="002563DB">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2563DB">
        <w:rPr>
          <w:rFonts w:ascii="Times New Roman" w:hAnsi="Times New Roman" w:cs="Times New Roman"/>
          <w:sz w:val="24"/>
          <w:szCs w:val="24"/>
        </w:rPr>
        <w:t>Роспотребнадзора</w:t>
      </w:r>
      <w:proofErr w:type="spellEnd"/>
      <w:r w:rsidRPr="002563DB">
        <w:rPr>
          <w:rFonts w:ascii="Times New Roman" w:hAnsi="Times New Roman" w:cs="Times New Roman"/>
          <w:sz w:val="24"/>
          <w:szCs w:val="24"/>
        </w:rPr>
        <w:t xml:space="preserve">, а также отраслевых правил и норм, </w:t>
      </w:r>
      <w:r w:rsidRPr="002563DB">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402DDC" w:rsidRPr="002563DB" w:rsidRDefault="00402DDC" w:rsidP="00402DDC">
      <w:pPr>
        <w:shd w:val="clear" w:color="auto" w:fill="FFFFFF"/>
        <w:tabs>
          <w:tab w:val="left" w:pos="0"/>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spacing w:val="-5"/>
          <w:sz w:val="24"/>
          <w:szCs w:val="24"/>
        </w:rPr>
        <w:t>3.4.4.</w:t>
      </w:r>
      <w:r w:rsidRPr="002563DB">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2563DB">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3.4.5.</w:t>
      </w:r>
      <w:r w:rsidRPr="002563DB">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3.4.6.</w:t>
      </w:r>
      <w:r w:rsidRPr="002563DB">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3.4.7.</w:t>
      </w:r>
      <w:r w:rsidRPr="002563DB">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3.4.8.</w:t>
      </w:r>
      <w:r w:rsidRPr="002563DB">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lastRenderedPageBreak/>
        <w:t>3.4.9.</w:t>
      </w:r>
      <w:r w:rsidRPr="002563DB">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3.4.10.</w:t>
      </w:r>
      <w:r w:rsidRPr="002563DB">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3.4.11.</w:t>
      </w:r>
      <w:r w:rsidRPr="002563DB">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3.4.12.</w:t>
      </w:r>
      <w:r w:rsidRPr="002563DB">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3.4.13.</w:t>
      </w:r>
      <w:r w:rsidRPr="002563DB">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402DDC" w:rsidRPr="002563DB" w:rsidRDefault="00402DDC" w:rsidP="00402DDC">
      <w:pPr>
        <w:shd w:val="clear" w:color="auto" w:fill="FFFFFF"/>
        <w:ind w:left="57" w:right="57" w:firstLine="360"/>
        <w:jc w:val="both"/>
        <w:rPr>
          <w:rFonts w:ascii="Times New Roman" w:hAnsi="Times New Roman" w:cs="Times New Roman"/>
          <w:spacing w:val="-4"/>
          <w:sz w:val="24"/>
          <w:szCs w:val="24"/>
        </w:rPr>
      </w:pPr>
      <w:r w:rsidRPr="002563DB">
        <w:rPr>
          <w:rFonts w:ascii="Times New Roman" w:hAnsi="Times New Roman" w:cs="Times New Roman"/>
          <w:b/>
          <w:spacing w:val="-1"/>
          <w:sz w:val="24"/>
          <w:szCs w:val="24"/>
        </w:rPr>
        <w:t>3.4.14.</w:t>
      </w:r>
      <w:r w:rsidRPr="002563DB">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402DDC" w:rsidRPr="002563DB" w:rsidRDefault="00402DDC" w:rsidP="00402DDC">
      <w:pPr>
        <w:shd w:val="clear" w:color="auto" w:fill="FFFFFF"/>
        <w:tabs>
          <w:tab w:val="left" w:pos="826"/>
        </w:tabs>
        <w:ind w:left="57" w:right="57" w:firstLine="360"/>
        <w:jc w:val="both"/>
        <w:rPr>
          <w:rFonts w:ascii="Times New Roman" w:hAnsi="Times New Roman" w:cs="Times New Roman"/>
          <w:spacing w:val="-2"/>
          <w:sz w:val="24"/>
          <w:szCs w:val="24"/>
        </w:rPr>
      </w:pPr>
      <w:r w:rsidRPr="002563DB">
        <w:rPr>
          <w:rFonts w:ascii="Times New Roman" w:hAnsi="Times New Roman" w:cs="Times New Roman"/>
          <w:b/>
          <w:spacing w:val="-3"/>
          <w:sz w:val="24"/>
          <w:szCs w:val="24"/>
        </w:rPr>
        <w:t xml:space="preserve">3.4.15. </w:t>
      </w:r>
      <w:r w:rsidRPr="002563DB">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2563DB">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2563DB">
        <w:rPr>
          <w:rFonts w:ascii="Times New Roman" w:hAnsi="Times New Roman" w:cs="Times New Roman"/>
          <w:spacing w:val="-2"/>
          <w:sz w:val="24"/>
          <w:szCs w:val="24"/>
        </w:rPr>
        <w:t>соответствии с условиями настоящего Договора, а также всю документацию,</w:t>
      </w:r>
      <w:r w:rsidRPr="002563DB">
        <w:rPr>
          <w:rFonts w:ascii="Times New Roman" w:hAnsi="Times New Roman" w:cs="Times New Roman"/>
          <w:sz w:val="24"/>
          <w:szCs w:val="24"/>
        </w:rPr>
        <w:t xml:space="preserve"> касающуюся деятельности Арендатора в отношении объекта аренды,</w:t>
      </w:r>
      <w:r w:rsidRPr="002563DB">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402DDC" w:rsidRPr="002563DB" w:rsidRDefault="00402DDC" w:rsidP="00402DDC">
      <w:pPr>
        <w:shd w:val="clear" w:color="auto" w:fill="FFFFFF"/>
        <w:tabs>
          <w:tab w:val="left" w:pos="816"/>
        </w:tabs>
        <w:ind w:left="57" w:right="57" w:firstLine="360"/>
        <w:jc w:val="both"/>
        <w:rPr>
          <w:rFonts w:ascii="Times New Roman" w:hAnsi="Times New Roman" w:cs="Times New Roman"/>
          <w:sz w:val="24"/>
          <w:szCs w:val="24"/>
        </w:rPr>
      </w:pPr>
      <w:r w:rsidRPr="002563DB">
        <w:rPr>
          <w:rFonts w:ascii="Times New Roman" w:hAnsi="Times New Roman" w:cs="Times New Roman"/>
          <w:b/>
          <w:bCs/>
          <w:spacing w:val="-5"/>
          <w:sz w:val="24"/>
          <w:szCs w:val="24"/>
        </w:rPr>
        <w:t xml:space="preserve">3.4.16. </w:t>
      </w:r>
      <w:r w:rsidRPr="002563DB">
        <w:rPr>
          <w:rFonts w:ascii="Times New Roman" w:hAnsi="Times New Roman" w:cs="Times New Roman"/>
          <w:bCs/>
          <w:sz w:val="24"/>
          <w:szCs w:val="24"/>
        </w:rPr>
        <w:t>Не</w:t>
      </w:r>
      <w:r w:rsidRPr="002563DB">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2563DB">
        <w:rPr>
          <w:rFonts w:ascii="Times New Roman" w:hAnsi="Times New Roman" w:cs="Times New Roman"/>
          <w:spacing w:val="-1"/>
          <w:sz w:val="24"/>
          <w:szCs w:val="24"/>
        </w:rPr>
        <w:t xml:space="preserve">. </w:t>
      </w:r>
    </w:p>
    <w:p w:rsidR="00402DDC" w:rsidRPr="002563DB" w:rsidRDefault="00402DDC" w:rsidP="00402DDC">
      <w:pPr>
        <w:shd w:val="clear" w:color="auto" w:fill="FFFFFF"/>
        <w:tabs>
          <w:tab w:val="left" w:pos="826"/>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bCs/>
          <w:spacing w:val="-4"/>
          <w:sz w:val="24"/>
          <w:szCs w:val="24"/>
        </w:rPr>
        <w:t xml:space="preserve">3.4.17. </w:t>
      </w:r>
      <w:r w:rsidRPr="002563DB">
        <w:rPr>
          <w:rFonts w:ascii="Times New Roman" w:hAnsi="Times New Roman" w:cs="Times New Roman"/>
          <w:spacing w:val="-1"/>
          <w:sz w:val="24"/>
          <w:szCs w:val="24"/>
        </w:rPr>
        <w:t xml:space="preserve">Не позднее трех дней после </w:t>
      </w:r>
      <w:r w:rsidRPr="002563DB">
        <w:rPr>
          <w:rFonts w:ascii="Times New Roman" w:hAnsi="Times New Roman" w:cs="Times New Roman"/>
          <w:sz w:val="24"/>
          <w:szCs w:val="24"/>
        </w:rPr>
        <w:t xml:space="preserve">окончания срока действия Договора или при его расторжении освободить </w:t>
      </w:r>
      <w:r w:rsidRPr="002563DB">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402DDC" w:rsidRPr="002563DB" w:rsidRDefault="00402DDC" w:rsidP="00402DDC">
      <w:pPr>
        <w:shd w:val="clear" w:color="auto" w:fill="FFFFFF"/>
        <w:tabs>
          <w:tab w:val="left" w:pos="787"/>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bCs/>
          <w:spacing w:val="-4"/>
          <w:sz w:val="24"/>
          <w:szCs w:val="24"/>
        </w:rPr>
        <w:t>3.4.18. </w:t>
      </w:r>
      <w:proofErr w:type="gramStart"/>
      <w:r w:rsidRPr="002563DB">
        <w:rPr>
          <w:rFonts w:ascii="Times New Roman" w:hAnsi="Times New Roman" w:cs="Times New Roman"/>
          <w:bCs/>
          <w:sz w:val="24"/>
          <w:szCs w:val="24"/>
        </w:rPr>
        <w:t>В</w:t>
      </w:r>
      <w:r w:rsidRPr="002563DB">
        <w:rPr>
          <w:rFonts w:ascii="Times New Roman" w:hAnsi="Times New Roman" w:cs="Times New Roman"/>
          <w:spacing w:val="-2"/>
          <w:sz w:val="24"/>
          <w:szCs w:val="24"/>
        </w:rPr>
        <w:t xml:space="preserve"> соответствии с ч. 2 ст. </w:t>
      </w:r>
      <w:r w:rsidRPr="002563DB">
        <w:rPr>
          <w:rFonts w:ascii="Times New Roman" w:hAnsi="Times New Roman" w:cs="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sidRPr="002563DB">
        <w:rPr>
          <w:rFonts w:ascii="Times New Roman" w:hAnsi="Times New Roman" w:cs="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2563DB">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402DDC" w:rsidRPr="002563DB" w:rsidRDefault="00402DDC" w:rsidP="00402DDC">
      <w:pPr>
        <w:shd w:val="clear" w:color="auto" w:fill="FFFFFF"/>
        <w:tabs>
          <w:tab w:val="left" w:pos="787"/>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bCs/>
          <w:spacing w:val="-4"/>
          <w:sz w:val="24"/>
          <w:szCs w:val="24"/>
        </w:rPr>
        <w:t>3.4.19. </w:t>
      </w:r>
      <w:r w:rsidRPr="002563DB">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2563DB">
        <w:rPr>
          <w:rFonts w:ascii="Times New Roman" w:hAnsi="Times New Roman" w:cs="Times New Roman"/>
          <w:spacing w:val="-1"/>
          <w:sz w:val="24"/>
          <w:szCs w:val="24"/>
        </w:rPr>
        <w:t xml:space="preserve">копию с отметкой о государственной регистрации. </w:t>
      </w:r>
    </w:p>
    <w:p w:rsidR="00402DDC" w:rsidRPr="002563DB" w:rsidRDefault="00402DDC" w:rsidP="00402DDC">
      <w:pPr>
        <w:shd w:val="clear" w:color="auto" w:fill="FFFFFF"/>
        <w:tabs>
          <w:tab w:val="left" w:pos="1046"/>
        </w:tabs>
        <w:ind w:left="57" w:right="57" w:firstLine="360"/>
        <w:jc w:val="both"/>
        <w:rPr>
          <w:rFonts w:ascii="Times New Roman" w:hAnsi="Times New Roman" w:cs="Times New Roman"/>
          <w:spacing w:val="-2"/>
          <w:sz w:val="24"/>
          <w:szCs w:val="24"/>
        </w:rPr>
      </w:pPr>
      <w:r w:rsidRPr="002563DB">
        <w:rPr>
          <w:rFonts w:ascii="Times New Roman" w:hAnsi="Times New Roman" w:cs="Times New Roman"/>
          <w:b/>
          <w:bCs/>
          <w:spacing w:val="-3"/>
          <w:sz w:val="24"/>
          <w:szCs w:val="24"/>
        </w:rPr>
        <w:t>3.4.20.</w:t>
      </w:r>
      <w:r w:rsidRPr="002563DB">
        <w:rPr>
          <w:rFonts w:ascii="Times New Roman" w:hAnsi="Times New Roman" w:cs="Times New Roman"/>
          <w:b/>
          <w:bCs/>
          <w:sz w:val="24"/>
          <w:szCs w:val="24"/>
        </w:rPr>
        <w:t> </w:t>
      </w:r>
      <w:r w:rsidRPr="002563DB">
        <w:rPr>
          <w:rFonts w:ascii="Times New Roman" w:hAnsi="Times New Roman" w:cs="Times New Roman"/>
          <w:sz w:val="24"/>
          <w:szCs w:val="24"/>
        </w:rPr>
        <w:t xml:space="preserve">Представить Арендодателю документы, подтверждающие государственную </w:t>
      </w:r>
      <w:r w:rsidRPr="002563DB">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402DDC" w:rsidRPr="002563DB" w:rsidRDefault="00402DDC" w:rsidP="00402DDC">
      <w:pPr>
        <w:shd w:val="clear" w:color="auto" w:fill="FFFFFF"/>
        <w:tabs>
          <w:tab w:val="left" w:pos="1046"/>
        </w:tabs>
        <w:ind w:left="57" w:right="57" w:firstLine="360"/>
        <w:jc w:val="both"/>
        <w:rPr>
          <w:rFonts w:ascii="Times New Roman" w:hAnsi="Times New Roman" w:cs="Times New Roman"/>
          <w:b/>
          <w:bCs/>
          <w:spacing w:val="-3"/>
          <w:sz w:val="24"/>
          <w:szCs w:val="24"/>
        </w:rPr>
      </w:pPr>
      <w:r w:rsidRPr="002563DB">
        <w:rPr>
          <w:rFonts w:ascii="Times New Roman" w:hAnsi="Times New Roman" w:cs="Times New Roman"/>
          <w:b/>
          <w:spacing w:val="-1"/>
          <w:sz w:val="24"/>
          <w:szCs w:val="24"/>
        </w:rPr>
        <w:t>3.4.21.</w:t>
      </w:r>
      <w:r w:rsidRPr="002563DB">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2563DB">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2563DB">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3.4.22</w:t>
      </w:r>
      <w:r w:rsidRPr="002563DB">
        <w:rPr>
          <w:rFonts w:ascii="Times New Roman" w:hAnsi="Times New Roman" w:cs="Times New Roman"/>
          <w:sz w:val="24"/>
          <w:szCs w:val="24"/>
        </w:rPr>
        <w:t>. Оповещать Арендодателя в десятидневный срок об ограничениях (например, арест и т.п.).</w:t>
      </w:r>
    </w:p>
    <w:p w:rsidR="00402DDC" w:rsidRPr="002563DB" w:rsidRDefault="00402DDC" w:rsidP="00402DDC">
      <w:pPr>
        <w:ind w:firstLine="540"/>
        <w:jc w:val="both"/>
        <w:rPr>
          <w:rFonts w:ascii="Times New Roman" w:hAnsi="Times New Roman" w:cs="Times New Roman"/>
          <w:bCs/>
          <w:sz w:val="24"/>
          <w:szCs w:val="24"/>
        </w:rPr>
      </w:pPr>
      <w:r w:rsidRPr="002563DB">
        <w:rPr>
          <w:rFonts w:ascii="Times New Roman" w:hAnsi="Times New Roman" w:cs="Times New Roman"/>
          <w:b/>
          <w:sz w:val="24"/>
          <w:szCs w:val="24"/>
        </w:rPr>
        <w:t>3</w:t>
      </w:r>
      <w:r w:rsidRPr="002563DB">
        <w:rPr>
          <w:rFonts w:ascii="Times New Roman" w:hAnsi="Times New Roman" w:cs="Times New Roman"/>
          <w:b/>
          <w:bCs/>
          <w:spacing w:val="-3"/>
          <w:sz w:val="24"/>
          <w:szCs w:val="24"/>
        </w:rPr>
        <w:t>.4.23. </w:t>
      </w:r>
      <w:r w:rsidRPr="002563DB">
        <w:rPr>
          <w:rFonts w:ascii="Times New Roman" w:hAnsi="Times New Roman" w:cs="Times New Roman"/>
          <w:bCs/>
          <w:spacing w:val="-3"/>
          <w:sz w:val="24"/>
          <w:szCs w:val="24"/>
        </w:rPr>
        <w:t>Н</w:t>
      </w:r>
      <w:r w:rsidRPr="002563DB">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402DDC" w:rsidRPr="002563DB" w:rsidRDefault="00402DDC" w:rsidP="00402DDC">
      <w:pPr>
        <w:shd w:val="clear" w:color="auto" w:fill="FFFFFF"/>
        <w:tabs>
          <w:tab w:val="left" w:pos="830"/>
        </w:tabs>
        <w:ind w:left="57" w:right="57" w:firstLine="360"/>
        <w:jc w:val="center"/>
        <w:rPr>
          <w:rFonts w:ascii="Times New Roman" w:hAnsi="Times New Roman" w:cs="Times New Roman"/>
          <w:b/>
          <w:bCs/>
          <w:spacing w:val="-2"/>
          <w:sz w:val="24"/>
          <w:szCs w:val="24"/>
        </w:rPr>
      </w:pPr>
    </w:p>
    <w:p w:rsidR="00402DDC" w:rsidRPr="002563DB" w:rsidRDefault="00402DDC" w:rsidP="00402DDC">
      <w:pPr>
        <w:shd w:val="clear" w:color="auto" w:fill="FFFFFF"/>
        <w:tabs>
          <w:tab w:val="left" w:pos="830"/>
        </w:tabs>
        <w:ind w:left="57" w:right="57" w:firstLine="360"/>
        <w:jc w:val="center"/>
        <w:rPr>
          <w:rFonts w:ascii="Times New Roman" w:hAnsi="Times New Roman" w:cs="Times New Roman"/>
          <w:b/>
          <w:bCs/>
          <w:spacing w:val="-2"/>
          <w:sz w:val="24"/>
          <w:szCs w:val="24"/>
        </w:rPr>
      </w:pPr>
      <w:r w:rsidRPr="002563DB">
        <w:rPr>
          <w:rFonts w:ascii="Times New Roman" w:hAnsi="Times New Roman" w:cs="Times New Roman"/>
          <w:b/>
          <w:bCs/>
          <w:spacing w:val="-2"/>
          <w:sz w:val="24"/>
          <w:szCs w:val="24"/>
        </w:rPr>
        <w:t>4. Ответственность сторон</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bCs/>
          <w:spacing w:val="-6"/>
          <w:sz w:val="24"/>
          <w:szCs w:val="24"/>
        </w:rPr>
        <w:t>4.1.</w:t>
      </w:r>
      <w:r w:rsidRPr="002563DB">
        <w:rPr>
          <w:rFonts w:ascii="Times New Roman" w:hAnsi="Times New Roman" w:cs="Times New Roman"/>
          <w:b/>
          <w:bCs/>
          <w:sz w:val="24"/>
          <w:szCs w:val="24"/>
        </w:rPr>
        <w:t xml:space="preserve"> </w:t>
      </w:r>
      <w:r w:rsidRPr="002563DB">
        <w:rPr>
          <w:rFonts w:ascii="Times New Roman" w:hAnsi="Times New Roman" w:cs="Times New Roman"/>
          <w:sz w:val="24"/>
          <w:szCs w:val="24"/>
        </w:rPr>
        <w:t xml:space="preserve">В случае неисполнения одной из сторон должным образом обязательств по </w:t>
      </w:r>
      <w:r w:rsidRPr="002563DB">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2563DB">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2563DB">
        <w:rPr>
          <w:rFonts w:ascii="Times New Roman" w:hAnsi="Times New Roman" w:cs="Times New Roman"/>
          <w:spacing w:val="-1"/>
          <w:sz w:val="24"/>
          <w:szCs w:val="24"/>
        </w:rPr>
        <w:t>настоящим Договором.</w:t>
      </w:r>
    </w:p>
    <w:p w:rsidR="00402DDC" w:rsidRPr="002563DB" w:rsidRDefault="00402DDC" w:rsidP="00402DDC">
      <w:pPr>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4.2.</w:t>
      </w:r>
      <w:r w:rsidRPr="002563DB">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w:t>
      </w:r>
      <w:r w:rsidRPr="002563DB">
        <w:rPr>
          <w:rFonts w:ascii="Times New Roman" w:hAnsi="Times New Roman" w:cs="Times New Roman"/>
          <w:sz w:val="24"/>
          <w:szCs w:val="24"/>
        </w:rPr>
        <w:lastRenderedPageBreak/>
        <w:t xml:space="preserve">исполнения лежащих на них обязательств и устранения нарушений, а также возмещения причиненных ими убытков. </w:t>
      </w:r>
    </w:p>
    <w:p w:rsidR="00402DDC" w:rsidRPr="002563DB" w:rsidRDefault="00402DDC" w:rsidP="00402DDC">
      <w:pPr>
        <w:shd w:val="clear" w:color="auto" w:fill="FFFFFF"/>
        <w:tabs>
          <w:tab w:val="left" w:pos="557"/>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4.3</w:t>
      </w:r>
      <w:r w:rsidRPr="002563DB">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402DDC" w:rsidRPr="002563DB" w:rsidRDefault="00402DDC" w:rsidP="00402DDC">
      <w:pPr>
        <w:shd w:val="clear" w:color="auto" w:fill="FFFFFF"/>
        <w:tabs>
          <w:tab w:val="left" w:pos="667"/>
        </w:tabs>
        <w:ind w:left="57" w:right="57" w:firstLine="360"/>
        <w:jc w:val="both"/>
        <w:rPr>
          <w:rFonts w:ascii="Times New Roman" w:hAnsi="Times New Roman" w:cs="Times New Roman"/>
          <w:sz w:val="24"/>
          <w:szCs w:val="24"/>
        </w:rPr>
      </w:pPr>
      <w:r w:rsidRPr="002563DB">
        <w:rPr>
          <w:rFonts w:ascii="Times New Roman" w:hAnsi="Times New Roman" w:cs="Times New Roman"/>
          <w:b/>
          <w:spacing w:val="-3"/>
          <w:sz w:val="24"/>
          <w:szCs w:val="24"/>
        </w:rPr>
        <w:t>4.4.</w:t>
      </w:r>
      <w:r w:rsidRPr="002563DB">
        <w:rPr>
          <w:rFonts w:ascii="Times New Roman" w:hAnsi="Times New Roman" w:cs="Times New Roman"/>
          <w:spacing w:val="-3"/>
          <w:sz w:val="24"/>
          <w:szCs w:val="24"/>
        </w:rPr>
        <w:t> </w:t>
      </w:r>
      <w:r w:rsidRPr="002563DB">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402DDC" w:rsidRPr="002563DB" w:rsidRDefault="00402DDC" w:rsidP="00402DDC">
      <w:pPr>
        <w:shd w:val="clear" w:color="auto" w:fill="FFFFFF"/>
        <w:tabs>
          <w:tab w:val="left" w:pos="667"/>
        </w:tabs>
        <w:ind w:left="57" w:right="57" w:firstLine="360"/>
        <w:jc w:val="both"/>
        <w:rPr>
          <w:rFonts w:ascii="Times New Roman" w:hAnsi="Times New Roman" w:cs="Times New Roman"/>
          <w:sz w:val="24"/>
          <w:szCs w:val="24"/>
        </w:rPr>
      </w:pPr>
      <w:r w:rsidRPr="002563DB">
        <w:rPr>
          <w:rFonts w:ascii="Times New Roman" w:hAnsi="Times New Roman" w:cs="Times New Roman"/>
          <w:b/>
          <w:spacing w:val="-6"/>
          <w:sz w:val="24"/>
          <w:szCs w:val="24"/>
        </w:rPr>
        <w:t>4.5</w:t>
      </w:r>
      <w:r w:rsidRPr="002563DB">
        <w:rPr>
          <w:rFonts w:ascii="Times New Roman" w:hAnsi="Times New Roman" w:cs="Times New Roman"/>
          <w:spacing w:val="-6"/>
          <w:sz w:val="24"/>
          <w:szCs w:val="24"/>
        </w:rPr>
        <w:t>.</w:t>
      </w:r>
      <w:r w:rsidRPr="002563DB">
        <w:rPr>
          <w:rFonts w:ascii="Times New Roman" w:hAnsi="Times New Roman" w:cs="Times New Roman"/>
          <w:sz w:val="24"/>
          <w:szCs w:val="24"/>
        </w:rPr>
        <w:t xml:space="preserve"> </w:t>
      </w:r>
      <w:r w:rsidRPr="002563DB">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2563DB">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2563DB">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2563DB">
        <w:rPr>
          <w:rFonts w:ascii="Times New Roman" w:hAnsi="Times New Roman" w:cs="Times New Roman"/>
          <w:sz w:val="24"/>
          <w:szCs w:val="24"/>
        </w:rPr>
        <w:t xml:space="preserve">Договора. </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spacing w:val="-5"/>
          <w:sz w:val="24"/>
          <w:szCs w:val="24"/>
        </w:rPr>
        <w:t>4.6.</w:t>
      </w:r>
      <w:r w:rsidRPr="002563DB">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2563DB">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2563DB">
        <w:rPr>
          <w:rFonts w:ascii="Times New Roman" w:hAnsi="Times New Roman" w:cs="Times New Roman"/>
          <w:sz w:val="24"/>
          <w:szCs w:val="24"/>
        </w:rPr>
        <w:t>денежными средствами в соответствие со ст. 395 ГК РФ.</w:t>
      </w:r>
    </w:p>
    <w:p w:rsidR="00402DDC" w:rsidRPr="002563DB" w:rsidRDefault="00402DDC" w:rsidP="00402DDC">
      <w:pPr>
        <w:shd w:val="clear" w:color="auto" w:fill="FFFFFF"/>
        <w:ind w:left="57" w:right="57" w:firstLine="360"/>
        <w:jc w:val="center"/>
        <w:rPr>
          <w:rFonts w:ascii="Times New Roman" w:hAnsi="Times New Roman" w:cs="Times New Roman"/>
          <w:b/>
          <w:bCs/>
          <w:spacing w:val="-1"/>
          <w:sz w:val="24"/>
          <w:szCs w:val="24"/>
        </w:rPr>
      </w:pPr>
    </w:p>
    <w:p w:rsidR="00402DDC" w:rsidRPr="002563DB" w:rsidRDefault="00402DDC" w:rsidP="00402DDC">
      <w:pPr>
        <w:shd w:val="clear" w:color="auto" w:fill="FFFFFF"/>
        <w:ind w:left="57" w:right="57" w:firstLine="360"/>
        <w:jc w:val="center"/>
        <w:rPr>
          <w:rFonts w:ascii="Times New Roman" w:hAnsi="Times New Roman" w:cs="Times New Roman"/>
          <w:b/>
          <w:bCs/>
          <w:spacing w:val="-1"/>
          <w:sz w:val="24"/>
          <w:szCs w:val="24"/>
        </w:rPr>
      </w:pPr>
      <w:r w:rsidRPr="002563DB">
        <w:rPr>
          <w:rFonts w:ascii="Times New Roman" w:hAnsi="Times New Roman" w:cs="Times New Roman"/>
          <w:b/>
          <w:bCs/>
          <w:spacing w:val="-1"/>
          <w:sz w:val="24"/>
          <w:szCs w:val="24"/>
        </w:rPr>
        <w:t>5. Порядок изменения, расторжения и прекращения Договора</w:t>
      </w:r>
    </w:p>
    <w:p w:rsidR="00402DDC" w:rsidRPr="002563DB" w:rsidRDefault="00402DDC" w:rsidP="00402DDC">
      <w:pPr>
        <w:shd w:val="clear" w:color="auto" w:fill="FFFFFF"/>
        <w:tabs>
          <w:tab w:val="left" w:pos="0"/>
        </w:tabs>
        <w:ind w:right="57"/>
        <w:jc w:val="both"/>
        <w:rPr>
          <w:rFonts w:ascii="Times New Roman" w:hAnsi="Times New Roman" w:cs="Times New Roman"/>
          <w:b/>
          <w:bCs/>
          <w:spacing w:val="-7"/>
          <w:sz w:val="24"/>
          <w:szCs w:val="24"/>
        </w:rPr>
      </w:pPr>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bCs/>
          <w:spacing w:val="-7"/>
          <w:sz w:val="24"/>
          <w:szCs w:val="24"/>
        </w:rPr>
        <w:t>5.1. </w:t>
      </w:r>
      <w:proofErr w:type="gramStart"/>
      <w:r w:rsidRPr="002563DB">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2563DB">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2563DB">
        <w:rPr>
          <w:rFonts w:ascii="Times New Roman" w:hAnsi="Times New Roman" w:cs="Times New Roman"/>
          <w:spacing w:val="-1"/>
          <w:sz w:val="24"/>
          <w:szCs w:val="24"/>
        </w:rPr>
        <w:t xml:space="preserve">в месячный срок и оформляются дополнительными соглашениями, </w:t>
      </w:r>
      <w:r w:rsidRPr="002563DB">
        <w:rPr>
          <w:rFonts w:ascii="Times New Roman" w:hAnsi="Times New Roman" w:cs="Times New Roman"/>
          <w:sz w:val="24"/>
          <w:szCs w:val="24"/>
        </w:rPr>
        <w:t>которое подписывается Арендодателем и Арендатором.</w:t>
      </w:r>
      <w:proofErr w:type="gramEnd"/>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5.2.</w:t>
      </w:r>
      <w:r w:rsidRPr="002563DB">
        <w:rPr>
          <w:rFonts w:ascii="Times New Roman" w:hAnsi="Times New Roman" w:cs="Times New Roman"/>
          <w:sz w:val="24"/>
          <w:szCs w:val="24"/>
        </w:rPr>
        <w:t xml:space="preserve"> </w:t>
      </w:r>
      <w:r w:rsidRPr="002563DB">
        <w:rPr>
          <w:rFonts w:ascii="Times New Roman" w:hAnsi="Times New Roman" w:cs="Times New Roman"/>
          <w:spacing w:val="-1"/>
          <w:sz w:val="24"/>
          <w:szCs w:val="24"/>
        </w:rPr>
        <w:t xml:space="preserve">Договор аренды подлежит досрочному расторжению в судебном порядке, по требованию Арендодателя в </w:t>
      </w:r>
      <w:r w:rsidRPr="002563DB">
        <w:rPr>
          <w:rFonts w:ascii="Times New Roman" w:hAnsi="Times New Roman" w:cs="Times New Roman"/>
          <w:sz w:val="24"/>
          <w:szCs w:val="24"/>
        </w:rPr>
        <w:t xml:space="preserve">следующих случаях: </w:t>
      </w:r>
    </w:p>
    <w:p w:rsidR="00402DDC" w:rsidRPr="002563DB" w:rsidRDefault="00402DDC" w:rsidP="00402DDC">
      <w:pPr>
        <w:numPr>
          <w:ilvl w:val="0"/>
          <w:numId w:val="2"/>
        </w:numPr>
        <w:shd w:val="clear" w:color="auto" w:fill="FFFFFF"/>
        <w:tabs>
          <w:tab w:val="left" w:pos="-993"/>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при невнесении арендной платы по истечении срока, установленного п. 2.4. Договора и при однократном невнесении арендной платы по истечении срока, установленного п. 2.5. Договора;</w:t>
      </w:r>
    </w:p>
    <w:p w:rsidR="00402DDC" w:rsidRPr="002563DB" w:rsidRDefault="00402DDC" w:rsidP="00402DDC">
      <w:pPr>
        <w:numPr>
          <w:ilvl w:val="0"/>
          <w:numId w:val="2"/>
        </w:numPr>
        <w:shd w:val="clear" w:color="auto" w:fill="FFFFFF"/>
        <w:tabs>
          <w:tab w:val="left" w:pos="-993"/>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1.2. настоящего Договора, а также с грубым нарушением правил рационального использования земли; </w:t>
      </w:r>
    </w:p>
    <w:p w:rsidR="00402DDC" w:rsidRPr="002563DB" w:rsidRDefault="00402DDC" w:rsidP="00402DDC">
      <w:pPr>
        <w:numPr>
          <w:ilvl w:val="0"/>
          <w:numId w:val="2"/>
        </w:numPr>
        <w:shd w:val="clear" w:color="auto" w:fill="FFFFFF"/>
        <w:tabs>
          <w:tab w:val="left" w:pos="-993"/>
        </w:tabs>
        <w:ind w:left="57" w:right="57" w:firstLine="360"/>
        <w:jc w:val="both"/>
        <w:rPr>
          <w:rFonts w:ascii="Times New Roman" w:hAnsi="Times New Roman" w:cs="Times New Roman"/>
          <w:b/>
          <w:bCs/>
          <w:spacing w:val="-2"/>
          <w:sz w:val="24"/>
          <w:szCs w:val="24"/>
        </w:rPr>
      </w:pPr>
      <w:r w:rsidRPr="002563DB">
        <w:rPr>
          <w:rFonts w:ascii="Times New Roman" w:hAnsi="Times New Roman" w:cs="Times New Roman"/>
          <w:spacing w:val="-1"/>
          <w:sz w:val="24"/>
          <w:szCs w:val="24"/>
        </w:rPr>
        <w:t xml:space="preserve">при существенном ухудшении Арендатором состояния Участка, либо </w:t>
      </w:r>
      <w:r w:rsidRPr="002563DB">
        <w:rPr>
          <w:rFonts w:ascii="Times New Roman" w:hAnsi="Times New Roman" w:cs="Times New Roman"/>
          <w:spacing w:val="-2"/>
          <w:sz w:val="24"/>
          <w:szCs w:val="24"/>
        </w:rPr>
        <w:t xml:space="preserve">невыполнении обязанностей, предусмотренных </w:t>
      </w:r>
      <w:r w:rsidRPr="002563DB">
        <w:rPr>
          <w:rFonts w:ascii="Times New Roman" w:hAnsi="Times New Roman" w:cs="Times New Roman"/>
          <w:bCs/>
          <w:spacing w:val="-2"/>
          <w:sz w:val="24"/>
          <w:szCs w:val="24"/>
        </w:rPr>
        <w:t xml:space="preserve">п. 3.4.1, 3.4.3, 3.4.4, 3.4.6, 3.4.10, 3.4.11 </w:t>
      </w:r>
      <w:r w:rsidRPr="002563DB">
        <w:rPr>
          <w:rFonts w:ascii="Times New Roman" w:hAnsi="Times New Roman" w:cs="Times New Roman"/>
          <w:sz w:val="24"/>
          <w:szCs w:val="24"/>
        </w:rPr>
        <w:t>Договора.</w:t>
      </w:r>
      <w:r w:rsidRPr="002563DB">
        <w:rPr>
          <w:rFonts w:ascii="Times New Roman" w:hAnsi="Times New Roman" w:cs="Times New Roman"/>
          <w:b/>
          <w:bCs/>
          <w:spacing w:val="-2"/>
          <w:sz w:val="24"/>
          <w:szCs w:val="24"/>
        </w:rPr>
        <w:t xml:space="preserve"> </w:t>
      </w:r>
    </w:p>
    <w:p w:rsidR="00402DDC" w:rsidRPr="002563DB" w:rsidRDefault="00402DDC" w:rsidP="00402DDC">
      <w:pPr>
        <w:numPr>
          <w:ilvl w:val="0"/>
          <w:numId w:val="1"/>
        </w:numPr>
        <w:tabs>
          <w:tab w:val="num" w:pos="0"/>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при использовании Участка способами, ухудшающими экологическую обстановку и качественные характеристики Участка, приводящими к снижению плодородия; </w:t>
      </w:r>
    </w:p>
    <w:p w:rsidR="00402DDC" w:rsidRPr="002563DB" w:rsidRDefault="00402DDC" w:rsidP="00402DDC">
      <w:pPr>
        <w:numPr>
          <w:ilvl w:val="0"/>
          <w:numId w:val="1"/>
        </w:numPr>
        <w:shd w:val="clear" w:color="auto" w:fill="FFFFFF"/>
        <w:tabs>
          <w:tab w:val="num" w:pos="0"/>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 xml:space="preserve">при неиспользовании (не освоении) Участка; </w:t>
      </w:r>
    </w:p>
    <w:p w:rsidR="00402DDC" w:rsidRPr="002563DB" w:rsidRDefault="00402DDC" w:rsidP="00402DDC">
      <w:pPr>
        <w:numPr>
          <w:ilvl w:val="0"/>
          <w:numId w:val="1"/>
        </w:numPr>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при сдаче в субаренду Участка или его части без получения письменного согласия Арендодателя, в случае заключения настоящего Договора на срок пять и менее лет;</w:t>
      </w:r>
    </w:p>
    <w:p w:rsidR="00402DDC" w:rsidRPr="002563DB" w:rsidRDefault="00402DDC" w:rsidP="00402DDC">
      <w:pPr>
        <w:numPr>
          <w:ilvl w:val="0"/>
          <w:numId w:val="1"/>
        </w:numPr>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при невыполнении Арендатором полностью или частично условий Договора аренды.</w:t>
      </w:r>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r w:rsidRPr="002563DB">
        <w:rPr>
          <w:rFonts w:ascii="Times New Roman" w:hAnsi="Times New Roman" w:cs="Times New Roman"/>
          <w:b/>
          <w:bCs/>
          <w:spacing w:val="-2"/>
          <w:sz w:val="24"/>
          <w:szCs w:val="24"/>
        </w:rPr>
        <w:t>5.3.</w:t>
      </w:r>
      <w:r w:rsidRPr="002563DB">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402DDC" w:rsidRPr="002563DB" w:rsidRDefault="00402DDC" w:rsidP="00402DDC">
      <w:pPr>
        <w:shd w:val="clear" w:color="auto" w:fill="FFFFFF"/>
        <w:tabs>
          <w:tab w:val="left" w:pos="0"/>
        </w:tabs>
        <w:ind w:left="57" w:right="57" w:firstLine="360"/>
        <w:jc w:val="both"/>
        <w:rPr>
          <w:rFonts w:ascii="Times New Roman" w:hAnsi="Times New Roman" w:cs="Times New Roman"/>
          <w:sz w:val="24"/>
          <w:szCs w:val="24"/>
        </w:rPr>
      </w:pPr>
    </w:p>
    <w:p w:rsidR="00402DDC" w:rsidRPr="002563DB" w:rsidRDefault="00402DDC" w:rsidP="00402DDC">
      <w:pPr>
        <w:ind w:left="57"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t>6. Форс-мажорные обстоятельства</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6.1.</w:t>
      </w:r>
      <w:r w:rsidRPr="002563DB">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2563DB">
        <w:rPr>
          <w:rFonts w:ascii="Times New Roman" w:hAnsi="Times New Roman" w:cs="Times New Roman"/>
          <w:sz w:val="24"/>
          <w:szCs w:val="24"/>
        </w:rPr>
        <w:t>другую</w:t>
      </w:r>
      <w:proofErr w:type="gramEnd"/>
      <w:r w:rsidRPr="002563DB">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2563DB">
        <w:rPr>
          <w:rFonts w:ascii="Times New Roman" w:hAnsi="Times New Roman" w:cs="Times New Roman"/>
          <w:sz w:val="24"/>
          <w:szCs w:val="24"/>
        </w:rPr>
        <w:t>ств св</w:t>
      </w:r>
      <w:proofErr w:type="gramEnd"/>
      <w:r w:rsidRPr="002563DB">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02DDC" w:rsidRPr="002563DB" w:rsidRDefault="00402DDC" w:rsidP="00402DDC">
      <w:pPr>
        <w:shd w:val="clear" w:color="auto" w:fill="FFFFFF"/>
        <w:ind w:left="57" w:right="57" w:firstLine="360"/>
        <w:jc w:val="center"/>
        <w:rPr>
          <w:rFonts w:ascii="Times New Roman" w:hAnsi="Times New Roman" w:cs="Times New Roman"/>
          <w:b/>
          <w:bCs/>
          <w:sz w:val="24"/>
          <w:szCs w:val="24"/>
          <w:highlight w:val="yellow"/>
        </w:rPr>
      </w:pPr>
    </w:p>
    <w:p w:rsidR="00402DDC" w:rsidRPr="002563DB" w:rsidRDefault="00402DDC" w:rsidP="00402DDC">
      <w:pPr>
        <w:shd w:val="clear" w:color="auto" w:fill="FFFFFF"/>
        <w:ind w:left="57" w:right="57" w:firstLine="360"/>
        <w:jc w:val="center"/>
        <w:rPr>
          <w:rFonts w:ascii="Times New Roman" w:hAnsi="Times New Roman" w:cs="Times New Roman"/>
          <w:b/>
          <w:bCs/>
          <w:sz w:val="24"/>
          <w:szCs w:val="24"/>
        </w:rPr>
      </w:pPr>
      <w:r w:rsidRPr="002563DB">
        <w:rPr>
          <w:rFonts w:ascii="Times New Roman" w:hAnsi="Times New Roman" w:cs="Times New Roman"/>
          <w:b/>
          <w:bCs/>
          <w:sz w:val="24"/>
          <w:szCs w:val="24"/>
        </w:rPr>
        <w:t>7. Особые условия</w:t>
      </w:r>
    </w:p>
    <w:p w:rsidR="00402DDC" w:rsidRPr="002563DB" w:rsidRDefault="00402DDC" w:rsidP="00402DDC">
      <w:pPr>
        <w:ind w:left="57" w:right="57" w:firstLine="369"/>
        <w:jc w:val="both"/>
        <w:rPr>
          <w:rFonts w:ascii="Times New Roman" w:hAnsi="Times New Roman" w:cs="Times New Roman"/>
          <w:sz w:val="24"/>
          <w:szCs w:val="24"/>
        </w:rPr>
      </w:pPr>
      <w:r w:rsidRPr="002563DB">
        <w:rPr>
          <w:rFonts w:ascii="Times New Roman" w:hAnsi="Times New Roman" w:cs="Times New Roman"/>
          <w:b/>
          <w:bCs/>
          <w:sz w:val="24"/>
          <w:szCs w:val="24"/>
        </w:rPr>
        <w:lastRenderedPageBreak/>
        <w:t>7.1.</w:t>
      </w:r>
      <w:r w:rsidRPr="002563DB">
        <w:rPr>
          <w:rFonts w:ascii="Times New Roman" w:hAnsi="Times New Roman" w:cs="Times New Roman"/>
          <w:sz w:val="24"/>
          <w:szCs w:val="24"/>
        </w:rPr>
        <w:t xml:space="preserve"> Кроме внесения арендной платы согласно п. 2.2. Договора Арендатор обязуется:</w:t>
      </w:r>
    </w:p>
    <w:p w:rsidR="00402DDC" w:rsidRPr="002563DB" w:rsidRDefault="00402DDC" w:rsidP="00402DDC">
      <w:pPr>
        <w:ind w:left="57" w:right="57" w:firstLine="369"/>
        <w:jc w:val="both"/>
        <w:rPr>
          <w:rFonts w:ascii="Times New Roman" w:hAnsi="Times New Roman" w:cs="Times New Roman"/>
          <w:sz w:val="24"/>
          <w:szCs w:val="24"/>
        </w:rPr>
      </w:pPr>
      <w:r w:rsidRPr="002563DB">
        <w:rPr>
          <w:rFonts w:ascii="Times New Roman" w:hAnsi="Times New Roman" w:cs="Times New Roman"/>
          <w:b/>
          <w:sz w:val="24"/>
          <w:szCs w:val="24"/>
        </w:rPr>
        <w:t>7.1.1.</w:t>
      </w:r>
      <w:r w:rsidRPr="002563DB">
        <w:rPr>
          <w:rFonts w:ascii="Times New Roman" w:hAnsi="Times New Roman" w:cs="Times New Roman"/>
          <w:sz w:val="24"/>
          <w:szCs w:val="24"/>
        </w:rPr>
        <w:t xml:space="preserve"> _________________________________________________________________</w:t>
      </w:r>
    </w:p>
    <w:p w:rsidR="00402DDC" w:rsidRPr="002563DB" w:rsidRDefault="00402DDC" w:rsidP="00402DDC">
      <w:pPr>
        <w:ind w:left="57" w:right="57" w:firstLine="369"/>
        <w:jc w:val="both"/>
        <w:rPr>
          <w:rFonts w:ascii="Times New Roman" w:hAnsi="Times New Roman" w:cs="Times New Roman"/>
          <w:sz w:val="24"/>
          <w:szCs w:val="24"/>
        </w:rPr>
      </w:pPr>
      <w:r w:rsidRPr="002563DB">
        <w:rPr>
          <w:rFonts w:ascii="Times New Roman" w:hAnsi="Times New Roman" w:cs="Times New Roman"/>
          <w:b/>
          <w:sz w:val="24"/>
          <w:szCs w:val="24"/>
        </w:rPr>
        <w:t>7.1.2.</w:t>
      </w:r>
      <w:r w:rsidRPr="002563DB">
        <w:rPr>
          <w:rFonts w:ascii="Times New Roman" w:hAnsi="Times New Roman" w:cs="Times New Roman"/>
          <w:sz w:val="24"/>
          <w:szCs w:val="24"/>
        </w:rPr>
        <w:t xml:space="preserve"> _________________________________________________________________</w:t>
      </w:r>
    </w:p>
    <w:p w:rsidR="00402DDC" w:rsidRPr="002563DB" w:rsidRDefault="00402DDC" w:rsidP="00402DDC">
      <w:pPr>
        <w:ind w:left="57" w:right="57" w:firstLine="369"/>
        <w:jc w:val="both"/>
        <w:rPr>
          <w:rFonts w:ascii="Times New Roman" w:hAnsi="Times New Roman" w:cs="Times New Roman"/>
          <w:sz w:val="24"/>
          <w:szCs w:val="24"/>
        </w:rPr>
      </w:pPr>
      <w:r w:rsidRPr="002563DB">
        <w:rPr>
          <w:rFonts w:ascii="Times New Roman" w:hAnsi="Times New Roman" w:cs="Times New Roman"/>
          <w:b/>
          <w:sz w:val="24"/>
          <w:szCs w:val="24"/>
        </w:rPr>
        <w:t>7.1.3.</w:t>
      </w:r>
      <w:r w:rsidRPr="002563DB">
        <w:rPr>
          <w:rFonts w:ascii="Times New Roman" w:hAnsi="Times New Roman" w:cs="Times New Roman"/>
          <w:sz w:val="24"/>
          <w:szCs w:val="24"/>
        </w:rPr>
        <w:t xml:space="preserve"> _________________________________________________________________</w:t>
      </w:r>
    </w:p>
    <w:p w:rsidR="00402DDC" w:rsidRPr="002563DB" w:rsidRDefault="00402DDC" w:rsidP="00402DDC">
      <w:pPr>
        <w:ind w:left="57" w:right="57" w:firstLine="369"/>
        <w:jc w:val="both"/>
        <w:rPr>
          <w:rFonts w:ascii="Times New Roman" w:hAnsi="Times New Roman" w:cs="Times New Roman"/>
          <w:sz w:val="24"/>
          <w:szCs w:val="24"/>
        </w:rPr>
      </w:pPr>
      <w:r w:rsidRPr="002563DB">
        <w:rPr>
          <w:rFonts w:ascii="Times New Roman" w:hAnsi="Times New Roman" w:cs="Times New Roman"/>
          <w:b/>
          <w:sz w:val="24"/>
          <w:szCs w:val="24"/>
        </w:rPr>
        <w:t>7.1.4</w:t>
      </w:r>
      <w:r w:rsidRPr="002563DB">
        <w:rPr>
          <w:rFonts w:ascii="Times New Roman" w:hAnsi="Times New Roman" w:cs="Times New Roman"/>
          <w:sz w:val="24"/>
          <w:szCs w:val="24"/>
        </w:rPr>
        <w:t>. _________________________________________________________________...</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bookmarkStart w:id="0" w:name="_GoBack"/>
      <w:bookmarkEnd w:id="0"/>
      <w:r w:rsidRPr="002563DB">
        <w:rPr>
          <w:rFonts w:ascii="Times New Roman" w:hAnsi="Times New Roman" w:cs="Times New Roman"/>
          <w:b/>
          <w:bCs/>
          <w:sz w:val="24"/>
          <w:szCs w:val="24"/>
        </w:rPr>
        <w:t xml:space="preserve">7.2. </w:t>
      </w:r>
      <w:r w:rsidRPr="002563DB">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2563DB">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2563DB">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2563DB">
        <w:rPr>
          <w:rFonts w:ascii="Times New Roman" w:hAnsi="Times New Roman" w:cs="Times New Roman"/>
          <w:sz w:val="24"/>
          <w:szCs w:val="24"/>
        </w:rPr>
        <w:t xml:space="preserve">Арендатор предупреждается за один месяц. </w:t>
      </w:r>
    </w:p>
    <w:p w:rsidR="00402DDC" w:rsidRPr="002563DB" w:rsidRDefault="00402DDC" w:rsidP="00402DDC">
      <w:pPr>
        <w:shd w:val="clear" w:color="auto" w:fill="FFFFFF"/>
        <w:tabs>
          <w:tab w:val="left" w:pos="610"/>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7.3</w:t>
      </w:r>
      <w:r w:rsidRPr="002563DB">
        <w:rPr>
          <w:rFonts w:ascii="Times New Roman" w:hAnsi="Times New Roman" w:cs="Times New Roman"/>
          <w:sz w:val="24"/>
          <w:szCs w:val="24"/>
        </w:rPr>
        <w:t xml:space="preserve">. Реорганизация Сторон, </w:t>
      </w:r>
      <w:r w:rsidRPr="002563DB">
        <w:rPr>
          <w:rFonts w:ascii="Times New Roman" w:hAnsi="Times New Roman" w:cs="Times New Roman"/>
          <w:spacing w:val="-1"/>
          <w:sz w:val="24"/>
          <w:szCs w:val="24"/>
        </w:rPr>
        <w:t xml:space="preserve">а также перемена собственника арендуемого Участка не являются </w:t>
      </w:r>
      <w:r w:rsidRPr="002563DB">
        <w:rPr>
          <w:rFonts w:ascii="Times New Roman" w:hAnsi="Times New Roman" w:cs="Times New Roman"/>
          <w:sz w:val="24"/>
          <w:szCs w:val="24"/>
        </w:rPr>
        <w:t>основанием для переоформления настоящего Договора.</w:t>
      </w:r>
    </w:p>
    <w:p w:rsidR="00402DDC" w:rsidRPr="002563DB" w:rsidRDefault="00402DDC" w:rsidP="00402DDC">
      <w:pPr>
        <w:shd w:val="clear" w:color="auto" w:fill="FFFFFF"/>
        <w:ind w:left="57" w:right="57" w:firstLine="360"/>
        <w:jc w:val="both"/>
        <w:rPr>
          <w:rFonts w:ascii="Times New Roman" w:hAnsi="Times New Roman" w:cs="Times New Roman"/>
          <w:sz w:val="24"/>
          <w:szCs w:val="24"/>
        </w:rPr>
      </w:pPr>
      <w:r w:rsidRPr="002563DB">
        <w:rPr>
          <w:rFonts w:ascii="Times New Roman" w:hAnsi="Times New Roman" w:cs="Times New Roman"/>
          <w:b/>
          <w:bCs/>
          <w:sz w:val="24"/>
          <w:szCs w:val="24"/>
        </w:rPr>
        <w:t>7.4</w:t>
      </w:r>
      <w:r w:rsidRPr="002563DB">
        <w:rPr>
          <w:rFonts w:ascii="Times New Roman" w:hAnsi="Times New Roman" w:cs="Times New Roman"/>
          <w:b/>
          <w:bCs/>
          <w:spacing w:val="-1"/>
          <w:sz w:val="24"/>
          <w:szCs w:val="24"/>
        </w:rPr>
        <w:t xml:space="preserve">. </w:t>
      </w:r>
      <w:r w:rsidRPr="002563DB">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2563DB">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2563DB">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2563DB">
        <w:rPr>
          <w:rFonts w:ascii="Times New Roman" w:hAnsi="Times New Roman" w:cs="Times New Roman"/>
          <w:sz w:val="24"/>
          <w:szCs w:val="24"/>
        </w:rPr>
        <w:t>уполномочены на это.</w:t>
      </w:r>
    </w:p>
    <w:p w:rsidR="00402DDC" w:rsidRPr="002563DB" w:rsidRDefault="00402DDC" w:rsidP="00402DDC">
      <w:pPr>
        <w:shd w:val="clear" w:color="auto" w:fill="FFFFFF"/>
        <w:tabs>
          <w:tab w:val="left" w:pos="965"/>
        </w:tabs>
        <w:ind w:left="57" w:right="57" w:firstLine="360"/>
        <w:jc w:val="both"/>
        <w:rPr>
          <w:rFonts w:ascii="Times New Roman" w:hAnsi="Times New Roman" w:cs="Times New Roman"/>
          <w:sz w:val="24"/>
          <w:szCs w:val="24"/>
        </w:rPr>
      </w:pPr>
      <w:r w:rsidRPr="002563DB">
        <w:rPr>
          <w:rFonts w:ascii="Times New Roman" w:hAnsi="Times New Roman" w:cs="Times New Roman"/>
          <w:b/>
          <w:spacing w:val="-7"/>
          <w:sz w:val="24"/>
          <w:szCs w:val="24"/>
        </w:rPr>
        <w:t xml:space="preserve">7.5. </w:t>
      </w:r>
      <w:r w:rsidRPr="002563DB">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402DDC" w:rsidRPr="002563DB" w:rsidRDefault="00402DDC" w:rsidP="00402DDC">
      <w:pPr>
        <w:shd w:val="clear" w:color="auto" w:fill="FFFFFF"/>
        <w:tabs>
          <w:tab w:val="left" w:pos="965"/>
        </w:tabs>
        <w:ind w:left="57" w:right="57" w:firstLine="360"/>
        <w:jc w:val="both"/>
        <w:rPr>
          <w:rFonts w:ascii="Times New Roman" w:hAnsi="Times New Roman" w:cs="Times New Roman"/>
          <w:sz w:val="24"/>
          <w:szCs w:val="24"/>
        </w:rPr>
      </w:pPr>
      <w:r w:rsidRPr="002563DB">
        <w:rPr>
          <w:rFonts w:ascii="Times New Roman" w:hAnsi="Times New Roman" w:cs="Times New Roman"/>
          <w:b/>
          <w:sz w:val="24"/>
          <w:szCs w:val="24"/>
        </w:rPr>
        <w:t xml:space="preserve">7.6. </w:t>
      </w:r>
      <w:r w:rsidRPr="002563DB">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2563DB">
        <w:rPr>
          <w:rFonts w:ascii="Times New Roman" w:hAnsi="Times New Roman" w:cs="Times New Roman"/>
          <w:sz w:val="24"/>
          <w:szCs w:val="24"/>
        </w:rPr>
        <w:t>судебном порядке.</w:t>
      </w:r>
    </w:p>
    <w:p w:rsidR="00402DDC" w:rsidRPr="002563DB" w:rsidRDefault="00402DDC" w:rsidP="00402DDC">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2563DB">
        <w:rPr>
          <w:rFonts w:ascii="Times New Roman" w:hAnsi="Times New Roman" w:cs="Times New Roman"/>
          <w:b/>
          <w:sz w:val="24"/>
          <w:szCs w:val="24"/>
        </w:rPr>
        <w:t>7.7.</w:t>
      </w:r>
      <w:r w:rsidRPr="002563DB">
        <w:rPr>
          <w:rFonts w:ascii="Times New Roman" w:hAnsi="Times New Roman" w:cs="Times New Roman"/>
          <w:sz w:val="24"/>
          <w:szCs w:val="24"/>
        </w:rPr>
        <w:t xml:space="preserve"> Настоящий Договор составлен в 4-х экземплярах (2 экземпляра </w:t>
      </w:r>
      <w:r w:rsidRPr="002563DB">
        <w:rPr>
          <w:rFonts w:ascii="Times New Roman" w:hAnsi="Times New Roman" w:cs="Times New Roman"/>
          <w:spacing w:val="-1"/>
          <w:sz w:val="24"/>
          <w:szCs w:val="24"/>
        </w:rPr>
        <w:t>Арендодателю</w:t>
      </w:r>
      <w:r w:rsidRPr="002563DB">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2563DB">
        <w:rPr>
          <w:rFonts w:ascii="Times New Roman" w:hAnsi="Times New Roman" w:cs="Times New Roman"/>
          <w:spacing w:val="-8"/>
          <w:sz w:val="24"/>
          <w:szCs w:val="24"/>
        </w:rPr>
        <w:t xml:space="preserve"> </w:t>
      </w:r>
      <w:r w:rsidRPr="002563DB">
        <w:rPr>
          <w:rFonts w:ascii="Times New Roman" w:hAnsi="Times New Roman" w:cs="Times New Roman"/>
          <w:spacing w:val="-1"/>
          <w:sz w:val="24"/>
          <w:szCs w:val="24"/>
        </w:rPr>
        <w:t>имеющих одинаковую юридическую силу.</w:t>
      </w:r>
    </w:p>
    <w:p w:rsidR="00402DDC" w:rsidRPr="002563DB" w:rsidRDefault="00402DDC" w:rsidP="00402DDC">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402DDC" w:rsidRPr="002563DB" w:rsidRDefault="00402DDC" w:rsidP="00402DDC">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402DDC" w:rsidRPr="002563DB" w:rsidRDefault="00402DDC" w:rsidP="00402DDC">
      <w:pPr>
        <w:ind w:left="57" w:right="57" w:firstLine="360"/>
        <w:jc w:val="both"/>
        <w:rPr>
          <w:rFonts w:ascii="Times New Roman" w:hAnsi="Times New Roman" w:cs="Times New Roman"/>
          <w:b/>
          <w:sz w:val="24"/>
          <w:szCs w:val="24"/>
        </w:rPr>
      </w:pPr>
      <w:r w:rsidRPr="002563DB">
        <w:rPr>
          <w:rFonts w:ascii="Times New Roman" w:hAnsi="Times New Roman" w:cs="Times New Roman"/>
          <w:b/>
          <w:sz w:val="24"/>
          <w:szCs w:val="24"/>
        </w:rPr>
        <w:t>ЮРИДИЧЕСКИЕ АДРЕСА СТОРОН:</w:t>
      </w:r>
    </w:p>
    <w:p w:rsidR="00402DDC" w:rsidRPr="002563DB" w:rsidRDefault="00402DDC" w:rsidP="00402DDC">
      <w:pPr>
        <w:ind w:left="57" w:right="57" w:firstLine="360"/>
        <w:jc w:val="both"/>
        <w:rPr>
          <w:rFonts w:ascii="Times New Roman" w:hAnsi="Times New Roman" w:cs="Times New Roman"/>
          <w:spacing w:val="-4"/>
          <w:sz w:val="24"/>
          <w:szCs w:val="24"/>
        </w:rPr>
      </w:pPr>
      <w:r w:rsidRPr="002563DB">
        <w:rPr>
          <w:rFonts w:ascii="Times New Roman" w:hAnsi="Times New Roman" w:cs="Times New Roman"/>
          <w:b/>
          <w:sz w:val="24"/>
          <w:szCs w:val="24"/>
        </w:rPr>
        <w:t>Арендодатель</w:t>
      </w:r>
      <w:r w:rsidRPr="002563DB">
        <w:rPr>
          <w:rFonts w:ascii="Times New Roman" w:hAnsi="Times New Roman" w:cs="Times New Roman"/>
          <w:sz w:val="24"/>
          <w:szCs w:val="24"/>
        </w:rPr>
        <w:t xml:space="preserve">: </w:t>
      </w:r>
      <w:r w:rsidRPr="002563DB">
        <w:rPr>
          <w:rFonts w:ascii="Times New Roman" w:hAnsi="Times New Roman" w:cs="Times New Roman"/>
          <w:spacing w:val="-4"/>
          <w:sz w:val="24"/>
          <w:szCs w:val="24"/>
        </w:rPr>
        <w:t xml:space="preserve">пл. им. Ленина, 12,  г. Воронеж, 394006,  тел. (473) 213-73-89,                      факс 277-93-00, </w:t>
      </w:r>
      <w:r w:rsidRPr="002563DB">
        <w:rPr>
          <w:rFonts w:ascii="Times New Roman" w:hAnsi="Times New Roman" w:cs="Times New Roman"/>
          <w:spacing w:val="-4"/>
          <w:sz w:val="24"/>
          <w:szCs w:val="24"/>
          <w:lang w:val="en-US"/>
        </w:rPr>
        <w:t>e</w:t>
      </w:r>
      <w:r w:rsidRPr="002563DB">
        <w:rPr>
          <w:rFonts w:ascii="Times New Roman" w:hAnsi="Times New Roman" w:cs="Times New Roman"/>
          <w:spacing w:val="-4"/>
          <w:sz w:val="24"/>
          <w:szCs w:val="24"/>
        </w:rPr>
        <w:t>-</w:t>
      </w:r>
      <w:r w:rsidRPr="002563DB">
        <w:rPr>
          <w:rFonts w:ascii="Times New Roman" w:hAnsi="Times New Roman" w:cs="Times New Roman"/>
          <w:spacing w:val="-4"/>
          <w:sz w:val="24"/>
          <w:szCs w:val="24"/>
          <w:lang w:val="en-US"/>
        </w:rPr>
        <w:t>mail</w:t>
      </w:r>
      <w:r w:rsidRPr="002563DB">
        <w:rPr>
          <w:rFonts w:ascii="Times New Roman" w:hAnsi="Times New Roman" w:cs="Times New Roman"/>
          <w:spacing w:val="-4"/>
          <w:sz w:val="24"/>
          <w:szCs w:val="24"/>
        </w:rPr>
        <w:t xml:space="preserve">: </w:t>
      </w:r>
      <w:proofErr w:type="spellStart"/>
      <w:r w:rsidRPr="002563DB">
        <w:rPr>
          <w:rFonts w:ascii="Times New Roman" w:hAnsi="Times New Roman" w:cs="Times New Roman"/>
          <w:spacing w:val="-4"/>
          <w:sz w:val="24"/>
          <w:szCs w:val="24"/>
          <w:lang w:val="en-US"/>
        </w:rPr>
        <w:t>dizo</w:t>
      </w:r>
      <w:proofErr w:type="spellEnd"/>
      <w:r w:rsidRPr="002563DB">
        <w:rPr>
          <w:rFonts w:ascii="Times New Roman" w:hAnsi="Times New Roman" w:cs="Times New Roman"/>
          <w:spacing w:val="-4"/>
          <w:sz w:val="24"/>
          <w:szCs w:val="24"/>
        </w:rPr>
        <w:t>@</w:t>
      </w:r>
      <w:proofErr w:type="spellStart"/>
      <w:r w:rsidRPr="002563DB">
        <w:rPr>
          <w:rFonts w:ascii="Times New Roman" w:hAnsi="Times New Roman" w:cs="Times New Roman"/>
          <w:spacing w:val="-4"/>
          <w:sz w:val="24"/>
          <w:szCs w:val="24"/>
          <w:lang w:val="en-US"/>
        </w:rPr>
        <w:t>govvrn</w:t>
      </w:r>
      <w:proofErr w:type="spellEnd"/>
      <w:r w:rsidRPr="002563DB">
        <w:rPr>
          <w:rFonts w:ascii="Times New Roman" w:hAnsi="Times New Roman" w:cs="Times New Roman"/>
          <w:spacing w:val="-4"/>
          <w:sz w:val="24"/>
          <w:szCs w:val="24"/>
        </w:rPr>
        <w:t>.</w:t>
      </w:r>
      <w:proofErr w:type="spellStart"/>
      <w:r w:rsidRPr="002563DB">
        <w:rPr>
          <w:rFonts w:ascii="Times New Roman" w:hAnsi="Times New Roman" w:cs="Times New Roman"/>
          <w:spacing w:val="-4"/>
          <w:sz w:val="24"/>
          <w:szCs w:val="24"/>
          <w:lang w:val="en-US"/>
        </w:rPr>
        <w:t>ru</w:t>
      </w:r>
      <w:proofErr w:type="spellEnd"/>
    </w:p>
    <w:p w:rsidR="00402DDC" w:rsidRPr="002563DB" w:rsidRDefault="00402DDC" w:rsidP="00402DDC">
      <w:pPr>
        <w:ind w:left="57" w:right="57" w:firstLine="360"/>
        <w:jc w:val="both"/>
        <w:rPr>
          <w:rFonts w:ascii="Times New Roman" w:hAnsi="Times New Roman" w:cs="Times New Roman"/>
          <w:sz w:val="24"/>
          <w:szCs w:val="24"/>
          <w:lang w:val="en-US"/>
        </w:rPr>
      </w:pPr>
      <w:r w:rsidRPr="002563DB">
        <w:rPr>
          <w:rFonts w:ascii="Times New Roman" w:hAnsi="Times New Roman" w:cs="Times New Roman"/>
          <w:b/>
          <w:sz w:val="24"/>
          <w:szCs w:val="24"/>
        </w:rPr>
        <w:t>Арендатор</w:t>
      </w:r>
      <w:r w:rsidRPr="002563DB">
        <w:rPr>
          <w:rFonts w:ascii="Times New Roman" w:hAnsi="Times New Roman" w:cs="Times New Roman"/>
          <w:b/>
          <w:sz w:val="24"/>
          <w:szCs w:val="24"/>
          <w:lang w:val="en-US"/>
        </w:rPr>
        <w:t xml:space="preserve">: </w:t>
      </w:r>
      <w:r w:rsidRPr="002563DB">
        <w:rPr>
          <w:rFonts w:ascii="Times New Roman" w:hAnsi="Times New Roman" w:cs="Times New Roman"/>
          <w:sz w:val="24"/>
          <w:szCs w:val="24"/>
          <w:lang w:val="en-US"/>
        </w:rPr>
        <w:t>_______________________________________________________________</w:t>
      </w:r>
    </w:p>
    <w:p w:rsidR="00402DDC" w:rsidRPr="002563DB" w:rsidRDefault="00402DDC" w:rsidP="00402DDC">
      <w:pPr>
        <w:ind w:left="57" w:right="57" w:firstLine="360"/>
        <w:jc w:val="both"/>
        <w:rPr>
          <w:rFonts w:ascii="Times New Roman" w:hAnsi="Times New Roman" w:cs="Times New Roman"/>
          <w:b/>
          <w:sz w:val="24"/>
          <w:szCs w:val="24"/>
        </w:rPr>
      </w:pPr>
    </w:p>
    <w:p w:rsidR="00402DDC" w:rsidRPr="002563DB" w:rsidRDefault="00402DDC" w:rsidP="00402DDC">
      <w:pPr>
        <w:ind w:left="57" w:right="57" w:firstLine="360"/>
        <w:jc w:val="both"/>
        <w:rPr>
          <w:rFonts w:ascii="Times New Roman" w:hAnsi="Times New Roman" w:cs="Times New Roman"/>
          <w:b/>
          <w:sz w:val="24"/>
          <w:szCs w:val="24"/>
        </w:rPr>
      </w:pPr>
    </w:p>
    <w:p w:rsidR="00402DDC" w:rsidRPr="002563DB" w:rsidRDefault="00402DDC" w:rsidP="00402DDC">
      <w:pPr>
        <w:ind w:left="57" w:right="57" w:firstLine="360"/>
        <w:jc w:val="both"/>
        <w:rPr>
          <w:rFonts w:ascii="Times New Roman" w:hAnsi="Times New Roman" w:cs="Times New Roman"/>
          <w:b/>
          <w:sz w:val="24"/>
          <w:szCs w:val="24"/>
        </w:rPr>
      </w:pPr>
      <w:r w:rsidRPr="002563DB">
        <w:rPr>
          <w:rFonts w:ascii="Times New Roman" w:hAnsi="Times New Roman" w:cs="Times New Roman"/>
          <w:b/>
          <w:sz w:val="24"/>
          <w:szCs w:val="24"/>
        </w:rPr>
        <w:t>К Договору прилагается:</w:t>
      </w:r>
    </w:p>
    <w:p w:rsidR="00402DDC" w:rsidRPr="002563DB" w:rsidRDefault="00402DDC" w:rsidP="00402DDC">
      <w:pPr>
        <w:numPr>
          <w:ilvl w:val="0"/>
          <w:numId w:val="3"/>
        </w:numPr>
        <w:tabs>
          <w:tab w:val="num" w:pos="0"/>
        </w:tabs>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402DDC" w:rsidRPr="002563DB" w:rsidRDefault="00402DDC" w:rsidP="00402DDC">
      <w:pPr>
        <w:ind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t>ПОДПИСИ СТОРОН:</w:t>
      </w:r>
    </w:p>
    <w:tbl>
      <w:tblPr>
        <w:tblW w:w="11190" w:type="dxa"/>
        <w:jc w:val="center"/>
        <w:tblInd w:w="-13" w:type="dxa"/>
        <w:tblLayout w:type="fixed"/>
        <w:tblLook w:val="00A0"/>
      </w:tblPr>
      <w:tblGrid>
        <w:gridCol w:w="5793"/>
        <w:gridCol w:w="5397"/>
      </w:tblGrid>
      <w:tr w:rsidR="00402DDC" w:rsidRPr="002563DB" w:rsidTr="008F4D56">
        <w:trPr>
          <w:jc w:val="center"/>
        </w:trPr>
        <w:tc>
          <w:tcPr>
            <w:tcW w:w="5793" w:type="dxa"/>
          </w:tcPr>
          <w:p w:rsidR="00402DDC" w:rsidRPr="002563DB" w:rsidRDefault="00402DDC" w:rsidP="008F4D56">
            <w:pPr>
              <w:keepNext/>
              <w:ind w:left="57" w:right="57" w:firstLine="360"/>
              <w:jc w:val="center"/>
              <w:outlineLvl w:val="0"/>
              <w:rPr>
                <w:rFonts w:ascii="Times New Roman" w:hAnsi="Times New Roman" w:cs="Times New Roman"/>
                <w:sz w:val="24"/>
                <w:szCs w:val="24"/>
              </w:rPr>
            </w:pPr>
            <w:r w:rsidRPr="002563DB">
              <w:rPr>
                <w:rFonts w:ascii="Times New Roman" w:hAnsi="Times New Roman" w:cs="Times New Roman"/>
                <w:sz w:val="24"/>
                <w:szCs w:val="24"/>
              </w:rPr>
              <w:t>АРЕНДОДАТЕЛЬ</w:t>
            </w: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suppressAutoHyphens/>
              <w:ind w:left="57" w:right="57" w:firstLine="360"/>
              <w:jc w:val="both"/>
              <w:rPr>
                <w:rFonts w:ascii="Times New Roman" w:hAnsi="Times New Roman" w:cs="Times New Roman"/>
                <w:bCs/>
                <w:kern w:val="2"/>
                <w:sz w:val="24"/>
                <w:szCs w:val="24"/>
                <w:lang w:eastAsia="ar-SA"/>
              </w:rPr>
            </w:pPr>
            <w:r w:rsidRPr="002563DB">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402DDC" w:rsidRPr="002563DB" w:rsidRDefault="00402DDC" w:rsidP="008F4D56">
            <w:pPr>
              <w:suppressAutoHyphens/>
              <w:ind w:left="57" w:right="57" w:firstLine="360"/>
              <w:jc w:val="both"/>
              <w:rPr>
                <w:rFonts w:ascii="Times New Roman" w:hAnsi="Times New Roman" w:cs="Times New Roman"/>
                <w:b/>
                <w:bCs/>
                <w:kern w:val="2"/>
                <w:sz w:val="24"/>
                <w:szCs w:val="24"/>
                <w:lang w:eastAsia="ar-SA"/>
              </w:rPr>
            </w:pPr>
          </w:p>
          <w:p w:rsidR="00402DDC" w:rsidRPr="002563DB" w:rsidRDefault="00402DDC" w:rsidP="008F4D56">
            <w:pPr>
              <w:ind w:left="57" w:right="57" w:firstLine="360"/>
              <w:jc w:val="both"/>
              <w:rPr>
                <w:rFonts w:ascii="Times New Roman" w:hAnsi="Times New Roman" w:cs="Times New Roman"/>
                <w:sz w:val="24"/>
                <w:szCs w:val="24"/>
              </w:rPr>
            </w:pPr>
            <w:smartTag w:uri="urn:schemas-microsoft-com:office:smarttags" w:element="metricconverter">
              <w:smartTagPr>
                <w:attr w:name="ProductID" w:val="394006, г"/>
              </w:smartTagPr>
              <w:r w:rsidRPr="002563DB">
                <w:rPr>
                  <w:rFonts w:ascii="Times New Roman" w:hAnsi="Times New Roman" w:cs="Times New Roman"/>
                  <w:sz w:val="24"/>
                  <w:szCs w:val="24"/>
                </w:rPr>
                <w:t>394006, г</w:t>
              </w:r>
            </w:smartTag>
            <w:r w:rsidRPr="002563DB">
              <w:rPr>
                <w:rFonts w:ascii="Times New Roman" w:hAnsi="Times New Roman" w:cs="Times New Roman"/>
                <w:sz w:val="24"/>
                <w:szCs w:val="24"/>
              </w:rPr>
              <w:t>. Воронеж, пл. Ленина, 12</w:t>
            </w:r>
          </w:p>
          <w:p w:rsidR="00402DDC" w:rsidRPr="002563DB" w:rsidRDefault="00402DDC" w:rsidP="008F4D56">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ИНН 3666057069</w:t>
            </w:r>
          </w:p>
          <w:p w:rsidR="00402DDC" w:rsidRPr="002563DB" w:rsidRDefault="00402DDC" w:rsidP="008F4D56">
            <w:pPr>
              <w:ind w:left="57" w:right="57" w:firstLine="360"/>
              <w:jc w:val="both"/>
              <w:rPr>
                <w:rFonts w:ascii="Times New Roman" w:hAnsi="Times New Roman" w:cs="Times New Roman"/>
                <w:sz w:val="24"/>
                <w:szCs w:val="24"/>
              </w:rPr>
            </w:pPr>
            <w:r w:rsidRPr="002563DB">
              <w:rPr>
                <w:rFonts w:ascii="Times New Roman" w:hAnsi="Times New Roman" w:cs="Times New Roman"/>
                <w:sz w:val="24"/>
                <w:szCs w:val="24"/>
              </w:rPr>
              <w:t>ОГРН 1023601570904</w:t>
            </w:r>
          </w:p>
          <w:p w:rsidR="00402DDC" w:rsidRPr="002563DB" w:rsidRDefault="00402DDC" w:rsidP="008F4D56">
            <w:pPr>
              <w:ind w:left="57" w:right="57" w:firstLine="360"/>
              <w:jc w:val="center"/>
              <w:rPr>
                <w:rFonts w:ascii="Times New Roman" w:hAnsi="Times New Roman" w:cs="Times New Roman"/>
                <w:sz w:val="24"/>
                <w:szCs w:val="24"/>
              </w:rPr>
            </w:pPr>
            <w:r w:rsidRPr="002563DB">
              <w:rPr>
                <w:rFonts w:ascii="Times New Roman" w:hAnsi="Times New Roman" w:cs="Times New Roman"/>
                <w:sz w:val="24"/>
                <w:szCs w:val="24"/>
              </w:rPr>
              <w:t>________________________</w:t>
            </w:r>
          </w:p>
          <w:p w:rsidR="00402DDC" w:rsidRPr="002563DB" w:rsidRDefault="00402DDC" w:rsidP="008F4D56">
            <w:pPr>
              <w:ind w:left="57"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t>М.П.</w:t>
            </w:r>
          </w:p>
        </w:tc>
        <w:tc>
          <w:tcPr>
            <w:tcW w:w="5397" w:type="dxa"/>
          </w:tcPr>
          <w:p w:rsidR="00402DDC" w:rsidRPr="002563DB" w:rsidRDefault="00402DDC" w:rsidP="008F4D56">
            <w:pPr>
              <w:keepNext/>
              <w:ind w:left="57" w:right="57" w:firstLine="360"/>
              <w:jc w:val="center"/>
              <w:outlineLvl w:val="0"/>
              <w:rPr>
                <w:rFonts w:ascii="Times New Roman" w:hAnsi="Times New Roman" w:cs="Times New Roman"/>
                <w:sz w:val="24"/>
                <w:szCs w:val="24"/>
              </w:rPr>
            </w:pPr>
            <w:r w:rsidRPr="002563DB">
              <w:rPr>
                <w:rFonts w:ascii="Times New Roman" w:hAnsi="Times New Roman" w:cs="Times New Roman"/>
                <w:sz w:val="24"/>
                <w:szCs w:val="24"/>
              </w:rPr>
              <w:t>АРЕНДАТОР</w:t>
            </w: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sz w:val="24"/>
                <w:szCs w:val="24"/>
              </w:rPr>
            </w:pPr>
          </w:p>
          <w:p w:rsidR="00402DDC" w:rsidRPr="002563DB" w:rsidRDefault="00402DDC" w:rsidP="008F4D56">
            <w:pPr>
              <w:ind w:left="57" w:right="57" w:firstLine="360"/>
              <w:jc w:val="center"/>
              <w:rPr>
                <w:rFonts w:ascii="Times New Roman" w:hAnsi="Times New Roman" w:cs="Times New Roman"/>
                <w:b/>
                <w:sz w:val="24"/>
                <w:szCs w:val="24"/>
              </w:rPr>
            </w:pPr>
          </w:p>
          <w:p w:rsidR="00402DDC" w:rsidRPr="002563DB" w:rsidRDefault="00402DDC" w:rsidP="008F4D56">
            <w:pPr>
              <w:ind w:left="57"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t>_________________</w:t>
            </w:r>
          </w:p>
          <w:p w:rsidR="00402DDC" w:rsidRPr="002563DB" w:rsidRDefault="00402DDC" w:rsidP="008F4D56">
            <w:pPr>
              <w:ind w:left="57" w:right="57" w:firstLine="360"/>
              <w:jc w:val="center"/>
              <w:rPr>
                <w:rFonts w:ascii="Times New Roman" w:hAnsi="Times New Roman" w:cs="Times New Roman"/>
                <w:b/>
                <w:sz w:val="24"/>
                <w:szCs w:val="24"/>
              </w:rPr>
            </w:pPr>
            <w:r w:rsidRPr="002563DB">
              <w:rPr>
                <w:rFonts w:ascii="Times New Roman" w:hAnsi="Times New Roman" w:cs="Times New Roman"/>
                <w:b/>
                <w:sz w:val="24"/>
                <w:szCs w:val="24"/>
              </w:rPr>
              <w:t>М.П.</w:t>
            </w:r>
          </w:p>
          <w:p w:rsidR="00402DDC" w:rsidRPr="002563DB" w:rsidRDefault="00402DDC" w:rsidP="008F4D56">
            <w:pPr>
              <w:ind w:left="57" w:right="57" w:firstLine="360"/>
              <w:jc w:val="center"/>
              <w:rPr>
                <w:rFonts w:ascii="Times New Roman" w:hAnsi="Times New Roman" w:cs="Times New Roman"/>
                <w:b/>
                <w:sz w:val="24"/>
                <w:szCs w:val="24"/>
              </w:rPr>
            </w:pPr>
          </w:p>
          <w:p w:rsidR="00402DDC" w:rsidRPr="002563DB" w:rsidRDefault="00402DDC" w:rsidP="008F4D56">
            <w:pPr>
              <w:ind w:left="57" w:right="57" w:firstLine="360"/>
              <w:jc w:val="center"/>
              <w:rPr>
                <w:rFonts w:ascii="Times New Roman" w:hAnsi="Times New Roman" w:cs="Times New Roman"/>
                <w:b/>
                <w:sz w:val="24"/>
                <w:szCs w:val="24"/>
              </w:rPr>
            </w:pPr>
          </w:p>
        </w:tc>
      </w:tr>
    </w:tbl>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p w:rsidR="00402DDC" w:rsidRPr="002563DB" w:rsidRDefault="00402DDC" w:rsidP="00402DDC">
      <w:pPr>
        <w:ind w:left="142" w:right="-51" w:hanging="6"/>
        <w:jc w:val="center"/>
        <w:rPr>
          <w:rFonts w:ascii="Times New Roman" w:hAnsi="Times New Roman" w:cs="Times New Roman"/>
          <w:sz w:val="24"/>
          <w:szCs w:val="24"/>
        </w:rPr>
      </w:pPr>
    </w:p>
    <w:sectPr w:rsidR="00402DDC" w:rsidRPr="002563DB" w:rsidSect="008F4D56">
      <w:pgSz w:w="11906" w:h="16838"/>
      <w:pgMar w:top="357" w:right="567"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1A" w:rsidRDefault="00A53B1A" w:rsidP="00A53B1A">
      <w:r>
        <w:separator/>
      </w:r>
    </w:p>
  </w:endnote>
  <w:endnote w:type="continuationSeparator" w:id="0">
    <w:p w:rsidR="00A53B1A" w:rsidRDefault="00A53B1A" w:rsidP="00A5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1A" w:rsidRDefault="00A53B1A" w:rsidP="00A53B1A">
      <w:r>
        <w:separator/>
      </w:r>
    </w:p>
  </w:footnote>
  <w:footnote w:type="continuationSeparator" w:id="0">
    <w:p w:rsidR="00A53B1A" w:rsidRDefault="00A53B1A" w:rsidP="00A53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E83"/>
    <w:multiLevelType w:val="hybridMultilevel"/>
    <w:tmpl w:val="0B589FC4"/>
    <w:lvl w:ilvl="0" w:tplc="A17A72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B9A0FAB"/>
    <w:multiLevelType w:val="hybridMultilevel"/>
    <w:tmpl w:val="DB96896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713372FE"/>
    <w:multiLevelType w:val="hybridMultilevel"/>
    <w:tmpl w:val="79203C86"/>
    <w:lvl w:ilvl="0" w:tplc="626AEC2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02DDC"/>
    <w:rsid w:val="002563DB"/>
    <w:rsid w:val="002A0296"/>
    <w:rsid w:val="002D4174"/>
    <w:rsid w:val="00402DDC"/>
    <w:rsid w:val="004817C7"/>
    <w:rsid w:val="00494EE6"/>
    <w:rsid w:val="005238F3"/>
    <w:rsid w:val="00707E1A"/>
    <w:rsid w:val="008F4D56"/>
    <w:rsid w:val="009E28AB"/>
    <w:rsid w:val="00A53B1A"/>
    <w:rsid w:val="00BB4C0A"/>
    <w:rsid w:val="00D96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402DDC"/>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DDC"/>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402DDC"/>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402DDC"/>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402DDC"/>
    <w:rPr>
      <w:rFonts w:ascii="SchoolBook" w:eastAsia="Times New Roman" w:hAnsi="SchoolBook" w:cs="Times New Roman"/>
      <w:sz w:val="28"/>
      <w:szCs w:val="20"/>
      <w:lang w:eastAsia="ru-RU"/>
    </w:rPr>
  </w:style>
  <w:style w:type="paragraph" w:customStyle="1" w:styleId="ConsPlusNormal">
    <w:name w:val="ConsPlusNormal"/>
    <w:rsid w:val="00402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402DDC"/>
    <w:rPr>
      <w:color w:val="0000FF"/>
      <w:u w:val="single"/>
    </w:rPr>
  </w:style>
  <w:style w:type="paragraph" w:styleId="a6">
    <w:name w:val="header"/>
    <w:basedOn w:val="a"/>
    <w:link w:val="a7"/>
    <w:uiPriority w:val="99"/>
    <w:semiHidden/>
    <w:unhideWhenUsed/>
    <w:rsid w:val="00A53B1A"/>
    <w:pPr>
      <w:tabs>
        <w:tab w:val="center" w:pos="4677"/>
        <w:tab w:val="right" w:pos="9355"/>
      </w:tabs>
    </w:pPr>
  </w:style>
  <w:style w:type="character" w:customStyle="1" w:styleId="a7">
    <w:name w:val="Верхний колонтитул Знак"/>
    <w:basedOn w:val="a0"/>
    <w:link w:val="a6"/>
    <w:uiPriority w:val="99"/>
    <w:semiHidden/>
    <w:rsid w:val="00A53B1A"/>
    <w:rPr>
      <w:rFonts w:ascii="Arial" w:eastAsia="Times New Roman" w:hAnsi="Arial" w:cs="Arial"/>
      <w:sz w:val="20"/>
      <w:szCs w:val="20"/>
      <w:lang w:eastAsia="ru-RU"/>
    </w:rPr>
  </w:style>
  <w:style w:type="paragraph" w:styleId="a8">
    <w:name w:val="footer"/>
    <w:basedOn w:val="a"/>
    <w:link w:val="a9"/>
    <w:uiPriority w:val="99"/>
    <w:semiHidden/>
    <w:unhideWhenUsed/>
    <w:rsid w:val="00A53B1A"/>
    <w:pPr>
      <w:tabs>
        <w:tab w:val="center" w:pos="4677"/>
        <w:tab w:val="right" w:pos="9355"/>
      </w:tabs>
    </w:pPr>
  </w:style>
  <w:style w:type="character" w:customStyle="1" w:styleId="a9">
    <w:name w:val="Нижний колонтитул Знак"/>
    <w:basedOn w:val="a0"/>
    <w:link w:val="a8"/>
    <w:uiPriority w:val="99"/>
    <w:semiHidden/>
    <w:rsid w:val="00A53B1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4</cp:revision>
  <cp:lastPrinted>2015-06-23T09:37:00Z</cp:lastPrinted>
  <dcterms:created xsi:type="dcterms:W3CDTF">2015-06-22T14:04:00Z</dcterms:created>
  <dcterms:modified xsi:type="dcterms:W3CDTF">2015-06-23T15:38:00Z</dcterms:modified>
</cp:coreProperties>
</file>