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7"/>
      </w:tblGrid>
      <w:tr w:rsidR="0084013A" w:rsidTr="0020407C">
        <w:tc>
          <w:tcPr>
            <w:tcW w:w="6062" w:type="dxa"/>
          </w:tcPr>
          <w:p w:rsidR="00675AC9" w:rsidRDefault="0084013A" w:rsidP="00675AC9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b/>
                <w:szCs w:val="28"/>
              </w:rPr>
            </w:pPr>
            <w:r w:rsidRPr="00B85372">
              <w:rPr>
                <w:rFonts w:ascii="Times New Roman" w:hAnsi="Times New Roman"/>
                <w:b/>
                <w:szCs w:val="28"/>
              </w:rPr>
              <w:t>О</w:t>
            </w:r>
            <w:r>
              <w:rPr>
                <w:rFonts w:ascii="Times New Roman" w:hAnsi="Times New Roman"/>
                <w:b/>
                <w:szCs w:val="28"/>
              </w:rPr>
              <w:t>б утверждении</w:t>
            </w:r>
            <w:r w:rsidR="0020407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D64125">
              <w:rPr>
                <w:rFonts w:ascii="Times New Roman" w:hAnsi="Times New Roman"/>
                <w:b/>
                <w:szCs w:val="28"/>
              </w:rPr>
              <w:t xml:space="preserve">перечня </w:t>
            </w:r>
          </w:p>
          <w:p w:rsidR="00675AC9" w:rsidRDefault="00D64125" w:rsidP="00675AC9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государственного имущества Воронежской области,</w:t>
            </w:r>
            <w:r w:rsidR="00675AC9"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</w:rPr>
              <w:t xml:space="preserve">свободного от прав третьих лиц </w:t>
            </w:r>
          </w:p>
          <w:p w:rsidR="0084013A" w:rsidRDefault="00D64125" w:rsidP="00675AC9">
            <w:pPr>
              <w:pStyle w:val="ad"/>
              <w:spacing w:line="276" w:lineRule="auto"/>
              <w:ind w:left="284" w:right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      </w:r>
          </w:p>
        </w:tc>
        <w:tc>
          <w:tcPr>
            <w:tcW w:w="4077" w:type="dxa"/>
          </w:tcPr>
          <w:p w:rsidR="0084013A" w:rsidRDefault="0084013A" w:rsidP="00776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E18" w:rsidRDefault="00776E18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C79" w:rsidRDefault="00170C79" w:rsidP="00776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A16" w:rsidRDefault="00170C79" w:rsidP="00EC67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социально ориентированным некоммерческим организациям, во исполнение </w:t>
      </w:r>
      <w:r w:rsidR="0044021A" w:rsidRPr="006E613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80A2C" w:rsidRPr="006E613C">
        <w:rPr>
          <w:rFonts w:ascii="Times New Roman" w:hAnsi="Times New Roman" w:cs="Times New Roman"/>
          <w:sz w:val="28"/>
          <w:szCs w:val="28"/>
        </w:rPr>
        <w:t xml:space="preserve">от </w:t>
      </w:r>
      <w:r w:rsidR="00D64125">
        <w:rPr>
          <w:rFonts w:ascii="Times New Roman" w:hAnsi="Times New Roman" w:cs="Times New Roman"/>
          <w:sz w:val="28"/>
          <w:szCs w:val="28"/>
        </w:rPr>
        <w:t>12</w:t>
      </w:r>
      <w:r w:rsidR="00D80A2C" w:rsidRPr="006E613C">
        <w:rPr>
          <w:rFonts w:ascii="Times New Roman" w:hAnsi="Times New Roman" w:cs="Times New Roman"/>
          <w:sz w:val="28"/>
          <w:szCs w:val="28"/>
        </w:rPr>
        <w:t>.</w:t>
      </w:r>
      <w:r w:rsidR="00D64125">
        <w:rPr>
          <w:rFonts w:ascii="Times New Roman" w:hAnsi="Times New Roman" w:cs="Times New Roman"/>
          <w:sz w:val="28"/>
          <w:szCs w:val="28"/>
        </w:rPr>
        <w:t>01</w:t>
      </w:r>
      <w:r w:rsidR="00D80A2C" w:rsidRPr="006E613C">
        <w:rPr>
          <w:rFonts w:ascii="Times New Roman" w:hAnsi="Times New Roman" w:cs="Times New Roman"/>
          <w:sz w:val="28"/>
          <w:szCs w:val="28"/>
        </w:rPr>
        <w:t>.</w:t>
      </w:r>
      <w:r w:rsidR="00D64125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A2C" w:rsidRPr="006E613C">
        <w:rPr>
          <w:rFonts w:ascii="Times New Roman" w:hAnsi="Times New Roman" w:cs="Times New Roman"/>
          <w:sz w:val="28"/>
          <w:szCs w:val="28"/>
        </w:rPr>
        <w:t xml:space="preserve">№ </w:t>
      </w:r>
      <w:r w:rsidR="00D64125">
        <w:rPr>
          <w:rFonts w:ascii="Times New Roman" w:hAnsi="Times New Roman" w:cs="Times New Roman"/>
          <w:sz w:val="28"/>
          <w:szCs w:val="28"/>
        </w:rPr>
        <w:t>7</w:t>
      </w:r>
      <w:r w:rsidR="00D80A2C" w:rsidRPr="006E613C">
        <w:rPr>
          <w:rFonts w:ascii="Times New Roman" w:hAnsi="Times New Roman" w:cs="Times New Roman"/>
          <w:sz w:val="28"/>
          <w:szCs w:val="28"/>
        </w:rPr>
        <w:t>-ФЗ «</w:t>
      </w:r>
      <w:r w:rsidR="00D64125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762A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762AE1" w:rsidRPr="00762AE1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D64125">
        <w:rPr>
          <w:rFonts w:ascii="Times New Roman" w:hAnsi="Times New Roman" w:cs="Times New Roman"/>
          <w:sz w:val="28"/>
          <w:szCs w:val="28"/>
        </w:rPr>
        <w:t>06</w:t>
      </w:r>
      <w:r w:rsidR="00762AE1" w:rsidRPr="00762AE1">
        <w:rPr>
          <w:rFonts w:ascii="Times New Roman" w:hAnsi="Times New Roman" w:cs="Times New Roman"/>
          <w:sz w:val="28"/>
          <w:szCs w:val="28"/>
        </w:rPr>
        <w:t>.</w:t>
      </w:r>
      <w:r w:rsidR="00D64125">
        <w:rPr>
          <w:rFonts w:ascii="Times New Roman" w:hAnsi="Times New Roman" w:cs="Times New Roman"/>
          <w:sz w:val="28"/>
          <w:szCs w:val="28"/>
        </w:rPr>
        <w:t>10</w:t>
      </w:r>
      <w:r w:rsidR="00762AE1" w:rsidRPr="00762AE1">
        <w:rPr>
          <w:rFonts w:ascii="Times New Roman" w:hAnsi="Times New Roman" w:cs="Times New Roman"/>
          <w:sz w:val="28"/>
          <w:szCs w:val="28"/>
        </w:rPr>
        <w:t>.</w:t>
      </w:r>
      <w:r w:rsidR="00D64125">
        <w:rPr>
          <w:rFonts w:ascii="Times New Roman" w:hAnsi="Times New Roman" w:cs="Times New Roman"/>
          <w:sz w:val="28"/>
          <w:szCs w:val="28"/>
        </w:rPr>
        <w:t>2011 № 13</w:t>
      </w:r>
      <w:r w:rsidR="00762AE1" w:rsidRPr="00762AE1">
        <w:rPr>
          <w:rFonts w:ascii="Times New Roman" w:hAnsi="Times New Roman" w:cs="Times New Roman"/>
          <w:sz w:val="28"/>
          <w:szCs w:val="28"/>
        </w:rPr>
        <w:t xml:space="preserve">4-ОЗ «О </w:t>
      </w:r>
      <w:r w:rsidR="00D64125">
        <w:rPr>
          <w:rFonts w:ascii="Times New Roman" w:hAnsi="Times New Roman" w:cs="Times New Roman"/>
          <w:sz w:val="28"/>
          <w:szCs w:val="28"/>
        </w:rPr>
        <w:t xml:space="preserve">государственной (областной) поддержке социально ориентированных некоммерческих организаций в Воронежской </w:t>
      </w:r>
      <w:r w:rsidR="00D64125" w:rsidRPr="00170C79">
        <w:rPr>
          <w:rFonts w:ascii="Times New Roman" w:hAnsi="Times New Roman" w:cs="Times New Roman"/>
          <w:sz w:val="28"/>
          <w:szCs w:val="28"/>
        </w:rPr>
        <w:t>области</w:t>
      </w:r>
      <w:r w:rsidR="00762AE1" w:rsidRPr="00170C79">
        <w:rPr>
          <w:rFonts w:ascii="Times New Roman" w:hAnsi="Times New Roman" w:cs="Times New Roman"/>
          <w:sz w:val="28"/>
          <w:szCs w:val="28"/>
        </w:rPr>
        <w:t>»</w:t>
      </w:r>
      <w:r w:rsidRPr="00170C79">
        <w:rPr>
          <w:rFonts w:ascii="Times New Roman" w:hAnsi="Times New Roman" w:cs="Times New Roman"/>
          <w:sz w:val="28"/>
          <w:szCs w:val="28"/>
        </w:rPr>
        <w:t xml:space="preserve">, </w:t>
      </w:r>
      <w:r w:rsidR="00762AE1" w:rsidRPr="0017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Воронежской области от 09.04.2015 № 246 «Об имущественной поддержке социально ориентированных некоммерческих организаций в Воронежской области» </w:t>
      </w:r>
      <w:r w:rsidR="0044021A" w:rsidRPr="00762AE1">
        <w:rPr>
          <w:rFonts w:ascii="Times New Roman" w:hAnsi="Times New Roman" w:cs="Times New Roman"/>
          <w:sz w:val="28"/>
          <w:szCs w:val="28"/>
        </w:rPr>
        <w:t xml:space="preserve">правительство Воронежской области </w:t>
      </w:r>
      <w:proofErr w:type="gramEnd"/>
    </w:p>
    <w:p w:rsidR="0044021A" w:rsidRPr="00762AE1" w:rsidRDefault="00050EBE" w:rsidP="001C0A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EB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050E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е т</w:t>
      </w:r>
      <w:r w:rsidR="0044021A" w:rsidRPr="00050EBE">
        <w:rPr>
          <w:rFonts w:ascii="Times New Roman" w:hAnsi="Times New Roman" w:cs="Times New Roman"/>
          <w:sz w:val="28"/>
          <w:szCs w:val="28"/>
        </w:rPr>
        <w:t>:</w:t>
      </w:r>
    </w:p>
    <w:p w:rsidR="00115D4E" w:rsidRDefault="0044021A" w:rsidP="00115D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AE1">
        <w:rPr>
          <w:rFonts w:ascii="Times New Roman" w:hAnsi="Times New Roman" w:cs="Times New Roman"/>
          <w:sz w:val="28"/>
          <w:szCs w:val="28"/>
        </w:rPr>
        <w:t xml:space="preserve">1. </w:t>
      </w:r>
      <w:r w:rsidR="00762AE1" w:rsidRPr="00762A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0C79">
        <w:rPr>
          <w:rFonts w:ascii="Times New Roman" w:hAnsi="Times New Roman" w:cs="Times New Roman"/>
          <w:sz w:val="28"/>
          <w:szCs w:val="28"/>
        </w:rPr>
        <w:t>прилагаемый перечень государственного имущества Воронежской области</w:t>
      </w:r>
      <w:r w:rsidR="00BE45A9">
        <w:rPr>
          <w:rFonts w:ascii="Times New Roman" w:hAnsi="Times New Roman" w:cs="Times New Roman"/>
          <w:sz w:val="28"/>
          <w:szCs w:val="28"/>
        </w:rPr>
        <w:t>,</w:t>
      </w:r>
      <w:r w:rsidR="00170C79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основе. </w:t>
      </w:r>
    </w:p>
    <w:p w:rsidR="00776E18" w:rsidRPr="006E613C" w:rsidRDefault="00F72D2C" w:rsidP="00115D4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5D4E">
        <w:rPr>
          <w:rFonts w:ascii="Times New Roman" w:hAnsi="Times New Roman" w:cs="Times New Roman"/>
          <w:sz w:val="28"/>
          <w:szCs w:val="28"/>
        </w:rPr>
        <w:t>2</w:t>
      </w:r>
      <w:r w:rsidR="0044021A" w:rsidRPr="00115D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E18" w:rsidRPr="00115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E18" w:rsidRPr="00115D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bookmarkStart w:id="0" w:name="_Toc360785868"/>
      <w:r w:rsidR="00776E18" w:rsidRPr="00115D4E">
        <w:rPr>
          <w:rFonts w:ascii="Times New Roman" w:hAnsi="Times New Roman" w:cs="Times New Roman"/>
          <w:sz w:val="28"/>
          <w:szCs w:val="28"/>
        </w:rPr>
        <w:t xml:space="preserve">на </w:t>
      </w:r>
      <w:bookmarkEnd w:id="0"/>
      <w:r w:rsidR="00115D4E" w:rsidRPr="00115D4E">
        <w:rPr>
          <w:rFonts w:ascii="Times New Roman" w:hAnsi="Times New Roman" w:cs="Times New Roman"/>
          <w:sz w:val="28"/>
          <w:szCs w:val="28"/>
        </w:rPr>
        <w:t>заместителя губернатора Воронежской области – первого заместителя председателя правительства Воронежской области</w:t>
      </w:r>
      <w:r w:rsidR="0011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A5E">
        <w:rPr>
          <w:rFonts w:ascii="Times New Roman" w:hAnsi="Times New Roman" w:cs="Times New Roman"/>
          <w:iCs/>
          <w:sz w:val="28"/>
          <w:szCs w:val="28"/>
        </w:rPr>
        <w:t>Шабалатова</w:t>
      </w:r>
      <w:proofErr w:type="spellEnd"/>
      <w:r w:rsidR="006E6A5E">
        <w:rPr>
          <w:rFonts w:ascii="Times New Roman" w:hAnsi="Times New Roman" w:cs="Times New Roman"/>
          <w:iCs/>
          <w:sz w:val="28"/>
          <w:szCs w:val="28"/>
        </w:rPr>
        <w:t xml:space="preserve"> В.А.</w:t>
      </w:r>
    </w:p>
    <w:p w:rsidR="00776E18" w:rsidRPr="005914E9" w:rsidRDefault="00776E18" w:rsidP="0027574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544" w:rsidRDefault="00B504CF" w:rsidP="00277566">
      <w:pPr>
        <w:rPr>
          <w:rFonts w:eastAsia="Calibri"/>
          <w:szCs w:val="28"/>
          <w:lang w:eastAsia="ru-RU"/>
        </w:rPr>
        <w:sectPr w:rsidR="008A6544" w:rsidSect="008A6544">
          <w:headerReference w:type="default" r:id="rId8"/>
          <w:pgSz w:w="11906" w:h="16838"/>
          <w:pgMar w:top="1134" w:right="567" w:bottom="1701" w:left="1985" w:header="720" w:footer="720" w:gutter="0"/>
          <w:cols w:space="720"/>
          <w:noEndnote/>
          <w:titlePg/>
          <w:docGrid w:linePitch="381"/>
        </w:sectPr>
      </w:pPr>
      <w:r>
        <w:rPr>
          <w:rFonts w:eastAsia="Calibri"/>
          <w:szCs w:val="28"/>
          <w:lang w:eastAsia="ru-RU"/>
        </w:rPr>
        <w:t>Г</w:t>
      </w:r>
      <w:r w:rsidR="00170C79">
        <w:rPr>
          <w:rFonts w:eastAsia="Calibri"/>
          <w:szCs w:val="28"/>
          <w:lang w:eastAsia="ru-RU"/>
        </w:rPr>
        <w:t>убернатор Воронежской области                                                    А.В. Гусев</w:t>
      </w:r>
      <w:bookmarkStart w:id="1" w:name="_GoBack"/>
      <w:bookmarkEnd w:id="1"/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p w:rsidR="008A6544" w:rsidRDefault="008A6544" w:rsidP="00277566">
      <w:pPr>
        <w:rPr>
          <w:rFonts w:eastAsia="Calibri"/>
          <w:szCs w:val="28"/>
          <w:lang w:eastAsia="ru-RU"/>
        </w:rPr>
      </w:pPr>
    </w:p>
    <w:tbl>
      <w:tblPr>
        <w:tblStyle w:val="a6"/>
        <w:tblW w:w="147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  <w:gridCol w:w="4074"/>
      </w:tblGrid>
      <w:tr w:rsidR="008A6544" w:rsidTr="008A6544">
        <w:trPr>
          <w:trHeight w:val="1635"/>
        </w:trPr>
        <w:tc>
          <w:tcPr>
            <w:tcW w:w="10632" w:type="dxa"/>
          </w:tcPr>
          <w:p w:rsidR="008A6544" w:rsidRDefault="008A6544">
            <w:p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4074" w:type="dxa"/>
          </w:tcPr>
          <w:p w:rsidR="008A6544" w:rsidRDefault="008A6544">
            <w:pPr>
              <w:tabs>
                <w:tab w:val="left" w:pos="7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</w:t>
            </w:r>
          </w:p>
          <w:p w:rsidR="008A6544" w:rsidRDefault="008A6544">
            <w:pPr>
              <w:tabs>
                <w:tab w:val="left" w:pos="700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 правительства</w:t>
            </w:r>
          </w:p>
          <w:p w:rsidR="008A6544" w:rsidRDefault="008A6544">
            <w:pPr>
              <w:tabs>
                <w:tab w:val="left" w:pos="700"/>
              </w:tabs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Воронежской области</w:t>
            </w:r>
          </w:p>
          <w:p w:rsidR="008A6544" w:rsidRDefault="008A6544">
            <w:pPr>
              <w:tabs>
                <w:tab w:val="left" w:pos="700"/>
              </w:tabs>
              <w:rPr>
                <w:rFonts w:asciiTheme="minorHAnsi" w:hAnsiTheme="minorHAnsi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от _____________ № ______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</w:p>
        </w:tc>
      </w:tr>
    </w:tbl>
    <w:p w:rsidR="008A6544" w:rsidRDefault="008A6544" w:rsidP="008A6544">
      <w:pPr>
        <w:jc w:val="center"/>
        <w:rPr>
          <w:rFonts w:cs="Times New Roman"/>
          <w:b/>
          <w:szCs w:val="28"/>
        </w:rPr>
      </w:pPr>
    </w:p>
    <w:p w:rsidR="008A6544" w:rsidRDefault="008A6544" w:rsidP="008A6544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Перечень государственного имущества Воронежской области,</w:t>
      </w:r>
      <w:r>
        <w:rPr>
          <w:b/>
        </w:rPr>
        <w:t xml:space="preserve"> </w:t>
      </w:r>
      <w:r>
        <w:rPr>
          <w:rFonts w:cs="Times New Roman"/>
          <w:b/>
          <w:szCs w:val="28"/>
        </w:rPr>
        <w:t>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8A6544" w:rsidRDefault="008A6544" w:rsidP="008A6544">
      <w:pPr>
        <w:jc w:val="center"/>
        <w:rPr>
          <w:rFonts w:cs="Times New Roman"/>
          <w:b/>
          <w:szCs w:val="28"/>
        </w:rPr>
      </w:pPr>
    </w:p>
    <w:tbl>
      <w:tblPr>
        <w:tblStyle w:val="a6"/>
        <w:tblW w:w="14790" w:type="dxa"/>
        <w:tblLayout w:type="fixed"/>
        <w:tblLook w:val="04A0"/>
      </w:tblPr>
      <w:tblGrid>
        <w:gridCol w:w="671"/>
        <w:gridCol w:w="1706"/>
        <w:gridCol w:w="1986"/>
        <w:gridCol w:w="1985"/>
        <w:gridCol w:w="1418"/>
        <w:gridCol w:w="1843"/>
        <w:gridCol w:w="1417"/>
        <w:gridCol w:w="3764"/>
      </w:tblGrid>
      <w:tr w:rsidR="008A6544" w:rsidTr="008A6544">
        <w:trPr>
          <w:trHeight w:val="45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№</w:t>
            </w: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 объекта (описание местоположения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Номер этажа, на котором расположен объект, описание этого объекта в пределах данного этажа или в переделах здания – для нежилого помещения</w:t>
            </w: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площадь объекта,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Кадастровый (условный) номер помещения или здания, в котором помещение расположено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Год ввода объекта в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эксплуата-цию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(для нежилого помещения – год ввода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эксплуата-цию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здания, в котором расположено нежилое </w:t>
            </w:r>
            <w:r>
              <w:rPr>
                <w:rFonts w:cs="Times New Roman"/>
              </w:rPr>
              <w:t>помещени</w:t>
            </w:r>
            <w:r>
              <w:rPr>
                <w:rFonts w:cs="Times New Roman"/>
                <w:sz w:val="24"/>
                <w:szCs w:val="24"/>
              </w:rPr>
              <w:t>е)</w:t>
            </w: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A6544" w:rsidRDefault="008A654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Ограничения (обременения)</w:t>
            </w:r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(вид ограничения (обременения), содержание ограничения (обременения), срок действия ограничения (обременения)</w:t>
            </w:r>
            <w:proofErr w:type="gramEnd"/>
          </w:p>
          <w:p w:rsidR="008A6544" w:rsidRDefault="008A65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6544" w:rsidTr="008A654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rPr>
          <w:trHeight w:val="24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Нежилое встроенное помещение </w:t>
            </w:r>
            <w:r>
              <w:rPr>
                <w:rFonts w:cs="Times New Roman"/>
                <w:sz w:val="27"/>
                <w:szCs w:val="27"/>
                <w:lang w:val="en-US"/>
              </w:rPr>
              <w:t>II</w:t>
            </w:r>
            <w:r w:rsidRPr="008A6544">
              <w:rPr>
                <w:rFonts w:cs="Times New Roman"/>
                <w:sz w:val="27"/>
                <w:szCs w:val="27"/>
              </w:rPr>
              <w:t xml:space="preserve"> </w:t>
            </w:r>
            <w:r>
              <w:rPr>
                <w:rFonts w:cs="Times New Roman"/>
                <w:sz w:val="27"/>
                <w:szCs w:val="27"/>
              </w:rPr>
              <w:t xml:space="preserve">в </w:t>
            </w:r>
            <w:proofErr w:type="gramStart"/>
            <w:r>
              <w:rPr>
                <w:rFonts w:cs="Times New Roman"/>
                <w:sz w:val="27"/>
                <w:szCs w:val="27"/>
              </w:rPr>
              <w:t>лит</w:t>
            </w:r>
            <w:proofErr w:type="gramEnd"/>
            <w:r>
              <w:rPr>
                <w:rFonts w:cs="Times New Roman"/>
                <w:sz w:val="27"/>
                <w:szCs w:val="27"/>
              </w:rPr>
              <w:t>. А</w:t>
            </w:r>
          </w:p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г. Воронеж, пл. Ленина, дом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этаж 1 помещение </w:t>
            </w:r>
            <w:r>
              <w:rPr>
                <w:rFonts w:cs="Times New Roman"/>
                <w:sz w:val="27"/>
                <w:szCs w:val="27"/>
                <w:lang w:val="en-US"/>
              </w:rPr>
              <w:t>II</w:t>
            </w:r>
            <w:r>
              <w:rPr>
                <w:rFonts w:cs="Times New Roman"/>
                <w:sz w:val="27"/>
                <w:szCs w:val="27"/>
              </w:rPr>
              <w:t xml:space="preserve">  </w:t>
            </w:r>
            <w:proofErr w:type="gramStart"/>
            <w:r>
              <w:rPr>
                <w:rFonts w:cs="Times New Roman"/>
                <w:sz w:val="27"/>
                <w:szCs w:val="27"/>
              </w:rPr>
              <w:t>в</w:t>
            </w:r>
            <w:proofErr w:type="gramEnd"/>
          </w:p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лит. А </w:t>
            </w:r>
          </w:p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поз.8, 9, 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35,9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36:34:0401034:897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1956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Безвозмездное пользование с       26.07.2010, ВОООБФ «Российский детский фонд»,  </w:t>
            </w:r>
            <w:proofErr w:type="gramStart"/>
            <w:r>
              <w:rPr>
                <w:rFonts w:cs="Times New Roman"/>
                <w:sz w:val="27"/>
                <w:szCs w:val="27"/>
              </w:rPr>
              <w:t>г</w:t>
            </w:r>
            <w:proofErr w:type="gramEnd"/>
            <w:r>
              <w:rPr>
                <w:rFonts w:cs="Times New Roman"/>
                <w:sz w:val="27"/>
                <w:szCs w:val="27"/>
              </w:rPr>
              <w:t>. Воронеж, пл. Ленина, 5</w:t>
            </w:r>
          </w:p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ОГРН: 1033692003443</w:t>
            </w:r>
          </w:p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ИНН: 3664011005</w:t>
            </w:r>
          </w:p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Срок действия договора: неопределенный</w:t>
            </w:r>
          </w:p>
        </w:tc>
      </w:tr>
      <w:tr w:rsidR="008A6544" w:rsidTr="008A6544">
        <w:trPr>
          <w:trHeight w:val="27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Помещение № </w:t>
            </w:r>
            <w:r>
              <w:rPr>
                <w:rFonts w:eastAsia="Calibri" w:cs="Times New Roman"/>
                <w:sz w:val="27"/>
                <w:szCs w:val="27"/>
                <w:lang w:val="en-US"/>
              </w:rPr>
              <w:t xml:space="preserve">IV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>Воронежская область</w:t>
            </w:r>
            <w:proofErr w:type="gramStart"/>
            <w:r>
              <w:rPr>
                <w:rFonts w:eastAsia="Calibri" w:cs="Times New Roman"/>
                <w:sz w:val="27"/>
                <w:szCs w:val="27"/>
              </w:rPr>
              <w:t>.</w:t>
            </w:r>
            <w:proofErr w:type="gramEnd"/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eastAsia="Calibri" w:cs="Times New Roman"/>
                <w:sz w:val="27"/>
                <w:szCs w:val="27"/>
              </w:rPr>
              <w:t>г</w:t>
            </w:r>
            <w:proofErr w:type="gramEnd"/>
            <w:r>
              <w:rPr>
                <w:rFonts w:eastAsia="Calibri" w:cs="Times New Roman"/>
                <w:sz w:val="27"/>
                <w:szCs w:val="27"/>
              </w:rPr>
              <w:t xml:space="preserve">. Воронеж, ул. </w:t>
            </w:r>
            <w:proofErr w:type="spellStart"/>
            <w:r>
              <w:rPr>
                <w:rFonts w:eastAsia="Calibri" w:cs="Times New Roman"/>
                <w:sz w:val="27"/>
                <w:szCs w:val="27"/>
              </w:rPr>
              <w:t>Комиссаржевс-кой</w:t>
            </w:r>
            <w:proofErr w:type="spellEnd"/>
            <w:r>
              <w:rPr>
                <w:rFonts w:eastAsia="Calibri" w:cs="Times New Roman"/>
                <w:sz w:val="27"/>
                <w:szCs w:val="27"/>
              </w:rPr>
              <w:t xml:space="preserve">, 1, </w:t>
            </w:r>
          </w:p>
          <w:p w:rsidR="008A6544" w:rsidRDefault="008A6544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proofErr w:type="spellStart"/>
            <w:r>
              <w:rPr>
                <w:rFonts w:cs="Times New Roman"/>
                <w:sz w:val="27"/>
                <w:szCs w:val="27"/>
              </w:rPr>
              <w:t>пом</w:t>
            </w:r>
            <w:proofErr w:type="spellEnd"/>
            <w:r>
              <w:rPr>
                <w:rFonts w:cs="Times New Roman"/>
                <w:sz w:val="27"/>
                <w:szCs w:val="27"/>
              </w:rPr>
              <w:t>.</w:t>
            </w:r>
            <w:r>
              <w:rPr>
                <w:rFonts w:cs="Times New Roman"/>
                <w:sz w:val="27"/>
                <w:szCs w:val="27"/>
                <w:lang w:val="en-US"/>
              </w:rPr>
              <w:t xml:space="preserve">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(подвал), помещение IV </w:t>
            </w:r>
            <w:proofErr w:type="gramStart"/>
            <w:r>
              <w:rPr>
                <w:rFonts w:eastAsia="Calibri" w:cs="Times New Roman"/>
                <w:sz w:val="27"/>
                <w:szCs w:val="27"/>
              </w:rPr>
              <w:t>в</w:t>
            </w:r>
            <w:proofErr w:type="gramEnd"/>
            <w:r>
              <w:rPr>
                <w:rFonts w:eastAsia="Calibri" w:cs="Times New Roman"/>
                <w:sz w:val="27"/>
                <w:szCs w:val="27"/>
              </w:rPr>
              <w:t xml:space="preserve"> лит. А</w:t>
            </w:r>
            <w:proofErr w:type="gramStart"/>
            <w:r>
              <w:rPr>
                <w:rFonts w:eastAsia="Calibri" w:cs="Times New Roman"/>
                <w:sz w:val="27"/>
                <w:szCs w:val="27"/>
              </w:rPr>
              <w:t>1</w:t>
            </w:r>
            <w:proofErr w:type="gramEnd"/>
            <w:r>
              <w:rPr>
                <w:rFonts w:eastAsia="Calibri" w:cs="Times New Roman"/>
                <w:sz w:val="27"/>
                <w:szCs w:val="27"/>
              </w:rPr>
              <w:t>, номера на поэтажном плане: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000000"/>
                <w:sz w:val="27"/>
                <w:szCs w:val="27"/>
              </w:rPr>
            </w:pPr>
            <w:r>
              <w:rPr>
                <w:rFonts w:cs="Times New Roman"/>
                <w:bCs/>
                <w:color w:val="000000"/>
                <w:sz w:val="27"/>
                <w:szCs w:val="27"/>
              </w:rPr>
              <w:t>36:34:0606018:468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1936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Безвозмездное пользование с 28.01.2016, Благотворительный фонд помощи детям «Благо»,            </w:t>
            </w:r>
            <w:proofErr w:type="gramStart"/>
            <w:r>
              <w:rPr>
                <w:rFonts w:cs="Times New Roman"/>
                <w:sz w:val="27"/>
                <w:szCs w:val="27"/>
              </w:rPr>
              <w:t>г</w:t>
            </w:r>
            <w:proofErr w:type="gramEnd"/>
            <w:r>
              <w:rPr>
                <w:rFonts w:cs="Times New Roman"/>
                <w:sz w:val="27"/>
                <w:szCs w:val="27"/>
              </w:rPr>
              <w:t xml:space="preserve">. Воронеж, ул.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Еремеева</w:t>
            </w:r>
            <w:proofErr w:type="spellEnd"/>
            <w:r>
              <w:rPr>
                <w:rFonts w:cs="Times New Roman"/>
                <w:sz w:val="27"/>
                <w:szCs w:val="27"/>
              </w:rPr>
              <w:t>, д.6а, корп. 2.</w:t>
            </w:r>
          </w:p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ОГРН: 1073600001232</w:t>
            </w:r>
          </w:p>
          <w:p w:rsidR="008A6544" w:rsidRDefault="008A6544">
            <w:pPr>
              <w:rPr>
                <w:rFonts w:asciiTheme="minorHAnsi" w:hAnsiTheme="minorHAnsi"/>
                <w:sz w:val="22"/>
              </w:rPr>
            </w:pPr>
            <w:r>
              <w:rPr>
                <w:rFonts w:cs="Times New Roman"/>
                <w:sz w:val="27"/>
                <w:szCs w:val="27"/>
              </w:rPr>
              <w:t>ИНН: 3662121002</w:t>
            </w:r>
            <w:r>
              <w:t xml:space="preserve"> </w:t>
            </w:r>
          </w:p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8A6544" w:rsidTr="008A654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Часть нежилого встроенного помещения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gramStart"/>
            <w:r>
              <w:rPr>
                <w:rFonts w:cs="Times New Roman"/>
                <w:szCs w:val="28"/>
              </w:rPr>
              <w:t>г</w:t>
            </w:r>
            <w:proofErr w:type="gramEnd"/>
            <w:r>
              <w:rPr>
                <w:rFonts w:cs="Times New Roman"/>
                <w:szCs w:val="28"/>
              </w:rPr>
              <w:t>. Воронеж, Советский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р-н, ул. </w:t>
            </w:r>
            <w:proofErr w:type="gramStart"/>
            <w:r>
              <w:rPr>
                <w:rFonts w:cs="Times New Roman"/>
                <w:szCs w:val="28"/>
              </w:rPr>
              <w:t>Жигулевская</w:t>
            </w:r>
            <w:proofErr w:type="gramEnd"/>
            <w:r>
              <w:rPr>
                <w:rFonts w:cs="Times New Roman"/>
                <w:szCs w:val="28"/>
              </w:rPr>
              <w:t>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этаж: 1, помещение Лит. А, номера на поэтажном плане: 1,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36:34:0506026:2957</w:t>
            </w:r>
          </w:p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Cs w:val="28"/>
              </w:rPr>
              <w:t xml:space="preserve">Безвозмездное пользование с 07.07.2015 , </w:t>
            </w:r>
            <w:r>
              <w:rPr>
                <w:rFonts w:cs="Times New Roman"/>
                <w:sz w:val="26"/>
                <w:szCs w:val="26"/>
              </w:rPr>
              <w:t xml:space="preserve">Благотворительный фонд помощи детям «Благо»,            </w:t>
            </w:r>
            <w:proofErr w:type="gramStart"/>
            <w:r>
              <w:rPr>
                <w:rFonts w:cs="Times New Roman"/>
                <w:sz w:val="27"/>
                <w:szCs w:val="27"/>
              </w:rPr>
              <w:t>г</w:t>
            </w:r>
            <w:proofErr w:type="gramEnd"/>
            <w:r>
              <w:rPr>
                <w:rFonts w:cs="Times New Roman"/>
                <w:sz w:val="27"/>
                <w:szCs w:val="27"/>
              </w:rPr>
              <w:t xml:space="preserve">. Воронеж, ул. </w:t>
            </w:r>
            <w:proofErr w:type="spellStart"/>
            <w:r>
              <w:rPr>
                <w:rFonts w:cs="Times New Roman"/>
                <w:sz w:val="27"/>
                <w:szCs w:val="27"/>
              </w:rPr>
              <w:t>Еремеева</w:t>
            </w:r>
            <w:proofErr w:type="spellEnd"/>
            <w:r>
              <w:rPr>
                <w:rFonts w:cs="Times New Roman"/>
                <w:sz w:val="27"/>
                <w:szCs w:val="27"/>
              </w:rPr>
              <w:t>, д.6а, корп. 2.</w:t>
            </w:r>
          </w:p>
          <w:p w:rsidR="008A6544" w:rsidRDefault="008A654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ОГРН: 1073600001232</w:t>
            </w:r>
          </w:p>
          <w:p w:rsidR="008A6544" w:rsidRDefault="008A654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ИНН: 3662121002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 действия договора: неопределенный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</w:p>
        </w:tc>
      </w:tr>
      <w:tr w:rsidR="008A6544" w:rsidTr="008A6544">
        <w:trPr>
          <w:trHeight w:val="2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rPr>
          <w:trHeight w:val="16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Встроенное нежилое помещение № 1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Воронежская (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обл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), Воронеж(г.), Центральный р-н, </w:t>
            </w:r>
            <w:proofErr w:type="spellStart"/>
            <w:r>
              <w:rPr>
                <w:rFonts w:cs="Times New Roman"/>
                <w:szCs w:val="28"/>
              </w:rPr>
              <w:t>Средне-Московская</w:t>
            </w:r>
            <w:proofErr w:type="spellEnd"/>
            <w:r>
              <w:rPr>
                <w:rFonts w:cs="Times New Roman"/>
                <w:szCs w:val="28"/>
              </w:rPr>
              <w:t xml:space="preserve"> (ул.)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этаж 1, помещение III </w:t>
            </w:r>
            <w:proofErr w:type="gramStart"/>
            <w:r>
              <w:rPr>
                <w:rFonts w:cs="Times New Roman"/>
                <w:szCs w:val="28"/>
              </w:rPr>
              <w:t>в</w:t>
            </w:r>
            <w:proofErr w:type="gramEnd"/>
            <w:r>
              <w:rPr>
                <w:rFonts w:cs="Times New Roman"/>
                <w:szCs w:val="28"/>
              </w:rPr>
              <w:t xml:space="preserve"> лит. А, номера на поэтажном плане: 1-8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36:34:0606012:276</w:t>
            </w:r>
          </w:p>
          <w:p w:rsidR="008A6544" w:rsidRDefault="008A6544">
            <w:pPr>
              <w:jc w:val="center"/>
              <w:rPr>
                <w:rFonts w:cs="Times New Roman"/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Безвозмездное пользование с 19.04.2010, ВРООИ «Искра Надежды», </w:t>
            </w:r>
            <w:proofErr w:type="gramStart"/>
            <w:r>
              <w:rPr>
                <w:rFonts w:cs="Times New Roman"/>
                <w:szCs w:val="28"/>
              </w:rPr>
              <w:t>г</w:t>
            </w:r>
            <w:proofErr w:type="gramEnd"/>
            <w:r>
              <w:rPr>
                <w:rFonts w:cs="Times New Roman"/>
                <w:szCs w:val="28"/>
              </w:rPr>
              <w:t xml:space="preserve">. Воронеж, </w:t>
            </w:r>
            <w:proofErr w:type="spellStart"/>
            <w:r>
              <w:rPr>
                <w:rFonts w:cs="Times New Roman"/>
                <w:szCs w:val="28"/>
              </w:rPr>
              <w:t>пр-кт</w:t>
            </w:r>
            <w:proofErr w:type="spellEnd"/>
            <w:r>
              <w:rPr>
                <w:rFonts w:cs="Times New Roman"/>
                <w:szCs w:val="28"/>
              </w:rPr>
              <w:t xml:space="preserve"> Московский, д. 10, кв. 409 </w:t>
            </w:r>
          </w:p>
          <w:p w:rsidR="008A6544" w:rsidRDefault="008A6544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 xml:space="preserve">ОГРН: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1083600000945</w:t>
            </w:r>
          </w:p>
          <w:p w:rsidR="008A6544" w:rsidRDefault="008A6544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ИНН: 3662121740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Срок действия договора: неопределенный</w:t>
            </w:r>
          </w:p>
        </w:tc>
      </w:tr>
      <w:tr w:rsidR="008A6544" w:rsidTr="008A6544">
        <w:trPr>
          <w:trHeight w:val="23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Фельдшерс-ко-акушерский</w:t>
            </w:r>
            <w:proofErr w:type="spellEnd"/>
            <w:r>
              <w:rPr>
                <w:rFonts w:cs="Times New Roman"/>
                <w:szCs w:val="28"/>
              </w:rPr>
              <w:t xml:space="preserve">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Россошанский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п. </w:t>
            </w:r>
            <w:proofErr w:type="spellStart"/>
            <w:r>
              <w:rPr>
                <w:rFonts w:cs="Times New Roman"/>
                <w:szCs w:val="28"/>
              </w:rPr>
              <w:t>с-за</w:t>
            </w:r>
            <w:proofErr w:type="spellEnd"/>
            <w:r>
              <w:rPr>
                <w:rFonts w:cs="Times New Roman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Cs w:val="28"/>
              </w:rPr>
              <w:t>Россошанс-кий</w:t>
            </w:r>
            <w:proofErr w:type="spellEnd"/>
            <w:r>
              <w:rPr>
                <w:rFonts w:cs="Times New Roman"/>
                <w:szCs w:val="28"/>
              </w:rPr>
              <w:t>», ул. Яблочная, д. 7/2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помещение </w:t>
            </w:r>
            <w:proofErr w:type="gramStart"/>
            <w:r>
              <w:rPr>
                <w:rFonts w:cs="Times New Roman"/>
                <w:szCs w:val="28"/>
              </w:rPr>
              <w:t>Лит</w:t>
            </w:r>
            <w:proofErr w:type="gramEnd"/>
            <w:r>
              <w:rPr>
                <w:rFonts w:cs="Times New Roman"/>
                <w:szCs w:val="28"/>
              </w:rPr>
              <w:t>. А,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36:27:0210003:271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7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Отдельно-стоящее здание – аптечный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Хохольский район, 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>. Кочетовка, ул. Центральная, д. 57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36:31:1400005:147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rPr>
          <w:trHeight w:val="17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Бобровский р-н, с. </w:t>
            </w:r>
            <w:proofErr w:type="spellStart"/>
            <w:r>
              <w:rPr>
                <w:rFonts w:cs="Times New Roman"/>
                <w:szCs w:val="28"/>
              </w:rPr>
              <w:t>Липовка</w:t>
            </w:r>
            <w:proofErr w:type="spellEnd"/>
            <w:r>
              <w:rPr>
                <w:rFonts w:cs="Times New Roman"/>
                <w:szCs w:val="28"/>
              </w:rPr>
              <w:t>, ул. Кооперативная,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36:02:1100007:112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7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8.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Отдельно стоящее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Россошанский</w:t>
            </w:r>
            <w:proofErr w:type="spellEnd"/>
            <w:r>
              <w:rPr>
                <w:rFonts w:cs="Times New Roman"/>
                <w:szCs w:val="28"/>
              </w:rPr>
              <w:t xml:space="preserve"> р-н, с.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Александров-ка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, ул. К.Маркса,</w:t>
            </w:r>
            <w:r>
              <w:rPr>
                <w:rFonts w:cs="Times New Roman"/>
                <w:szCs w:val="28"/>
              </w:rPr>
              <w:br/>
              <w:t xml:space="preserve">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36:27:0011311:108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Рамонский</w:t>
            </w:r>
            <w:proofErr w:type="spellEnd"/>
            <w:r>
              <w:rPr>
                <w:rFonts w:cs="Times New Roman"/>
                <w:szCs w:val="28"/>
              </w:rPr>
              <w:t xml:space="preserve"> р-н, с. Большая Верейка, ул. Торговая, д. 8</w:t>
            </w:r>
            <w:proofErr w:type="gramEnd"/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36:25:1200009:194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1969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3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Часть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Семилукский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 xml:space="preserve">. Старая Ведуга, ул. Ленина, </w:t>
            </w:r>
            <w:proofErr w:type="spellStart"/>
            <w:r>
              <w:rPr>
                <w:rFonts w:cs="Times New Roman"/>
                <w:szCs w:val="28"/>
              </w:rPr>
              <w:t>д</w:t>
            </w:r>
            <w:proofErr w:type="spellEnd"/>
            <w:r>
              <w:rPr>
                <w:rFonts w:cs="Times New Roman"/>
                <w:szCs w:val="28"/>
              </w:rPr>
              <w:t xml:space="preserve"> 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часть здания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Лит. А, А</w:t>
            </w:r>
            <w:proofErr w:type="gramStart"/>
            <w:r>
              <w:rPr>
                <w:rFonts w:cs="Times New Roman"/>
                <w:szCs w:val="28"/>
              </w:rPr>
              <w:t>1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36:28:7000007:62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11.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Здание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ветлабора-тории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Воронежская область, Хохольский район, с. Хохол, ул. Ленинский проспект, д. 14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 Б</w:t>
            </w:r>
            <w:proofErr w:type="gramStart"/>
            <w:r>
              <w:rPr>
                <w:rFonts w:cs="Times New Roman"/>
                <w:szCs w:val="28"/>
              </w:rPr>
              <w:t>,Б</w:t>
            </w:r>
            <w:proofErr w:type="gramEnd"/>
            <w:r>
              <w:rPr>
                <w:rFonts w:cs="Times New Roman"/>
                <w:szCs w:val="28"/>
              </w:rPr>
              <w:t>1,б,б1,б2,</w:t>
            </w:r>
            <w:r>
              <w:rPr>
                <w:rFonts w:cs="Times New Roman"/>
                <w:szCs w:val="28"/>
              </w:rPr>
              <w:br/>
              <w:t>б3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36:31:4100015:357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33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Семилукский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 xml:space="preserve">. Старая Ведуга, ул. Ленина, д. 20, находящийся на земельном участке с. Старая 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этаж, </w:t>
            </w:r>
            <w:r>
              <w:rPr>
                <w:rFonts w:cs="Times New Roman"/>
                <w:szCs w:val="28"/>
              </w:rPr>
              <w:br/>
              <w:t>Лит.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36:28:7000011:118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2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rPr>
          <w:trHeight w:val="6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Ведуга, ул. Ленина, 20/2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Cs w:val="28"/>
              </w:rPr>
            </w:pP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корпуса</w:t>
            </w:r>
            <w:r>
              <w:rPr>
                <w:rFonts w:cs="Times New Roman"/>
                <w:szCs w:val="28"/>
              </w:rPr>
              <w:br/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Эртильский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с. Ростоши, ул. </w:t>
            </w:r>
            <w:r>
              <w:rPr>
                <w:rFonts w:cs="Times New Roman"/>
                <w:szCs w:val="28"/>
              </w:rPr>
              <w:lastRenderedPageBreak/>
              <w:t>Ленинская, д.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 этаж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Лит. Б, Б</w:t>
            </w:r>
            <w:proofErr w:type="gramStart"/>
            <w:r>
              <w:rPr>
                <w:rFonts w:cs="Times New Roman"/>
                <w:szCs w:val="28"/>
              </w:rPr>
              <w:t>1</w:t>
            </w:r>
            <w:proofErr w:type="gramEnd"/>
            <w:r>
              <w:rPr>
                <w:rFonts w:cs="Times New Roman"/>
                <w:szCs w:val="28"/>
              </w:rPr>
              <w:t>,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36:32:3700014:66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1950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Центр временного проживания граждан пожилого возраста и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Эртильский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с. Ростоши, ул. Ленинская, д.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 Лит. А, А</w:t>
            </w:r>
            <w:proofErr w:type="gramStart"/>
            <w:r>
              <w:rPr>
                <w:rFonts w:cs="Times New Roman"/>
                <w:szCs w:val="28"/>
              </w:rPr>
              <w:t>1</w:t>
            </w:r>
            <w:proofErr w:type="gramEnd"/>
            <w:r>
              <w:rPr>
                <w:rFonts w:cs="Times New Roman"/>
                <w:szCs w:val="28"/>
              </w:rPr>
              <w:t>, 1а,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36:32:3700014:92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2005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Нижнедевиц-кий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с. Нижнедевицк, ул.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Революцион-ная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, д. 49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Лит. 2А, 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36:15:0100019:162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1991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2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Воронежская область, </w:t>
            </w:r>
            <w:proofErr w:type="spellStart"/>
            <w:r>
              <w:rPr>
                <w:rFonts w:cs="Times New Roman"/>
                <w:szCs w:val="28"/>
              </w:rPr>
              <w:t>Нижнедевицкий</w:t>
            </w:r>
            <w:proofErr w:type="spellEnd"/>
            <w:r>
              <w:rPr>
                <w:rFonts w:cs="Times New Roman"/>
                <w:szCs w:val="28"/>
              </w:rPr>
              <w:t xml:space="preserve"> район, с. Нижнедевицк, ул.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Революцион-ная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>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этаж, Лит. А, А1, 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>/А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36:15:0100019:130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  <w:tr w:rsidR="008A6544" w:rsidTr="008A6544">
        <w:trPr>
          <w:trHeight w:val="18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Помещение</w:t>
            </w:r>
          </w:p>
          <w:p w:rsidR="008A6544" w:rsidRDefault="008A6544">
            <w:pPr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Воронежская область, Павловский район, поселок Новенький, дом 37, квартира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Нежилое помещение</w:t>
            </w:r>
          </w:p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этаж, Лит. А (№ на поэтажном плане 1-4)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bCs/>
                <w:color w:val="343434"/>
                <w:szCs w:val="28"/>
              </w:rPr>
            </w:pPr>
            <w:r>
              <w:rPr>
                <w:rFonts w:cs="Times New Roman"/>
                <w:bCs/>
                <w:color w:val="343434"/>
                <w:szCs w:val="28"/>
              </w:rPr>
              <w:t>36:20:1300001:185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Информация отсутствует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44" w:rsidRDefault="008A65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казна</w:t>
            </w:r>
          </w:p>
        </w:tc>
      </w:tr>
    </w:tbl>
    <w:p w:rsidR="008A6544" w:rsidRDefault="008A6544" w:rsidP="008A6544">
      <w:pPr>
        <w:jc w:val="center"/>
        <w:rPr>
          <w:rFonts w:asciiTheme="minorHAnsi" w:hAnsiTheme="minorHAnsi"/>
          <w:b/>
          <w:sz w:val="22"/>
        </w:rPr>
      </w:pPr>
    </w:p>
    <w:p w:rsidR="008A6544" w:rsidRDefault="008A6544" w:rsidP="008A6544">
      <w:pPr>
        <w:jc w:val="center"/>
        <w:rPr>
          <w:b/>
        </w:rPr>
      </w:pPr>
    </w:p>
    <w:p w:rsidR="008A6544" w:rsidRDefault="008A6544" w:rsidP="008A6544">
      <w:pPr>
        <w:rPr>
          <w:b/>
        </w:rPr>
      </w:pPr>
    </w:p>
    <w:p w:rsidR="008A6544" w:rsidRDefault="008A6544" w:rsidP="008A6544">
      <w:pPr>
        <w:rPr>
          <w:b/>
        </w:rPr>
      </w:pPr>
    </w:p>
    <w:p w:rsidR="008A6544" w:rsidRDefault="008A6544" w:rsidP="008A6544">
      <w:pPr>
        <w:rPr>
          <w:b/>
        </w:rPr>
      </w:pPr>
    </w:p>
    <w:p w:rsidR="008A6544" w:rsidRDefault="008A6544" w:rsidP="008A6544">
      <w:pPr>
        <w:rPr>
          <w:b/>
        </w:rPr>
      </w:pPr>
    </w:p>
    <w:p w:rsidR="008A6544" w:rsidRDefault="008A6544" w:rsidP="008A6544">
      <w:pPr>
        <w:rPr>
          <w:b/>
        </w:rPr>
      </w:pPr>
    </w:p>
    <w:tbl>
      <w:tblPr>
        <w:tblW w:w="15134" w:type="dxa"/>
        <w:tblLook w:val="04A0"/>
      </w:tblPr>
      <w:tblGrid>
        <w:gridCol w:w="9322"/>
        <w:gridCol w:w="5812"/>
      </w:tblGrid>
      <w:tr w:rsidR="008A6544" w:rsidTr="008A6544">
        <w:tc>
          <w:tcPr>
            <w:tcW w:w="9322" w:type="dxa"/>
          </w:tcPr>
          <w:p w:rsidR="008A6544" w:rsidRDefault="008A6544">
            <w:pPr>
              <w:pStyle w:val="ae"/>
              <w:spacing w:line="276" w:lineRule="auto"/>
              <w:rPr>
                <w:rFonts w:eastAsia="MS Mincho" w:cs="Times New Roman"/>
                <w:lang w:eastAsia="ru-RU"/>
              </w:rPr>
            </w:pPr>
          </w:p>
          <w:p w:rsidR="008A6544" w:rsidRDefault="008A6544">
            <w:pPr>
              <w:pStyle w:val="ae"/>
              <w:spacing w:line="276" w:lineRule="auto"/>
              <w:rPr>
                <w:rFonts w:eastAsia="MS Mincho"/>
              </w:rPr>
            </w:pPr>
          </w:p>
          <w:p w:rsidR="008A6544" w:rsidRDefault="008A6544">
            <w:pPr>
              <w:pStyle w:val="ae"/>
              <w:spacing w:line="276" w:lineRule="auto"/>
              <w:rPr>
                <w:rFonts w:eastAsia="MS Mincho"/>
              </w:rPr>
            </w:pPr>
          </w:p>
          <w:p w:rsidR="008A6544" w:rsidRDefault="008A6544">
            <w:pPr>
              <w:pStyle w:val="ae"/>
              <w:spacing w:line="276" w:lineRule="auto"/>
              <w:rPr>
                <w:rFonts w:eastAsia="MS Mincho"/>
              </w:rPr>
            </w:pPr>
          </w:p>
        </w:tc>
        <w:tc>
          <w:tcPr>
            <w:tcW w:w="5812" w:type="dxa"/>
          </w:tcPr>
          <w:p w:rsidR="008A6544" w:rsidRDefault="008A6544">
            <w:pPr>
              <w:pStyle w:val="ae"/>
              <w:spacing w:line="276" w:lineRule="auto"/>
              <w:jc w:val="left"/>
              <w:rPr>
                <w:rFonts w:eastAsia="MS Mincho" w:cs="Times New Roman"/>
                <w:szCs w:val="28"/>
                <w:lang w:eastAsia="ru-RU"/>
              </w:rPr>
            </w:pPr>
          </w:p>
          <w:p w:rsidR="008A6544" w:rsidRDefault="008A6544">
            <w:pPr>
              <w:pStyle w:val="ae"/>
              <w:spacing w:line="276" w:lineRule="auto"/>
              <w:jc w:val="left"/>
              <w:rPr>
                <w:rFonts w:eastAsia="MS Mincho"/>
                <w:szCs w:val="28"/>
              </w:rPr>
            </w:pPr>
          </w:p>
          <w:p w:rsidR="008A6544" w:rsidRDefault="008A6544">
            <w:pPr>
              <w:pStyle w:val="ae"/>
              <w:spacing w:line="276" w:lineRule="auto"/>
              <w:jc w:val="left"/>
              <w:rPr>
                <w:rFonts w:eastAsia="MS Mincho"/>
                <w:szCs w:val="28"/>
              </w:rPr>
            </w:pPr>
          </w:p>
          <w:p w:rsidR="008A6544" w:rsidRDefault="008A6544">
            <w:pPr>
              <w:pStyle w:val="ae"/>
              <w:spacing w:line="276" w:lineRule="auto"/>
              <w:jc w:val="left"/>
              <w:rPr>
                <w:rFonts w:eastAsia="MS Mincho"/>
                <w:szCs w:val="28"/>
              </w:rPr>
            </w:pPr>
          </w:p>
          <w:p w:rsidR="008A6544" w:rsidRDefault="008A6544">
            <w:pPr>
              <w:pStyle w:val="ae"/>
              <w:spacing w:line="276" w:lineRule="auto"/>
              <w:jc w:val="left"/>
              <w:rPr>
                <w:rFonts w:eastAsia="MS Mincho"/>
                <w:szCs w:val="28"/>
              </w:rPr>
            </w:pPr>
          </w:p>
        </w:tc>
      </w:tr>
    </w:tbl>
    <w:p w:rsidR="008A6544" w:rsidRDefault="008A6544" w:rsidP="008A6544">
      <w:pPr>
        <w:rPr>
          <w:rFonts w:asciiTheme="minorHAnsi" w:hAnsiTheme="minorHAnsi"/>
          <w:b/>
          <w:sz w:val="22"/>
        </w:rPr>
      </w:pPr>
    </w:p>
    <w:p w:rsidR="008A6544" w:rsidRPr="006E6A5E" w:rsidRDefault="008A6544" w:rsidP="00277566">
      <w:pPr>
        <w:rPr>
          <w:sz w:val="24"/>
          <w:szCs w:val="24"/>
        </w:rPr>
      </w:pPr>
    </w:p>
    <w:sectPr w:rsidR="008A6544" w:rsidRPr="006E6A5E" w:rsidSect="008A6544">
      <w:pgSz w:w="16838" w:h="11906" w:orient="landscape"/>
      <w:pgMar w:top="1985" w:right="1134" w:bottom="567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B2" w:rsidRDefault="00CC0CB2" w:rsidP="00980E77">
      <w:r>
        <w:separator/>
      </w:r>
    </w:p>
  </w:endnote>
  <w:endnote w:type="continuationSeparator" w:id="0">
    <w:p w:rsidR="00CC0CB2" w:rsidRDefault="00CC0CB2" w:rsidP="00980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B2" w:rsidRDefault="00CC0CB2" w:rsidP="00980E77">
      <w:r>
        <w:separator/>
      </w:r>
    </w:p>
  </w:footnote>
  <w:footnote w:type="continuationSeparator" w:id="0">
    <w:p w:rsidR="00CC0CB2" w:rsidRDefault="00CC0CB2" w:rsidP="00980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BEB" w:rsidRDefault="00201BEB">
    <w:pPr>
      <w:pStyle w:val="a7"/>
      <w:jc w:val="center"/>
    </w:pPr>
  </w:p>
  <w:p w:rsidR="00201BEB" w:rsidRDefault="00201B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4AC"/>
    <w:multiLevelType w:val="hybridMultilevel"/>
    <w:tmpl w:val="A3D8494E"/>
    <w:lvl w:ilvl="0" w:tplc="8AEC14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626DB"/>
    <w:multiLevelType w:val="hybridMultilevel"/>
    <w:tmpl w:val="53D8F304"/>
    <w:lvl w:ilvl="0" w:tplc="A2CCD6B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802945"/>
    <w:multiLevelType w:val="hybridMultilevel"/>
    <w:tmpl w:val="11A09ADE"/>
    <w:lvl w:ilvl="0" w:tplc="EA6278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76E18"/>
    <w:rsid w:val="000023A9"/>
    <w:rsid w:val="00012EE2"/>
    <w:rsid w:val="00031392"/>
    <w:rsid w:val="00050EBE"/>
    <w:rsid w:val="0007398B"/>
    <w:rsid w:val="000A5EDF"/>
    <w:rsid w:val="000B22CB"/>
    <w:rsid w:val="000C478B"/>
    <w:rsid w:val="000D0FCE"/>
    <w:rsid w:val="000D705F"/>
    <w:rsid w:val="000E7550"/>
    <w:rsid w:val="0010016D"/>
    <w:rsid w:val="00104DE3"/>
    <w:rsid w:val="00110F29"/>
    <w:rsid w:val="00115D4E"/>
    <w:rsid w:val="0016599C"/>
    <w:rsid w:val="00170C79"/>
    <w:rsid w:val="001A311C"/>
    <w:rsid w:val="001B5894"/>
    <w:rsid w:val="001C0A16"/>
    <w:rsid w:val="001D14C9"/>
    <w:rsid w:val="001D72BA"/>
    <w:rsid w:val="001F6152"/>
    <w:rsid w:val="00201BEB"/>
    <w:rsid w:val="0020407C"/>
    <w:rsid w:val="00210962"/>
    <w:rsid w:val="00242ABE"/>
    <w:rsid w:val="0027574A"/>
    <w:rsid w:val="00277566"/>
    <w:rsid w:val="002B2AC2"/>
    <w:rsid w:val="002D365F"/>
    <w:rsid w:val="002F02A3"/>
    <w:rsid w:val="002F1EA9"/>
    <w:rsid w:val="00333112"/>
    <w:rsid w:val="00336C2A"/>
    <w:rsid w:val="00351E1E"/>
    <w:rsid w:val="00363DB4"/>
    <w:rsid w:val="003744AA"/>
    <w:rsid w:val="003A4E78"/>
    <w:rsid w:val="003D05B2"/>
    <w:rsid w:val="003E5C92"/>
    <w:rsid w:val="004332F2"/>
    <w:rsid w:val="00435529"/>
    <w:rsid w:val="0044021A"/>
    <w:rsid w:val="004408CE"/>
    <w:rsid w:val="0046479D"/>
    <w:rsid w:val="00473227"/>
    <w:rsid w:val="0047484B"/>
    <w:rsid w:val="004755AB"/>
    <w:rsid w:val="00482524"/>
    <w:rsid w:val="004B2B59"/>
    <w:rsid w:val="004C5B43"/>
    <w:rsid w:val="004E4F94"/>
    <w:rsid w:val="004E54EE"/>
    <w:rsid w:val="004F0376"/>
    <w:rsid w:val="004F3EBD"/>
    <w:rsid w:val="0052472C"/>
    <w:rsid w:val="00541A47"/>
    <w:rsid w:val="00562D8E"/>
    <w:rsid w:val="00582BAA"/>
    <w:rsid w:val="005849F6"/>
    <w:rsid w:val="005E6998"/>
    <w:rsid w:val="005F3D5E"/>
    <w:rsid w:val="005F42E9"/>
    <w:rsid w:val="00615238"/>
    <w:rsid w:val="00671210"/>
    <w:rsid w:val="00675AC9"/>
    <w:rsid w:val="00696DE4"/>
    <w:rsid w:val="006B566B"/>
    <w:rsid w:val="006E613C"/>
    <w:rsid w:val="006E6A5E"/>
    <w:rsid w:val="006F2DAA"/>
    <w:rsid w:val="006F2DC8"/>
    <w:rsid w:val="006F6EE8"/>
    <w:rsid w:val="00710E13"/>
    <w:rsid w:val="00742362"/>
    <w:rsid w:val="00762AE1"/>
    <w:rsid w:val="00776E18"/>
    <w:rsid w:val="007A3698"/>
    <w:rsid w:val="007A4506"/>
    <w:rsid w:val="007B3E3D"/>
    <w:rsid w:val="007C451C"/>
    <w:rsid w:val="007E7290"/>
    <w:rsid w:val="007F35AF"/>
    <w:rsid w:val="00813315"/>
    <w:rsid w:val="0084013A"/>
    <w:rsid w:val="00857B5E"/>
    <w:rsid w:val="008A6544"/>
    <w:rsid w:val="008C069E"/>
    <w:rsid w:val="008C1EB9"/>
    <w:rsid w:val="008C29D8"/>
    <w:rsid w:val="008C444A"/>
    <w:rsid w:val="008E5D9B"/>
    <w:rsid w:val="009017D2"/>
    <w:rsid w:val="00916889"/>
    <w:rsid w:val="00923C96"/>
    <w:rsid w:val="00980E77"/>
    <w:rsid w:val="009A67AE"/>
    <w:rsid w:val="009D2287"/>
    <w:rsid w:val="009D5EEF"/>
    <w:rsid w:val="009F7FF1"/>
    <w:rsid w:val="00A04A0B"/>
    <w:rsid w:val="00A23017"/>
    <w:rsid w:val="00A4591D"/>
    <w:rsid w:val="00A547D2"/>
    <w:rsid w:val="00A9370B"/>
    <w:rsid w:val="00A96BC2"/>
    <w:rsid w:val="00AB570E"/>
    <w:rsid w:val="00AD776F"/>
    <w:rsid w:val="00B01BBB"/>
    <w:rsid w:val="00B055A0"/>
    <w:rsid w:val="00B2458C"/>
    <w:rsid w:val="00B504CF"/>
    <w:rsid w:val="00B50E66"/>
    <w:rsid w:val="00B51081"/>
    <w:rsid w:val="00B65436"/>
    <w:rsid w:val="00BB7F49"/>
    <w:rsid w:val="00BE45A9"/>
    <w:rsid w:val="00C345A7"/>
    <w:rsid w:val="00C50B1F"/>
    <w:rsid w:val="00C65478"/>
    <w:rsid w:val="00C65F28"/>
    <w:rsid w:val="00CB2833"/>
    <w:rsid w:val="00CC0CB2"/>
    <w:rsid w:val="00CC5816"/>
    <w:rsid w:val="00D13BF4"/>
    <w:rsid w:val="00D27DE9"/>
    <w:rsid w:val="00D42976"/>
    <w:rsid w:val="00D4493D"/>
    <w:rsid w:val="00D64125"/>
    <w:rsid w:val="00D80A2C"/>
    <w:rsid w:val="00D9069A"/>
    <w:rsid w:val="00D94ADC"/>
    <w:rsid w:val="00DA4CE3"/>
    <w:rsid w:val="00DA715F"/>
    <w:rsid w:val="00DC47E7"/>
    <w:rsid w:val="00DD166D"/>
    <w:rsid w:val="00DD6ED8"/>
    <w:rsid w:val="00DE1758"/>
    <w:rsid w:val="00DE6311"/>
    <w:rsid w:val="00E00077"/>
    <w:rsid w:val="00E217AD"/>
    <w:rsid w:val="00E42CFE"/>
    <w:rsid w:val="00E450FD"/>
    <w:rsid w:val="00E77C0B"/>
    <w:rsid w:val="00E94CB7"/>
    <w:rsid w:val="00E95976"/>
    <w:rsid w:val="00EC06D9"/>
    <w:rsid w:val="00EC6780"/>
    <w:rsid w:val="00EF69ED"/>
    <w:rsid w:val="00F30D4C"/>
    <w:rsid w:val="00F32FA5"/>
    <w:rsid w:val="00F34635"/>
    <w:rsid w:val="00F53759"/>
    <w:rsid w:val="00F664B7"/>
    <w:rsid w:val="00F72D2C"/>
    <w:rsid w:val="00F9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A65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A654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E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7AD"/>
    <w:pPr>
      <w:ind w:left="720"/>
      <w:contextualSpacing/>
    </w:pPr>
  </w:style>
  <w:style w:type="table" w:styleId="a6">
    <w:name w:val="Table Grid"/>
    <w:basedOn w:val="a1"/>
    <w:uiPriority w:val="59"/>
    <w:rsid w:val="00E2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E7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80E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0E77"/>
    <w:rPr>
      <w:rFonts w:ascii="Times New Roman" w:hAnsi="Times New Roman"/>
      <w:sz w:val="28"/>
    </w:rPr>
  </w:style>
  <w:style w:type="paragraph" w:customStyle="1" w:styleId="ConsPlusTitle">
    <w:name w:val="ConsPlusTitle"/>
    <w:rsid w:val="003E5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 Indent"/>
    <w:basedOn w:val="a"/>
    <w:link w:val="ac"/>
    <w:rsid w:val="007C451C"/>
    <w:pPr>
      <w:spacing w:after="120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C4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C45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Обычный.Название подразделения"/>
    <w:rsid w:val="008401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A4DB-C69A-4B33-BD70-9E02F56F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matsneva_v</dc:creator>
  <cp:lastModifiedBy>stelmahovadv</cp:lastModifiedBy>
  <cp:revision>11</cp:revision>
  <cp:lastPrinted>2018-08-21T14:16:00Z</cp:lastPrinted>
  <dcterms:created xsi:type="dcterms:W3CDTF">2018-03-01T11:04:00Z</dcterms:created>
  <dcterms:modified xsi:type="dcterms:W3CDTF">2021-01-13T07:42:00Z</dcterms:modified>
</cp:coreProperties>
</file>