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BB" w:rsidRDefault="00EC68BB" w:rsidP="00EC68BB">
      <w:pPr>
        <w:pStyle w:val="a3"/>
      </w:pPr>
      <w:bookmarkStart w:id="0" w:name="_GoBack"/>
      <w:bookmarkEnd w:id="0"/>
    </w:p>
    <w:p w:rsidR="00EC68BB" w:rsidRDefault="00EC68BB" w:rsidP="00EC68BB">
      <w:pPr>
        <w:pStyle w:val="a3"/>
      </w:pPr>
    </w:p>
    <w:p w:rsidR="00EC68BB" w:rsidRDefault="00EC68BB" w:rsidP="00EC68BB">
      <w:pPr>
        <w:pStyle w:val="a3"/>
      </w:pPr>
    </w:p>
    <w:p w:rsidR="00EC68BB" w:rsidRDefault="00EC68BB" w:rsidP="00EC68BB">
      <w:pPr>
        <w:pStyle w:val="a3"/>
      </w:pPr>
    </w:p>
    <w:p w:rsidR="00EC68BB" w:rsidRDefault="00EC68BB" w:rsidP="00EC68BB">
      <w:pPr>
        <w:pStyle w:val="a3"/>
      </w:pPr>
    </w:p>
    <w:p w:rsidR="00EC68BB" w:rsidRPr="00714F19" w:rsidRDefault="00EC68BB" w:rsidP="00EC68BB">
      <w:pPr>
        <w:pStyle w:val="a3"/>
        <w:ind w:left="0" w:firstLine="0"/>
        <w:rPr>
          <w:b/>
          <w:sz w:val="28"/>
          <w:szCs w:val="28"/>
          <w:lang w:val="ru-RU"/>
        </w:rPr>
      </w:pPr>
    </w:p>
    <w:p w:rsidR="00EC68BB" w:rsidRDefault="00EC68BB" w:rsidP="00EC68BB">
      <w:pPr>
        <w:pStyle w:val="a5"/>
        <w:spacing w:before="0" w:beforeAutospacing="0" w:after="0" w:afterAutospacing="0"/>
        <w:ind w:firstLine="284"/>
        <w:rPr>
          <w:rStyle w:val="a6"/>
          <w:sz w:val="28"/>
          <w:szCs w:val="28"/>
        </w:rPr>
      </w:pPr>
    </w:p>
    <w:p w:rsidR="00515A49" w:rsidRDefault="00515A49" w:rsidP="00EC68BB">
      <w:pPr>
        <w:pStyle w:val="a5"/>
        <w:spacing w:before="0" w:beforeAutospacing="0" w:after="0" w:afterAutospacing="0"/>
        <w:ind w:firstLine="284"/>
        <w:rPr>
          <w:rStyle w:val="a6"/>
          <w:sz w:val="28"/>
          <w:szCs w:val="28"/>
        </w:rPr>
      </w:pPr>
    </w:p>
    <w:p w:rsidR="00515A49" w:rsidRPr="00926B02" w:rsidRDefault="00515A49" w:rsidP="00EC68BB">
      <w:pPr>
        <w:pStyle w:val="a5"/>
        <w:spacing w:before="0" w:beforeAutospacing="0" w:after="0" w:afterAutospacing="0"/>
        <w:ind w:firstLine="284"/>
        <w:rPr>
          <w:rStyle w:val="a6"/>
          <w:sz w:val="16"/>
          <w:szCs w:val="28"/>
        </w:rPr>
      </w:pPr>
    </w:p>
    <w:p w:rsidR="00EC68BB" w:rsidRDefault="00EC68BB" w:rsidP="00EC68BB">
      <w:pPr>
        <w:pStyle w:val="a5"/>
        <w:spacing w:before="0" w:beforeAutospacing="0" w:after="0" w:afterAutospacing="0"/>
        <w:ind w:firstLine="284"/>
        <w:rPr>
          <w:rStyle w:val="a6"/>
          <w:sz w:val="28"/>
          <w:szCs w:val="28"/>
        </w:rPr>
      </w:pPr>
      <w:r w:rsidRPr="004137E6">
        <w:rPr>
          <w:rStyle w:val="a6"/>
          <w:sz w:val="28"/>
          <w:szCs w:val="28"/>
        </w:rPr>
        <w:t xml:space="preserve">О </w:t>
      </w:r>
      <w:r>
        <w:rPr>
          <w:rStyle w:val="a6"/>
          <w:sz w:val="28"/>
          <w:szCs w:val="28"/>
        </w:rPr>
        <w:t xml:space="preserve">внесении изменений </w:t>
      </w:r>
    </w:p>
    <w:p w:rsidR="00EC68BB" w:rsidRDefault="00EC68BB" w:rsidP="00EC68BB">
      <w:pPr>
        <w:pStyle w:val="a5"/>
        <w:spacing w:before="0" w:beforeAutospacing="0" w:after="0" w:afterAutospacing="0"/>
        <w:ind w:firstLine="284"/>
        <w:rPr>
          <w:rStyle w:val="a6"/>
          <w:sz w:val="28"/>
          <w:szCs w:val="28"/>
        </w:rPr>
      </w:pPr>
      <w:r w:rsidRPr="009E0049">
        <w:rPr>
          <w:b/>
          <w:bCs/>
          <w:color w:val="000000"/>
          <w:sz w:val="28"/>
          <w:szCs w:val="28"/>
        </w:rPr>
        <w:t xml:space="preserve">в постановление </w:t>
      </w:r>
      <w:r w:rsidR="008C0BAB">
        <w:rPr>
          <w:b/>
          <w:bCs/>
          <w:color w:val="000000"/>
          <w:sz w:val="28"/>
          <w:szCs w:val="28"/>
        </w:rPr>
        <w:t>Правительства</w:t>
      </w:r>
    </w:p>
    <w:p w:rsidR="00EC68BB" w:rsidRPr="009E0049" w:rsidRDefault="00EC68BB" w:rsidP="00EC68BB">
      <w:pPr>
        <w:pStyle w:val="a5"/>
        <w:spacing w:before="0" w:beforeAutospacing="0" w:after="0" w:afterAutospacing="0"/>
        <w:ind w:firstLine="284"/>
        <w:rPr>
          <w:rStyle w:val="a6"/>
          <w:bCs w:val="0"/>
          <w:sz w:val="28"/>
        </w:rPr>
      </w:pPr>
      <w:r w:rsidRPr="009E0049">
        <w:rPr>
          <w:rStyle w:val="a6"/>
          <w:bCs w:val="0"/>
          <w:sz w:val="28"/>
        </w:rPr>
        <w:t>Воронежской области</w:t>
      </w:r>
    </w:p>
    <w:p w:rsidR="00EC68BB" w:rsidRPr="009E0049" w:rsidRDefault="008C0BAB" w:rsidP="00EC68BB">
      <w:pPr>
        <w:pStyle w:val="a5"/>
        <w:spacing w:before="0" w:beforeAutospacing="0" w:after="0" w:afterAutospacing="0"/>
        <w:ind w:firstLine="284"/>
        <w:rPr>
          <w:rStyle w:val="a6"/>
          <w:sz w:val="32"/>
          <w:szCs w:val="28"/>
        </w:rPr>
      </w:pPr>
      <w:r>
        <w:rPr>
          <w:rStyle w:val="a6"/>
          <w:bCs w:val="0"/>
          <w:sz w:val="28"/>
        </w:rPr>
        <w:t>от 05</w:t>
      </w:r>
      <w:r w:rsidR="00EC68BB">
        <w:rPr>
          <w:rStyle w:val="a6"/>
          <w:bCs w:val="0"/>
          <w:sz w:val="28"/>
        </w:rPr>
        <w:t>.0</w:t>
      </w:r>
      <w:r>
        <w:rPr>
          <w:rStyle w:val="a6"/>
          <w:bCs w:val="0"/>
          <w:sz w:val="28"/>
        </w:rPr>
        <w:t>5</w:t>
      </w:r>
      <w:r w:rsidR="00EC68BB">
        <w:rPr>
          <w:rStyle w:val="a6"/>
          <w:bCs w:val="0"/>
          <w:sz w:val="28"/>
        </w:rPr>
        <w:t>.20</w:t>
      </w:r>
      <w:r>
        <w:rPr>
          <w:rStyle w:val="a6"/>
          <w:bCs w:val="0"/>
          <w:sz w:val="28"/>
        </w:rPr>
        <w:t>12</w:t>
      </w:r>
      <w:r w:rsidR="00EC68BB">
        <w:rPr>
          <w:rStyle w:val="a6"/>
          <w:bCs w:val="0"/>
          <w:sz w:val="28"/>
        </w:rPr>
        <w:t xml:space="preserve"> № </w:t>
      </w:r>
      <w:r>
        <w:rPr>
          <w:rStyle w:val="a6"/>
          <w:bCs w:val="0"/>
          <w:sz w:val="28"/>
        </w:rPr>
        <w:t>373</w:t>
      </w:r>
    </w:p>
    <w:p w:rsidR="00EC68BB" w:rsidRDefault="00EC68BB" w:rsidP="00EC68BB">
      <w:pPr>
        <w:pStyle w:val="a3"/>
        <w:ind w:left="0" w:firstLine="0"/>
        <w:rPr>
          <w:sz w:val="28"/>
          <w:szCs w:val="28"/>
          <w:lang w:val="ru-RU"/>
        </w:rPr>
      </w:pPr>
    </w:p>
    <w:p w:rsidR="00EC68BB" w:rsidRPr="00517FEC" w:rsidRDefault="00EC68BB" w:rsidP="00EC68BB">
      <w:pPr>
        <w:pStyle w:val="a3"/>
        <w:ind w:left="0" w:firstLine="0"/>
        <w:rPr>
          <w:sz w:val="28"/>
          <w:szCs w:val="28"/>
          <w:lang w:val="ru-RU"/>
        </w:rPr>
      </w:pPr>
    </w:p>
    <w:p w:rsidR="008C0BAB" w:rsidRPr="00521D91" w:rsidRDefault="008C0BAB" w:rsidP="0065528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4222D">
        <w:rPr>
          <w:rFonts w:eastAsia="Calibri"/>
          <w:color w:val="000000"/>
          <w:sz w:val="28"/>
          <w:szCs w:val="28"/>
        </w:rPr>
        <w:t xml:space="preserve">В целях приведения нормативных правовых актов Воронежской области в соответствие </w:t>
      </w:r>
      <w:r>
        <w:rPr>
          <w:sz w:val="28"/>
          <w:szCs w:val="28"/>
        </w:rPr>
        <w:t xml:space="preserve">Федеральному закону от 13.07.2015 № 218-ФЗ </w:t>
      </w:r>
      <w:r w:rsidR="00CE4905">
        <w:rPr>
          <w:sz w:val="28"/>
          <w:szCs w:val="28"/>
        </w:rPr>
        <w:br/>
      </w:r>
      <w:r>
        <w:rPr>
          <w:sz w:val="28"/>
          <w:szCs w:val="28"/>
        </w:rPr>
        <w:t>«О государственной регистрации недвижимости»</w:t>
      </w:r>
      <w:r>
        <w:rPr>
          <w:rFonts w:eastAsia="Calibri"/>
          <w:color w:val="000000"/>
          <w:sz w:val="28"/>
          <w:szCs w:val="28"/>
        </w:rPr>
        <w:t xml:space="preserve">, </w:t>
      </w:r>
      <w:r w:rsidRPr="00A4222D">
        <w:rPr>
          <w:rFonts w:eastAsia="Calibri"/>
          <w:color w:val="000000"/>
          <w:sz w:val="28"/>
          <w:szCs w:val="28"/>
        </w:rPr>
        <w:t xml:space="preserve">Уставу Воронежской области, указу Губернатора Воронежской области от 06.10.2023 № 244-у </w:t>
      </w:r>
      <w:r w:rsidR="00CE4905">
        <w:rPr>
          <w:rFonts w:eastAsia="Calibri"/>
          <w:color w:val="000000"/>
          <w:sz w:val="28"/>
          <w:szCs w:val="28"/>
        </w:rPr>
        <w:br/>
      </w:r>
      <w:r w:rsidRPr="00A4222D">
        <w:rPr>
          <w:rFonts w:eastAsia="Calibri"/>
          <w:color w:val="000000"/>
          <w:sz w:val="28"/>
          <w:szCs w:val="28"/>
        </w:rPr>
        <w:t>«О</w:t>
      </w:r>
      <w:r>
        <w:rPr>
          <w:rFonts w:eastAsia="Calibri"/>
          <w:color w:val="000000"/>
          <w:sz w:val="28"/>
          <w:szCs w:val="28"/>
        </w:rPr>
        <w:t xml:space="preserve"> системе исполнительных органов </w:t>
      </w:r>
      <w:r w:rsidRPr="00A4222D">
        <w:rPr>
          <w:rFonts w:eastAsia="Calibri"/>
          <w:color w:val="000000"/>
          <w:sz w:val="28"/>
          <w:szCs w:val="28"/>
        </w:rPr>
        <w:t xml:space="preserve">Воронежской области» Правительство Воронежской области </w:t>
      </w:r>
      <w:r w:rsidRPr="00521D91">
        <w:rPr>
          <w:b/>
          <w:color w:val="000000"/>
          <w:sz w:val="28"/>
          <w:szCs w:val="28"/>
        </w:rPr>
        <w:t xml:space="preserve">п о с </w:t>
      </w:r>
      <w:proofErr w:type="gramStart"/>
      <w:r w:rsidRPr="00521D91">
        <w:rPr>
          <w:b/>
          <w:color w:val="000000"/>
          <w:sz w:val="28"/>
          <w:szCs w:val="28"/>
        </w:rPr>
        <w:t>т</w:t>
      </w:r>
      <w:proofErr w:type="gramEnd"/>
      <w:r w:rsidRPr="00521D91">
        <w:rPr>
          <w:b/>
          <w:color w:val="000000"/>
          <w:sz w:val="28"/>
          <w:szCs w:val="28"/>
        </w:rPr>
        <w:t xml:space="preserve"> а н о в л я е т:</w:t>
      </w:r>
    </w:p>
    <w:p w:rsidR="008C0BAB" w:rsidRPr="00A4222D" w:rsidRDefault="008C0BAB" w:rsidP="0065528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222D">
        <w:rPr>
          <w:color w:val="000000"/>
          <w:sz w:val="28"/>
          <w:szCs w:val="28"/>
        </w:rPr>
        <w:t xml:space="preserve">1. Внести в постановление Правительства Воронежской области </w:t>
      </w:r>
      <w:r>
        <w:rPr>
          <w:color w:val="000000"/>
          <w:sz w:val="28"/>
          <w:szCs w:val="28"/>
        </w:rPr>
        <w:br/>
      </w:r>
      <w:r w:rsidRPr="00A4222D">
        <w:rPr>
          <w:color w:val="000000"/>
          <w:sz w:val="28"/>
          <w:szCs w:val="28"/>
        </w:rPr>
        <w:t>о</w:t>
      </w:r>
      <w:r w:rsidRPr="00A4222D">
        <w:rPr>
          <w:sz w:val="28"/>
          <w:szCs w:val="28"/>
        </w:rPr>
        <w:t xml:space="preserve">т 05.05.2012 </w:t>
      </w:r>
      <w:r w:rsidRPr="00A4222D">
        <w:rPr>
          <w:sz w:val="28"/>
          <w:szCs w:val="28"/>
          <w:lang w:eastAsia="ru-RU"/>
        </w:rPr>
        <w:t>№</w:t>
      </w:r>
      <w:r w:rsidRPr="00A4222D">
        <w:rPr>
          <w:sz w:val="28"/>
          <w:szCs w:val="28"/>
        </w:rPr>
        <w:t xml:space="preserve"> 373 </w:t>
      </w:r>
      <w:r>
        <w:rPr>
          <w:sz w:val="28"/>
          <w:szCs w:val="28"/>
        </w:rPr>
        <w:t>«</w:t>
      </w:r>
      <w:r w:rsidRPr="00A4222D">
        <w:rPr>
          <w:sz w:val="28"/>
          <w:szCs w:val="28"/>
        </w:rPr>
        <w:t>О порядке взаимодействия исполнительных органов государственной власти Воронежской области при создании, реорганизации и ликвидации государственных унитарных предприят</w:t>
      </w:r>
      <w:r>
        <w:rPr>
          <w:sz w:val="28"/>
          <w:szCs w:val="28"/>
        </w:rPr>
        <w:t xml:space="preserve">ий Воронежской области» </w:t>
      </w:r>
      <w:r w:rsidRPr="00A4222D">
        <w:rPr>
          <w:sz w:val="28"/>
          <w:szCs w:val="28"/>
        </w:rPr>
        <w:t xml:space="preserve">(в редакции постановления Правительства Воронежской области </w:t>
      </w:r>
      <w:r w:rsidR="00CE4905">
        <w:rPr>
          <w:sz w:val="28"/>
          <w:szCs w:val="28"/>
        </w:rPr>
        <w:br/>
      </w:r>
      <w:r w:rsidRPr="00A4222D">
        <w:rPr>
          <w:sz w:val="28"/>
          <w:szCs w:val="28"/>
        </w:rPr>
        <w:t xml:space="preserve">от 10.04.2020 </w:t>
      </w:r>
      <w:r w:rsidRPr="00A4222D">
        <w:rPr>
          <w:sz w:val="28"/>
          <w:szCs w:val="28"/>
          <w:lang w:eastAsia="ru-RU"/>
        </w:rPr>
        <w:t>№ 313</w:t>
      </w:r>
      <w:r>
        <w:rPr>
          <w:sz w:val="28"/>
          <w:szCs w:val="28"/>
        </w:rPr>
        <w:t xml:space="preserve">) </w:t>
      </w:r>
      <w:r w:rsidRPr="00A4222D">
        <w:rPr>
          <w:color w:val="000000"/>
          <w:sz w:val="28"/>
          <w:szCs w:val="28"/>
        </w:rPr>
        <w:t>следующие изменения:</w:t>
      </w:r>
    </w:p>
    <w:p w:rsidR="008C0BAB" w:rsidRDefault="008C0BAB" w:rsidP="0065528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A3CB2">
        <w:rPr>
          <w:sz w:val="28"/>
          <w:szCs w:val="28"/>
        </w:rPr>
        <w:t xml:space="preserve">1.1. В наименовании </w:t>
      </w:r>
      <w:r>
        <w:rPr>
          <w:sz w:val="28"/>
          <w:szCs w:val="28"/>
        </w:rPr>
        <w:t xml:space="preserve">и далее по тексту </w:t>
      </w:r>
      <w:r w:rsidRPr="000A3CB2">
        <w:rPr>
          <w:sz w:val="28"/>
          <w:szCs w:val="28"/>
        </w:rPr>
        <w:t>слова «государственной власти»</w:t>
      </w:r>
      <w:r w:rsidRPr="00A4222D">
        <w:rPr>
          <w:sz w:val="28"/>
          <w:szCs w:val="28"/>
        </w:rPr>
        <w:t xml:space="preserve"> исключить.</w:t>
      </w:r>
      <w:r>
        <w:rPr>
          <w:sz w:val="28"/>
          <w:szCs w:val="28"/>
        </w:rPr>
        <w:t xml:space="preserve"> </w:t>
      </w:r>
    </w:p>
    <w:p w:rsidR="008C0BAB" w:rsidRDefault="008C0BAB" w:rsidP="0065528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A4222D">
        <w:rPr>
          <w:sz w:val="28"/>
          <w:szCs w:val="28"/>
        </w:rPr>
        <w:t>В преамбуле</w:t>
      </w:r>
      <w:r>
        <w:rPr>
          <w:sz w:val="28"/>
          <w:szCs w:val="28"/>
        </w:rPr>
        <w:t xml:space="preserve"> с</w:t>
      </w:r>
      <w:r w:rsidRPr="00A4222D">
        <w:rPr>
          <w:sz w:val="28"/>
          <w:szCs w:val="28"/>
        </w:rPr>
        <w:t>лово «правительство»</w:t>
      </w:r>
      <w:r>
        <w:rPr>
          <w:sz w:val="28"/>
          <w:szCs w:val="28"/>
        </w:rPr>
        <w:t xml:space="preserve"> заменить словом</w:t>
      </w:r>
      <w:r w:rsidRPr="00A4222D">
        <w:rPr>
          <w:sz w:val="28"/>
          <w:szCs w:val="28"/>
        </w:rPr>
        <w:t xml:space="preserve"> </w:t>
      </w:r>
      <w:r>
        <w:rPr>
          <w:sz w:val="28"/>
          <w:szCs w:val="28"/>
        </w:rPr>
        <w:t>«Правительство».</w:t>
      </w:r>
    </w:p>
    <w:p w:rsidR="008C0BAB" w:rsidRDefault="008C0BAB" w:rsidP="0065528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3 изложить в следующей редакции: </w:t>
      </w:r>
    </w:p>
    <w:p w:rsidR="008C0BAB" w:rsidRDefault="008C0BAB" w:rsidP="0065528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A3CB2">
        <w:rPr>
          <w:sz w:val="28"/>
          <w:szCs w:val="28"/>
        </w:rPr>
        <w:t>«3. Контроль за исполнением настоящего постановления оставляю за</w:t>
      </w:r>
      <w:r>
        <w:rPr>
          <w:sz w:val="28"/>
          <w:szCs w:val="28"/>
        </w:rPr>
        <w:t xml:space="preserve"> собой.».</w:t>
      </w:r>
    </w:p>
    <w:p w:rsidR="008C0BAB" w:rsidRDefault="008C0BAB" w:rsidP="0065528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A4222D">
        <w:rPr>
          <w:sz w:val="28"/>
          <w:szCs w:val="28"/>
        </w:rPr>
        <w:t xml:space="preserve">В Положении </w:t>
      </w:r>
      <w:r>
        <w:rPr>
          <w:sz w:val="28"/>
          <w:szCs w:val="28"/>
        </w:rPr>
        <w:t xml:space="preserve">о </w:t>
      </w:r>
      <w:r w:rsidRPr="00A4222D">
        <w:rPr>
          <w:sz w:val="28"/>
          <w:szCs w:val="28"/>
        </w:rPr>
        <w:t>порядке взаимодействия исполнительны</w:t>
      </w:r>
      <w:r>
        <w:rPr>
          <w:sz w:val="28"/>
          <w:szCs w:val="28"/>
        </w:rPr>
        <w:t>х органов государственной власти</w:t>
      </w:r>
      <w:r w:rsidRPr="00A4222D">
        <w:rPr>
          <w:sz w:val="28"/>
          <w:szCs w:val="28"/>
        </w:rPr>
        <w:t xml:space="preserve"> Воронежской области при создании, реорганизации </w:t>
      </w:r>
      <w:r w:rsidRPr="00A4222D">
        <w:rPr>
          <w:sz w:val="28"/>
          <w:szCs w:val="28"/>
        </w:rPr>
        <w:lastRenderedPageBreak/>
        <w:t>и ликвидации государственных унитарных предприят</w:t>
      </w:r>
      <w:r>
        <w:rPr>
          <w:sz w:val="28"/>
          <w:szCs w:val="28"/>
        </w:rPr>
        <w:t>ий Воронежской области:</w:t>
      </w:r>
    </w:p>
    <w:p w:rsidR="008C0BAB" w:rsidRDefault="008C0BAB" w:rsidP="0065528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1.4.1 В грифе утверждения слово «правительства» заменить словом «Правительства».</w:t>
      </w:r>
    </w:p>
    <w:p w:rsidR="008C0BAB" w:rsidRPr="009503EE" w:rsidRDefault="008C0BAB" w:rsidP="0065528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 В наименовании и далее по тексту </w:t>
      </w:r>
      <w:r w:rsidRPr="000A3CB2">
        <w:rPr>
          <w:sz w:val="28"/>
          <w:szCs w:val="28"/>
        </w:rPr>
        <w:t>слова «государственной власти»</w:t>
      </w:r>
      <w:r w:rsidRPr="00A4222D">
        <w:rPr>
          <w:sz w:val="28"/>
          <w:szCs w:val="28"/>
        </w:rPr>
        <w:t xml:space="preserve"> исключить.</w:t>
      </w:r>
      <w:r>
        <w:rPr>
          <w:sz w:val="28"/>
          <w:szCs w:val="28"/>
        </w:rPr>
        <w:t xml:space="preserve"> </w:t>
      </w:r>
    </w:p>
    <w:p w:rsidR="008C0BAB" w:rsidRDefault="008C0BAB" w:rsidP="0065528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1.4.3. В пункте 1.3 раздела 1 и далее по тексту слово «правительство</w:t>
      </w:r>
      <w:r w:rsidRPr="00A4222D">
        <w:rPr>
          <w:sz w:val="28"/>
          <w:szCs w:val="28"/>
        </w:rPr>
        <w:t>» в соответст</w:t>
      </w:r>
      <w:r>
        <w:rPr>
          <w:sz w:val="28"/>
          <w:szCs w:val="28"/>
        </w:rPr>
        <w:t>вующем падеже заменить словом «Правительство</w:t>
      </w:r>
      <w:r w:rsidRPr="00A4222D">
        <w:rPr>
          <w:sz w:val="28"/>
          <w:szCs w:val="28"/>
        </w:rPr>
        <w:t xml:space="preserve">» в </w:t>
      </w:r>
      <w:r>
        <w:rPr>
          <w:sz w:val="28"/>
          <w:szCs w:val="28"/>
        </w:rPr>
        <w:t>соответствующем падеже</w:t>
      </w:r>
      <w:r w:rsidRPr="00A4222D">
        <w:rPr>
          <w:sz w:val="28"/>
          <w:szCs w:val="28"/>
        </w:rPr>
        <w:t>.</w:t>
      </w:r>
    </w:p>
    <w:p w:rsidR="008C0BAB" w:rsidRDefault="008C0BAB" w:rsidP="0065528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1.4.4. В пункте 1.4 раздела 1 и далее по тексту слово «Д</w:t>
      </w:r>
      <w:r w:rsidRPr="00A4222D">
        <w:rPr>
          <w:sz w:val="28"/>
          <w:szCs w:val="28"/>
        </w:rPr>
        <w:t>епартамент» в соответст</w:t>
      </w:r>
      <w:r>
        <w:rPr>
          <w:sz w:val="28"/>
          <w:szCs w:val="28"/>
        </w:rPr>
        <w:t>вующем падеже заменить словом «М</w:t>
      </w:r>
      <w:r w:rsidRPr="00A4222D">
        <w:rPr>
          <w:sz w:val="28"/>
          <w:szCs w:val="28"/>
        </w:rPr>
        <w:t xml:space="preserve">инистерство» в </w:t>
      </w:r>
      <w:r>
        <w:rPr>
          <w:sz w:val="28"/>
          <w:szCs w:val="28"/>
        </w:rPr>
        <w:t>соответствующем падеже</w:t>
      </w:r>
      <w:r w:rsidRPr="00A4222D">
        <w:rPr>
          <w:sz w:val="28"/>
          <w:szCs w:val="28"/>
        </w:rPr>
        <w:t>.</w:t>
      </w:r>
    </w:p>
    <w:p w:rsidR="008C0BAB" w:rsidRPr="00EC5053" w:rsidRDefault="008C0BAB" w:rsidP="0065528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1.4.3. В абзаце 2 пункта 2.1 раздела 2 и далее по тексту слова «департаментом экономического развития» заменить словами «</w:t>
      </w:r>
      <w:r w:rsidRPr="00EC5053">
        <w:rPr>
          <w:sz w:val="28"/>
          <w:szCs w:val="28"/>
        </w:rPr>
        <w:t>министерством экономического развития», слова «департаментом финансово-бюджетной политики» заменить словами «министерством финансов».</w:t>
      </w:r>
    </w:p>
    <w:p w:rsidR="008C0BAB" w:rsidRDefault="008C0BAB" w:rsidP="0065528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C5053">
        <w:rPr>
          <w:sz w:val="28"/>
          <w:szCs w:val="28"/>
        </w:rPr>
        <w:t>1.4.3. Пункт 2.6. раздела 2 изложить в следующей редакции:</w:t>
      </w:r>
    </w:p>
    <w:p w:rsidR="008C0BAB" w:rsidRDefault="008C0BAB" w:rsidP="0065528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C5053">
        <w:rPr>
          <w:sz w:val="28"/>
          <w:szCs w:val="28"/>
        </w:rPr>
        <w:t xml:space="preserve">«2.6. Министерство имущества области в срок не позднее пяти рабочих дней с даты закрепления за ГУП ВО (КП ВО) имущества обязано направить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порядке, установленном </w:t>
      </w:r>
      <w:r>
        <w:rPr>
          <w:sz w:val="28"/>
          <w:szCs w:val="28"/>
        </w:rPr>
        <w:t>законодательством.».</w:t>
      </w:r>
    </w:p>
    <w:p w:rsidR="008C0BAB" w:rsidRDefault="008C0BAB" w:rsidP="0065528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1.4.4. Добавить пункт 2.8.</w:t>
      </w:r>
      <w:r w:rsidRPr="00EF5C2B">
        <w:rPr>
          <w:sz w:val="28"/>
          <w:szCs w:val="28"/>
        </w:rPr>
        <w:t xml:space="preserve"> </w:t>
      </w:r>
      <w:r w:rsidRPr="00EC5053">
        <w:rPr>
          <w:sz w:val="28"/>
          <w:szCs w:val="28"/>
        </w:rPr>
        <w:t>раздела 2</w:t>
      </w:r>
      <w:r>
        <w:rPr>
          <w:sz w:val="28"/>
          <w:szCs w:val="28"/>
        </w:rPr>
        <w:t xml:space="preserve"> следующего содержания:</w:t>
      </w:r>
    </w:p>
    <w:p w:rsidR="008C0BAB" w:rsidRDefault="008C0BAB" w:rsidP="0065528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«2.8. </w:t>
      </w:r>
      <w:r w:rsidRPr="00EF5C2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п. 4.1. </w:t>
      </w:r>
      <w:r w:rsidRPr="00EF5C2B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F5C2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F5C2B">
        <w:rPr>
          <w:sz w:val="28"/>
          <w:szCs w:val="28"/>
        </w:rPr>
        <w:t xml:space="preserve"> от 13.06.2023 </w:t>
      </w:r>
      <w:r>
        <w:rPr>
          <w:sz w:val="28"/>
          <w:szCs w:val="28"/>
        </w:rPr>
        <w:br/>
        <w:t>№</w:t>
      </w:r>
      <w:r w:rsidRPr="00EF5C2B">
        <w:rPr>
          <w:sz w:val="28"/>
          <w:szCs w:val="28"/>
        </w:rPr>
        <w:t xml:space="preserve"> 207-ФЗ </w:t>
      </w:r>
      <w:r>
        <w:rPr>
          <w:sz w:val="28"/>
          <w:szCs w:val="28"/>
        </w:rPr>
        <w:t>«</w:t>
      </w:r>
      <w:r w:rsidRPr="00EF5C2B">
        <w:rPr>
          <w:sz w:val="28"/>
          <w:szCs w:val="28"/>
        </w:rPr>
        <w:t>Об особенностях правового регулирования в сфере оборота оружия и в сфере охранной деятельности, а также о мерах по усилению охраны общественного порядка и обеспечению общественной безопасности в отдельных субъектах Российской Федерации</w:t>
      </w:r>
      <w:r>
        <w:rPr>
          <w:sz w:val="28"/>
          <w:szCs w:val="28"/>
        </w:rPr>
        <w:t>» на основании указа Губернатора Воронежской области</w:t>
      </w:r>
      <w:r w:rsidRPr="00EF5C2B">
        <w:rPr>
          <w:sz w:val="28"/>
          <w:szCs w:val="28"/>
        </w:rPr>
        <w:t xml:space="preserve"> по решению Президента Российской Федерации создаются специализированные государственные унитарные предприятия (далее </w:t>
      </w:r>
      <w:r>
        <w:rPr>
          <w:sz w:val="28"/>
          <w:szCs w:val="28"/>
        </w:rPr>
        <w:t>–</w:t>
      </w:r>
      <w:r w:rsidRPr="00EF5C2B">
        <w:rPr>
          <w:sz w:val="28"/>
          <w:szCs w:val="28"/>
        </w:rPr>
        <w:t xml:space="preserve"> </w:t>
      </w:r>
      <w:r>
        <w:rPr>
          <w:sz w:val="28"/>
          <w:szCs w:val="28"/>
        </w:rPr>
        <w:t>СГУП ВО</w:t>
      </w:r>
      <w:r w:rsidRPr="00EF5C2B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8C0BAB" w:rsidRPr="00EF5C2B" w:rsidRDefault="008C0BAB" w:rsidP="0065528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исполнительных органов Воронежской области при создании, реорганизации и ликвидации СГУП ВО осуществляется в соответствии с разделами 2 и 3 настоящего положения с учетом требований </w:t>
      </w:r>
      <w:r>
        <w:rPr>
          <w:sz w:val="28"/>
          <w:szCs w:val="28"/>
        </w:rPr>
        <w:br/>
        <w:t xml:space="preserve">п. 4.1. </w:t>
      </w:r>
      <w:r w:rsidRPr="00EF5C2B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F5C2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F5C2B">
        <w:rPr>
          <w:sz w:val="28"/>
          <w:szCs w:val="28"/>
        </w:rPr>
        <w:t xml:space="preserve"> от 13.06.2023 </w:t>
      </w:r>
      <w:r>
        <w:rPr>
          <w:sz w:val="28"/>
          <w:szCs w:val="28"/>
        </w:rPr>
        <w:t>№</w:t>
      </w:r>
      <w:r w:rsidRPr="00EF5C2B">
        <w:rPr>
          <w:sz w:val="28"/>
          <w:szCs w:val="28"/>
        </w:rPr>
        <w:t xml:space="preserve"> 207-ФЗ </w:t>
      </w:r>
      <w:r>
        <w:rPr>
          <w:sz w:val="28"/>
          <w:szCs w:val="28"/>
        </w:rPr>
        <w:t>«</w:t>
      </w:r>
      <w:r w:rsidRPr="00EF5C2B">
        <w:rPr>
          <w:sz w:val="28"/>
          <w:szCs w:val="28"/>
        </w:rPr>
        <w:t>Об особенностях правового регулирования в сфере оборота оружия и в сфере охранной деятельности, а также о мерах по усилению охраны общественного порядка и обеспечению общественной безопасности в отдельных субъектах Российской Федерации</w:t>
      </w:r>
      <w:r>
        <w:rPr>
          <w:sz w:val="28"/>
          <w:szCs w:val="28"/>
        </w:rPr>
        <w:t>».»</w:t>
      </w:r>
    </w:p>
    <w:p w:rsidR="008C0BAB" w:rsidRPr="00A4222D" w:rsidRDefault="008C0BAB" w:rsidP="0065528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A4222D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EC68BB" w:rsidRDefault="00EC68BB" w:rsidP="00EC68B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C68BB" w:rsidRPr="00517FEC" w:rsidRDefault="00EC68BB" w:rsidP="00EC68B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C68BB" w:rsidRPr="00517FEC" w:rsidRDefault="00EC68BB" w:rsidP="00EC68B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C68BB" w:rsidRPr="00517FEC" w:rsidRDefault="00EC68BB" w:rsidP="00EC68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FEC">
        <w:rPr>
          <w:sz w:val="28"/>
          <w:szCs w:val="28"/>
        </w:rPr>
        <w:t xml:space="preserve">Губернатор </w:t>
      </w:r>
    </w:p>
    <w:p w:rsidR="00EC68BB" w:rsidRPr="00517FEC" w:rsidRDefault="00EC68BB" w:rsidP="00EC68B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7FEC">
        <w:rPr>
          <w:sz w:val="28"/>
          <w:szCs w:val="28"/>
        </w:rPr>
        <w:t xml:space="preserve">Воронежской области </w:t>
      </w:r>
      <w:r w:rsidRPr="00517FEC">
        <w:rPr>
          <w:sz w:val="28"/>
          <w:szCs w:val="28"/>
        </w:rPr>
        <w:tab/>
      </w:r>
      <w:r w:rsidRPr="00517FEC">
        <w:rPr>
          <w:sz w:val="28"/>
          <w:szCs w:val="28"/>
        </w:rPr>
        <w:tab/>
        <w:t xml:space="preserve">        </w:t>
      </w:r>
      <w:r w:rsidRPr="00517FEC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                  </w:t>
      </w:r>
      <w:r w:rsidRPr="00517FEC">
        <w:rPr>
          <w:sz w:val="28"/>
          <w:szCs w:val="28"/>
        </w:rPr>
        <w:t>А.В. Гусев</w:t>
      </w:r>
    </w:p>
    <w:p w:rsidR="00EC68BB" w:rsidRPr="00BC36F2" w:rsidRDefault="00EC68BB" w:rsidP="00EC68BB">
      <w:pPr>
        <w:pStyle w:val="ConsNormal"/>
        <w:widowControl/>
        <w:ind w:right="0" w:firstLine="0"/>
        <w:rPr>
          <w:rFonts w:ascii="Times New Roman" w:hAnsi="Times New Roman" w:cs="Times New Roman"/>
          <w:bCs/>
          <w:sz w:val="28"/>
          <w:szCs w:val="28"/>
        </w:rPr>
      </w:pPr>
      <w:r w:rsidRPr="00517FEC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2801752</wp:posOffset>
                </wp:positionH>
                <wp:positionV relativeFrom="paragraph">
                  <wp:posOffset>-411911</wp:posOffset>
                </wp:positionV>
                <wp:extent cx="388188" cy="319177"/>
                <wp:effectExtent l="0" t="0" r="0" b="508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188" cy="3191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53E8A8" id="Прямоугольник 1" o:spid="_x0000_s1026" style="position:absolute;margin-left:220.6pt;margin-top:-32.45pt;width:30.55pt;height:2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" fillcolor="white [3201]" stroked="f" strokeweight="1pt"/>
            </w:pict>
          </mc:Fallback>
        </mc:AlternateContent>
      </w:r>
      <w:r w:rsidRPr="00BC36F2">
        <w:rPr>
          <w:rFonts w:ascii="Times New Roman" w:hAnsi="Times New Roman" w:cs="Times New Roman"/>
          <w:bCs/>
          <w:sz w:val="28"/>
          <w:szCs w:val="28"/>
        </w:rPr>
        <w:t>ВИЗИРОВАНИЕ:</w:t>
      </w:r>
    </w:p>
    <w:p w:rsidR="00EC68BB" w:rsidRDefault="00EC68BB" w:rsidP="00EC68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5246"/>
        <w:gridCol w:w="4536"/>
      </w:tblGrid>
      <w:tr w:rsidR="00EC68BB" w:rsidRPr="000C6449" w:rsidTr="00DF379B">
        <w:trPr>
          <w:trHeight w:val="1782"/>
        </w:trPr>
        <w:tc>
          <w:tcPr>
            <w:tcW w:w="5246" w:type="dxa"/>
            <w:shd w:val="clear" w:color="auto" w:fill="auto"/>
          </w:tcPr>
          <w:p w:rsidR="00EC68BB" w:rsidRDefault="00EC68BB" w:rsidP="00DF379B">
            <w:pPr>
              <w:ind w:left="176"/>
              <w:rPr>
                <w:bCs/>
                <w:sz w:val="28"/>
                <w:szCs w:val="28"/>
              </w:rPr>
            </w:pPr>
          </w:p>
          <w:p w:rsidR="00EC68BB" w:rsidRDefault="00EC68BB" w:rsidP="00DF379B">
            <w:pPr>
              <w:ind w:left="176"/>
              <w:rPr>
                <w:bCs/>
                <w:sz w:val="28"/>
                <w:szCs w:val="28"/>
              </w:rPr>
            </w:pPr>
          </w:p>
          <w:p w:rsidR="00EC68BB" w:rsidRDefault="00EC68BB" w:rsidP="00DF379B">
            <w:pPr>
              <w:ind w:left="1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</w:t>
            </w:r>
          </w:p>
          <w:p w:rsidR="00EC68BB" w:rsidRDefault="00EC68BB" w:rsidP="00DF379B">
            <w:pPr>
              <w:ind w:left="1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председателя Правительства </w:t>
            </w:r>
          </w:p>
          <w:p w:rsidR="00EC68BB" w:rsidRDefault="00EC68BB" w:rsidP="00DF379B">
            <w:pPr>
              <w:ind w:left="1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Воронежской области</w:t>
            </w:r>
          </w:p>
          <w:p w:rsidR="00EC68BB" w:rsidRPr="00BC36F2" w:rsidRDefault="00EC68BB" w:rsidP="00DF379B">
            <w:pPr>
              <w:ind w:left="176"/>
              <w:rPr>
                <w:bCs/>
                <w:sz w:val="28"/>
                <w:szCs w:val="28"/>
              </w:rPr>
            </w:pPr>
            <w:r w:rsidRPr="00BC36F2">
              <w:rPr>
                <w:sz w:val="28"/>
                <w:szCs w:val="28"/>
                <w:lang w:eastAsia="ru-RU"/>
              </w:rPr>
              <w:t>«______»___________________ 2023 г.</w:t>
            </w:r>
          </w:p>
        </w:tc>
        <w:tc>
          <w:tcPr>
            <w:tcW w:w="4536" w:type="dxa"/>
            <w:shd w:val="clear" w:color="auto" w:fill="auto"/>
          </w:tcPr>
          <w:p w:rsidR="00EC68BB" w:rsidRDefault="00EC68BB" w:rsidP="00DF379B">
            <w:pPr>
              <w:ind w:left="34" w:firstLine="14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C68BB" w:rsidRDefault="00EC68BB" w:rsidP="00DF379B">
            <w:pPr>
              <w:ind w:left="34" w:firstLine="14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C68BB" w:rsidRDefault="00EC68BB" w:rsidP="00DF379B">
            <w:pPr>
              <w:ind w:left="34" w:firstLine="14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C68BB" w:rsidRDefault="00EC68BB" w:rsidP="00DF379B">
            <w:pPr>
              <w:ind w:left="34" w:firstLine="14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C68BB" w:rsidRDefault="00EC68BB" w:rsidP="00DF379B">
            <w:pPr>
              <w:ind w:left="34" w:firstLine="14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C68BB" w:rsidRPr="00BC36F2" w:rsidRDefault="00EC68BB" w:rsidP="00DF379B">
            <w:pPr>
              <w:ind w:left="34" w:firstLine="142"/>
              <w:rPr>
                <w:rFonts w:eastAsia="Calibri"/>
                <w:sz w:val="28"/>
                <w:szCs w:val="28"/>
                <w:lang w:eastAsia="en-US"/>
              </w:rPr>
            </w:pPr>
            <w:r w:rsidRPr="00BC36F2"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В.И.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Логвинов</w:t>
            </w:r>
            <w:proofErr w:type="spellEnd"/>
          </w:p>
        </w:tc>
      </w:tr>
      <w:tr w:rsidR="00EC68BB" w:rsidRPr="000C6449" w:rsidTr="00DF379B">
        <w:trPr>
          <w:trHeight w:val="2092"/>
        </w:trPr>
        <w:tc>
          <w:tcPr>
            <w:tcW w:w="5246" w:type="dxa"/>
            <w:shd w:val="clear" w:color="auto" w:fill="auto"/>
          </w:tcPr>
          <w:p w:rsidR="00EC68BB" w:rsidRDefault="00EC68BB" w:rsidP="00DF379B">
            <w:pPr>
              <w:ind w:left="176"/>
              <w:rPr>
                <w:rFonts w:eastAsia="Calibri"/>
                <w:sz w:val="28"/>
                <w:szCs w:val="28"/>
              </w:rPr>
            </w:pPr>
          </w:p>
          <w:p w:rsidR="00EC68BB" w:rsidRPr="00BC36F2" w:rsidRDefault="00EC68BB" w:rsidP="00DF379B">
            <w:pPr>
              <w:ind w:left="176"/>
              <w:rPr>
                <w:rFonts w:eastAsia="Calibri"/>
                <w:sz w:val="28"/>
                <w:szCs w:val="28"/>
              </w:rPr>
            </w:pPr>
          </w:p>
          <w:p w:rsidR="00EC68BB" w:rsidRPr="00BC36F2" w:rsidRDefault="00EC68BB" w:rsidP="00DF379B">
            <w:pPr>
              <w:ind w:left="176"/>
              <w:rPr>
                <w:sz w:val="28"/>
                <w:szCs w:val="28"/>
                <w:lang w:eastAsia="ru-RU"/>
              </w:rPr>
            </w:pPr>
          </w:p>
          <w:p w:rsidR="00EC68BB" w:rsidRPr="00BC36F2" w:rsidRDefault="00EC68BB" w:rsidP="00DF379B">
            <w:pPr>
              <w:ind w:left="176"/>
              <w:rPr>
                <w:sz w:val="28"/>
                <w:szCs w:val="28"/>
                <w:lang w:eastAsia="ru-RU"/>
              </w:rPr>
            </w:pPr>
            <w:r w:rsidRPr="00BC36F2">
              <w:rPr>
                <w:sz w:val="28"/>
                <w:szCs w:val="28"/>
                <w:lang w:eastAsia="ru-RU"/>
              </w:rPr>
              <w:t>Министр имущественных и земельных отношений Воронежской области</w:t>
            </w:r>
          </w:p>
          <w:p w:rsidR="00EC68BB" w:rsidRPr="00BC36F2" w:rsidRDefault="00EC68BB" w:rsidP="00DF379B">
            <w:pPr>
              <w:ind w:left="176"/>
              <w:rPr>
                <w:bCs/>
                <w:sz w:val="28"/>
                <w:szCs w:val="28"/>
              </w:rPr>
            </w:pPr>
            <w:r w:rsidRPr="00BC36F2">
              <w:rPr>
                <w:sz w:val="28"/>
                <w:szCs w:val="28"/>
                <w:lang w:eastAsia="ru-RU"/>
              </w:rPr>
              <w:t>«______»___________________ 2023 г.</w:t>
            </w:r>
          </w:p>
        </w:tc>
        <w:tc>
          <w:tcPr>
            <w:tcW w:w="4536" w:type="dxa"/>
            <w:shd w:val="clear" w:color="auto" w:fill="auto"/>
          </w:tcPr>
          <w:p w:rsidR="00EC68BB" w:rsidRPr="00BC36F2" w:rsidRDefault="00EC68BB" w:rsidP="00DF379B">
            <w:pPr>
              <w:ind w:left="34" w:firstLine="14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C68BB" w:rsidRDefault="00EC68BB" w:rsidP="00DF379B">
            <w:pPr>
              <w:ind w:left="34" w:firstLine="14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C68BB" w:rsidRPr="00BC36F2" w:rsidRDefault="00EC68BB" w:rsidP="00DF379B">
            <w:pPr>
              <w:ind w:left="34" w:firstLine="14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C68BB" w:rsidRDefault="00EC68BB" w:rsidP="00DF379B">
            <w:pPr>
              <w:ind w:left="34" w:firstLine="14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C68BB" w:rsidRPr="00BC36F2" w:rsidRDefault="00EC68BB" w:rsidP="00DF379B">
            <w:pPr>
              <w:ind w:left="34" w:firstLine="14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C68BB" w:rsidRPr="00BC36F2" w:rsidRDefault="00EC68BB" w:rsidP="00DF379B">
            <w:pPr>
              <w:ind w:left="34" w:firstLine="142"/>
              <w:rPr>
                <w:rFonts w:eastAsia="Calibri"/>
                <w:sz w:val="28"/>
                <w:szCs w:val="28"/>
                <w:lang w:eastAsia="en-US"/>
              </w:rPr>
            </w:pPr>
            <w:r w:rsidRPr="00BC36F2"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</w:t>
            </w:r>
            <w:r w:rsidRPr="00BC36F2">
              <w:rPr>
                <w:rFonts w:eastAsia="Calibri"/>
                <w:sz w:val="28"/>
                <w:szCs w:val="28"/>
                <w:lang w:eastAsia="en-US"/>
              </w:rPr>
              <w:t xml:space="preserve">О.С. </w:t>
            </w:r>
            <w:proofErr w:type="spellStart"/>
            <w:r w:rsidRPr="00BC36F2">
              <w:rPr>
                <w:rFonts w:eastAsia="Calibri"/>
                <w:sz w:val="28"/>
                <w:szCs w:val="28"/>
                <w:lang w:eastAsia="en-US"/>
              </w:rPr>
              <w:t>Провоторова</w:t>
            </w:r>
            <w:proofErr w:type="spellEnd"/>
          </w:p>
        </w:tc>
      </w:tr>
      <w:tr w:rsidR="00EC68BB" w:rsidRPr="000C6449" w:rsidTr="00DF379B">
        <w:trPr>
          <w:trHeight w:val="7214"/>
        </w:trPr>
        <w:tc>
          <w:tcPr>
            <w:tcW w:w="5246" w:type="dxa"/>
            <w:shd w:val="clear" w:color="auto" w:fill="auto"/>
          </w:tcPr>
          <w:p w:rsidR="00EC68BB" w:rsidRDefault="00EC68BB" w:rsidP="00DF379B">
            <w:pPr>
              <w:ind w:left="176"/>
              <w:rPr>
                <w:sz w:val="28"/>
                <w:szCs w:val="28"/>
                <w:lang w:eastAsia="ru-RU"/>
              </w:rPr>
            </w:pPr>
          </w:p>
          <w:p w:rsidR="00EC68BB" w:rsidRPr="00BC36F2" w:rsidRDefault="00EC68BB" w:rsidP="00DF379B">
            <w:pPr>
              <w:ind w:left="176"/>
              <w:rPr>
                <w:sz w:val="28"/>
                <w:szCs w:val="28"/>
                <w:lang w:eastAsia="ru-RU"/>
              </w:rPr>
            </w:pPr>
          </w:p>
          <w:p w:rsidR="00EC68BB" w:rsidRPr="00BC36F2" w:rsidRDefault="00EC68BB" w:rsidP="00DF379B">
            <w:pPr>
              <w:ind w:left="176"/>
              <w:rPr>
                <w:sz w:val="28"/>
                <w:szCs w:val="28"/>
                <w:lang w:eastAsia="ru-RU"/>
              </w:rPr>
            </w:pPr>
          </w:p>
          <w:p w:rsidR="00EC68BB" w:rsidRPr="00BC36F2" w:rsidRDefault="00EC68BB" w:rsidP="00DF379B">
            <w:pPr>
              <w:ind w:left="176"/>
              <w:rPr>
                <w:sz w:val="28"/>
                <w:szCs w:val="28"/>
                <w:lang w:eastAsia="ru-RU"/>
              </w:rPr>
            </w:pPr>
            <w:r w:rsidRPr="00BC36F2">
              <w:rPr>
                <w:sz w:val="28"/>
                <w:szCs w:val="28"/>
                <w:lang w:eastAsia="ru-RU"/>
              </w:rPr>
              <w:t>Руководитель правового управления</w:t>
            </w:r>
          </w:p>
          <w:p w:rsidR="00EC68BB" w:rsidRPr="00BC36F2" w:rsidRDefault="00EC68BB" w:rsidP="00DF379B">
            <w:pPr>
              <w:ind w:left="176"/>
              <w:rPr>
                <w:sz w:val="28"/>
                <w:szCs w:val="28"/>
                <w:lang w:eastAsia="ru-RU"/>
              </w:rPr>
            </w:pPr>
            <w:r w:rsidRPr="00BC36F2">
              <w:rPr>
                <w:sz w:val="28"/>
                <w:szCs w:val="28"/>
                <w:lang w:eastAsia="ru-RU"/>
              </w:rPr>
              <w:t>Правительства Воронежской области</w:t>
            </w:r>
          </w:p>
          <w:p w:rsidR="00EC68BB" w:rsidRDefault="00EC68BB" w:rsidP="00DF379B">
            <w:pPr>
              <w:ind w:left="176"/>
              <w:rPr>
                <w:sz w:val="28"/>
                <w:szCs w:val="28"/>
                <w:lang w:eastAsia="ru-RU"/>
              </w:rPr>
            </w:pPr>
            <w:r w:rsidRPr="00BC36F2">
              <w:rPr>
                <w:sz w:val="28"/>
                <w:szCs w:val="28"/>
                <w:lang w:eastAsia="ru-RU"/>
              </w:rPr>
              <w:t>«______»___________________ 2023 г.</w:t>
            </w:r>
          </w:p>
        </w:tc>
        <w:tc>
          <w:tcPr>
            <w:tcW w:w="4536" w:type="dxa"/>
            <w:shd w:val="clear" w:color="auto" w:fill="auto"/>
          </w:tcPr>
          <w:p w:rsidR="00EC68BB" w:rsidRPr="00BC36F2" w:rsidRDefault="00EC68BB" w:rsidP="00DF379B">
            <w:pPr>
              <w:ind w:left="34" w:firstLine="14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C68BB" w:rsidRDefault="00EC68BB" w:rsidP="00DF379B">
            <w:pPr>
              <w:ind w:left="34" w:firstLine="14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C68BB" w:rsidRPr="00BC36F2" w:rsidRDefault="00EC68BB" w:rsidP="00DF379B">
            <w:pPr>
              <w:ind w:left="34" w:firstLine="14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C68BB" w:rsidRDefault="00EC68BB" w:rsidP="00DF379B">
            <w:pPr>
              <w:ind w:left="34" w:firstLine="14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C68BB" w:rsidRPr="00BC36F2" w:rsidRDefault="00EC68BB" w:rsidP="00DF379B">
            <w:pPr>
              <w:ind w:left="34" w:firstLine="14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C68BB" w:rsidRPr="00BC36F2" w:rsidRDefault="00EC68BB" w:rsidP="002E5D60">
            <w:pPr>
              <w:ind w:left="34" w:firstLine="142"/>
              <w:rPr>
                <w:rFonts w:eastAsia="Calibri"/>
                <w:sz w:val="28"/>
                <w:szCs w:val="28"/>
                <w:lang w:eastAsia="en-US"/>
              </w:rPr>
            </w:pPr>
            <w:r w:rsidRPr="00BC36F2"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</w:t>
            </w:r>
            <w:r w:rsidR="00F30D00"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="002E5D60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Pr="00BC36F2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2E5D60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BC36F2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2E5D60">
              <w:rPr>
                <w:rFonts w:eastAsia="Calibri"/>
                <w:sz w:val="28"/>
                <w:szCs w:val="28"/>
                <w:lang w:eastAsia="en-US"/>
              </w:rPr>
              <w:t>Зацепина</w:t>
            </w:r>
            <w:proofErr w:type="spellEnd"/>
          </w:p>
        </w:tc>
      </w:tr>
      <w:tr w:rsidR="00EC68BB" w:rsidRPr="000C6449" w:rsidTr="00DF379B">
        <w:trPr>
          <w:trHeight w:val="1529"/>
        </w:trPr>
        <w:tc>
          <w:tcPr>
            <w:tcW w:w="5246" w:type="dxa"/>
            <w:shd w:val="clear" w:color="auto" w:fill="auto"/>
          </w:tcPr>
          <w:p w:rsidR="00EC68BB" w:rsidRPr="00BC36F2" w:rsidRDefault="00EC68BB" w:rsidP="00DF379B">
            <w:pPr>
              <w:ind w:left="34"/>
              <w:jc w:val="both"/>
              <w:rPr>
                <w:szCs w:val="20"/>
                <w:lang w:eastAsia="ru-RU"/>
              </w:rPr>
            </w:pPr>
            <w:r w:rsidRPr="00BC36F2">
              <w:rPr>
                <w:szCs w:val="20"/>
                <w:lang w:eastAsia="ru-RU"/>
              </w:rPr>
              <w:t>Ведущий консультант отдела корпоративного</w:t>
            </w:r>
          </w:p>
          <w:p w:rsidR="00EC68BB" w:rsidRPr="00BC36F2" w:rsidRDefault="00EC68BB" w:rsidP="00DF379B">
            <w:pPr>
              <w:ind w:left="34"/>
              <w:jc w:val="both"/>
              <w:rPr>
                <w:szCs w:val="20"/>
                <w:lang w:eastAsia="ru-RU"/>
              </w:rPr>
            </w:pPr>
            <w:r w:rsidRPr="00BC36F2">
              <w:rPr>
                <w:szCs w:val="20"/>
                <w:lang w:eastAsia="ru-RU"/>
              </w:rPr>
              <w:t xml:space="preserve">развития и работы с областными залогами </w:t>
            </w:r>
          </w:p>
          <w:p w:rsidR="00EC68BB" w:rsidRPr="00BC36F2" w:rsidRDefault="00EC68BB" w:rsidP="00DF379B">
            <w:pPr>
              <w:ind w:left="34"/>
              <w:jc w:val="both"/>
              <w:rPr>
                <w:szCs w:val="20"/>
                <w:lang w:eastAsia="ru-RU"/>
              </w:rPr>
            </w:pPr>
            <w:r w:rsidRPr="00BC36F2">
              <w:rPr>
                <w:szCs w:val="20"/>
                <w:lang w:eastAsia="ru-RU"/>
              </w:rPr>
              <w:t xml:space="preserve">министерства имущественных и земельных </w:t>
            </w:r>
          </w:p>
          <w:p w:rsidR="00EC68BB" w:rsidRPr="00BC36F2" w:rsidRDefault="00EC68BB" w:rsidP="00DF379B">
            <w:pPr>
              <w:ind w:left="34"/>
              <w:jc w:val="both"/>
              <w:rPr>
                <w:szCs w:val="20"/>
                <w:lang w:eastAsia="ru-RU"/>
              </w:rPr>
            </w:pPr>
            <w:r w:rsidRPr="00BC36F2">
              <w:rPr>
                <w:szCs w:val="20"/>
                <w:lang w:eastAsia="ru-RU"/>
              </w:rPr>
              <w:t>отношений Воронежской области</w:t>
            </w:r>
          </w:p>
          <w:p w:rsidR="00EC68BB" w:rsidRPr="00BC36F2" w:rsidRDefault="00EC68BB" w:rsidP="00DF379B">
            <w:pPr>
              <w:ind w:left="34"/>
              <w:jc w:val="both"/>
              <w:rPr>
                <w:szCs w:val="20"/>
                <w:lang w:eastAsia="ru-RU"/>
              </w:rPr>
            </w:pPr>
          </w:p>
          <w:p w:rsidR="00EC68BB" w:rsidRPr="00BC36F2" w:rsidRDefault="00EC68BB" w:rsidP="00DF379B">
            <w:pPr>
              <w:ind w:left="34"/>
              <w:jc w:val="both"/>
              <w:rPr>
                <w:szCs w:val="20"/>
                <w:lang w:eastAsia="ru-RU"/>
              </w:rPr>
            </w:pPr>
            <w:r w:rsidRPr="00BC36F2">
              <w:rPr>
                <w:szCs w:val="20"/>
                <w:lang w:eastAsia="ru-RU"/>
              </w:rPr>
              <w:t>_______________ Е.</w:t>
            </w:r>
            <w:r>
              <w:rPr>
                <w:szCs w:val="20"/>
                <w:lang w:eastAsia="ru-RU"/>
              </w:rPr>
              <w:t>Е</w:t>
            </w:r>
            <w:r w:rsidRPr="00BC36F2">
              <w:rPr>
                <w:szCs w:val="20"/>
                <w:lang w:eastAsia="ru-RU"/>
              </w:rPr>
              <w:t xml:space="preserve">. </w:t>
            </w:r>
            <w:r>
              <w:rPr>
                <w:szCs w:val="20"/>
                <w:lang w:eastAsia="ru-RU"/>
              </w:rPr>
              <w:t>Русинова</w:t>
            </w:r>
          </w:p>
          <w:p w:rsidR="00EC68BB" w:rsidRPr="00BC36F2" w:rsidRDefault="00EC68BB" w:rsidP="00DF379B">
            <w:pPr>
              <w:ind w:left="34"/>
              <w:jc w:val="both"/>
              <w:rPr>
                <w:szCs w:val="20"/>
                <w:lang w:eastAsia="ru-RU"/>
              </w:rPr>
            </w:pPr>
            <w:r w:rsidRPr="00BC36F2">
              <w:rPr>
                <w:szCs w:val="20"/>
                <w:lang w:eastAsia="ru-RU"/>
              </w:rPr>
              <w:t>«_____» __________________ 2023 г.</w:t>
            </w:r>
          </w:p>
          <w:p w:rsidR="00EC68BB" w:rsidRPr="00BC36F2" w:rsidRDefault="00EC68BB" w:rsidP="00DF379B">
            <w:pPr>
              <w:ind w:left="34"/>
              <w:jc w:val="both"/>
              <w:rPr>
                <w:bCs/>
              </w:rPr>
            </w:pPr>
            <w:r w:rsidRPr="00BC36F2">
              <w:rPr>
                <w:szCs w:val="20"/>
                <w:lang w:eastAsia="ru-RU"/>
              </w:rPr>
              <w:t>212-73-52</w:t>
            </w:r>
          </w:p>
        </w:tc>
        <w:tc>
          <w:tcPr>
            <w:tcW w:w="4536" w:type="dxa"/>
            <w:shd w:val="clear" w:color="auto" w:fill="auto"/>
          </w:tcPr>
          <w:p w:rsidR="00EC68BB" w:rsidRPr="00BC36F2" w:rsidRDefault="00EC68BB" w:rsidP="00DF379B">
            <w:pPr>
              <w:ind w:right="743"/>
              <w:jc w:val="both"/>
              <w:rPr>
                <w:rFonts w:eastAsia="Calibri"/>
                <w:szCs w:val="20"/>
                <w:lang w:eastAsia="en-US"/>
              </w:rPr>
            </w:pPr>
            <w:r w:rsidRPr="00BC36F2">
              <w:rPr>
                <w:rFonts w:eastAsia="Calibri"/>
                <w:szCs w:val="20"/>
                <w:lang w:eastAsia="en-US"/>
              </w:rPr>
              <w:t>Начальник отдела правового</w:t>
            </w:r>
          </w:p>
          <w:p w:rsidR="00EC68BB" w:rsidRPr="00BC36F2" w:rsidRDefault="00EC68BB" w:rsidP="00DF379B">
            <w:pPr>
              <w:ind w:right="743"/>
              <w:jc w:val="both"/>
              <w:rPr>
                <w:rFonts w:eastAsia="Calibri"/>
                <w:szCs w:val="20"/>
                <w:lang w:eastAsia="en-US"/>
              </w:rPr>
            </w:pPr>
            <w:r w:rsidRPr="00BC36F2">
              <w:rPr>
                <w:rFonts w:eastAsia="Calibri"/>
                <w:szCs w:val="20"/>
                <w:lang w:eastAsia="en-US"/>
              </w:rPr>
              <w:t>обеспечения министерства</w:t>
            </w:r>
          </w:p>
          <w:p w:rsidR="00EC68BB" w:rsidRPr="00BC36F2" w:rsidRDefault="00EC68BB" w:rsidP="00DF379B">
            <w:pPr>
              <w:ind w:right="743"/>
              <w:jc w:val="both"/>
              <w:rPr>
                <w:rFonts w:eastAsia="Calibri"/>
                <w:szCs w:val="20"/>
                <w:lang w:eastAsia="en-US"/>
              </w:rPr>
            </w:pPr>
            <w:r w:rsidRPr="00BC36F2">
              <w:rPr>
                <w:rFonts w:eastAsia="Calibri"/>
                <w:szCs w:val="20"/>
                <w:lang w:eastAsia="en-US"/>
              </w:rPr>
              <w:t>имущественных и земельных</w:t>
            </w:r>
          </w:p>
          <w:p w:rsidR="00EC68BB" w:rsidRPr="00BC36F2" w:rsidRDefault="00EC68BB" w:rsidP="00DF379B">
            <w:pPr>
              <w:ind w:right="743"/>
              <w:jc w:val="both"/>
              <w:rPr>
                <w:rFonts w:eastAsia="Calibri"/>
                <w:szCs w:val="20"/>
                <w:lang w:eastAsia="en-US"/>
              </w:rPr>
            </w:pPr>
            <w:r w:rsidRPr="00BC36F2">
              <w:rPr>
                <w:rFonts w:eastAsia="Calibri"/>
                <w:szCs w:val="20"/>
                <w:lang w:eastAsia="en-US"/>
              </w:rPr>
              <w:t>отношений Воронежской области</w:t>
            </w:r>
          </w:p>
          <w:p w:rsidR="00EC68BB" w:rsidRPr="00BC36F2" w:rsidRDefault="00EC68BB" w:rsidP="00DF379B">
            <w:pPr>
              <w:ind w:left="34" w:firstLine="142"/>
              <w:jc w:val="both"/>
              <w:rPr>
                <w:rFonts w:eastAsia="Calibri"/>
                <w:szCs w:val="20"/>
                <w:lang w:eastAsia="en-US"/>
              </w:rPr>
            </w:pPr>
          </w:p>
          <w:p w:rsidR="00EC68BB" w:rsidRPr="00BC36F2" w:rsidRDefault="00EC68BB" w:rsidP="00DF379B">
            <w:pPr>
              <w:ind w:left="34" w:hanging="1"/>
              <w:jc w:val="both"/>
              <w:rPr>
                <w:rFonts w:eastAsia="Calibri"/>
                <w:szCs w:val="20"/>
                <w:lang w:eastAsia="en-US"/>
              </w:rPr>
            </w:pPr>
            <w:r w:rsidRPr="00BC36F2">
              <w:rPr>
                <w:rFonts w:eastAsia="Calibri"/>
                <w:szCs w:val="20"/>
                <w:lang w:eastAsia="en-US"/>
              </w:rPr>
              <w:t>_______________ Е.Д. Невареных</w:t>
            </w:r>
          </w:p>
          <w:p w:rsidR="00EC68BB" w:rsidRPr="00BC36F2" w:rsidRDefault="00EC68BB" w:rsidP="00DF379B">
            <w:pPr>
              <w:ind w:left="34" w:hanging="1"/>
              <w:jc w:val="both"/>
              <w:rPr>
                <w:szCs w:val="20"/>
                <w:lang w:eastAsia="ru-RU"/>
              </w:rPr>
            </w:pPr>
            <w:r w:rsidRPr="00BC36F2">
              <w:rPr>
                <w:szCs w:val="20"/>
                <w:lang w:eastAsia="ru-RU"/>
              </w:rPr>
              <w:t>«_____» __________________ 2023 г.</w:t>
            </w:r>
          </w:p>
          <w:p w:rsidR="00EC68BB" w:rsidRPr="00BC36F2" w:rsidRDefault="00EC68BB" w:rsidP="00DF379B">
            <w:pPr>
              <w:ind w:hanging="1"/>
              <w:jc w:val="both"/>
              <w:rPr>
                <w:rFonts w:eastAsia="Calibri"/>
                <w:lang w:eastAsia="en-US"/>
              </w:rPr>
            </w:pPr>
            <w:r w:rsidRPr="00BC36F2">
              <w:rPr>
                <w:szCs w:val="20"/>
                <w:lang w:eastAsia="ru-RU"/>
              </w:rPr>
              <w:t>212-73-37</w:t>
            </w:r>
          </w:p>
        </w:tc>
      </w:tr>
    </w:tbl>
    <w:p w:rsidR="00871E34" w:rsidRDefault="00871E34"/>
    <w:sectPr w:rsidR="00871E34" w:rsidSect="00515A49">
      <w:headerReference w:type="default" r:id="rId6"/>
      <w:pgSz w:w="11906" w:h="16838"/>
      <w:pgMar w:top="1134" w:right="624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30C" w:rsidRDefault="00EA330C" w:rsidP="00EC68BB">
      <w:r>
        <w:separator/>
      </w:r>
    </w:p>
  </w:endnote>
  <w:endnote w:type="continuationSeparator" w:id="0">
    <w:p w:rsidR="00EA330C" w:rsidRDefault="00EA330C" w:rsidP="00EC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30C" w:rsidRDefault="00EA330C" w:rsidP="00EC68BB">
      <w:r>
        <w:separator/>
      </w:r>
    </w:p>
  </w:footnote>
  <w:footnote w:type="continuationSeparator" w:id="0">
    <w:p w:rsidR="00EA330C" w:rsidRDefault="00EA330C" w:rsidP="00EC6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9886596"/>
      <w:docPartObj>
        <w:docPartGallery w:val="Page Numbers (Top of Page)"/>
        <w:docPartUnique/>
      </w:docPartObj>
    </w:sdtPr>
    <w:sdtEndPr/>
    <w:sdtContent>
      <w:p w:rsidR="00EC68BB" w:rsidRDefault="00EC68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7AF">
          <w:rPr>
            <w:noProof/>
          </w:rPr>
          <w:t>4</w:t>
        </w:r>
        <w:r>
          <w:fldChar w:fldCharType="end"/>
        </w:r>
      </w:p>
    </w:sdtContent>
  </w:sdt>
  <w:p w:rsidR="00EC68BB" w:rsidRDefault="00EC68B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86"/>
    <w:rsid w:val="000565BE"/>
    <w:rsid w:val="000601FF"/>
    <w:rsid w:val="000E478F"/>
    <w:rsid w:val="00155D3A"/>
    <w:rsid w:val="00270408"/>
    <w:rsid w:val="002B3056"/>
    <w:rsid w:val="002D7B76"/>
    <w:rsid w:val="002E5A86"/>
    <w:rsid w:val="002E5D60"/>
    <w:rsid w:val="004D3E59"/>
    <w:rsid w:val="00515A49"/>
    <w:rsid w:val="00591C14"/>
    <w:rsid w:val="00612346"/>
    <w:rsid w:val="0065528E"/>
    <w:rsid w:val="006B7F98"/>
    <w:rsid w:val="00743F4F"/>
    <w:rsid w:val="00772DDE"/>
    <w:rsid w:val="0077378E"/>
    <w:rsid w:val="007D32F9"/>
    <w:rsid w:val="007F202E"/>
    <w:rsid w:val="00823014"/>
    <w:rsid w:val="00871E34"/>
    <w:rsid w:val="008A1F5C"/>
    <w:rsid w:val="008C0BAB"/>
    <w:rsid w:val="00907409"/>
    <w:rsid w:val="00926B02"/>
    <w:rsid w:val="00935258"/>
    <w:rsid w:val="00A700C1"/>
    <w:rsid w:val="00B27035"/>
    <w:rsid w:val="00B60079"/>
    <w:rsid w:val="00B60893"/>
    <w:rsid w:val="00BA0A3C"/>
    <w:rsid w:val="00CC75ED"/>
    <w:rsid w:val="00CD63EC"/>
    <w:rsid w:val="00CE4905"/>
    <w:rsid w:val="00CF5595"/>
    <w:rsid w:val="00D04170"/>
    <w:rsid w:val="00D907AF"/>
    <w:rsid w:val="00DA0A67"/>
    <w:rsid w:val="00EA330C"/>
    <w:rsid w:val="00EC68BB"/>
    <w:rsid w:val="00F30D00"/>
    <w:rsid w:val="00F70C50"/>
    <w:rsid w:val="00FA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4D86C-E236-4854-905F-7A2FE02D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C68B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rsid w:val="00EC68BB"/>
    <w:pPr>
      <w:ind w:left="-540" w:firstLine="540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EC68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rmal (Web)"/>
    <w:basedOn w:val="a"/>
    <w:uiPriority w:val="99"/>
    <w:unhideWhenUsed/>
    <w:rsid w:val="00EC68BB"/>
    <w:pPr>
      <w:spacing w:before="100" w:beforeAutospacing="1" w:after="100" w:afterAutospacing="1"/>
    </w:pPr>
    <w:rPr>
      <w:lang w:eastAsia="ru-RU"/>
    </w:rPr>
  </w:style>
  <w:style w:type="character" w:styleId="a6">
    <w:name w:val="Strong"/>
    <w:uiPriority w:val="22"/>
    <w:qFormat/>
    <w:rsid w:val="00EC68BB"/>
    <w:rPr>
      <w:b/>
      <w:bCs/>
    </w:rPr>
  </w:style>
  <w:style w:type="paragraph" w:customStyle="1" w:styleId="ConsPlusNormal">
    <w:name w:val="ConsPlusNormal"/>
    <w:rsid w:val="00EC68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C68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68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EC68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68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703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270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Е. Русинова</dc:creator>
  <cp:lastModifiedBy>Елизавета Ю. Рахманина</cp:lastModifiedBy>
  <cp:revision>2</cp:revision>
  <cp:lastPrinted>2023-12-05T06:51:00Z</cp:lastPrinted>
  <dcterms:created xsi:type="dcterms:W3CDTF">2023-12-11T11:55:00Z</dcterms:created>
  <dcterms:modified xsi:type="dcterms:W3CDTF">2023-12-11T11:55:00Z</dcterms:modified>
</cp:coreProperties>
</file>