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091D08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11725787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7A0" w:rsidRPr="00D0373C" w:rsidRDefault="00AB47A0" w:rsidP="00AB47A0">
      <w:pPr>
        <w:pStyle w:val="a3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E3954" w:rsidRPr="00377035" w:rsidRDefault="006E3954" w:rsidP="006E395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</w:t>
      </w:r>
    </w:p>
    <w:p w:rsidR="006E3954" w:rsidRPr="00786E91" w:rsidRDefault="006E3954" w:rsidP="006E3954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041" w:rsidRDefault="006E3954" w:rsidP="006E39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="007560FE"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от 17.06.2015 № 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997 </w:t>
      </w:r>
      <w:r w:rsidR="002D5365">
        <w:rPr>
          <w:rFonts w:ascii="Times New Roman" w:hAnsi="Times New Roman"/>
          <w:color w:val="000000" w:themeColor="text1"/>
          <w:sz w:val="28"/>
          <w:szCs w:val="28"/>
        </w:rPr>
        <w:br/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</w:t>
      </w:r>
      <w:r w:rsidR="00BA2041">
        <w:rPr>
          <w:rFonts w:ascii="Times New Roman" w:hAnsi="Times New Roman"/>
          <w:color w:val="000000" w:themeColor="text1"/>
          <w:sz w:val="28"/>
          <w:szCs w:val="28"/>
        </w:rPr>
        <w:t>змещения рекламных конструкций»</w:t>
      </w:r>
    </w:p>
    <w:p w:rsidR="007560FE" w:rsidRPr="00377035" w:rsidRDefault="007560FE" w:rsidP="00A2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ED6483" w:rsidRDefault="00ED6483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>20.08.2015 № 1366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>ородского округа город Воронеж»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приказа</w:t>
      </w:r>
      <w:proofErr w:type="gramEnd"/>
      <w:r w:rsidR="003B38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lastRenderedPageBreak/>
        <w:t>департамента имущественных и земельных отношений Воронежской области от 21.11.2018 № 2787)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</w:t>
      </w:r>
      <w:r w:rsidR="00735A3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 изменени</w:t>
      </w:r>
      <w:r w:rsidR="00735A3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ED6483" w:rsidRDefault="00ED6483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приложени</w:t>
      </w:r>
      <w:r w:rsidR="003B388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1</w:t>
      </w:r>
      <w:r w:rsidR="00B934C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приказа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3B388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пункт</w:t>
      </w:r>
      <w:r w:rsidR="00A967A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ы</w:t>
      </w:r>
      <w:r w:rsidR="003B388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A967A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54, 55, </w:t>
      </w:r>
      <w:r w:rsidR="003B388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105 признать утратившим</w:t>
      </w:r>
      <w:r w:rsidR="00A967A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</w:t>
      </w:r>
      <w:r w:rsidR="003B388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силу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</w:p>
    <w:p w:rsidR="00B81924" w:rsidRDefault="00B81924" w:rsidP="00B81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>21.10.2015 № 1803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Воронежской области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16.11.2015 № 1961, от 29.02.2016 № 296, от 16.11.2017 № 2448,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>от 25.04.2018 № 942</w:t>
      </w:r>
      <w:r w:rsidR="007F7A08">
        <w:rPr>
          <w:rFonts w:ascii="Times New Roman" w:eastAsiaTheme="minorHAnsi" w:hAnsi="Times New Roman"/>
          <w:sz w:val="28"/>
          <w:szCs w:val="28"/>
          <w:lang w:eastAsia="en-US"/>
        </w:rPr>
        <w:t>, от 21.11.2018</w:t>
      </w:r>
      <w:proofErr w:type="gramEnd"/>
      <w:r w:rsidR="007F7A08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proofErr w:type="gramStart"/>
      <w:r w:rsidR="007F7A08">
        <w:rPr>
          <w:rFonts w:ascii="Times New Roman" w:eastAsiaTheme="minorHAnsi" w:hAnsi="Times New Roman"/>
          <w:sz w:val="28"/>
          <w:szCs w:val="28"/>
          <w:lang w:eastAsia="en-US"/>
        </w:rPr>
        <w:t>2787, от 28.01.2019 № 144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изменения:</w:t>
      </w:r>
      <w:proofErr w:type="gramEnd"/>
    </w:p>
    <w:p w:rsidR="00B81924" w:rsidRDefault="00B81924" w:rsidP="00B81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2.1. </w:t>
      </w:r>
      <w:r w:rsidR="007F7A08"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приложени</w:t>
      </w:r>
      <w:r w:rsidR="007F7A0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="007F7A08"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1</w:t>
      </w:r>
      <w:r w:rsidR="00B934C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приказа</w:t>
      </w:r>
      <w:r w:rsidR="007F7A08"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7F7A0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пункт</w:t>
      </w:r>
      <w:r w:rsidR="00EE11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ы</w:t>
      </w:r>
      <w:r w:rsidR="007F7A0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EE11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147,</w:t>
      </w:r>
      <w:r w:rsidR="00A0215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169,</w:t>
      </w:r>
      <w:r w:rsidR="00EE11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182,</w:t>
      </w:r>
      <w:r w:rsidR="00A0215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206, 207, 208, 209, 210, </w:t>
      </w:r>
      <w:r w:rsidR="00EE11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212,</w:t>
      </w:r>
      <w:r w:rsidR="00735A3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217,</w:t>
      </w:r>
      <w:r w:rsidR="007E003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217(3),</w:t>
      </w:r>
      <w:r w:rsidR="00EE11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218, 320</w:t>
      </w:r>
      <w:r w:rsidR="007F7A0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признать утратившим</w:t>
      </w:r>
      <w:r w:rsidR="00EE11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</w:t>
      </w:r>
      <w:r w:rsidR="007F7A0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силу</w:t>
      </w:r>
      <w:r w:rsidR="007F7A08"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</w:p>
    <w:p w:rsidR="00B81924" w:rsidRDefault="00B81924" w:rsidP="00B81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2.2. </w:t>
      </w:r>
      <w:r w:rsidR="00EE11BE"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приложени</w:t>
      </w:r>
      <w:r w:rsidR="00EE11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="00EE11BE"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1</w:t>
      </w:r>
      <w:r w:rsidR="00B934C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приказа</w:t>
      </w:r>
      <w:r w:rsidR="00EE11BE"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EE11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пункты 355(</w:t>
      </w:r>
      <w:r w:rsidR="00A70B3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6</w:t>
      </w:r>
      <w:r w:rsidR="00EE11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), 355(7) изложить в следующей редакции:</w:t>
      </w:r>
    </w:p>
    <w:p w:rsidR="00EE11BE" w:rsidRPr="00377035" w:rsidRDefault="00EE11BE" w:rsidP="00EE11BE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2410"/>
        <w:gridCol w:w="2268"/>
        <w:gridCol w:w="1701"/>
        <w:gridCol w:w="709"/>
        <w:gridCol w:w="425"/>
        <w:gridCol w:w="709"/>
      </w:tblGrid>
      <w:tr w:rsidR="00EE11BE" w:rsidRPr="00377035" w:rsidTr="00B934CE">
        <w:trPr>
          <w:trHeight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BE" w:rsidRPr="00EB03F3" w:rsidRDefault="00EE11BE" w:rsidP="0004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355(6)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BE" w:rsidRPr="00EB03F3" w:rsidRDefault="00EE11BE" w:rsidP="0004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BE" w:rsidRPr="00EB03F3" w:rsidRDefault="00B934CE" w:rsidP="00047C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EE11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ульвар Победы, д. 23б (ТЦ «Арена»)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BE" w:rsidRPr="00EB03F3" w:rsidRDefault="00B934CE" w:rsidP="00B934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EE11BE" w:rsidRPr="00EB03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тдельно стоящая рекламная конструкция  на земельном участке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BE" w:rsidRPr="00EE11BE" w:rsidRDefault="00EE11BE" w:rsidP="00B934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щитовая установка 1,2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1,8 </w:t>
            </w:r>
            <w:r w:rsidR="00D76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в составе остановочного павильона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BE" w:rsidRPr="00EB03F3" w:rsidRDefault="00D76E96" w:rsidP="00B934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BE" w:rsidRPr="00EB03F3" w:rsidRDefault="00D76E96" w:rsidP="00B93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BE" w:rsidRPr="00EB03F3" w:rsidRDefault="00D76E96" w:rsidP="00B934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EE11BE" w:rsidRPr="00377035" w:rsidTr="00B934CE">
        <w:trPr>
          <w:trHeight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BE" w:rsidRDefault="00EE11BE" w:rsidP="0004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355(7)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BE" w:rsidRDefault="00EE11BE" w:rsidP="0004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BE" w:rsidRDefault="00B934CE" w:rsidP="00047C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EE11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ульвар Победы, д. 23б (ТЦ «Арена»)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BE" w:rsidRPr="00EB03F3" w:rsidRDefault="00B934CE" w:rsidP="00B934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EE11BE" w:rsidRPr="00EB03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тдельно стоящая рекламная конструкция  на земельном участке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BE" w:rsidRDefault="00EE11BE" w:rsidP="00B934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щитовая установка 1,2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1,8 </w:t>
            </w:r>
            <w:r w:rsidR="00D76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в составе остановочного павильона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BE" w:rsidRPr="00EB03F3" w:rsidRDefault="00D76E96" w:rsidP="00B934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BE" w:rsidRPr="00EB03F3" w:rsidRDefault="00D76E96" w:rsidP="00B93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BE" w:rsidRPr="00EB03F3" w:rsidRDefault="00D76E96" w:rsidP="00B934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</w:t>
            </w:r>
          </w:p>
        </w:tc>
      </w:tr>
    </w:tbl>
    <w:p w:rsidR="00EE11BE" w:rsidRDefault="00EE11BE" w:rsidP="00EE11B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».</w:t>
      </w:r>
    </w:p>
    <w:p w:rsidR="00E35AA5" w:rsidRDefault="00D225B3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3</w:t>
      </w:r>
      <w:r w:rsidR="007209C5"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="007209C5"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7209C5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="007209C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7209C5">
        <w:rPr>
          <w:rFonts w:ascii="Times New Roman" w:hAnsi="Times New Roman"/>
          <w:color w:val="000000" w:themeColor="text1"/>
          <w:sz w:val="28"/>
          <w:szCs w:val="28"/>
        </w:rPr>
        <w:t>24.02.2016</w:t>
      </w:r>
      <w:r w:rsidR="007209C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7209C5">
        <w:rPr>
          <w:rFonts w:ascii="Times New Roman" w:hAnsi="Times New Roman"/>
          <w:color w:val="000000" w:themeColor="text1"/>
          <w:sz w:val="28"/>
          <w:szCs w:val="28"/>
        </w:rPr>
        <w:t>240</w:t>
      </w:r>
      <w:r w:rsidR="007209C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 w:rsidR="007209C5"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="007209C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Воронежской области от </w:t>
      </w:r>
      <w:r w:rsidR="007209C5">
        <w:rPr>
          <w:rFonts w:ascii="Times New Roman" w:eastAsiaTheme="minorHAnsi" w:hAnsi="Times New Roman"/>
          <w:sz w:val="28"/>
          <w:szCs w:val="28"/>
          <w:lang w:eastAsia="en-US"/>
        </w:rPr>
        <w:t>22.09.2017 № 1995, от 18.10.2017 № 2218</w:t>
      </w:r>
      <w:r w:rsidR="00A2787E">
        <w:rPr>
          <w:rFonts w:ascii="Times New Roman" w:eastAsiaTheme="minorHAnsi" w:hAnsi="Times New Roman"/>
          <w:sz w:val="28"/>
          <w:szCs w:val="28"/>
          <w:lang w:eastAsia="en-US"/>
        </w:rPr>
        <w:t>, от 08.10.2018 № 2394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934CE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>от 21.11.2018 № 2787</w:t>
      </w:r>
      <w:r w:rsidR="007209C5" w:rsidRPr="009E5B9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209C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209C5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</w:t>
      </w:r>
      <w:r w:rsidR="00735A3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="007209C5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 изменени</w:t>
      </w:r>
      <w:r w:rsidR="00735A3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="007209C5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  <w:proofErr w:type="gramEnd"/>
    </w:p>
    <w:p w:rsidR="007209C5" w:rsidRDefault="00D225B3" w:rsidP="007209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</w:t>
      </w:r>
      <w:r w:rsidR="007209C5"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.1. </w:t>
      </w:r>
      <w:r w:rsidR="00B934C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</w:t>
      </w:r>
      <w:r w:rsidR="007209C5"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приложени</w:t>
      </w:r>
      <w:r w:rsidR="00B934C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</w:t>
      </w:r>
      <w:r w:rsidR="007209C5"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1</w:t>
      </w:r>
      <w:r w:rsidR="00B934C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приказа</w:t>
      </w:r>
      <w:r w:rsidR="007209C5"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пункты </w:t>
      </w:r>
      <w:r w:rsidR="00A967A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131, 193, </w:t>
      </w:r>
      <w:r w:rsidR="00B934C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308, 344</w:t>
      </w:r>
      <w:r w:rsidR="00A0215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, 346</w:t>
      </w:r>
      <w:r w:rsidR="00B934C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признать утратившими силу</w:t>
      </w:r>
      <w:r w:rsidR="007209C5"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</w:p>
    <w:p w:rsidR="00D225B3" w:rsidRDefault="00D225B3" w:rsidP="00D225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4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>29.02.2016 № 298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Воронежской области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23.11.2017 № 2507, от 10.05.2018 № 1061</w:t>
      </w:r>
      <w:r w:rsidR="00B934CE">
        <w:rPr>
          <w:rFonts w:ascii="Times New Roman" w:eastAsiaTheme="minorHAnsi" w:hAnsi="Times New Roman"/>
          <w:sz w:val="28"/>
          <w:szCs w:val="28"/>
          <w:lang w:eastAsia="en-US"/>
        </w:rPr>
        <w:t xml:space="preserve">, от 21.11.2018 № 2787, </w:t>
      </w:r>
      <w:r w:rsidR="00B934CE">
        <w:rPr>
          <w:rFonts w:ascii="Times New Roman" w:eastAsiaTheme="minorHAnsi" w:hAnsi="Times New Roman"/>
          <w:sz w:val="28"/>
          <w:szCs w:val="28"/>
          <w:lang w:eastAsia="en-US"/>
        </w:rPr>
        <w:br/>
        <w:t>от 25.01.2019 № 137, от 04.02.2019</w:t>
      </w:r>
      <w:proofErr w:type="gramEnd"/>
      <w:r w:rsidR="00B934CE">
        <w:rPr>
          <w:rFonts w:ascii="Times New Roman" w:eastAsiaTheme="minorHAnsi" w:hAnsi="Times New Roman"/>
          <w:sz w:val="28"/>
          <w:szCs w:val="28"/>
          <w:lang w:eastAsia="en-US"/>
        </w:rPr>
        <w:t xml:space="preserve"> № 216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</w:t>
      </w:r>
      <w:r w:rsidR="00735A3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 изменени</w:t>
      </w:r>
      <w:r w:rsidR="00735A3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D225B3" w:rsidRDefault="00D225B3" w:rsidP="00B934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4.1. </w:t>
      </w:r>
      <w:r w:rsidR="00B934C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приложении № 1 приказа пункт</w:t>
      </w:r>
      <w:r w:rsidR="007E003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ы</w:t>
      </w:r>
      <w:r w:rsidR="00B934C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38</w:t>
      </w:r>
      <w:r w:rsidR="007E003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, 120</w:t>
      </w:r>
      <w:r w:rsidR="00091D0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, 121, 122</w:t>
      </w:r>
      <w:r w:rsidR="007E003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, 123</w:t>
      </w:r>
      <w:r w:rsidR="00B934C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признать утратившим</w:t>
      </w:r>
      <w:r w:rsidR="007E003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</w:t>
      </w:r>
      <w:r w:rsidR="00B934C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силу.</w:t>
      </w:r>
    </w:p>
    <w:p w:rsidR="00BA2041" w:rsidRDefault="00B934CE" w:rsidP="00BA20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5.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>28.01.2019 № 143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Воронеж»,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изменения:</w:t>
      </w:r>
    </w:p>
    <w:p w:rsidR="00B934CE" w:rsidRDefault="00B934CE" w:rsidP="00BA20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5.1. В приложении № 1 приказа пункт 2 признать утратившим силу.</w:t>
      </w:r>
    </w:p>
    <w:p w:rsidR="00B934CE" w:rsidRDefault="00B934CE" w:rsidP="00B934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5.2. В приложении № 1 приказа пункты 50, 51 изложить в следующей редакции:</w:t>
      </w:r>
      <w:bookmarkStart w:id="0" w:name="_GoBack"/>
      <w:bookmarkEnd w:id="0"/>
    </w:p>
    <w:p w:rsidR="00B934CE" w:rsidRPr="00377035" w:rsidRDefault="00B934CE" w:rsidP="00B934CE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2693"/>
        <w:gridCol w:w="2126"/>
        <w:gridCol w:w="1701"/>
        <w:gridCol w:w="709"/>
        <w:gridCol w:w="425"/>
        <w:gridCol w:w="709"/>
      </w:tblGrid>
      <w:tr w:rsidR="00B934CE" w:rsidRPr="00377035" w:rsidTr="00A6425C">
        <w:trPr>
          <w:trHeight w:val="7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CE" w:rsidRPr="00EB03F3" w:rsidRDefault="00B934CE" w:rsidP="00820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CE" w:rsidRPr="00EB03F3" w:rsidRDefault="00B934CE" w:rsidP="00820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CE" w:rsidRPr="00EB03F3" w:rsidRDefault="00B934CE" w:rsidP="00820E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ул. Машиностроителей,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CE" w:rsidRPr="00EB03F3" w:rsidRDefault="00B934CE" w:rsidP="00B934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B03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тдельно стоящая рекламная конструкция  на земельном участке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CE" w:rsidRPr="00B934CE" w:rsidRDefault="00B934CE" w:rsidP="00B934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щитовая установка 3,0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2,0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CE" w:rsidRPr="00EB03F3" w:rsidRDefault="00B934CE" w:rsidP="00B934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CE" w:rsidRPr="00EB03F3" w:rsidRDefault="00B934CE" w:rsidP="00B93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CE" w:rsidRPr="00EB03F3" w:rsidRDefault="00B934CE" w:rsidP="00B934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</w:tr>
      <w:tr w:rsidR="00B934CE" w:rsidRPr="00377035" w:rsidTr="00A6425C">
        <w:trPr>
          <w:trHeight w:val="7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CE" w:rsidRDefault="00B934CE" w:rsidP="00820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CE" w:rsidRDefault="00B934CE" w:rsidP="00820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CE" w:rsidRDefault="00B934CE" w:rsidP="00820E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ул. Машиностроителей,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CE" w:rsidRPr="00EB03F3" w:rsidRDefault="00B934CE" w:rsidP="00B934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B03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тдельно стоящая рекламная конструкция  на земельном участке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CE" w:rsidRDefault="00B934CE" w:rsidP="00B934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щитовая установка 3,0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2,0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CE" w:rsidRPr="00EB03F3" w:rsidRDefault="00B934CE" w:rsidP="00B934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CE" w:rsidRPr="00EB03F3" w:rsidRDefault="00B934CE" w:rsidP="00B93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CE" w:rsidRPr="00EB03F3" w:rsidRDefault="00B934CE" w:rsidP="00B934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</w:tr>
    </w:tbl>
    <w:p w:rsidR="00B934CE" w:rsidRDefault="00B934CE" w:rsidP="00A6425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».</w:t>
      </w:r>
    </w:p>
    <w:p w:rsidR="007560FE" w:rsidRPr="00377035" w:rsidRDefault="0050716B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аналитической и административной работы (</w:t>
      </w:r>
      <w:proofErr w:type="spell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50716B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50716B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Масько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>В.</w:t>
      </w: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44DFB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sectPr w:rsidR="00F44DFB" w:rsidSect="00C610F4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373F0"/>
    <w:rsid w:val="000878C9"/>
    <w:rsid w:val="00091D08"/>
    <w:rsid w:val="000D5110"/>
    <w:rsid w:val="001367FC"/>
    <w:rsid w:val="00161482"/>
    <w:rsid w:val="00191CCA"/>
    <w:rsid w:val="001D4C3F"/>
    <w:rsid w:val="002404FA"/>
    <w:rsid w:val="002429DF"/>
    <w:rsid w:val="002A04BB"/>
    <w:rsid w:val="002D5365"/>
    <w:rsid w:val="0031233C"/>
    <w:rsid w:val="003220D2"/>
    <w:rsid w:val="003275B8"/>
    <w:rsid w:val="00352138"/>
    <w:rsid w:val="003B388A"/>
    <w:rsid w:val="003F0C84"/>
    <w:rsid w:val="003F0E9B"/>
    <w:rsid w:val="0047150E"/>
    <w:rsid w:val="0050716B"/>
    <w:rsid w:val="00581506"/>
    <w:rsid w:val="00603901"/>
    <w:rsid w:val="006E3954"/>
    <w:rsid w:val="006E4407"/>
    <w:rsid w:val="007209C5"/>
    <w:rsid w:val="00735A3D"/>
    <w:rsid w:val="007560FE"/>
    <w:rsid w:val="007E0032"/>
    <w:rsid w:val="007F2A32"/>
    <w:rsid w:val="007F7A08"/>
    <w:rsid w:val="00874B57"/>
    <w:rsid w:val="008A75FC"/>
    <w:rsid w:val="00930B44"/>
    <w:rsid w:val="00934A38"/>
    <w:rsid w:val="009E5B97"/>
    <w:rsid w:val="00A0215D"/>
    <w:rsid w:val="00A2787E"/>
    <w:rsid w:val="00A6425C"/>
    <w:rsid w:val="00A70B37"/>
    <w:rsid w:val="00A967AA"/>
    <w:rsid w:val="00AB47A0"/>
    <w:rsid w:val="00B1511A"/>
    <w:rsid w:val="00B81924"/>
    <w:rsid w:val="00B934CE"/>
    <w:rsid w:val="00BA2041"/>
    <w:rsid w:val="00BF6743"/>
    <w:rsid w:val="00C247C8"/>
    <w:rsid w:val="00C4440B"/>
    <w:rsid w:val="00C610F4"/>
    <w:rsid w:val="00D147AA"/>
    <w:rsid w:val="00D225B3"/>
    <w:rsid w:val="00D425E0"/>
    <w:rsid w:val="00D76E96"/>
    <w:rsid w:val="00DC15BE"/>
    <w:rsid w:val="00DD5307"/>
    <w:rsid w:val="00E35AA5"/>
    <w:rsid w:val="00E37863"/>
    <w:rsid w:val="00E60CC5"/>
    <w:rsid w:val="00EB0380"/>
    <w:rsid w:val="00EB14C4"/>
    <w:rsid w:val="00ED6483"/>
    <w:rsid w:val="00EE11BE"/>
    <w:rsid w:val="00F44DFB"/>
    <w:rsid w:val="00F6271C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50</cp:revision>
  <cp:lastPrinted>2019-02-15T04:48:00Z</cp:lastPrinted>
  <dcterms:created xsi:type="dcterms:W3CDTF">2018-04-02T10:35:00Z</dcterms:created>
  <dcterms:modified xsi:type="dcterms:W3CDTF">2019-02-15T04:50:00Z</dcterms:modified>
</cp:coreProperties>
</file>