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D61BEC">
        <w:rPr>
          <w:b/>
          <w:sz w:val="22"/>
          <w:szCs w:val="22"/>
        </w:rPr>
        <w:t>464</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32</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9806C3">
        <w:rPr>
          <w:b/>
          <w:bCs/>
          <w:sz w:val="22"/>
          <w:szCs w:val="22"/>
        </w:rPr>
        <w:t>1</w:t>
      </w:r>
      <w:r w:rsidR="00E56473">
        <w:rPr>
          <w:b/>
          <w:bCs/>
          <w:sz w:val="22"/>
          <w:szCs w:val="22"/>
        </w:rPr>
        <w:t>9</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D668DD" w:rsidRPr="00FD1241" w:rsidTr="006354EF">
        <w:tc>
          <w:tcPr>
            <w:tcW w:w="1385" w:type="pct"/>
            <w:hideMark/>
          </w:tcPr>
          <w:p w:rsidR="00D668DD" w:rsidRPr="001F665D" w:rsidRDefault="00D668DD" w:rsidP="006354EF">
            <w:pPr>
              <w:jc w:val="both"/>
              <w:rPr>
                <w:sz w:val="22"/>
                <w:szCs w:val="22"/>
              </w:rPr>
            </w:pPr>
            <w:r>
              <w:rPr>
                <w:sz w:val="22"/>
                <w:szCs w:val="22"/>
              </w:rPr>
              <w:t>Ратькова В.А.</w:t>
            </w:r>
          </w:p>
        </w:tc>
        <w:tc>
          <w:tcPr>
            <w:tcW w:w="3615" w:type="pct"/>
            <w:hideMark/>
          </w:tcPr>
          <w:p w:rsidR="00D668DD" w:rsidRPr="001F665D" w:rsidRDefault="00D668DD" w:rsidP="00D668DD">
            <w:pPr>
              <w:jc w:val="both"/>
              <w:rPr>
                <w:sz w:val="22"/>
                <w:szCs w:val="22"/>
              </w:rPr>
            </w:pPr>
            <w:r>
              <w:rPr>
                <w:sz w:val="22"/>
                <w:szCs w:val="22"/>
              </w:rPr>
              <w:t xml:space="preserve">юрисконсульт </w:t>
            </w:r>
            <w:r>
              <w:rPr>
                <w:sz w:val="22"/>
                <w:szCs w:val="22"/>
                <w:lang w:val="en-US"/>
              </w:rPr>
              <w:t>I</w:t>
            </w:r>
            <w:r w:rsidRPr="00D668DD">
              <w:rPr>
                <w:sz w:val="22"/>
                <w:szCs w:val="22"/>
              </w:rPr>
              <w:t xml:space="preserve"> </w:t>
            </w:r>
            <w:r>
              <w:rPr>
                <w:sz w:val="22"/>
                <w:szCs w:val="22"/>
              </w:rPr>
              <w:t>категории</w:t>
            </w:r>
            <w:r w:rsidRPr="001F665D">
              <w:rPr>
                <w:sz w:val="22"/>
                <w:szCs w:val="22"/>
              </w:rPr>
              <w:t xml:space="preserve">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9806C3">
        <w:rPr>
          <w:sz w:val="22"/>
          <w:szCs w:val="22"/>
        </w:rPr>
        <w:t>Подгоренского</w:t>
      </w:r>
      <w:r w:rsidR="00510CAA">
        <w:rPr>
          <w:sz w:val="22"/>
          <w:szCs w:val="22"/>
        </w:rPr>
        <w:t xml:space="preserve"> сельского поселения Калачеевского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9806C3">
        <w:rPr>
          <w:sz w:val="22"/>
          <w:szCs w:val="22"/>
        </w:rPr>
        <w:t>3</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510CAA">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EF19BD">
            <w:pPr>
              <w:spacing w:line="216" w:lineRule="auto"/>
              <w:jc w:val="center"/>
              <w:rPr>
                <w:sz w:val="22"/>
                <w:szCs w:val="22"/>
                <w:lang w:eastAsia="en-US"/>
              </w:rPr>
            </w:pPr>
            <w:r>
              <w:rPr>
                <w:sz w:val="22"/>
                <w:szCs w:val="22"/>
              </w:rPr>
              <w:t xml:space="preserve">Лот № </w:t>
            </w:r>
            <w:r w:rsidR="00EF19BD">
              <w:rPr>
                <w:sz w:val="22"/>
                <w:szCs w:val="22"/>
              </w:rPr>
              <w:t>3</w:t>
            </w:r>
            <w:r>
              <w:rPr>
                <w:sz w:val="22"/>
                <w:szCs w:val="22"/>
              </w:rPr>
              <w:t xml:space="preserve"> (</w:t>
            </w:r>
            <w:r w:rsidR="009806C3">
              <w:rPr>
                <w:sz w:val="22"/>
                <w:szCs w:val="22"/>
              </w:rPr>
              <w:t>Подгоренское</w:t>
            </w:r>
            <w:r w:rsidR="002327A5" w:rsidRPr="002327A5">
              <w:rPr>
                <w:bCs/>
                <w:sz w:val="22"/>
                <w:szCs w:val="22"/>
              </w:rPr>
              <w:t xml:space="preserve"> с/п</w:t>
            </w:r>
            <w:r>
              <w:rPr>
                <w:sz w:val="22"/>
                <w:szCs w:val="22"/>
              </w:rPr>
              <w:t>)</w:t>
            </w:r>
          </w:p>
        </w:tc>
      </w:tr>
      <w:tr w:rsidR="00EF19BD" w:rsidRPr="00E8153C" w:rsidTr="00EF19BD">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EF19BD" w:rsidRPr="00FD780E" w:rsidRDefault="00EF19BD" w:rsidP="00EF19BD">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EF19BD" w:rsidRPr="00EF19BD" w:rsidRDefault="00EF19BD" w:rsidP="00EF19BD">
            <w:pPr>
              <w:jc w:val="center"/>
              <w:rPr>
                <w:color w:val="000000"/>
                <w:sz w:val="22"/>
                <w:szCs w:val="22"/>
                <w:lang w:eastAsia="en-US"/>
              </w:rPr>
            </w:pPr>
            <w:r w:rsidRPr="00EF19BD">
              <w:rPr>
                <w:color w:val="000000"/>
                <w:sz w:val="22"/>
                <w:szCs w:val="22"/>
                <w:lang w:eastAsia="en-US"/>
              </w:rPr>
              <w:t>36:10:5300003:253</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EF19BD" w:rsidRPr="00E8153C" w:rsidRDefault="00EF19BD" w:rsidP="00EF19BD">
            <w:pPr>
              <w:jc w:val="center"/>
              <w:rPr>
                <w:sz w:val="22"/>
                <w:szCs w:val="22"/>
                <w:lang w:eastAsia="en-US"/>
              </w:rPr>
            </w:pPr>
            <w:r w:rsidRPr="00F23B2A">
              <w:rPr>
                <w:sz w:val="22"/>
                <w:szCs w:val="22"/>
                <w:lang w:eastAsia="en-US"/>
              </w:rPr>
              <w:t>8 937* (в том числе 378 ограничено в использовании)</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EF19BD" w:rsidRPr="00E8153C" w:rsidRDefault="00EF19BD" w:rsidP="00EF19BD">
            <w:pPr>
              <w:spacing w:line="216" w:lineRule="auto"/>
              <w:jc w:val="center"/>
              <w:rPr>
                <w:sz w:val="22"/>
                <w:szCs w:val="22"/>
                <w:lang w:eastAsia="en-US"/>
              </w:rPr>
            </w:pPr>
            <w:r w:rsidRPr="00E851B0">
              <w:rPr>
                <w:sz w:val="22"/>
                <w:szCs w:val="22"/>
                <w:lang w:eastAsia="en-US"/>
              </w:rPr>
              <w:t>Воронежская область, р-н Калачеевский, южная часть кадастрового квартала 36:10:5300003</w:t>
            </w:r>
          </w:p>
        </w:tc>
        <w:tc>
          <w:tcPr>
            <w:tcW w:w="1241" w:type="pct"/>
            <w:tcBorders>
              <w:top w:val="single" w:sz="4" w:space="0" w:color="000000"/>
              <w:left w:val="single" w:sz="4" w:space="0" w:color="000000"/>
              <w:bottom w:val="single" w:sz="4" w:space="0" w:color="000000"/>
              <w:right w:val="single" w:sz="4" w:space="0" w:color="000000"/>
            </w:tcBorders>
            <w:vAlign w:val="center"/>
          </w:tcPr>
          <w:p w:rsidR="00EF19BD" w:rsidRDefault="00EF19BD" w:rsidP="00EF19BD">
            <w:pPr>
              <w:spacing w:line="216" w:lineRule="auto"/>
              <w:jc w:val="center"/>
              <w:rPr>
                <w:sz w:val="22"/>
                <w:szCs w:val="22"/>
                <w:lang w:eastAsia="en-US"/>
              </w:rPr>
            </w:pPr>
            <w:r>
              <w:rPr>
                <w:sz w:val="22"/>
                <w:szCs w:val="22"/>
                <w:lang w:eastAsia="en-US"/>
              </w:rPr>
              <w:t>Для размещения лесной растительности/</w:t>
            </w:r>
          </w:p>
          <w:p w:rsidR="00EF19BD" w:rsidRPr="00E8153C" w:rsidRDefault="00EF19BD" w:rsidP="00EF19BD">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:10:5300003:253-36/017/2017-1 от 21</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EF19BD" w:rsidRPr="00E8153C" w:rsidRDefault="00EF19BD" w:rsidP="00EF19BD">
            <w:pPr>
              <w:spacing w:line="216" w:lineRule="auto"/>
              <w:jc w:val="center"/>
              <w:rPr>
                <w:sz w:val="22"/>
                <w:szCs w:val="22"/>
                <w:lang w:eastAsia="en-US"/>
              </w:rPr>
            </w:pPr>
            <w:r w:rsidRPr="00E851B0">
              <w:rPr>
                <w:sz w:val="22"/>
                <w:szCs w:val="22"/>
                <w:lang w:eastAsia="en-US"/>
              </w:rPr>
              <w:t>129,00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EF19BD" w:rsidRPr="00E8153C" w:rsidRDefault="00EF19BD" w:rsidP="00EF19BD">
            <w:pPr>
              <w:spacing w:line="216" w:lineRule="auto"/>
              <w:jc w:val="center"/>
              <w:rPr>
                <w:sz w:val="22"/>
                <w:szCs w:val="22"/>
                <w:lang w:eastAsia="en-US"/>
              </w:rPr>
            </w:pPr>
            <w:r w:rsidRPr="00E851B0">
              <w:rPr>
                <w:sz w:val="22"/>
                <w:szCs w:val="22"/>
                <w:lang w:eastAsia="en-US"/>
              </w:rPr>
              <w:t>129,00</w:t>
            </w:r>
          </w:p>
        </w:tc>
      </w:tr>
    </w:tbl>
    <w:p w:rsidR="00D668DD" w:rsidRDefault="00D668DD"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EF19BD">
        <w:rPr>
          <w:sz w:val="22"/>
          <w:szCs w:val="22"/>
        </w:rPr>
        <w:t>3</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F19BD" w:rsidRPr="00E55189" w:rsidRDefault="00EF19BD" w:rsidP="00EF19BD">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Pr="00E52474">
        <w:rPr>
          <w:sz w:val="22"/>
          <w:szCs w:val="22"/>
        </w:rPr>
        <w:t xml:space="preserve"> лет</w:t>
      </w:r>
      <w:r w:rsidRPr="00E55189">
        <w:rPr>
          <w:sz w:val="22"/>
          <w:szCs w:val="22"/>
        </w:rPr>
        <w:t>.</w:t>
      </w:r>
    </w:p>
    <w:p w:rsidR="00E55189" w:rsidRPr="00EF19BD" w:rsidRDefault="00E55189" w:rsidP="00E55189">
      <w:pPr>
        <w:ind w:firstLine="708"/>
        <w:jc w:val="both"/>
        <w:rPr>
          <w:sz w:val="22"/>
          <w:szCs w:val="22"/>
        </w:rPr>
      </w:pPr>
      <w:r w:rsidRPr="00EF19BD">
        <w:rPr>
          <w:sz w:val="22"/>
          <w:szCs w:val="22"/>
        </w:rPr>
        <w:t>Обременения, ограничения</w:t>
      </w:r>
      <w:r w:rsidR="00EF19BD" w:rsidRPr="00EF19BD">
        <w:rPr>
          <w:sz w:val="22"/>
          <w:szCs w:val="22"/>
        </w:rPr>
        <w:t>:</w:t>
      </w:r>
    </w:p>
    <w:p w:rsidR="00EF19BD" w:rsidRPr="00EF19BD" w:rsidRDefault="00EF19BD" w:rsidP="00E55189">
      <w:pPr>
        <w:ind w:firstLine="708"/>
        <w:jc w:val="both"/>
        <w:rPr>
          <w:sz w:val="22"/>
          <w:szCs w:val="22"/>
        </w:rPr>
      </w:pPr>
      <w:r w:rsidRPr="00EF19BD">
        <w:rPr>
          <w:sz w:val="22"/>
          <w:szCs w:val="22"/>
        </w:rPr>
        <w:t>*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08.09.2015; Реквизиты документа-основания: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9806C3">
        <w:rPr>
          <w:rFonts w:ascii="Times New Roman" w:hAnsi="Times New Roman"/>
          <w:b w:val="0"/>
          <w:sz w:val="22"/>
          <w:szCs w:val="22"/>
          <w:lang w:val="ru-RU"/>
        </w:rPr>
        <w:t>1</w:t>
      </w:r>
      <w:r w:rsidR="00E56473">
        <w:rPr>
          <w:rFonts w:ascii="Times New Roman" w:hAnsi="Times New Roman"/>
          <w:b w:val="0"/>
          <w:sz w:val="22"/>
          <w:szCs w:val="22"/>
          <w:lang w:val="ru-RU"/>
        </w:rPr>
        <w:t>8</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23</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510CAA">
        <w:rPr>
          <w:rFonts w:ascii="Times New Roman" w:hAnsi="Times New Roman"/>
          <w:b w:val="0"/>
          <w:sz w:val="22"/>
          <w:szCs w:val="22"/>
          <w:lang w:val="ru-RU"/>
        </w:rPr>
        <w:t>Калачеевского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EF19BD">
        <w:rPr>
          <w:rFonts w:ascii="Times New Roman" w:hAnsi="Times New Roman"/>
          <w:b w:val="0"/>
          <w:sz w:val="22"/>
          <w:szCs w:val="22"/>
          <w:lang w:val="ru-RU"/>
        </w:rPr>
        <w:t>3</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EF19BD">
            <w:pPr>
              <w:jc w:val="center"/>
              <w:rPr>
                <w:bCs/>
                <w:sz w:val="22"/>
                <w:szCs w:val="22"/>
              </w:rPr>
            </w:pPr>
            <w:r>
              <w:rPr>
                <w:sz w:val="22"/>
                <w:szCs w:val="22"/>
                <w:lang w:eastAsia="en-US"/>
              </w:rPr>
              <w:t>129</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EF19BD">
            <w:pPr>
              <w:jc w:val="center"/>
              <w:rPr>
                <w:bCs/>
                <w:sz w:val="22"/>
                <w:szCs w:val="22"/>
              </w:rPr>
            </w:pPr>
            <w:r>
              <w:rPr>
                <w:bCs/>
                <w:sz w:val="22"/>
                <w:szCs w:val="22"/>
              </w:rPr>
              <w:t>0</w:t>
            </w:r>
            <w:r w:rsidR="00510CAA">
              <w:rPr>
                <w:bCs/>
                <w:sz w:val="22"/>
                <w:szCs w:val="22"/>
              </w:rPr>
              <w:t>1</w:t>
            </w:r>
            <w:r>
              <w:rPr>
                <w:bCs/>
                <w:sz w:val="22"/>
                <w:szCs w:val="22"/>
              </w:rPr>
              <w:t>-</w:t>
            </w:r>
            <w:r w:rsidR="00510CAA">
              <w:rPr>
                <w:bCs/>
                <w:sz w:val="22"/>
                <w:szCs w:val="22"/>
              </w:rPr>
              <w:t>3</w:t>
            </w:r>
            <w:r w:rsidR="00C43E71">
              <w:rPr>
                <w:bCs/>
                <w:sz w:val="22"/>
                <w:szCs w:val="22"/>
              </w:rPr>
              <w:t>3</w:t>
            </w:r>
            <w:r w:rsidR="00EF19BD">
              <w:rPr>
                <w:bCs/>
                <w:sz w:val="22"/>
                <w:szCs w:val="22"/>
              </w:rPr>
              <w:t>1</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2B4A" w:rsidP="001B3CE6">
            <w:pPr>
              <w:jc w:val="center"/>
              <w:rPr>
                <w:sz w:val="22"/>
                <w:szCs w:val="22"/>
              </w:rPr>
            </w:pPr>
            <w:r>
              <w:rPr>
                <w:sz w:val="22"/>
                <w:szCs w:val="22"/>
              </w:rPr>
              <w:t>0</w:t>
            </w:r>
            <w:r w:rsidR="008E3295">
              <w:rPr>
                <w:sz w:val="22"/>
                <w:szCs w:val="22"/>
              </w:rPr>
              <w:t>4</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20</w:t>
            </w:r>
          </w:p>
          <w:p w:rsidR="00102EFD" w:rsidRDefault="00102EFD" w:rsidP="00EF19BD">
            <w:pPr>
              <w:jc w:val="center"/>
              <w:rPr>
                <w:sz w:val="22"/>
                <w:szCs w:val="22"/>
              </w:rPr>
            </w:pPr>
            <w:r>
              <w:rPr>
                <w:sz w:val="22"/>
                <w:szCs w:val="22"/>
              </w:rPr>
              <w:t>1</w:t>
            </w:r>
            <w:r w:rsidR="009806C3">
              <w:rPr>
                <w:sz w:val="22"/>
                <w:szCs w:val="22"/>
              </w:rPr>
              <w:t>1</w:t>
            </w:r>
            <w:r>
              <w:rPr>
                <w:sz w:val="22"/>
                <w:szCs w:val="22"/>
              </w:rPr>
              <w:t xml:space="preserve"> ч. </w:t>
            </w:r>
            <w:r w:rsidR="009806C3">
              <w:rPr>
                <w:sz w:val="22"/>
                <w:szCs w:val="22"/>
              </w:rPr>
              <w:t>2</w:t>
            </w:r>
            <w:r w:rsidR="00EF19BD">
              <w:rPr>
                <w:sz w:val="22"/>
                <w:szCs w:val="22"/>
              </w:rPr>
              <w:t>8</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9806C3" w:rsidP="00510CAA">
            <w:pPr>
              <w:jc w:val="center"/>
              <w:rPr>
                <w:bCs/>
                <w:sz w:val="22"/>
                <w:szCs w:val="22"/>
              </w:rPr>
            </w:pPr>
            <w:r>
              <w:rPr>
                <w:bCs/>
                <w:sz w:val="22"/>
                <w:szCs w:val="22"/>
              </w:rPr>
              <w:t>Закрытое акционерное общество «Подгорное»</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806C3">
            <w:pPr>
              <w:jc w:val="center"/>
              <w:rPr>
                <w:bCs/>
                <w:sz w:val="22"/>
                <w:szCs w:val="22"/>
              </w:rPr>
            </w:pPr>
            <w:r>
              <w:rPr>
                <w:bCs/>
                <w:sz w:val="22"/>
                <w:szCs w:val="22"/>
              </w:rPr>
              <w:t>2</w:t>
            </w:r>
            <w:r w:rsidR="009806C3">
              <w:rPr>
                <w:bCs/>
                <w:sz w:val="22"/>
                <w:szCs w:val="22"/>
              </w:rPr>
              <w:t>8</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510CAA">
        <w:rPr>
          <w:bCs/>
          <w:sz w:val="22"/>
          <w:szCs w:val="22"/>
        </w:rPr>
        <w:t>1</w:t>
      </w:r>
      <w:r w:rsidR="00441B76" w:rsidRPr="00441B76">
        <w:rPr>
          <w:bCs/>
          <w:sz w:val="22"/>
          <w:szCs w:val="22"/>
        </w:rPr>
        <w:t>-</w:t>
      </w:r>
      <w:r w:rsidR="00510CAA">
        <w:rPr>
          <w:bCs/>
          <w:sz w:val="22"/>
          <w:szCs w:val="22"/>
        </w:rPr>
        <w:t>3</w:t>
      </w:r>
      <w:r w:rsidR="00C43E71">
        <w:rPr>
          <w:bCs/>
          <w:sz w:val="22"/>
          <w:szCs w:val="22"/>
        </w:rPr>
        <w:t>3</w:t>
      </w:r>
      <w:r w:rsidR="00EF19BD">
        <w:rPr>
          <w:bCs/>
          <w:sz w:val="22"/>
          <w:szCs w:val="22"/>
        </w:rPr>
        <w:t>1</w:t>
      </w:r>
      <w:r>
        <w:rPr>
          <w:sz w:val="22"/>
          <w:szCs w:val="22"/>
        </w:rPr>
        <w:t>, и заявитель –</w:t>
      </w:r>
      <w:r w:rsidR="00A02B4A" w:rsidRPr="00A02B4A">
        <w:rPr>
          <w:bCs/>
          <w:sz w:val="22"/>
          <w:szCs w:val="22"/>
        </w:rPr>
        <w:t xml:space="preserve"> </w:t>
      </w:r>
      <w:r w:rsidR="009806C3">
        <w:rPr>
          <w:bCs/>
          <w:sz w:val="22"/>
          <w:szCs w:val="22"/>
        </w:rPr>
        <w:t>Закрытое акционерное общество «Подгорное»</w:t>
      </w:r>
      <w:r>
        <w:rPr>
          <w:sz w:val="22"/>
          <w:szCs w:val="22"/>
        </w:rPr>
        <w:t xml:space="preserve">, место </w:t>
      </w:r>
      <w:r w:rsidR="009806C3">
        <w:rPr>
          <w:sz w:val="22"/>
          <w:szCs w:val="22"/>
        </w:rPr>
        <w:t>нахождения</w:t>
      </w:r>
      <w:r>
        <w:rPr>
          <w:sz w:val="22"/>
          <w:szCs w:val="22"/>
        </w:rPr>
        <w:t xml:space="preserve">: </w:t>
      </w:r>
      <w:r w:rsidR="009806C3">
        <w:rPr>
          <w:sz w:val="22"/>
          <w:szCs w:val="22"/>
        </w:rPr>
        <w:t xml:space="preserve">397612, </w:t>
      </w:r>
      <w:r w:rsidR="00DE3A8A">
        <w:rPr>
          <w:sz w:val="22"/>
          <w:szCs w:val="22"/>
        </w:rPr>
        <w:t xml:space="preserve">Воронежская область, </w:t>
      </w:r>
      <w:r w:rsidR="00510CAA">
        <w:rPr>
          <w:sz w:val="22"/>
          <w:szCs w:val="22"/>
        </w:rPr>
        <w:t>Калачеевский</w:t>
      </w:r>
      <w:r w:rsidR="00A02B4A">
        <w:rPr>
          <w:sz w:val="22"/>
          <w:szCs w:val="22"/>
        </w:rPr>
        <w:t xml:space="preserve"> район,</w:t>
      </w:r>
      <w:r w:rsidR="00510CAA">
        <w:rPr>
          <w:sz w:val="22"/>
          <w:szCs w:val="22"/>
        </w:rPr>
        <w:t xml:space="preserve"> </w:t>
      </w:r>
      <w:r w:rsidR="00A02B4A">
        <w:rPr>
          <w:sz w:val="22"/>
          <w:szCs w:val="22"/>
        </w:rPr>
        <w:t xml:space="preserve">с. </w:t>
      </w:r>
      <w:r w:rsidR="009806C3">
        <w:rPr>
          <w:sz w:val="22"/>
          <w:szCs w:val="22"/>
        </w:rPr>
        <w:t>Подгорное</w:t>
      </w:r>
      <w:r w:rsidR="00A02B4A">
        <w:rPr>
          <w:sz w:val="22"/>
          <w:szCs w:val="22"/>
        </w:rPr>
        <w:t xml:space="preserve">,  </w:t>
      </w:r>
      <w:r w:rsidR="00A51BA8">
        <w:rPr>
          <w:sz w:val="22"/>
          <w:szCs w:val="22"/>
        </w:rPr>
        <w:t>ул</w:t>
      </w:r>
      <w:r w:rsidR="00A02B4A">
        <w:rPr>
          <w:sz w:val="22"/>
          <w:szCs w:val="22"/>
        </w:rPr>
        <w:t xml:space="preserve">. </w:t>
      </w:r>
      <w:r w:rsidR="009806C3">
        <w:rPr>
          <w:sz w:val="22"/>
          <w:szCs w:val="22"/>
        </w:rPr>
        <w:t>Больничная</w:t>
      </w:r>
      <w:r w:rsidR="00A02B4A">
        <w:rPr>
          <w:sz w:val="22"/>
          <w:szCs w:val="22"/>
        </w:rPr>
        <w:t xml:space="preserve">, дом </w:t>
      </w:r>
      <w:r w:rsidR="009806C3">
        <w:rPr>
          <w:sz w:val="22"/>
          <w:szCs w:val="22"/>
        </w:rPr>
        <w:t>14</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A51BA8">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EF19BD">
        <w:rPr>
          <w:sz w:val="22"/>
          <w:szCs w:val="22"/>
        </w:rPr>
        <w:t>3</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p w:rsidR="00A02B4A" w:rsidRDefault="00A02B4A" w:rsidP="00F30ED9">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C58BC"/>
    <w:rsid w:val="000E5FBA"/>
    <w:rsid w:val="00101D3E"/>
    <w:rsid w:val="00102EFD"/>
    <w:rsid w:val="001658E7"/>
    <w:rsid w:val="001A4C39"/>
    <w:rsid w:val="001F665D"/>
    <w:rsid w:val="001F7650"/>
    <w:rsid w:val="00221355"/>
    <w:rsid w:val="002327A5"/>
    <w:rsid w:val="00284F37"/>
    <w:rsid w:val="002866A3"/>
    <w:rsid w:val="00307CFD"/>
    <w:rsid w:val="00436F11"/>
    <w:rsid w:val="00441B76"/>
    <w:rsid w:val="004938E6"/>
    <w:rsid w:val="00510CAA"/>
    <w:rsid w:val="00543E66"/>
    <w:rsid w:val="00567A88"/>
    <w:rsid w:val="005B7304"/>
    <w:rsid w:val="00615102"/>
    <w:rsid w:val="00640D47"/>
    <w:rsid w:val="006415DA"/>
    <w:rsid w:val="007006DB"/>
    <w:rsid w:val="00744E8E"/>
    <w:rsid w:val="008013EE"/>
    <w:rsid w:val="008320E2"/>
    <w:rsid w:val="008931BA"/>
    <w:rsid w:val="008E3295"/>
    <w:rsid w:val="00910C41"/>
    <w:rsid w:val="00942E27"/>
    <w:rsid w:val="009806C3"/>
    <w:rsid w:val="009A7D34"/>
    <w:rsid w:val="00A02B4A"/>
    <w:rsid w:val="00A51BA8"/>
    <w:rsid w:val="00AB46A4"/>
    <w:rsid w:val="00AB4B16"/>
    <w:rsid w:val="00AC6907"/>
    <w:rsid w:val="00AD1C0D"/>
    <w:rsid w:val="00AE20A3"/>
    <w:rsid w:val="00B10B26"/>
    <w:rsid w:val="00B42FDF"/>
    <w:rsid w:val="00B943AF"/>
    <w:rsid w:val="00BC70B9"/>
    <w:rsid w:val="00C43E71"/>
    <w:rsid w:val="00D61BEC"/>
    <w:rsid w:val="00D668DD"/>
    <w:rsid w:val="00DB45DF"/>
    <w:rsid w:val="00DE3A8A"/>
    <w:rsid w:val="00E014FA"/>
    <w:rsid w:val="00E52474"/>
    <w:rsid w:val="00E55189"/>
    <w:rsid w:val="00E56473"/>
    <w:rsid w:val="00EA0014"/>
    <w:rsid w:val="00EB6343"/>
    <w:rsid w:val="00EB6D3C"/>
    <w:rsid w:val="00EF19BD"/>
    <w:rsid w:val="00F10878"/>
    <w:rsid w:val="00F24FF0"/>
    <w:rsid w:val="00F30ED9"/>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856</Words>
  <Characters>4880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2020-06-17T11:13:00Z</dcterms:created>
  <dcterms:modified xsi:type="dcterms:W3CDTF">2020-06-18T06:41:00Z</dcterms:modified>
</cp:coreProperties>
</file>