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0FE" w:rsidRPr="00377035" w:rsidRDefault="00883A4D" w:rsidP="007560FE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>
        <w:rPr>
          <w:noProof/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5pt;margin-top:65.1pt;width:49.55pt;height:48.15pt;z-index:251659264;visibility:visible;mso-wrap-edited:f;mso-position-horizontal-relative:margin;mso-position-vertical-relative:page">
            <v:imagedata r:id="rId6" o:title=""/>
            <w10:wrap type="topAndBottom" anchorx="margin" anchory="page"/>
            <w10:anchorlock/>
          </v:shape>
          <o:OLEObject Type="Embed" ProgID="Word.Picture.8" ShapeID="_x0000_s1026" DrawAspect="Content" ObjectID="_1676979435" r:id="rId7"/>
        </w:pict>
      </w:r>
      <w:r w:rsidR="007560FE" w:rsidRPr="00377035">
        <w:rPr>
          <w:color w:val="000000" w:themeColor="text1"/>
          <w:spacing w:val="30"/>
          <w:szCs w:val="28"/>
        </w:rPr>
        <w:t>ДЕПАРТАМЕНТ</w:t>
      </w:r>
    </w:p>
    <w:p w:rsidR="007560FE" w:rsidRPr="00377035" w:rsidRDefault="007560FE" w:rsidP="007560FE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 w:rsidRPr="00377035">
        <w:rPr>
          <w:color w:val="000000" w:themeColor="text1"/>
          <w:spacing w:val="30"/>
          <w:szCs w:val="28"/>
        </w:rPr>
        <w:t>ИМУЩЕСТВЕННЫХ И ЗЕМЕЛЬНЫХ ОТНОШЕНИЙ</w:t>
      </w:r>
    </w:p>
    <w:p w:rsidR="007560FE" w:rsidRPr="00377035" w:rsidRDefault="007560FE" w:rsidP="007560FE">
      <w:pPr>
        <w:pStyle w:val="a4"/>
        <w:spacing w:line="192" w:lineRule="auto"/>
        <w:outlineLvl w:val="0"/>
        <w:rPr>
          <w:color w:val="000000" w:themeColor="text1"/>
          <w:szCs w:val="28"/>
        </w:rPr>
      </w:pPr>
      <w:r w:rsidRPr="00377035">
        <w:rPr>
          <w:color w:val="000000" w:themeColor="text1"/>
          <w:spacing w:val="30"/>
          <w:szCs w:val="28"/>
        </w:rPr>
        <w:t>ВОРОНЕЖСКОЙ ОБЛАСТИ</w:t>
      </w:r>
    </w:p>
    <w:p w:rsidR="007560FE" w:rsidRPr="00377035" w:rsidRDefault="007560FE" w:rsidP="007560FE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7560FE" w:rsidRPr="00377035" w:rsidRDefault="007560FE" w:rsidP="007560FE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AB47A0" w:rsidRDefault="00AB47A0" w:rsidP="00AB47A0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7560FE" w:rsidRPr="00377035" w:rsidRDefault="007560FE" w:rsidP="007560FE">
      <w:pPr>
        <w:pStyle w:val="a3"/>
        <w:tabs>
          <w:tab w:val="left" w:pos="6985"/>
        </w:tabs>
        <w:ind w:right="2"/>
        <w:rPr>
          <w:rFonts w:ascii="Times New Roman" w:hAnsi="Times New Roman"/>
          <w:color w:val="000000" w:themeColor="text1"/>
          <w:szCs w:val="28"/>
        </w:rPr>
      </w:pPr>
      <w:r w:rsidRPr="00377035">
        <w:rPr>
          <w:rFonts w:ascii="Times New Roman" w:hAnsi="Times New Roman"/>
          <w:color w:val="000000" w:themeColor="text1"/>
          <w:szCs w:val="28"/>
        </w:rPr>
        <w:t>________________</w:t>
      </w:r>
      <w:r w:rsidRPr="00377035">
        <w:rPr>
          <w:rFonts w:ascii="Times New Roman" w:hAnsi="Times New Roman"/>
          <w:color w:val="000000" w:themeColor="text1"/>
          <w:szCs w:val="28"/>
        </w:rPr>
        <w:tab/>
        <w:t>______________</w:t>
      </w:r>
    </w:p>
    <w:p w:rsidR="006E3954" w:rsidRDefault="006E3954" w:rsidP="006E3954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Воронеж</w:t>
      </w:r>
    </w:p>
    <w:p w:rsidR="006E3954" w:rsidRPr="00786E91" w:rsidRDefault="006E3954" w:rsidP="006E3954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</w:p>
    <w:p w:rsidR="006141F7" w:rsidRPr="00377035" w:rsidRDefault="006141F7" w:rsidP="006141F7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внесении изменений в </w:t>
      </w:r>
      <w:r w:rsidR="001329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департамента имущественных и земельных отношений Воронежской области от </w:t>
      </w:r>
      <w:r w:rsidR="00883A4D">
        <w:rPr>
          <w:rFonts w:ascii="Times New Roman" w:hAnsi="Times New Roman" w:cs="Times New Roman"/>
          <w:color w:val="000000" w:themeColor="text1"/>
          <w:sz w:val="28"/>
          <w:szCs w:val="28"/>
        </w:rPr>
        <w:t>27.06.2018 № 1562</w:t>
      </w:r>
    </w:p>
    <w:p w:rsidR="006141F7" w:rsidRPr="00786E91" w:rsidRDefault="006141F7" w:rsidP="006141F7">
      <w:pPr>
        <w:pStyle w:val="ConsPlusTitle"/>
        <w:widowControl/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41F7" w:rsidRDefault="006141F7" w:rsidP="006141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В</w:t>
      </w:r>
      <w:r w:rsidRPr="00F927BF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соответствии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с частью 5.8 статьи 19 Федерального закона от 13.03.2006 № 38-ФЗ «О рекламе», Законом Воронежской области от 30.12.2014 № 217-ОЗ «О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области», </w:t>
      </w:r>
      <w:hyperlink r:id="rId8" w:history="1">
        <w:r w:rsidRPr="00377035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Воронежской области от 08.05.2009 № 365 «Об утверждении Положения о департаменте имущественных и земельных отношений Воронежской области», приказом департамента имущественных и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земельных отношений Воронежской обл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асти от </w:t>
      </w:r>
      <w:r w:rsidRPr="00393343">
        <w:rPr>
          <w:rFonts w:ascii="Times New Roman" w:hAnsi="Times New Roman"/>
          <w:color w:val="000000" w:themeColor="text1"/>
          <w:sz w:val="28"/>
          <w:szCs w:val="28"/>
        </w:rPr>
        <w:t xml:space="preserve">26.04.2019 № 1030 </w:t>
      </w:r>
      <w:r w:rsidR="00142639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393343">
        <w:rPr>
          <w:rFonts w:ascii="Times New Roman" w:hAnsi="Times New Roman"/>
          <w:color w:val="000000" w:themeColor="text1"/>
          <w:sz w:val="28"/>
          <w:szCs w:val="28"/>
        </w:rPr>
        <w:t>«О Порядке утверждения схемы размещения рекламных конструкций на территории городского округа город Воронеж»</w:t>
      </w:r>
    </w:p>
    <w:p w:rsidR="007560FE" w:rsidRPr="00377035" w:rsidRDefault="006141F7" w:rsidP="006141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77035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р и к а з ы в а ю:</w:t>
      </w:r>
    </w:p>
    <w:p w:rsidR="00142639" w:rsidRDefault="002C6659" w:rsidP="001426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proofErr w:type="gramStart"/>
      <w:r w:rsidR="00142639" w:rsidRPr="007560FE">
        <w:rPr>
          <w:rFonts w:ascii="Times New Roman" w:hAnsi="Times New Roman"/>
          <w:color w:val="000000" w:themeColor="text1"/>
          <w:sz w:val="28"/>
          <w:szCs w:val="28"/>
        </w:rPr>
        <w:t>Внести в</w:t>
      </w:r>
      <w:r w:rsidR="00142639" w:rsidRPr="007560F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схему размещения рекламных конструкций на территории городского округа город Воронеж, утвержденную </w:t>
      </w:r>
      <w:r w:rsidR="00142639" w:rsidRPr="007560FE">
        <w:rPr>
          <w:rFonts w:ascii="Times New Roman" w:hAnsi="Times New Roman"/>
          <w:color w:val="000000" w:themeColor="text1"/>
          <w:sz w:val="28"/>
          <w:szCs w:val="28"/>
        </w:rPr>
        <w:t>приказом департамента имущественных и земельных о</w:t>
      </w:r>
      <w:r w:rsidR="00142639">
        <w:rPr>
          <w:rFonts w:ascii="Times New Roman" w:hAnsi="Times New Roman"/>
          <w:color w:val="000000" w:themeColor="text1"/>
          <w:sz w:val="28"/>
          <w:szCs w:val="28"/>
        </w:rPr>
        <w:t xml:space="preserve">тношений Воронежской области от </w:t>
      </w:r>
      <w:r w:rsidR="00883A4D">
        <w:rPr>
          <w:rFonts w:ascii="Times New Roman" w:hAnsi="Times New Roman"/>
          <w:color w:val="000000" w:themeColor="text1"/>
          <w:sz w:val="28"/>
          <w:szCs w:val="28"/>
        </w:rPr>
        <w:t>27.06.2018 № 1562</w:t>
      </w:r>
      <w:r w:rsidR="00142639" w:rsidRPr="007560FE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схемы размещения рекламных конструкций на территории городского округа город Воронеж» </w:t>
      </w:r>
      <w:r w:rsidR="001720DE">
        <w:rPr>
          <w:rFonts w:ascii="Times New Roman" w:hAnsi="Times New Roman"/>
          <w:color w:val="000000" w:themeColor="text1"/>
          <w:sz w:val="28"/>
          <w:szCs w:val="28"/>
        </w:rPr>
        <w:t>(в редакции приказ</w:t>
      </w:r>
      <w:r w:rsidR="00883A4D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1720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720DE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департамента имущественных и земельных отношений Воронежской области </w:t>
      </w:r>
      <w:r w:rsidR="001720DE" w:rsidRPr="00F927BF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883A4D">
        <w:rPr>
          <w:rFonts w:ascii="Times New Roman" w:hAnsi="Times New Roman"/>
          <w:color w:val="000000" w:themeColor="text1"/>
          <w:sz w:val="28"/>
          <w:szCs w:val="28"/>
        </w:rPr>
        <w:t>25.01.2019 № 137</w:t>
      </w:r>
      <w:r w:rsidR="001720DE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142639" w:rsidRPr="007560F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142639" w:rsidRPr="007560F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следующие изменения</w:t>
      </w:r>
      <w:r w:rsidR="00142639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  <w:proofErr w:type="gramEnd"/>
    </w:p>
    <w:p w:rsidR="00142639" w:rsidRPr="00377035" w:rsidRDefault="00142639" w:rsidP="00142639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1.1. </w:t>
      </w:r>
      <w:r w:rsidR="001720D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Приложение № 1 изложить в редакции согласно приложению № 1 к настоящему приказу.</w:t>
      </w:r>
    </w:p>
    <w:p w:rsidR="00142639" w:rsidRDefault="00142639" w:rsidP="00142639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578A">
        <w:rPr>
          <w:rFonts w:ascii="Times New Roman" w:hAnsi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E0578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E0578A">
        <w:rPr>
          <w:rFonts w:ascii="Times New Roman" w:hAnsi="Times New Roman"/>
          <w:color w:val="000000" w:themeColor="text1"/>
          <w:sz w:val="28"/>
          <w:szCs w:val="28"/>
        </w:rPr>
        <w:t>риложени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E0578A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1720DE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511E9">
        <w:rPr>
          <w:rFonts w:ascii="Times New Roman" w:hAnsi="Times New Roman"/>
          <w:color w:val="000000" w:themeColor="text1"/>
          <w:sz w:val="28"/>
          <w:szCs w:val="28"/>
        </w:rPr>
        <w:t xml:space="preserve">дополнить позицией № </w:t>
      </w:r>
      <w:r w:rsidR="00883A4D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7511E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согласно приложению</w:t>
      </w:r>
      <w:r w:rsidR="001720D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№ 2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к настоящему приказу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3297E" w:rsidRPr="00377035" w:rsidRDefault="0013297E" w:rsidP="001329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Отделу </w:t>
      </w:r>
      <w:r>
        <w:rPr>
          <w:rFonts w:ascii="Times New Roman" w:hAnsi="Times New Roman"/>
          <w:color w:val="000000" w:themeColor="text1"/>
          <w:sz w:val="28"/>
          <w:szCs w:val="28"/>
        </w:rPr>
        <w:t>программного управления, анализа и мониторинга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proofErr w:type="spellStart"/>
      <w:r w:rsidRPr="00377035">
        <w:rPr>
          <w:rFonts w:ascii="Times New Roman" w:hAnsi="Times New Roman"/>
          <w:color w:val="000000" w:themeColor="text1"/>
          <w:sz w:val="28"/>
          <w:szCs w:val="28"/>
        </w:rPr>
        <w:t>Ишутин</w:t>
      </w:r>
      <w:proofErr w:type="spellEnd"/>
      <w:r w:rsidRPr="00377035">
        <w:rPr>
          <w:rFonts w:ascii="Times New Roman" w:hAnsi="Times New Roman"/>
          <w:color w:val="000000" w:themeColor="text1"/>
          <w:sz w:val="28"/>
          <w:szCs w:val="28"/>
        </w:rPr>
        <w:t>) обеспечить размещение настоящего приказа на официальном сайте департамента имущественных и земельных отношений Воронежской области.</w:t>
      </w:r>
    </w:p>
    <w:p w:rsidR="007560FE" w:rsidRPr="00377035" w:rsidRDefault="0013297E" w:rsidP="001329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Отделу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контроля, 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документационного обеспечения и </w:t>
      </w:r>
      <w:r>
        <w:rPr>
          <w:rFonts w:ascii="Times New Roman" w:hAnsi="Times New Roman"/>
          <w:color w:val="000000" w:themeColor="text1"/>
          <w:sz w:val="28"/>
          <w:szCs w:val="28"/>
        </w:rPr>
        <w:t>организации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работы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 обращениями граждан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(Пантелеева) обеспечить официальное опубликование настоящего приказа в информационной системе «Портал Воронежской области в сети Интернет».</w:t>
      </w:r>
    </w:p>
    <w:p w:rsidR="007560FE" w:rsidRPr="00377035" w:rsidRDefault="008A670F" w:rsidP="007560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настоящего приказа возложить на заместителя руководителя департамента имущественных и земельных</w:t>
      </w:r>
      <w:r w:rsidR="00AB47A0">
        <w:rPr>
          <w:rFonts w:ascii="Times New Roman" w:hAnsi="Times New Roman"/>
          <w:color w:val="000000" w:themeColor="text1"/>
          <w:sz w:val="28"/>
          <w:szCs w:val="28"/>
        </w:rPr>
        <w:t xml:space="preserve"> отношений Воронежской области</w:t>
      </w:r>
      <w:r w:rsidR="00F4248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2120A">
        <w:rPr>
          <w:rFonts w:ascii="Times New Roman" w:hAnsi="Times New Roman"/>
          <w:color w:val="000000" w:themeColor="text1"/>
          <w:sz w:val="28"/>
          <w:szCs w:val="28"/>
        </w:rPr>
        <w:t>Эсауленко О.А.</w:t>
      </w:r>
    </w:p>
    <w:p w:rsidR="00E33250" w:rsidRDefault="00E33250" w:rsidP="006E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1720DE" w:rsidRDefault="001720DE" w:rsidP="006E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01DC2" w:rsidRPr="006E3954" w:rsidRDefault="00301DC2" w:rsidP="006E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0F3FA1" w:rsidRDefault="006E3954" w:rsidP="004817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E3954">
        <w:rPr>
          <w:rFonts w:ascii="Times New Roman" w:hAnsi="Times New Roman"/>
          <w:color w:val="000000" w:themeColor="text1"/>
          <w:sz w:val="28"/>
          <w:szCs w:val="28"/>
        </w:rPr>
        <w:t>Руководитель департамента</w:t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  <w:t>С.В. Юсупов</w:t>
      </w:r>
    </w:p>
    <w:p w:rsidR="001720DE" w:rsidRDefault="001720DE" w:rsidP="004817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  <w:sectPr w:rsidR="001720DE" w:rsidSect="00E33250">
          <w:pgSz w:w="11906" w:h="16838"/>
          <w:pgMar w:top="2268" w:right="567" w:bottom="1701" w:left="1985" w:header="709" w:footer="709" w:gutter="0"/>
          <w:cols w:space="708"/>
          <w:docGrid w:linePitch="360"/>
        </w:sectPr>
      </w:pPr>
    </w:p>
    <w:p w:rsidR="001720DE" w:rsidRDefault="001720DE" w:rsidP="001720DE">
      <w:pPr>
        <w:spacing w:after="0" w:line="240" w:lineRule="auto"/>
        <w:ind w:left="70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1720DE" w:rsidRDefault="001720DE" w:rsidP="001720DE">
      <w:pPr>
        <w:spacing w:after="0" w:line="240" w:lineRule="auto"/>
        <w:ind w:left="70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департамента </w:t>
      </w:r>
      <w:proofErr w:type="gramStart"/>
      <w:r>
        <w:rPr>
          <w:rFonts w:ascii="Times New Roman" w:hAnsi="Times New Roman"/>
          <w:sz w:val="28"/>
          <w:szCs w:val="28"/>
        </w:rPr>
        <w:t>имущественных</w:t>
      </w:r>
      <w:proofErr w:type="gramEnd"/>
    </w:p>
    <w:p w:rsidR="001720DE" w:rsidRDefault="001720DE" w:rsidP="001720DE">
      <w:pPr>
        <w:spacing w:after="0" w:line="240" w:lineRule="auto"/>
        <w:ind w:left="70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земельных отношений Воронежской области</w:t>
      </w:r>
    </w:p>
    <w:p w:rsidR="001720DE" w:rsidRDefault="001720DE" w:rsidP="001720DE">
      <w:pPr>
        <w:spacing w:after="0" w:line="240" w:lineRule="auto"/>
        <w:ind w:left="70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__________№__________</w:t>
      </w:r>
    </w:p>
    <w:p w:rsidR="001720DE" w:rsidRDefault="001720DE" w:rsidP="001720DE">
      <w:pPr>
        <w:spacing w:after="0" w:line="240" w:lineRule="auto"/>
        <w:ind w:left="70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4672A">
        <w:rPr>
          <w:rFonts w:ascii="Times New Roman" w:hAnsi="Times New Roman"/>
          <w:sz w:val="28"/>
          <w:szCs w:val="28"/>
        </w:rPr>
        <w:t>Приложение № 1</w:t>
      </w:r>
      <w:r w:rsidR="00883A4D">
        <w:rPr>
          <w:rFonts w:ascii="Times New Roman" w:hAnsi="Times New Roman"/>
          <w:sz w:val="28"/>
          <w:szCs w:val="28"/>
        </w:rPr>
        <w:t xml:space="preserve"> к схеме размещения рекламных конструкций на территории городского округа город Воронеж</w:t>
      </w:r>
      <w:r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</w:p>
    <w:p w:rsidR="001720DE" w:rsidRDefault="001720DE" w:rsidP="001720DE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1720DE" w:rsidRDefault="00883A4D" w:rsidP="001720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ТЕКСТОВАЯ ЧАСТЬ К </w:t>
      </w:r>
      <w:r w:rsidR="001720DE">
        <w:rPr>
          <w:rFonts w:ascii="Times New Roman" w:hAnsi="Times New Roman"/>
          <w:b/>
          <w:sz w:val="28"/>
          <w:szCs w:val="28"/>
        </w:rPr>
        <w:t xml:space="preserve">СХЕМЕ </w:t>
      </w:r>
      <w:r w:rsidR="001720DE" w:rsidRPr="00996BD3">
        <w:rPr>
          <w:rFonts w:ascii="Times New Roman" w:hAnsi="Times New Roman"/>
          <w:b/>
          <w:sz w:val="28"/>
          <w:szCs w:val="28"/>
        </w:rPr>
        <w:t>Р</w:t>
      </w:r>
      <w:r w:rsidR="001720DE">
        <w:rPr>
          <w:rFonts w:ascii="Times New Roman" w:hAnsi="Times New Roman"/>
          <w:b/>
          <w:sz w:val="28"/>
          <w:szCs w:val="28"/>
        </w:rPr>
        <w:t>АЗМЕЩЕНИЯ РЕКЛАМНЫХ КОНСТРУКЦИЙ</w:t>
      </w:r>
    </w:p>
    <w:p w:rsidR="001720DE" w:rsidRDefault="001720DE" w:rsidP="001720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6BD3">
        <w:rPr>
          <w:rFonts w:ascii="Times New Roman" w:hAnsi="Times New Roman"/>
          <w:b/>
          <w:sz w:val="28"/>
          <w:szCs w:val="28"/>
        </w:rPr>
        <w:t>НА ТЕРРИТОРИИ ГОРОДСКОГО ОКРУГА ГОРОД ВОРОНЕЖ</w:t>
      </w:r>
    </w:p>
    <w:p w:rsidR="001720DE" w:rsidRPr="001720DE" w:rsidRDefault="001720DE" w:rsidP="001720D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5747" w:type="dxa"/>
        <w:jc w:val="center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1134"/>
        <w:gridCol w:w="2574"/>
        <w:gridCol w:w="2103"/>
        <w:gridCol w:w="2200"/>
        <w:gridCol w:w="1746"/>
        <w:gridCol w:w="1667"/>
        <w:gridCol w:w="1701"/>
        <w:gridCol w:w="1828"/>
      </w:tblGrid>
      <w:tr w:rsidR="001720DE" w:rsidRPr="004D5AAB" w:rsidTr="00D21B3E">
        <w:trPr>
          <w:jc w:val="center"/>
        </w:trPr>
        <w:tc>
          <w:tcPr>
            <w:tcW w:w="794" w:type="dxa"/>
          </w:tcPr>
          <w:p w:rsidR="001720DE" w:rsidRPr="004D5AAB" w:rsidRDefault="001720DE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5AAB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1720DE" w:rsidRPr="004D5AAB" w:rsidRDefault="001720DE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4D5AAB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4D5AAB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134" w:type="dxa"/>
          </w:tcPr>
          <w:p w:rsidR="001720DE" w:rsidRPr="004D5AAB" w:rsidRDefault="001720DE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5AAB">
              <w:rPr>
                <w:rFonts w:ascii="Times New Roman" w:hAnsi="Times New Roman"/>
                <w:b/>
                <w:bCs/>
                <w:sz w:val="24"/>
                <w:szCs w:val="24"/>
              </w:rPr>
              <w:t>Номер позиции на схеме</w:t>
            </w:r>
          </w:p>
        </w:tc>
        <w:tc>
          <w:tcPr>
            <w:tcW w:w="2574" w:type="dxa"/>
          </w:tcPr>
          <w:p w:rsidR="001720DE" w:rsidRPr="004D5AAB" w:rsidRDefault="001720DE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5AAB">
              <w:rPr>
                <w:rFonts w:ascii="Times New Roman" w:hAnsi="Times New Roman"/>
                <w:b/>
                <w:bCs/>
                <w:sz w:val="24"/>
                <w:szCs w:val="24"/>
              </w:rPr>
              <w:t>Адрес размещения</w:t>
            </w:r>
          </w:p>
        </w:tc>
        <w:tc>
          <w:tcPr>
            <w:tcW w:w="2103" w:type="dxa"/>
          </w:tcPr>
          <w:p w:rsidR="001720DE" w:rsidRPr="004D5AAB" w:rsidRDefault="001720DE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5AAB">
              <w:rPr>
                <w:rFonts w:ascii="Times New Roman" w:hAnsi="Times New Roman"/>
                <w:b/>
                <w:bCs/>
                <w:sz w:val="24"/>
                <w:szCs w:val="24"/>
              </w:rPr>
              <w:t>Тип рекламной конструкции</w:t>
            </w:r>
          </w:p>
        </w:tc>
        <w:tc>
          <w:tcPr>
            <w:tcW w:w="2200" w:type="dxa"/>
          </w:tcPr>
          <w:p w:rsidR="001720DE" w:rsidRPr="004D5AAB" w:rsidRDefault="001720DE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5AAB">
              <w:rPr>
                <w:rFonts w:ascii="Times New Roman" w:hAnsi="Times New Roman"/>
                <w:b/>
                <w:bCs/>
                <w:sz w:val="24"/>
                <w:szCs w:val="24"/>
              </w:rPr>
              <w:t>Вид рекламной конструкции и размеры</w:t>
            </w:r>
          </w:p>
        </w:tc>
        <w:tc>
          <w:tcPr>
            <w:tcW w:w="1746" w:type="dxa"/>
          </w:tcPr>
          <w:p w:rsidR="001720DE" w:rsidRPr="004D5AAB" w:rsidRDefault="001720DE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5AAB">
              <w:rPr>
                <w:rFonts w:ascii="Times New Roman" w:hAnsi="Times New Roman"/>
                <w:b/>
                <w:bCs/>
                <w:sz w:val="24"/>
                <w:szCs w:val="24"/>
              </w:rPr>
              <w:t>Площадь информационного поля рекламной конструкции, кв. м.</w:t>
            </w:r>
          </w:p>
        </w:tc>
        <w:tc>
          <w:tcPr>
            <w:tcW w:w="1667" w:type="dxa"/>
          </w:tcPr>
          <w:p w:rsidR="001720DE" w:rsidRPr="004D5AAB" w:rsidRDefault="001720DE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5AAB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информационных полей рекламной конструкции</w:t>
            </w:r>
          </w:p>
        </w:tc>
        <w:tc>
          <w:tcPr>
            <w:tcW w:w="1701" w:type="dxa"/>
          </w:tcPr>
          <w:p w:rsidR="001720DE" w:rsidRPr="004D5AAB" w:rsidRDefault="001720DE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5A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Высота опоры рекламной конструкции, </w:t>
            </w:r>
            <w:proofErr w:type="gramStart"/>
            <w:r w:rsidRPr="004D5AAB"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828" w:type="dxa"/>
          </w:tcPr>
          <w:p w:rsidR="001720DE" w:rsidRPr="004D5AAB" w:rsidRDefault="001720DE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5AAB">
              <w:rPr>
                <w:rFonts w:ascii="Times New Roman" w:hAnsi="Times New Roman"/>
                <w:b/>
                <w:bCs/>
                <w:sz w:val="24"/>
                <w:szCs w:val="24"/>
              </w:rPr>
              <w:t>Допустимый способ демонстрации изображения</w:t>
            </w:r>
          </w:p>
        </w:tc>
      </w:tr>
      <w:tr w:rsidR="001720DE" w:rsidRPr="004D5AAB" w:rsidTr="00D21B3E">
        <w:trPr>
          <w:jc w:val="center"/>
        </w:trPr>
        <w:tc>
          <w:tcPr>
            <w:tcW w:w="794" w:type="dxa"/>
          </w:tcPr>
          <w:p w:rsidR="001720DE" w:rsidRPr="004D5AAB" w:rsidRDefault="001720DE" w:rsidP="004D5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720DE" w:rsidRPr="004D5AAB" w:rsidRDefault="001720DE" w:rsidP="004D5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4" w:type="dxa"/>
          </w:tcPr>
          <w:p w:rsidR="001720DE" w:rsidRPr="004D5AAB" w:rsidRDefault="001720DE" w:rsidP="004D5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3" w:type="dxa"/>
          </w:tcPr>
          <w:p w:rsidR="001720DE" w:rsidRPr="004D5AAB" w:rsidRDefault="001720DE" w:rsidP="004D5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0" w:type="dxa"/>
          </w:tcPr>
          <w:p w:rsidR="001720DE" w:rsidRPr="004D5AAB" w:rsidRDefault="001720DE" w:rsidP="004D5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6" w:type="dxa"/>
          </w:tcPr>
          <w:p w:rsidR="001720DE" w:rsidRPr="004D5AAB" w:rsidRDefault="001720DE" w:rsidP="004D5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7" w:type="dxa"/>
          </w:tcPr>
          <w:p w:rsidR="001720DE" w:rsidRPr="004D5AAB" w:rsidRDefault="001720DE" w:rsidP="004D5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1720DE" w:rsidRPr="004D5AAB" w:rsidRDefault="001720DE" w:rsidP="004D5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8" w:type="dxa"/>
          </w:tcPr>
          <w:p w:rsidR="001720DE" w:rsidRPr="004D5AAB" w:rsidRDefault="001720DE" w:rsidP="004D5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720DE" w:rsidRPr="004D5AAB" w:rsidTr="00D21B3E">
        <w:trPr>
          <w:jc w:val="center"/>
        </w:trPr>
        <w:tc>
          <w:tcPr>
            <w:tcW w:w="15747" w:type="dxa"/>
            <w:gridSpan w:val="9"/>
          </w:tcPr>
          <w:p w:rsidR="001720DE" w:rsidRPr="004D5AAB" w:rsidRDefault="001720DE" w:rsidP="00883A4D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D5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улица </w:t>
            </w:r>
            <w:proofErr w:type="gramStart"/>
            <w:r w:rsidR="00883A4D">
              <w:rPr>
                <w:rFonts w:ascii="Times New Roman" w:hAnsi="Times New Roman" w:cs="Times New Roman"/>
                <w:b/>
                <w:sz w:val="24"/>
                <w:szCs w:val="24"/>
              </w:rPr>
              <w:t>Корольковой</w:t>
            </w:r>
            <w:proofErr w:type="gramEnd"/>
          </w:p>
        </w:tc>
      </w:tr>
      <w:tr w:rsidR="008A5C38" w:rsidRPr="004D5AAB" w:rsidTr="00D21B3E">
        <w:trPr>
          <w:jc w:val="center"/>
        </w:trPr>
        <w:tc>
          <w:tcPr>
            <w:tcW w:w="794" w:type="dxa"/>
          </w:tcPr>
          <w:p w:rsidR="008A5C38" w:rsidRPr="004D5AAB" w:rsidRDefault="008A5C38" w:rsidP="004D5AAB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5C38" w:rsidRPr="004D5AAB" w:rsidRDefault="00883A4D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74" w:type="dxa"/>
          </w:tcPr>
          <w:p w:rsidR="008A5C38" w:rsidRPr="004D5AAB" w:rsidRDefault="008A5C38" w:rsidP="00883A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883A4D">
              <w:rPr>
                <w:rFonts w:ascii="Times New Roman" w:hAnsi="Times New Roman"/>
                <w:sz w:val="24"/>
                <w:szCs w:val="24"/>
              </w:rPr>
              <w:t>Корольковой, 11г</w:t>
            </w:r>
            <w:r w:rsidRPr="004D5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03" w:type="dxa"/>
          </w:tcPr>
          <w:p w:rsidR="008A5C38" w:rsidRPr="004D5AAB" w:rsidRDefault="008A5C38" w:rsidP="004D5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</w:tcPr>
          <w:p w:rsidR="008A5C38" w:rsidRPr="004D5AAB" w:rsidRDefault="008A5C38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AAB">
              <w:rPr>
                <w:rFonts w:ascii="Times New Roman" w:eastAsiaTheme="minorHAnsi" w:hAnsi="Times New Roman"/>
                <w:sz w:val="24"/>
                <w:szCs w:val="24"/>
              </w:rPr>
              <w:t>щитовая установка 6,0 x 3,0 м</w:t>
            </w:r>
          </w:p>
        </w:tc>
        <w:tc>
          <w:tcPr>
            <w:tcW w:w="1746" w:type="dxa"/>
          </w:tcPr>
          <w:p w:rsidR="008A5C38" w:rsidRPr="004D5AAB" w:rsidRDefault="008A5C38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AAB">
              <w:rPr>
                <w:rFonts w:ascii="Times New Roman" w:eastAsiaTheme="minorHAnsi" w:hAnsi="Times New Roman"/>
                <w:sz w:val="24"/>
                <w:szCs w:val="24"/>
              </w:rPr>
              <w:t>18,0</w:t>
            </w:r>
          </w:p>
        </w:tc>
        <w:tc>
          <w:tcPr>
            <w:tcW w:w="1667" w:type="dxa"/>
          </w:tcPr>
          <w:p w:rsidR="008A5C38" w:rsidRPr="004D5AAB" w:rsidRDefault="008A5C38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AA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A5C38" w:rsidRPr="004D5AAB" w:rsidRDefault="008A5C38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AAB">
              <w:rPr>
                <w:rFonts w:ascii="Times New Roman" w:eastAsiaTheme="minorHAnsi" w:hAnsi="Times New Roman"/>
                <w:sz w:val="24"/>
                <w:szCs w:val="24"/>
              </w:rPr>
              <w:t>4,5</w:t>
            </w:r>
          </w:p>
        </w:tc>
        <w:tc>
          <w:tcPr>
            <w:tcW w:w="1828" w:type="dxa"/>
          </w:tcPr>
          <w:p w:rsidR="008A5C38" w:rsidRPr="004D5AAB" w:rsidRDefault="008A5C38" w:rsidP="004D5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AB">
              <w:rPr>
                <w:rFonts w:ascii="Times New Roman" w:hAnsi="Times New Roman" w:cs="Times New Roman"/>
                <w:sz w:val="24"/>
                <w:szCs w:val="24"/>
              </w:rPr>
              <w:t xml:space="preserve">статика, </w:t>
            </w:r>
            <w:proofErr w:type="spellStart"/>
            <w:r w:rsidRPr="004D5AAB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  <w:proofErr w:type="spellEnd"/>
          </w:p>
        </w:tc>
      </w:tr>
      <w:tr w:rsidR="00F53824" w:rsidRPr="004D5AAB" w:rsidTr="00D21B3E">
        <w:trPr>
          <w:jc w:val="center"/>
        </w:trPr>
        <w:tc>
          <w:tcPr>
            <w:tcW w:w="15747" w:type="dxa"/>
            <w:gridSpan w:val="9"/>
          </w:tcPr>
          <w:p w:rsidR="00F53824" w:rsidRPr="004D5AAB" w:rsidRDefault="00F53824" w:rsidP="00883A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улица </w:t>
            </w:r>
            <w:r w:rsidR="00883A4D">
              <w:rPr>
                <w:rFonts w:ascii="Times New Roman" w:hAnsi="Times New Roman" w:cs="Times New Roman"/>
                <w:b/>
                <w:sz w:val="24"/>
                <w:szCs w:val="24"/>
              </w:rPr>
              <w:t>Циолковского</w:t>
            </w:r>
          </w:p>
        </w:tc>
      </w:tr>
      <w:tr w:rsidR="00E46170" w:rsidRPr="004D5AAB" w:rsidTr="00E46170">
        <w:trPr>
          <w:jc w:val="center"/>
        </w:trPr>
        <w:tc>
          <w:tcPr>
            <w:tcW w:w="794" w:type="dxa"/>
          </w:tcPr>
          <w:p w:rsidR="00E46170" w:rsidRPr="004D5AAB" w:rsidRDefault="00E46170" w:rsidP="004D5AAB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6170" w:rsidRPr="004D5AAB" w:rsidRDefault="00883A4D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74" w:type="dxa"/>
          </w:tcPr>
          <w:p w:rsidR="00E46170" w:rsidRPr="004D5AAB" w:rsidRDefault="00883A4D" w:rsidP="004D5AA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Циолковского, 27/1 (территория ж/д </w:t>
            </w:r>
            <w:r w:rsidRPr="00883A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вокзала ст. Придача слева при въезде на парковку)</w:t>
            </w:r>
          </w:p>
        </w:tc>
        <w:tc>
          <w:tcPr>
            <w:tcW w:w="2103" w:type="dxa"/>
          </w:tcPr>
          <w:p w:rsidR="00E46170" w:rsidRPr="004D5AAB" w:rsidRDefault="00E46170" w:rsidP="004D5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отдельно стоящая рекламная </w:t>
            </w:r>
            <w:r w:rsidRPr="004D5AAB">
              <w:rPr>
                <w:rFonts w:ascii="Times New Roman" w:hAnsi="Times New Roman"/>
                <w:sz w:val="24"/>
                <w:szCs w:val="24"/>
              </w:rPr>
              <w:lastRenderedPageBreak/>
              <w:t>конструкция на земельном участке</w:t>
            </w:r>
          </w:p>
        </w:tc>
        <w:tc>
          <w:tcPr>
            <w:tcW w:w="2200" w:type="dxa"/>
          </w:tcPr>
          <w:p w:rsidR="00E46170" w:rsidRPr="004D5AAB" w:rsidRDefault="00E46170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AA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щитовая установка 6,0 x 3,0 м</w:t>
            </w:r>
          </w:p>
        </w:tc>
        <w:tc>
          <w:tcPr>
            <w:tcW w:w="1746" w:type="dxa"/>
          </w:tcPr>
          <w:p w:rsidR="00E46170" w:rsidRPr="004D5AAB" w:rsidRDefault="00E46170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AAB">
              <w:rPr>
                <w:rFonts w:ascii="Times New Roman" w:eastAsiaTheme="minorHAnsi" w:hAnsi="Times New Roman"/>
                <w:sz w:val="24"/>
                <w:szCs w:val="24"/>
              </w:rPr>
              <w:t>18,0</w:t>
            </w:r>
          </w:p>
        </w:tc>
        <w:tc>
          <w:tcPr>
            <w:tcW w:w="1667" w:type="dxa"/>
          </w:tcPr>
          <w:p w:rsidR="00E46170" w:rsidRPr="004D5AAB" w:rsidRDefault="00883A4D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46170" w:rsidRPr="004D5AAB" w:rsidRDefault="00E46170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AAB">
              <w:rPr>
                <w:rFonts w:ascii="Times New Roman" w:eastAsiaTheme="minorHAnsi" w:hAnsi="Times New Roman"/>
                <w:sz w:val="24"/>
                <w:szCs w:val="24"/>
              </w:rPr>
              <w:t>4,5</w:t>
            </w:r>
          </w:p>
        </w:tc>
        <w:tc>
          <w:tcPr>
            <w:tcW w:w="1828" w:type="dxa"/>
          </w:tcPr>
          <w:p w:rsidR="00E46170" w:rsidRPr="004D5AAB" w:rsidRDefault="00E46170" w:rsidP="004D5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AB">
              <w:rPr>
                <w:rFonts w:ascii="Times New Roman" w:hAnsi="Times New Roman" w:cs="Times New Roman"/>
                <w:sz w:val="24"/>
                <w:szCs w:val="24"/>
              </w:rPr>
              <w:t xml:space="preserve">статика, </w:t>
            </w:r>
            <w:proofErr w:type="spellStart"/>
            <w:r w:rsidRPr="004D5AAB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  <w:proofErr w:type="spellEnd"/>
          </w:p>
        </w:tc>
      </w:tr>
    </w:tbl>
    <w:p w:rsidR="00F513F6" w:rsidRDefault="00F513F6" w:rsidP="00883A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  <w:sectPr w:rsidR="00F513F6" w:rsidSect="001720DE">
          <w:pgSz w:w="16838" w:h="11906" w:orient="landscape"/>
          <w:pgMar w:top="1985" w:right="2268" w:bottom="567" w:left="1701" w:header="709" w:footer="709" w:gutter="0"/>
          <w:cols w:space="708"/>
          <w:docGrid w:linePitch="360"/>
        </w:sectPr>
      </w:pPr>
    </w:p>
    <w:p w:rsidR="009F3DE3" w:rsidRDefault="00883A4D" w:rsidP="00883A4D">
      <w:pPr>
        <w:widowControl w:val="0"/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1614805" cy="8169910"/>
            <wp:effectExtent l="0" t="0" r="4445" b="2540"/>
            <wp:docPr id="1" name="Рисунок 1" descr="C:\Users\ZhuyborodinaVA\ДИЗО\СХЕМЫ\01 Проекты приказов\95_внес. изм. в 1562\1000\Корольков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uyborodinaVA\ДИЗО\СХЕМЫ\01 Проекты приказов\95_внес. изм. в 1562\1000\Корольково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816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3DE3" w:rsidSect="00F513F6">
      <w:pgSz w:w="11906" w:h="16838"/>
      <w:pgMar w:top="2268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D23DB"/>
    <w:multiLevelType w:val="hybridMultilevel"/>
    <w:tmpl w:val="77C066D8"/>
    <w:lvl w:ilvl="0" w:tplc="242063B4">
      <w:start w:val="1"/>
      <w:numFmt w:val="decimal"/>
      <w:suff w:val="nothing"/>
      <w:lvlText w:val="%1"/>
      <w:lvlJc w:val="righ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7AA"/>
    <w:rsid w:val="00014185"/>
    <w:rsid w:val="00020907"/>
    <w:rsid w:val="000373F0"/>
    <w:rsid w:val="000878C9"/>
    <w:rsid w:val="00091D08"/>
    <w:rsid w:val="000D5110"/>
    <w:rsid w:val="000D5F5E"/>
    <w:rsid w:val="000F3FA1"/>
    <w:rsid w:val="0013297E"/>
    <w:rsid w:val="001367FC"/>
    <w:rsid w:val="00142639"/>
    <w:rsid w:val="00161482"/>
    <w:rsid w:val="001720DE"/>
    <w:rsid w:val="00180D46"/>
    <w:rsid w:val="00191CCA"/>
    <w:rsid w:val="001B42F6"/>
    <w:rsid w:val="001D4C3F"/>
    <w:rsid w:val="002404FA"/>
    <w:rsid w:val="002429DF"/>
    <w:rsid w:val="002851AC"/>
    <w:rsid w:val="002A04BB"/>
    <w:rsid w:val="002C6659"/>
    <w:rsid w:val="002D5365"/>
    <w:rsid w:val="00301DC2"/>
    <w:rsid w:val="0031233C"/>
    <w:rsid w:val="00316D71"/>
    <w:rsid w:val="003220D2"/>
    <w:rsid w:val="003275B8"/>
    <w:rsid w:val="00352138"/>
    <w:rsid w:val="00393343"/>
    <w:rsid w:val="003B388A"/>
    <w:rsid w:val="003F0C84"/>
    <w:rsid w:val="003F0E9B"/>
    <w:rsid w:val="003F44E7"/>
    <w:rsid w:val="0042120A"/>
    <w:rsid w:val="0047150E"/>
    <w:rsid w:val="00481740"/>
    <w:rsid w:val="004D5AAB"/>
    <w:rsid w:val="0050716B"/>
    <w:rsid w:val="00581506"/>
    <w:rsid w:val="005952C5"/>
    <w:rsid w:val="005C4EA4"/>
    <w:rsid w:val="005F3BD1"/>
    <w:rsid w:val="00603901"/>
    <w:rsid w:val="006141F7"/>
    <w:rsid w:val="00633665"/>
    <w:rsid w:val="006665D7"/>
    <w:rsid w:val="006B7138"/>
    <w:rsid w:val="006E3954"/>
    <w:rsid w:val="006E4407"/>
    <w:rsid w:val="007026B0"/>
    <w:rsid w:val="007209C5"/>
    <w:rsid w:val="00733DA4"/>
    <w:rsid w:val="00735A3D"/>
    <w:rsid w:val="007511E9"/>
    <w:rsid w:val="007560FE"/>
    <w:rsid w:val="007760C3"/>
    <w:rsid w:val="007819A4"/>
    <w:rsid w:val="007B2617"/>
    <w:rsid w:val="007E0032"/>
    <w:rsid w:val="007F2A32"/>
    <w:rsid w:val="007F7A08"/>
    <w:rsid w:val="0081146B"/>
    <w:rsid w:val="00832BD0"/>
    <w:rsid w:val="00874B57"/>
    <w:rsid w:val="00883A4D"/>
    <w:rsid w:val="008A5C38"/>
    <w:rsid w:val="008A670F"/>
    <w:rsid w:val="008A75FC"/>
    <w:rsid w:val="00930B44"/>
    <w:rsid w:val="00934A38"/>
    <w:rsid w:val="009E5B97"/>
    <w:rsid w:val="009F3DE3"/>
    <w:rsid w:val="00A0215D"/>
    <w:rsid w:val="00A2787E"/>
    <w:rsid w:val="00A6425C"/>
    <w:rsid w:val="00A70B37"/>
    <w:rsid w:val="00A860D5"/>
    <w:rsid w:val="00A967AA"/>
    <w:rsid w:val="00AB47A0"/>
    <w:rsid w:val="00AE5E09"/>
    <w:rsid w:val="00AF5732"/>
    <w:rsid w:val="00B1511A"/>
    <w:rsid w:val="00B81924"/>
    <w:rsid w:val="00B82152"/>
    <w:rsid w:val="00B934CE"/>
    <w:rsid w:val="00BA2041"/>
    <w:rsid w:val="00BA460B"/>
    <w:rsid w:val="00BD1280"/>
    <w:rsid w:val="00BF6743"/>
    <w:rsid w:val="00C247C8"/>
    <w:rsid w:val="00C4440B"/>
    <w:rsid w:val="00C610F4"/>
    <w:rsid w:val="00D147AA"/>
    <w:rsid w:val="00D21B3E"/>
    <w:rsid w:val="00D225B3"/>
    <w:rsid w:val="00D31C42"/>
    <w:rsid w:val="00D425E0"/>
    <w:rsid w:val="00D736D0"/>
    <w:rsid w:val="00D76E96"/>
    <w:rsid w:val="00DC15BE"/>
    <w:rsid w:val="00DD5307"/>
    <w:rsid w:val="00E33250"/>
    <w:rsid w:val="00E35AA5"/>
    <w:rsid w:val="00E37863"/>
    <w:rsid w:val="00E46170"/>
    <w:rsid w:val="00E60CC5"/>
    <w:rsid w:val="00E8017B"/>
    <w:rsid w:val="00E90A3F"/>
    <w:rsid w:val="00EB0380"/>
    <w:rsid w:val="00EB14C4"/>
    <w:rsid w:val="00ED6483"/>
    <w:rsid w:val="00EE11BE"/>
    <w:rsid w:val="00EF202D"/>
    <w:rsid w:val="00F135F4"/>
    <w:rsid w:val="00F42487"/>
    <w:rsid w:val="00F44DFB"/>
    <w:rsid w:val="00F513F6"/>
    <w:rsid w:val="00F53824"/>
    <w:rsid w:val="00F6271C"/>
    <w:rsid w:val="00F7693F"/>
    <w:rsid w:val="00F7727D"/>
    <w:rsid w:val="00FD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7560F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7560FE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7560FE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039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25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7560F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7560FE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7560FE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039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25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1;n=37317;fld=134;dst=100179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2554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Я. Новикова</dc:creator>
  <cp:keywords/>
  <dc:description/>
  <cp:lastModifiedBy>Валентина А. Жуйбородина</cp:lastModifiedBy>
  <cp:revision>120</cp:revision>
  <cp:lastPrinted>2021-03-11T11:50:00Z</cp:lastPrinted>
  <dcterms:created xsi:type="dcterms:W3CDTF">2018-04-02T10:35:00Z</dcterms:created>
  <dcterms:modified xsi:type="dcterms:W3CDTF">2021-03-11T11:51:00Z</dcterms:modified>
</cp:coreProperties>
</file>